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  <w:vAlign w:val="top"/>
          </w:tcPr>
          <w:tbl>
            <w:tblPr>
              <w:tblStyle w:val="7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>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rFonts w:hint="eastAsia" w:eastAsiaTheme="minorEastAsia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5</w:t>
                  </w: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both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both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5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项目编号：</w:t>
            </w:r>
            <w:r>
              <w:rPr>
                <w:rFonts w:hint="eastAsia"/>
                <w:sz w:val="24"/>
                <w:lang w:val="en-US" w:eastAsia="zh-CN"/>
              </w:rPr>
              <w:t>HD20180718TS07</w:t>
            </w:r>
          </w:p>
          <w:p>
            <w:pPr>
              <w:pStyle w:val="5"/>
              <w:rPr>
                <w:rFonts w:hint="eastAsia"/>
                <w:sz w:val="44"/>
              </w:rPr>
            </w:pPr>
            <w:r>
              <w:rPr>
                <w:rFonts w:hint="default"/>
                <w:sz w:val="44"/>
              </w:rPr>
              <w:t>《</w:t>
            </w:r>
            <w:r>
              <w:rPr>
                <w:rFonts w:hint="eastAsia"/>
                <w:sz w:val="44"/>
                <w:lang w:val="en-US" w:eastAsia="zh-CN"/>
              </w:rPr>
              <w:t>攀枝花物流系统信息平台</w:t>
            </w:r>
            <w:r>
              <w:rPr>
                <w:rFonts w:hint="default"/>
                <w:sz w:val="44"/>
              </w:rPr>
              <w:t>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9"/>
              <w:ind w:firstLine="478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4</w:t>
            </w:r>
          </w:p>
          <w:p>
            <w:pPr>
              <w:ind w:left="684" w:hanging="718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718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2"/>
              <w:rPr>
                <w:rFonts w:hint="eastAsia"/>
                <w:sz w:val="10"/>
                <w:szCs w:val="48"/>
              </w:rPr>
            </w:pPr>
          </w:p>
          <w:p>
            <w:pPr>
              <w:pStyle w:val="5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>
            <w:pPr>
              <w:pStyle w:val="5"/>
              <w:rPr>
                <w:rFonts w:hint="eastAsia" w:eastAsiaTheme="minorEastAsia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default"/>
                <w:bCs w:val="0"/>
                <w:sz w:val="24"/>
                <w:szCs w:val="28"/>
              </w:rPr>
              <w:t>Version:</w:t>
            </w:r>
            <w:r>
              <w:rPr>
                <w:rFonts w:hint="eastAsia"/>
                <w:bCs w:val="0"/>
                <w:sz w:val="24"/>
                <w:szCs w:val="28"/>
                <w:lang w:val="en-US" w:eastAsia="zh-CN"/>
              </w:rPr>
              <w:t>1.0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</w:t>
            </w:r>
            <w:r>
              <w:rPr>
                <w:rFonts w:hint="default" w:hAnsi="宋体"/>
                <w:sz w:val="30"/>
                <w:szCs w:val="30"/>
              </w:rPr>
              <w:t>华南农业大学6班3组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</w:t>
            </w:r>
            <w:r>
              <w:rPr>
                <w:rFonts w:hint="default" w:hAnsi="宋体"/>
                <w:sz w:val="30"/>
                <w:szCs w:val="30"/>
              </w:rPr>
              <w:t>吕浩泰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</w:t>
            </w:r>
            <w:r>
              <w:rPr>
                <w:rFonts w:hint="default" w:hAnsi="宋体"/>
                <w:sz w:val="30"/>
                <w:szCs w:val="30"/>
              </w:rPr>
              <w:t>2018年8月7日</w:t>
            </w:r>
            <w:r>
              <w:rPr>
                <w:rFonts w:hint="eastAsia" w:hAnsi="宋体"/>
                <w:sz w:val="30"/>
                <w:szCs w:val="30"/>
              </w:rPr>
              <w:t xml:space="preserve">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default" w:hAnsi="宋体"/>
                <w:sz w:val="30"/>
                <w:szCs w:val="30"/>
              </w:rPr>
              <w:t>吕浩泰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default" w:hAnsi="宋体"/>
                <w:sz w:val="30"/>
                <w:szCs w:val="30"/>
              </w:rPr>
              <w:t>2018年8月7日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5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5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35" b="254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评审表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2511"/>
        <w:gridCol w:w="1424"/>
        <w:gridCol w:w="720"/>
        <w:gridCol w:w="1040"/>
        <w:gridCol w:w="752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206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项目名称</w:t>
            </w:r>
          </w:p>
        </w:tc>
        <w:tc>
          <w:tcPr>
            <w:tcW w:w="251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七彩云会员积分管理系统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项目编号</w:t>
            </w:r>
          </w:p>
        </w:tc>
        <w:tc>
          <w:tcPr>
            <w:tcW w:w="3381" w:type="dxa"/>
            <w:gridSpan w:val="4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HD20180730TS07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206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项目经理</w:t>
            </w:r>
          </w:p>
        </w:tc>
        <w:tc>
          <w:tcPr>
            <w:tcW w:w="251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黄景祥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评审计划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日期</w:t>
            </w:r>
          </w:p>
        </w:tc>
        <w:tc>
          <w:tcPr>
            <w:tcW w:w="3381" w:type="dxa"/>
            <w:gridSpan w:val="4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2018年8月5日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206" w:type="dxa"/>
            <w:vMerge w:val="restart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评审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组织者</w:t>
            </w:r>
          </w:p>
        </w:tc>
        <w:tc>
          <w:tcPr>
            <w:tcW w:w="2511" w:type="dxa"/>
            <w:vMerge w:val="restart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吕浩泰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评审实际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日期</w:t>
            </w:r>
          </w:p>
        </w:tc>
        <w:tc>
          <w:tcPr>
            <w:tcW w:w="3381" w:type="dxa"/>
            <w:gridSpan w:val="4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2018年8月6日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  <w:vMerge w:val="continue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511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评审时间</w:t>
            </w:r>
          </w:p>
        </w:tc>
        <w:tc>
          <w:tcPr>
            <w:tcW w:w="72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开始</w:t>
            </w:r>
          </w:p>
        </w:tc>
        <w:tc>
          <w:tcPr>
            <w:tcW w:w="10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9:00</w:t>
            </w:r>
          </w:p>
        </w:tc>
        <w:tc>
          <w:tcPr>
            <w:tcW w:w="752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结束</w:t>
            </w:r>
          </w:p>
        </w:tc>
        <w:tc>
          <w:tcPr>
            <w:tcW w:w="86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被评审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工件</w:t>
            </w:r>
          </w:p>
        </w:tc>
        <w:tc>
          <w:tcPr>
            <w:tcW w:w="7316" w:type="dxa"/>
            <w:gridSpan w:val="6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时序图设计工件、《构架说明书》、数据库设计工件、《数据库设计说明书》、集成测试用例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评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审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意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见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和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解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决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措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施</w:t>
            </w:r>
          </w:p>
        </w:tc>
        <w:tc>
          <w:tcPr>
            <w:tcW w:w="7316" w:type="dxa"/>
            <w:gridSpan w:val="6"/>
          </w:tcPr>
          <w:p>
            <w:pPr>
              <w:jc w:val="both"/>
            </w:pPr>
            <w:r>
              <w:t>1、数据库设计工件、《数据库设计说明书》</w:t>
            </w:r>
          </w:p>
          <w:p>
            <w:pPr>
              <w:jc w:val="both"/>
            </w:pPr>
            <w:r>
              <w:t>错误说明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1.大部分表中省略操作人、操作时间字段，此两个字段的数据在商家登录管理的两个日志表中。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2、时序图设计工件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根据需求归约，1.07商家会员管理的会员补卡历史应该放在1.10会员卡发放管理中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《构架说明书》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集成测试用例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default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评审结论</w:t>
            </w:r>
          </w:p>
        </w:tc>
        <w:tc>
          <w:tcPr>
            <w:tcW w:w="7316" w:type="dxa"/>
            <w:gridSpan w:val="6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jc w:val="both"/>
              <w:rPr>
                <w:vertAlign w:val="baseline"/>
              </w:rPr>
            </w:pPr>
            <w:r>
              <w:rPr>
                <w:rFonts w:hint="eastAsia"/>
              </w:rPr>
              <w:t>由于被评审的开发成果/文档不完善，改正后另行评审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修改完成日期</w:t>
            </w:r>
          </w:p>
        </w:tc>
        <w:tc>
          <w:tcPr>
            <w:tcW w:w="2511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2018年8月7日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下次评审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日期</w:t>
            </w:r>
          </w:p>
        </w:tc>
        <w:tc>
          <w:tcPr>
            <w:tcW w:w="3381" w:type="dxa"/>
            <w:gridSpan w:val="4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2018年8月7日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评审人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签名</w:t>
            </w:r>
          </w:p>
        </w:tc>
        <w:tc>
          <w:tcPr>
            <w:tcW w:w="7316" w:type="dxa"/>
            <w:gridSpan w:val="6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吕浩泰、张丹萍、吴梓铭、陈树沛、陈凯平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PPQA</w:t>
            </w:r>
          </w:p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签名</w:t>
            </w:r>
          </w:p>
        </w:tc>
        <w:tc>
          <w:tcPr>
            <w:tcW w:w="7316" w:type="dxa"/>
            <w:gridSpan w:val="6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吕浩泰、张丹萍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jc w:val="center"/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黑体-简" w:hAnsi="黑体-简" w:eastAsia="黑体-简" w:cs="黑体-简"/>
                <w:b/>
                <w:bCs/>
                <w:sz w:val="24"/>
                <w:szCs w:val="24"/>
                <w:vertAlign w:val="baseline"/>
              </w:rPr>
              <w:t>评审意见执行情况</w:t>
            </w:r>
          </w:p>
        </w:tc>
        <w:tc>
          <w:tcPr>
            <w:tcW w:w="7316" w:type="dxa"/>
            <w:gridSpan w:val="6"/>
          </w:tcPr>
          <w:p>
            <w:pPr>
              <w:jc w:val="both"/>
              <w:rPr>
                <w:vertAlign w:val="baseline"/>
              </w:rPr>
            </w:pPr>
          </w:p>
        </w:tc>
      </w:tr>
    </w:tbl>
    <w:p/>
    <w:p/>
    <w:p/>
    <w:p>
      <w:pPr>
        <w:pStyle w:val="10"/>
        <w:jc w:val="center"/>
        <w:rPr>
          <w:rFonts w:hint="eastAsia"/>
          <w:sz w:val="30"/>
        </w:rPr>
      </w:pPr>
    </w:p>
    <w:p>
      <w:pPr>
        <w:pStyle w:val="10"/>
        <w:jc w:val="center"/>
        <w:rPr>
          <w:rFonts w:hint="eastAsia"/>
          <w:sz w:val="30"/>
        </w:rPr>
      </w:pPr>
    </w:p>
    <w:p>
      <w:pPr>
        <w:pStyle w:val="10"/>
        <w:jc w:val="center"/>
        <w:rPr>
          <w:rFonts w:hint="eastAsia"/>
          <w:sz w:val="30"/>
        </w:rPr>
      </w:pPr>
    </w:p>
    <w:p>
      <w:pPr>
        <w:pStyle w:val="10"/>
        <w:jc w:val="center"/>
        <w:rPr>
          <w:rFonts w:hint="eastAsia"/>
          <w:sz w:val="30"/>
        </w:rPr>
      </w:pPr>
    </w:p>
    <w:p>
      <w:pPr>
        <w:pStyle w:val="10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</w:p>
    <w:tbl>
      <w:tblPr>
        <w:tblStyle w:val="7"/>
        <w:tblW w:w="90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0" w:hRule="atLeast"/>
        </w:trPr>
        <w:tc>
          <w:tcPr>
            <w:tcW w:w="9015" w:type="dxa"/>
            <w:tcBorders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整改结果：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1.添加了商家信息变更历史表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2.为历史表添加了操作时间字段。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3.为站内消息添加了发送时间字段。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4.删除了点评表、需求表的冗余字段。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5.将密码字段设为32位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6.在商品资料中加入余量字段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7.为站内消息添加了接收人与发送人的四个外键(发送人可为商家或管理员，接受同理。四个外键到底能不能用呢..？)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8.添加了会员卡领取表。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9.消费历史表中添加了接待人字段。</w:t>
            </w:r>
          </w:p>
          <w:p>
            <w:pPr>
              <w:ind w:left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10.会员号，商家编号，会员卡卡号，会员的证件号从int改为number</w:t>
            </w: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  <w:p>
            <w:pPr>
              <w:pStyle w:val="11"/>
              <w:rPr>
                <w:rFonts w:hint="eastAsia"/>
              </w:rPr>
            </w:pPr>
          </w:p>
        </w:tc>
      </w:tr>
    </w:tbl>
    <w:p>
      <w:pPr>
        <w:wordWrap w:val="0"/>
        <w:jc w:val="right"/>
        <w:rPr>
          <w:rFonts w:hint="eastAsia"/>
        </w:rPr>
      </w:pPr>
    </w:p>
    <w:p>
      <w:pPr>
        <w:jc w:val="right"/>
        <w:rPr>
          <w:rFonts w:hint="eastAsia"/>
          <w:sz w:val="30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黄景祥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             第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3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4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</w:p>
    <w:p>
      <w:pPr>
        <w:pStyle w:val="10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7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97"/>
        <w:gridCol w:w="164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黄景祥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6班1组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黄景祥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郑俊森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配置管理员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6班1组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郑俊森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蓝向奔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6班1组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蓝向奔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黎恩恒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系统设计工程师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6班1组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黎恩恒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江龙杰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6班1组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江龙杰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B694127"/>
    <w:multiLevelType w:val="singleLevel"/>
    <w:tmpl w:val="5B69412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A78D5"/>
    <w:rsid w:val="01713DEC"/>
    <w:rsid w:val="265626F5"/>
    <w:rsid w:val="2D6F177C"/>
    <w:rsid w:val="33EA78D5"/>
    <w:rsid w:val="390456D9"/>
    <w:rsid w:val="3D322F66"/>
    <w:rsid w:val="4C8B7B0F"/>
    <w:rsid w:val="54AA3421"/>
    <w:rsid w:val="5C06552D"/>
    <w:rsid w:val="61E075C3"/>
    <w:rsid w:val="6C027E6F"/>
    <w:rsid w:val="721D778E"/>
    <w:rsid w:val="F27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Theme="minorEastAsia" w:cstheme="minorBidi"/>
      <w:snapToGrid w:val="0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left="900" w:hanging="900"/>
    </w:p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toc 1"/>
    <w:basedOn w:val="1"/>
    <w:next w:val="1"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5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10">
    <w:name w:val="附录"/>
    <w:basedOn w:val="1"/>
    <w:qFormat/>
    <w:uiPriority w:val="0"/>
    <w:rPr>
      <w:b/>
      <w:bCs/>
      <w:sz w:val="22"/>
    </w:rPr>
  </w:style>
  <w:style w:type="paragraph" w:customStyle="1" w:styleId="11">
    <w:name w:val="Tabletext"/>
    <w:basedOn w:val="1"/>
    <w:uiPriority w:val="0"/>
    <w:rPr>
      <w:rFonts w:ascii="Arial" w:hAnsi="Arial"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2018-07-28T05:43:00Z</dcterms:created>
  <dc:creator>hotel</dc:creator>
  <cp:lastModifiedBy>流白</cp:lastModifiedBy>
  <dcterms:modified xsi:type="dcterms:W3CDTF">2018-08-07T07:17:25Z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