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942" w:type="dxa"/>
        <w:tblInd w:w="0" w:type="dxa"/>
        <w:tblLayout w:type="fixed"/>
        <w:tblCellMar>
          <w:top w:w="0" w:type="dxa"/>
          <w:left w:w="108" w:type="dxa"/>
          <w:bottom w:w="0" w:type="dxa"/>
          <w:right w:w="108" w:type="dxa"/>
        </w:tblCellMar>
      </w:tblPr>
      <w:tblGrid>
        <w:gridCol w:w="1924"/>
        <w:gridCol w:w="7018"/>
      </w:tblGrid>
      <w:tr>
        <w:tblPrEx>
          <w:tblLayout w:type="fixed"/>
          <w:tblCellMar>
            <w:top w:w="0" w:type="dxa"/>
            <w:left w:w="108" w:type="dxa"/>
            <w:bottom w:w="0" w:type="dxa"/>
            <w:right w:w="108" w:type="dxa"/>
          </w:tblCellMar>
        </w:tblPrEx>
        <w:trPr>
          <w:trHeight w:val="2622" w:hRule="atLeast"/>
        </w:trPr>
        <w:tc>
          <w:tcPr>
            <w:tcW w:w="1924" w:type="dxa"/>
            <w:shd w:val="clear" w:color="auto" w:fill="CCCCCC"/>
            <w:vAlign w:val="top"/>
          </w:tcPr>
          <w:p>
            <w:pPr>
              <w:ind w:right="100"/>
              <w:rPr>
                <w:rFonts w:hint="eastAsia" w:cs="Arial"/>
                <w:b/>
                <w:szCs w:val="21"/>
              </w:rPr>
            </w:pPr>
          </w:p>
        </w:tc>
        <w:tc>
          <w:tcPr>
            <w:tcW w:w="7018" w:type="dxa"/>
            <w:vAlign w:val="top"/>
          </w:tcPr>
          <w:tbl>
            <w:tblPr>
              <w:tblStyle w:val="10"/>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vAlign w:val="top"/>
                </w:tcPr>
                <w:p>
                  <w:pPr>
                    <w:jc w:val="distribute"/>
                    <w:rPr>
                      <w:rFonts w:hint="eastAsia"/>
                      <w:b/>
                      <w:szCs w:val="21"/>
                    </w:rPr>
                  </w:pPr>
                  <w:r>
                    <w:rPr>
                      <w:rFonts w:hint="eastAsia"/>
                      <w:b/>
                      <w:szCs w:val="21"/>
                    </w:rPr>
                    <w:t>卷    号</w:t>
                  </w:r>
                </w:p>
              </w:tc>
              <w:tc>
                <w:tcPr>
                  <w:tcW w:w="1944" w:type="dxa"/>
                  <w:vAlign w:val="top"/>
                </w:tcPr>
                <w:p>
                  <w:pPr>
                    <w:rPr>
                      <w:rFonts w:hint="eastAsia" w:eastAsia="宋体"/>
                      <w:b/>
                      <w:lang w:val="en-US" w:eastAsia="zh-CN"/>
                    </w:rPr>
                  </w:pPr>
                  <w:r>
                    <w:rPr>
                      <w:rFonts w:hint="eastAsia"/>
                      <w:b/>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vAlign w:val="top"/>
                </w:tcPr>
                <w:p>
                  <w:pPr>
                    <w:jc w:val="distribute"/>
                    <w:rPr>
                      <w:b/>
                    </w:rPr>
                  </w:pPr>
                  <w:r>
                    <w:rPr>
                      <w:rFonts w:hint="eastAsia"/>
                      <w:b/>
                      <w:szCs w:val="21"/>
                    </w:rPr>
                    <w:t>卷内编号</w:t>
                  </w:r>
                </w:p>
              </w:tc>
              <w:tc>
                <w:tcPr>
                  <w:tcW w:w="1944" w:type="dxa"/>
                  <w:vAlign w:val="top"/>
                </w:tcPr>
                <w:p>
                  <w:pPr>
                    <w:rPr>
                      <w:rFonts w:hint="eastAsia" w:eastAsia="宋体"/>
                      <w:b/>
                      <w:lang w:val="en-US" w:eastAsia="zh-CN"/>
                    </w:rPr>
                  </w:pPr>
                  <w:r>
                    <w:rPr>
                      <w:rFonts w:hint="eastAsia"/>
                      <w:b/>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vAlign w:val="top"/>
                </w:tcPr>
                <w:p>
                  <w:pPr>
                    <w:jc w:val="distribute"/>
                    <w:rPr>
                      <w:rFonts w:hint="eastAsia"/>
                      <w:b/>
                      <w:szCs w:val="21"/>
                    </w:rPr>
                  </w:pPr>
                  <w:r>
                    <w:rPr>
                      <w:rFonts w:hint="eastAsia"/>
                      <w:b/>
                      <w:szCs w:val="21"/>
                    </w:rPr>
                    <w:t>密    级</w:t>
                  </w:r>
                </w:p>
              </w:tc>
              <w:tc>
                <w:tcPr>
                  <w:tcW w:w="1944" w:type="dxa"/>
                  <w:vAlign w:val="top"/>
                </w:tcPr>
                <w:p>
                  <w:pPr>
                    <w:rPr>
                      <w:rFonts w:hint="eastAsia" w:eastAsia="宋体"/>
                      <w:b/>
                      <w:lang w:val="en-US" w:eastAsia="zh-CN"/>
                    </w:rPr>
                  </w:pPr>
                  <w:r>
                    <w:rPr>
                      <w:rFonts w:hint="eastAsia"/>
                      <w:b/>
                      <w:lang w:val="en-US" w:eastAsia="zh-CN"/>
                    </w:rPr>
                    <w:t>5</w:t>
                  </w: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7"/>
              <w:rPr>
                <w:rFonts w:hint="eastAsia"/>
                <w:sz w:val="24"/>
              </w:rPr>
            </w:pPr>
            <w:r>
              <w:rPr>
                <w:rFonts w:hint="eastAsia"/>
                <w:sz w:val="24"/>
              </w:rPr>
              <w:t>HD20180718SR08</w:t>
            </w:r>
          </w:p>
          <w:p>
            <w:pPr>
              <w:pStyle w:val="7"/>
              <w:rPr>
                <w:rFonts w:hint="eastAsia" w:eastAsia="宋体"/>
                <w:sz w:val="44"/>
                <w:lang w:eastAsia="zh-CN"/>
              </w:rPr>
            </w:pPr>
            <w:r>
              <w:rPr>
                <w:rFonts w:hint="eastAsia"/>
                <w:sz w:val="44"/>
                <w:lang w:eastAsia="zh-CN"/>
              </w:rPr>
              <w:t>《</w:t>
            </w:r>
            <w:r>
              <w:rPr>
                <w:rFonts w:hint="eastAsia"/>
                <w:sz w:val="44"/>
              </w:rPr>
              <w:t>会员刷卡积分管理系统</w:t>
            </w:r>
            <w:r>
              <w:rPr>
                <w:rFonts w:hint="eastAsia"/>
                <w:sz w:val="44"/>
                <w:lang w:eastAsia="zh-CN"/>
              </w:rPr>
              <w:t>》</w:t>
            </w:r>
          </w:p>
        </w:tc>
      </w:tr>
      <w:tr>
        <w:tblPrEx>
          <w:tblLayout w:type="fixed"/>
          <w:tblCellMar>
            <w:top w:w="0" w:type="dxa"/>
            <w:left w:w="108" w:type="dxa"/>
            <w:bottom w:w="0" w:type="dxa"/>
            <w:right w:w="108" w:type="dxa"/>
          </w:tblCellMar>
        </w:tblPrEx>
        <w:trPr>
          <w:cantSplit/>
          <w:trHeight w:val="6856" w:hRule="atLeast"/>
        </w:trPr>
        <w:tc>
          <w:tcPr>
            <w:tcW w:w="1924" w:type="dxa"/>
            <w:vMerge w:val="restart"/>
            <w:shd w:val="clear" w:color="auto" w:fill="CCCCCC"/>
            <w:vAlign w:val="bottom"/>
          </w:tcPr>
          <w:p>
            <w:pPr>
              <w:jc w:val="both"/>
              <w:rPr>
                <w:rFonts w:hint="eastAsia" w:hAnsi="宋体"/>
                <w:szCs w:val="21"/>
              </w:rPr>
            </w:pPr>
          </w:p>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&lt;项目组&gt;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13"/>
              <w:ind w:firstLine="478" w:firstLineChars="228"/>
              <w:jc w:val="both"/>
              <w:rPr>
                <w:rFonts w:hint="eastAsia" w:ascii="宋体" w:hAnsi="宋体" w:eastAsia="宋体" w:cs="Arial"/>
                <w:b w:val="0"/>
                <w:bCs/>
                <w:lang w:eastAsia="zh-CN"/>
              </w:rPr>
            </w:pPr>
            <w:r>
              <w:rPr>
                <w:rFonts w:hint="eastAsia" w:ascii="宋体" w:hAnsi="宋体" w:cs="Arial"/>
                <w:b w:val="0"/>
                <w:bCs/>
                <w:lang w:val="en-US" w:eastAsia="zh-CN"/>
              </w:rPr>
              <w:t>HYSKJF</w:t>
            </w:r>
          </w:p>
          <w:p>
            <w:pPr>
              <w:ind w:left="684" w:hanging="718" w:hangingChars="342"/>
              <w:rPr>
                <w:rFonts w:hint="eastAsia" w:cs="Arial"/>
                <w:szCs w:val="21"/>
              </w:rPr>
            </w:pPr>
            <w:r>
              <w:rPr>
                <w:rFonts w:hint="eastAsia"/>
              </w:rPr>
              <w:t>四川华迪信息技术有限公司</w:t>
            </w:r>
          </w:p>
          <w:p>
            <w:pPr>
              <w:ind w:left="684" w:hanging="718" w:hangingChars="342"/>
              <w:rPr>
                <w:rFonts w:hint="eastAsia" w:cs="Arial"/>
                <w:szCs w:val="21"/>
                <w:u w:val="single"/>
              </w:rPr>
            </w:pPr>
          </w:p>
          <w:p>
            <w:pPr>
              <w:rPr>
                <w:rFonts w:hint="eastAsia" w:cs="Arial"/>
                <w:szCs w:val="21"/>
              </w:rPr>
            </w:pPr>
          </w:p>
        </w:tc>
        <w:tc>
          <w:tcPr>
            <w:tcW w:w="7018" w:type="dxa"/>
            <w:vAlign w:val="top"/>
          </w:tcPr>
          <w:p>
            <w:pPr>
              <w:pStyle w:val="5"/>
              <w:rPr>
                <w:rFonts w:hint="eastAsia"/>
                <w:sz w:val="10"/>
                <w:szCs w:val="48"/>
              </w:rPr>
            </w:pPr>
          </w:p>
          <w:p>
            <w:pPr>
              <w:pStyle w:val="7"/>
              <w:rPr>
                <w:rFonts w:hint="eastAsia"/>
                <w:sz w:val="52"/>
                <w:szCs w:val="48"/>
              </w:rPr>
            </w:pPr>
            <w:r>
              <w:rPr>
                <w:rFonts w:hint="eastAsia"/>
                <w:sz w:val="52"/>
                <w:szCs w:val="48"/>
              </w:rPr>
              <w:t>软件需求规约</w:t>
            </w:r>
          </w:p>
          <w:p>
            <w:pPr>
              <w:pStyle w:val="7"/>
              <w:rPr>
                <w:rFonts w:hint="eastAsia" w:eastAsia="宋体"/>
                <w:sz w:val="24"/>
                <w:lang w:val="en-US" w:eastAsia="zh-CN"/>
              </w:rPr>
            </w:pPr>
            <w:r>
              <w:rPr>
                <w:rFonts w:hint="eastAsia"/>
                <w:sz w:val="24"/>
              </w:rPr>
              <w:t>Version</w:t>
            </w:r>
            <w:r>
              <w:rPr>
                <w:sz w:val="24"/>
              </w:rPr>
              <w:t xml:space="preserve">: </w:t>
            </w:r>
            <w:r>
              <w:rPr>
                <w:rFonts w:hint="eastAsia"/>
                <w:sz w:val="24"/>
                <w:lang w:val="en-US" w:eastAsia="zh-CN"/>
              </w:rPr>
              <w:t>1.0</w:t>
            </w:r>
          </w:p>
          <w:p>
            <w:pPr>
              <w:jc w:val="center"/>
              <w:rPr>
                <w:rFonts w:hint="eastAsia"/>
                <w:sz w:val="28"/>
                <w:szCs w:val="28"/>
              </w:rPr>
            </w:pPr>
          </w:p>
          <w:p>
            <w:pPr>
              <w:jc w:val="center"/>
              <w:rPr>
                <w:rFonts w:hint="eastAsia" w:hAnsi="宋体"/>
                <w:sz w:val="28"/>
                <w:szCs w:val="28"/>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20" w:lineRule="atLeast"/>
              <w:ind w:leftChars="0" w:right="0" w:rightChars="0"/>
              <w:rPr>
                <w:rFonts w:hint="eastAsia" w:hAnsi="宋体"/>
                <w:sz w:val="30"/>
                <w:szCs w:val="30"/>
              </w:rPr>
            </w:pPr>
            <w:bookmarkStart w:id="0" w:name="_Toc20781"/>
            <w:bookmarkStart w:id="1" w:name="_Toc20638"/>
            <w:bookmarkStart w:id="2" w:name="_Toc9234"/>
            <w:bookmarkStart w:id="3" w:name="_Toc11197"/>
            <w:bookmarkStart w:id="4" w:name="_Toc26841"/>
            <w:bookmarkStart w:id="5" w:name="_Toc27889"/>
            <w:r>
              <w:rPr>
                <w:rFonts w:hint="eastAsia" w:hAnsi="宋体"/>
                <w:sz w:val="30"/>
                <w:szCs w:val="30"/>
              </w:rPr>
              <w:t>项 目 承 担 部 门：</w:t>
            </w:r>
            <w:r>
              <w:rPr>
                <w:rFonts w:hint="eastAsia" w:ascii="宋体" w:hAnsi="宋体" w:eastAsia="宋体" w:cs="宋体"/>
                <w:sz w:val="30"/>
                <w:szCs w:val="30"/>
              </w:rPr>
              <w:t xml:space="preserve"> </w:t>
            </w:r>
            <w:r>
              <w:rPr>
                <w:rFonts w:hint="eastAsia" w:ascii="宋体" w:hAnsi="宋体" w:eastAsia="宋体" w:cs="宋体"/>
                <w:b w:val="0"/>
                <w:bCs/>
                <w:i w:val="0"/>
                <w:caps w:val="0"/>
                <w:color w:val="auto"/>
                <w:spacing w:val="0"/>
                <w:sz w:val="30"/>
                <w:szCs w:val="30"/>
                <w:u w:val="none"/>
                <w:shd w:val="clear" w:color="auto" w:fill="F6F6F6"/>
              </w:rPr>
              <w:fldChar w:fldCharType="begin"/>
            </w:r>
            <w:r>
              <w:rPr>
                <w:rFonts w:hint="eastAsia" w:ascii="宋体" w:hAnsi="宋体" w:eastAsia="宋体" w:cs="宋体"/>
                <w:b w:val="0"/>
                <w:bCs/>
                <w:i w:val="0"/>
                <w:caps w:val="0"/>
                <w:color w:val="auto"/>
                <w:spacing w:val="0"/>
                <w:sz w:val="30"/>
                <w:szCs w:val="30"/>
                <w:u w:val="none"/>
                <w:shd w:val="clear" w:color="auto" w:fill="F6F6F6"/>
              </w:rPr>
              <w:instrText xml:space="preserve"> HYPERLINK "https://gitee.com/lxe2" \o "6班第9组" </w:instrText>
            </w:r>
            <w:r>
              <w:rPr>
                <w:rFonts w:hint="eastAsia" w:ascii="宋体" w:hAnsi="宋体" w:eastAsia="宋体" w:cs="宋体"/>
                <w:b w:val="0"/>
                <w:bCs/>
                <w:i w:val="0"/>
                <w:caps w:val="0"/>
                <w:color w:val="auto"/>
                <w:spacing w:val="0"/>
                <w:sz w:val="30"/>
                <w:szCs w:val="30"/>
                <w:u w:val="none"/>
                <w:shd w:val="clear" w:color="auto" w:fill="F6F6F6"/>
              </w:rPr>
              <w:fldChar w:fldCharType="separate"/>
            </w:r>
            <w:r>
              <w:rPr>
                <w:rStyle w:val="9"/>
                <w:rFonts w:hint="eastAsia" w:ascii="宋体" w:hAnsi="宋体" w:eastAsia="宋体" w:cs="宋体"/>
                <w:b w:val="0"/>
                <w:bCs/>
                <w:i w:val="0"/>
                <w:caps w:val="0"/>
                <w:color w:val="auto"/>
                <w:spacing w:val="0"/>
                <w:sz w:val="30"/>
                <w:szCs w:val="30"/>
                <w:u w:val="none"/>
                <w:shd w:val="clear" w:color="auto" w:fill="F6F6F6"/>
              </w:rPr>
              <w:t>6班第</w:t>
            </w:r>
            <w:r>
              <w:rPr>
                <w:rStyle w:val="9"/>
                <w:rFonts w:hint="eastAsia" w:hAnsi="宋体" w:eastAsia="宋体" w:cs="宋体"/>
                <w:b w:val="0"/>
                <w:bCs/>
                <w:i w:val="0"/>
                <w:caps w:val="0"/>
                <w:color w:val="auto"/>
                <w:spacing w:val="0"/>
                <w:sz w:val="30"/>
                <w:szCs w:val="30"/>
                <w:u w:val="none"/>
                <w:shd w:val="clear" w:color="auto" w:fill="F6F6F6"/>
                <w:lang w:val="en-US" w:eastAsia="zh-CN"/>
              </w:rPr>
              <w:t>2</w:t>
            </w:r>
            <w:r>
              <w:rPr>
                <w:rStyle w:val="9"/>
                <w:rFonts w:hint="eastAsia" w:ascii="宋体" w:hAnsi="宋体" w:eastAsia="宋体" w:cs="宋体"/>
                <w:b w:val="0"/>
                <w:bCs/>
                <w:i w:val="0"/>
                <w:caps w:val="0"/>
                <w:color w:val="auto"/>
                <w:spacing w:val="0"/>
                <w:sz w:val="30"/>
                <w:szCs w:val="30"/>
                <w:u w:val="none"/>
                <w:shd w:val="clear" w:color="auto" w:fill="F6F6F6"/>
              </w:rPr>
              <w:t>组</w:t>
            </w:r>
            <w:r>
              <w:rPr>
                <w:rFonts w:hint="eastAsia" w:ascii="宋体" w:hAnsi="宋体" w:eastAsia="宋体" w:cs="宋体"/>
                <w:b w:val="0"/>
                <w:bCs/>
                <w:i w:val="0"/>
                <w:caps w:val="0"/>
                <w:color w:val="auto"/>
                <w:spacing w:val="0"/>
                <w:sz w:val="30"/>
                <w:szCs w:val="30"/>
                <w:u w:val="none"/>
                <w:shd w:val="clear" w:color="auto" w:fill="F6F6F6"/>
              </w:rPr>
              <w:fldChar w:fldCharType="end"/>
            </w:r>
            <w:bookmarkEnd w:id="0"/>
            <w:bookmarkEnd w:id="1"/>
            <w:bookmarkEnd w:id="2"/>
            <w:bookmarkEnd w:id="3"/>
            <w:bookmarkEnd w:id="4"/>
            <w:bookmarkEnd w:id="5"/>
            <w:r>
              <w:rPr>
                <w:rFonts w:hint="eastAsia" w:ascii="宋体" w:hAnsi="宋体" w:eastAsia="宋体" w:cs="宋体"/>
                <w:b w:val="0"/>
                <w:bCs/>
                <w:color w:val="auto"/>
                <w:sz w:val="30"/>
                <w:szCs w:val="30"/>
              </w:rPr>
              <w:t xml:space="preserve">  </w:t>
            </w:r>
            <w:r>
              <w:rPr>
                <w:rFonts w:hint="eastAsia" w:hAnsi="宋体"/>
                <w:b w:val="0"/>
                <w:bCs/>
                <w:color w:val="auto"/>
                <w:sz w:val="30"/>
                <w:szCs w:val="30"/>
              </w:rPr>
              <w:t xml:space="preserve">  </w:t>
            </w:r>
            <w:r>
              <w:rPr>
                <w:rFonts w:hint="eastAsia" w:hAnsi="宋体"/>
                <w:sz w:val="30"/>
                <w:szCs w:val="30"/>
              </w:rPr>
              <w:t xml:space="preserve">           </w:t>
            </w:r>
          </w:p>
          <w:p>
            <w:pPr>
              <w:rPr>
                <w:rFonts w:hint="eastAsia"/>
              </w:rPr>
            </w:pPr>
          </w:p>
          <w:p>
            <w:pPr>
              <w:ind w:left="3000" w:hanging="3000" w:hangingChars="1000"/>
              <w:rPr>
                <w:rFonts w:hint="eastAsia"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卢浩键            </w:t>
            </w: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2018</w:t>
            </w:r>
            <w:r>
              <w:rPr>
                <w:rFonts w:hint="eastAsia" w:hAnsi="宋体"/>
                <w:sz w:val="30"/>
                <w:szCs w:val="30"/>
                <w:lang w:val="en-US" w:eastAsia="zh-CN"/>
              </w:rPr>
              <w:t>-07-26</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w:t>
            </w:r>
            <w:r>
              <w:rPr>
                <w:rFonts w:hint="eastAsia" w:hAnsi="宋体"/>
                <w:sz w:val="30"/>
                <w:szCs w:val="30"/>
              </w:rPr>
              <w:sym w:font="Wingdings 2" w:char="0052"/>
            </w:r>
            <w:r>
              <w:rPr>
                <w:rFonts w:hint="eastAsia" w:hAnsi="宋体"/>
                <w:sz w:val="30"/>
                <w:szCs w:val="30"/>
              </w:rPr>
              <w:t xml:space="preserve">主管领导   </w:t>
            </w:r>
            <w:r>
              <w:rPr>
                <w:rFonts w:hAnsi="宋体"/>
                <w:sz w:val="30"/>
                <w:szCs w:val="30"/>
              </w:rPr>
              <w:t xml:space="preserve">  </w:t>
            </w:r>
            <w:r>
              <w:rPr>
                <w:rFonts w:hint="eastAsia" w:hAnsi="宋体"/>
                <w:sz w:val="30"/>
                <w:szCs w:val="30"/>
              </w:rPr>
              <w:sym w:font="Wingdings 2" w:char="0052"/>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w:t>
            </w:r>
            <w:r>
              <w:rPr>
                <w:rFonts w:hint="eastAsia" w:hAnsi="宋体"/>
                <w:sz w:val="30"/>
                <w:szCs w:val="30"/>
              </w:rPr>
              <w:sym w:font="Wingdings 2" w:char="0052"/>
            </w:r>
            <w:r>
              <w:rPr>
                <w:rFonts w:hint="eastAsia" w:hAnsi="宋体"/>
                <w:sz w:val="30"/>
                <w:szCs w:val="30"/>
              </w:rPr>
              <w:t xml:space="preserve">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lang w:val="en-US" w:eastAsia="zh-CN"/>
              </w:rPr>
              <w:t>廖志荣</w:t>
            </w:r>
            <w:r>
              <w:rPr>
                <w:rFonts w:hint="eastAsia" w:hAnsi="宋体"/>
                <w:sz w:val="30"/>
                <w:szCs w:val="30"/>
              </w:rPr>
              <w:t xml:space="preserve">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sz w:val="30"/>
                <w:szCs w:val="30"/>
                <w:lang w:val="en-US" w:eastAsia="zh-CN"/>
              </w:rPr>
              <w:t>2018-07-27</w:t>
            </w:r>
            <w:r>
              <w:rPr>
                <w:rFonts w:hint="eastAsia"/>
              </w:rPr>
              <w:t xml:space="preserve">            </w:t>
            </w:r>
          </w:p>
        </w:tc>
      </w:tr>
      <w:tr>
        <w:tblPrEx>
          <w:tblLayout w:type="fixed"/>
          <w:tblCellMar>
            <w:top w:w="0" w:type="dxa"/>
            <w:left w:w="108" w:type="dxa"/>
            <w:bottom w:w="0" w:type="dxa"/>
            <w:right w:w="108" w:type="dxa"/>
          </w:tblCellMar>
        </w:tblPrEx>
        <w:trPr>
          <w:cantSplit/>
          <w:trHeight w:val="2234" w:hRule="atLeast"/>
        </w:trPr>
        <w:tc>
          <w:tcPr>
            <w:tcW w:w="1924" w:type="dxa"/>
            <w:vMerge w:val="continue"/>
            <w:shd w:val="clear" w:color="auto" w:fill="CCCCCC"/>
            <w:vAlign w:val="top"/>
          </w:tcPr>
          <w:p>
            <w:pPr>
              <w:pStyle w:val="7"/>
              <w:jc w:val="right"/>
              <w:rPr>
                <w:rFonts w:hint="eastAsia" w:cs="Arial"/>
              </w:rPr>
            </w:pPr>
          </w:p>
        </w:tc>
        <w:tc>
          <w:tcPr>
            <w:tcW w:w="7018" w:type="dxa"/>
            <w:vAlign w:val="bottom"/>
          </w:tcPr>
          <w:p>
            <w:pPr>
              <w:pStyle w:val="7"/>
              <w:jc w:val="right"/>
              <w:rPr>
                <w:rFonts w:hint="eastAsia" w:cs="Arial"/>
              </w:rPr>
            </w:pPr>
            <w:r>
              <w:drawing>
                <wp:inline distT="0" distB="0" distL="114300" distR="114300">
                  <wp:extent cx="1269365" cy="353060"/>
                  <wp:effectExtent l="0" t="0" r="6985" b="8890"/>
                  <wp:docPr id="6" name="图片 4"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华迪标志"/>
                          <pic:cNvPicPr>
                            <a:picLocks noChangeAspect="1"/>
                          </pic:cNvPicPr>
                        </pic:nvPicPr>
                        <pic:blipFill>
                          <a:blip r:embed="rId4"/>
                          <a:stretch>
                            <a:fillRect/>
                          </a:stretch>
                        </pic:blipFill>
                        <pic:spPr>
                          <a:xfrm>
                            <a:off x="0" y="0"/>
                            <a:ext cx="1269365" cy="353060"/>
                          </a:xfrm>
                          <a:prstGeom prst="rect">
                            <a:avLst/>
                          </a:prstGeom>
                          <a:noFill/>
                          <a:ln w="9525">
                            <a:noFill/>
                          </a:ln>
                        </pic:spPr>
                      </pic:pic>
                    </a:graphicData>
                  </a:graphic>
                </wp:inline>
              </w:drawing>
            </w:r>
          </w:p>
        </w:tc>
      </w:tr>
    </w:tbl>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hAnsi="宋体"/>
          <w:b/>
          <w:bCs/>
          <w:sz w:val="24"/>
        </w:rPr>
      </w:pPr>
      <w:r>
        <w:rPr>
          <w:rFonts w:hint="eastAsia" w:hAnsi="宋体"/>
          <w:b/>
          <w:bCs/>
          <w:sz w:val="24"/>
        </w:rPr>
        <w:t>文档信息</w:t>
      </w:r>
    </w:p>
    <w:tbl>
      <w:tblPr>
        <w:tblStyle w:val="10"/>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标题</w:t>
            </w:r>
            <w:r>
              <w:rPr>
                <w:rFonts w:hAnsi="宋体" w:cs="Arial"/>
              </w:rPr>
              <w:t>:</w:t>
            </w:r>
            <w:r>
              <w:rPr>
                <w:rFonts w:hint="eastAsia" w:hAnsi="宋体" w:cs="Arial"/>
              </w:rPr>
              <w:t xml:space="preserve"> </w:t>
            </w:r>
            <w:r>
              <w:rPr>
                <w:rFonts w:hint="eastAsia" w:hAnsi="宋体" w:cs="Arial"/>
                <w:lang w:val="en-US" w:eastAsia="zh-CN"/>
              </w:rPr>
              <w:t>七彩云</w:t>
            </w:r>
            <w:r>
              <w:rPr>
                <w:rFonts w:hint="eastAsia" w:hAnsi="宋体" w:cs="Arial"/>
              </w:rPr>
              <w:t>会员刷卡积分管理系统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rPr>
              <w:t>卢浩键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eastAsiaTheme="minorEastAsia"/>
                <w:lang w:val="en-US" w:eastAsia="zh-CN"/>
              </w:rPr>
            </w:pPr>
            <w:r>
              <w:rPr>
                <w:rFonts w:hint="eastAsia" w:hAnsi="宋体" w:cs="Arial"/>
              </w:rPr>
              <w:t>创建日期</w:t>
            </w:r>
            <w:r>
              <w:rPr>
                <w:rFonts w:hAnsi="宋体" w:cs="Arial"/>
              </w:rPr>
              <w:t xml:space="preserve">: </w:t>
            </w:r>
            <w:r>
              <w:rPr>
                <w:rFonts w:hint="eastAsia" w:hAnsi="宋体" w:cs="Arial"/>
              </w:rPr>
              <w:t>2018/7/</w:t>
            </w:r>
            <w:r>
              <w:rPr>
                <w:rFonts w:hint="eastAsia" w:hAnsi="宋体" w:cs="Arial"/>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上次更新日期</w:t>
            </w:r>
            <w:r>
              <w:rPr>
                <w:rFonts w:hAnsi="宋体" w:cs="Arial"/>
              </w:rPr>
              <w:t>:</w:t>
            </w:r>
            <w:r>
              <w:rPr>
                <w:rFonts w:hint="eastAsia" w:hAnsi="宋体" w:cs="Arial"/>
              </w:rPr>
              <w:t xml:space="preserve"> 2018/7/</w:t>
            </w:r>
            <w:r>
              <w:rPr>
                <w:rFonts w:hint="eastAsia" w:hAnsi="宋体" w:cs="Arial"/>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vAlign w:val="top"/>
          </w:tcPr>
          <w:p>
            <w:pPr>
              <w:rPr>
                <w:rFonts w:hint="eastAsia" w:hAnsi="宋体" w:eastAsia="宋体" w:cs="Arial"/>
                <w:lang w:val="en-US" w:eastAsia="zh-CN"/>
              </w:rPr>
            </w:pPr>
            <w:r>
              <w:rPr>
                <w:rFonts w:hint="eastAsia" w:hAnsi="宋体" w:cs="Arial"/>
              </w:rPr>
              <w:t>版本</w:t>
            </w:r>
            <w:r>
              <w:rPr>
                <w:rFonts w:hAnsi="宋体" w:cs="Arial"/>
              </w:rPr>
              <w:t xml:space="preserve">: </w:t>
            </w:r>
            <w:r>
              <w:rPr>
                <w:rFonts w:hint="eastAsia" w:hAnsi="宋体" w:cs="Arial"/>
                <w:lang w:val="en-US" w:eastAsia="zh-CN"/>
              </w:rPr>
              <w:t>Build1.0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部门名称</w:t>
            </w:r>
            <w:r>
              <w:rPr>
                <w:rFonts w:hint="eastAsia" w:hAnsi="宋体" w:cs="Arial"/>
                <w:lang w:val="en-US" w:eastAsia="zh-CN"/>
              </w:rPr>
              <w:t>: 6班2组</w:t>
            </w:r>
          </w:p>
        </w:tc>
      </w:tr>
    </w:tbl>
    <w:p>
      <w:pPr>
        <w:pStyle w:val="14"/>
        <w:rPr>
          <w:rFonts w:hint="eastAsia" w:hAnsi="宋体"/>
        </w:rPr>
      </w:pPr>
    </w:p>
    <w:p>
      <w:pPr>
        <w:rPr>
          <w:rFonts w:hint="eastAsia" w:hAnsi="宋体"/>
        </w:rPr>
      </w:pPr>
    </w:p>
    <w:p>
      <w:pPr>
        <w:pStyle w:val="6"/>
        <w:spacing w:before="0" w:after="0"/>
        <w:rPr>
          <w:rFonts w:hAnsi="宋体"/>
          <w:caps/>
        </w:rPr>
      </w:pPr>
      <w:r>
        <w:rPr>
          <w:rFonts w:hint="eastAsia" w:hAnsi="宋体"/>
          <w:caps/>
        </w:rPr>
        <w:t>修订文档历史记录</w:t>
      </w:r>
    </w:p>
    <w:tbl>
      <w:tblPr>
        <w:tblStyle w:val="10"/>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Align w:val="top"/>
          </w:tcPr>
          <w:p>
            <w:pPr>
              <w:rPr>
                <w:rFonts w:hAnsi="宋体" w:cs="Arial"/>
                <w:b/>
              </w:rPr>
            </w:pPr>
            <w:r>
              <w:rPr>
                <w:rFonts w:hint="eastAsia" w:hAnsi="宋体" w:cs="Arial"/>
                <w:b/>
              </w:rPr>
              <w:t>日期</w:t>
            </w:r>
          </w:p>
        </w:tc>
        <w:tc>
          <w:tcPr>
            <w:tcW w:w="1152" w:type="dxa"/>
            <w:vAlign w:val="top"/>
          </w:tcPr>
          <w:p>
            <w:pPr>
              <w:rPr>
                <w:rFonts w:hAnsi="宋体" w:cs="Arial"/>
                <w:b/>
              </w:rPr>
            </w:pPr>
            <w:r>
              <w:rPr>
                <w:rFonts w:hint="eastAsia" w:hAnsi="宋体" w:cs="Arial"/>
                <w:b/>
              </w:rPr>
              <w:t>版本</w:t>
            </w:r>
          </w:p>
        </w:tc>
        <w:tc>
          <w:tcPr>
            <w:tcW w:w="4428" w:type="dxa"/>
            <w:vAlign w:val="top"/>
          </w:tcPr>
          <w:p>
            <w:pPr>
              <w:rPr>
                <w:rFonts w:hAnsi="宋体" w:cs="Arial"/>
                <w:b/>
              </w:rPr>
            </w:pPr>
            <w:r>
              <w:rPr>
                <w:rFonts w:hint="eastAsia" w:hAnsi="宋体" w:cs="Arial"/>
                <w:b/>
              </w:rPr>
              <w:t>说明</w:t>
            </w:r>
          </w:p>
        </w:tc>
        <w:tc>
          <w:tcPr>
            <w:tcW w:w="2160" w:type="dxa"/>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int="eastAsia" w:hAnsi="宋体" w:eastAsia="宋体" w:cs="Arial"/>
                <w:lang w:val="en-US" w:eastAsia="zh-CN"/>
              </w:rPr>
            </w:pPr>
            <w:r>
              <w:rPr>
                <w:rFonts w:hint="eastAsia" w:hAnsi="宋体" w:cs="Arial"/>
                <w:lang w:val="en-US" w:eastAsia="zh-CN"/>
              </w:rPr>
              <w:t>2018/7/26</w:t>
            </w:r>
          </w:p>
        </w:tc>
        <w:tc>
          <w:tcPr>
            <w:tcW w:w="1152" w:type="dxa"/>
            <w:vAlign w:val="top"/>
          </w:tcPr>
          <w:p>
            <w:pPr>
              <w:rPr>
                <w:rFonts w:hint="eastAsia" w:hAnsi="宋体" w:eastAsia="宋体" w:cs="Arial"/>
                <w:lang w:val="en-US" w:eastAsia="zh-CN"/>
              </w:rPr>
            </w:pPr>
            <w:r>
              <w:rPr>
                <w:rFonts w:hint="eastAsia" w:hAnsi="宋体" w:cs="Arial"/>
                <w:lang w:val="en-US" w:eastAsia="zh-CN"/>
              </w:rPr>
              <w:t>1.0</w:t>
            </w:r>
          </w:p>
        </w:tc>
        <w:tc>
          <w:tcPr>
            <w:tcW w:w="4428" w:type="dxa"/>
            <w:vAlign w:val="top"/>
          </w:tcPr>
          <w:p>
            <w:pPr>
              <w:rPr>
                <w:rFonts w:hint="eastAsia" w:hAnsi="宋体" w:eastAsia="宋体" w:cs="Arial"/>
                <w:lang w:val="en-US" w:eastAsia="zh-CN"/>
              </w:rPr>
            </w:pPr>
            <w:r>
              <w:rPr>
                <w:rFonts w:hint="eastAsia" w:hAnsi="宋体" w:cs="Arial"/>
                <w:lang w:val="en-US" w:eastAsia="zh-CN"/>
              </w:rPr>
              <w:t>完成角色描述</w:t>
            </w:r>
          </w:p>
        </w:tc>
        <w:tc>
          <w:tcPr>
            <w:tcW w:w="2160" w:type="dxa"/>
            <w:vAlign w:val="top"/>
          </w:tcPr>
          <w:p>
            <w:pPr>
              <w:rPr>
                <w:rFonts w:hint="eastAsia" w:hAnsi="宋体" w:eastAsia="宋体" w:cs="Arial"/>
                <w:lang w:val="en-US" w:eastAsia="zh-CN"/>
              </w:rPr>
            </w:pPr>
            <w:r>
              <w:rPr>
                <w:rFonts w:hint="eastAsia" w:hAnsi="宋体" w:cs="Arial"/>
                <w:lang w:val="en-US" w:eastAsia="zh-CN"/>
              </w:rPr>
              <w:t>卢浩键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548" w:type="dxa"/>
            <w:vAlign w:val="top"/>
          </w:tcPr>
          <w:p>
            <w:pPr>
              <w:rPr>
                <w:rFonts w:hint="eastAsia" w:hAnsi="宋体" w:eastAsia="宋体" w:cs="Arial"/>
                <w:lang w:val="en-US" w:eastAsia="zh-CN"/>
              </w:rPr>
            </w:pPr>
            <w:r>
              <w:rPr>
                <w:rFonts w:hint="eastAsia" w:hAnsi="宋体" w:eastAsia="宋体" w:cs="Arial"/>
                <w:lang w:val="en-US" w:eastAsia="zh-CN"/>
              </w:rPr>
              <w:t>2018/7/31</w:t>
            </w:r>
          </w:p>
        </w:tc>
        <w:tc>
          <w:tcPr>
            <w:tcW w:w="1152" w:type="dxa"/>
            <w:vAlign w:val="top"/>
          </w:tcPr>
          <w:p>
            <w:pPr>
              <w:rPr>
                <w:rFonts w:hint="eastAsia" w:hAnsi="宋体" w:eastAsia="宋体" w:cs="Arial"/>
                <w:lang w:val="en-US" w:eastAsia="zh-CN"/>
              </w:rPr>
            </w:pPr>
            <w:r>
              <w:rPr>
                <w:rFonts w:hint="eastAsia" w:hAnsi="宋体" w:eastAsia="宋体" w:cs="Arial"/>
                <w:lang w:val="en-US" w:eastAsia="zh-CN"/>
              </w:rPr>
              <w:t>Build1.0</w:t>
            </w:r>
          </w:p>
        </w:tc>
        <w:tc>
          <w:tcPr>
            <w:tcW w:w="4428" w:type="dxa"/>
            <w:vAlign w:val="top"/>
          </w:tcPr>
          <w:p>
            <w:pPr>
              <w:rPr>
                <w:rFonts w:hint="eastAsia" w:hAnsi="宋体" w:eastAsia="宋体" w:cs="Arial"/>
                <w:lang w:val="en-US" w:eastAsia="zh-CN"/>
              </w:rPr>
            </w:pPr>
            <w:r>
              <w:rPr>
                <w:rFonts w:hint="eastAsia" w:hAnsi="宋体" w:eastAsia="宋体" w:cs="Arial"/>
                <w:lang w:val="en-US" w:eastAsia="zh-CN"/>
              </w:rPr>
              <w:t>需求基线发布，版本升级</w:t>
            </w:r>
          </w:p>
        </w:tc>
        <w:tc>
          <w:tcPr>
            <w:tcW w:w="2160" w:type="dxa"/>
            <w:vAlign w:val="top"/>
          </w:tcPr>
          <w:p>
            <w:pPr>
              <w:rPr>
                <w:rFonts w:hint="eastAsia" w:hAnsi="宋体" w:eastAsia="宋体" w:cs="Arial"/>
                <w:lang w:val="en-US" w:eastAsia="zh-CN"/>
              </w:rPr>
            </w:pPr>
            <w:r>
              <w:rPr>
                <w:rFonts w:hint="eastAsia" w:hAnsi="宋体" w:cs="Arial"/>
                <w:lang w:val="en-US" w:eastAsia="zh-CN"/>
              </w:rPr>
              <w:t>卢浩键</w:t>
            </w:r>
            <w:bookmarkStart w:id="41" w:name="_GoBack"/>
            <w:bookmarkEnd w:id="4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1548" w:type="dxa"/>
            <w:vAlign w:val="top"/>
          </w:tcPr>
          <w:p>
            <w:pPr>
              <w:rPr>
                <w:rFonts w:hint="eastAsia" w:hAnsi="宋体" w:eastAsia="宋体" w:cs="Arial"/>
                <w:lang w:val="en-US" w:eastAsia="zh-CN"/>
              </w:rPr>
            </w:pPr>
          </w:p>
        </w:tc>
        <w:tc>
          <w:tcPr>
            <w:tcW w:w="1152" w:type="dxa"/>
            <w:vAlign w:val="top"/>
          </w:tcPr>
          <w:p>
            <w:pPr>
              <w:rPr>
                <w:rFonts w:hint="eastAsia" w:hAnsi="宋体" w:eastAsia="宋体" w:cs="Arial"/>
                <w:lang w:val="en-US" w:eastAsia="zh-CN"/>
              </w:rPr>
            </w:pPr>
          </w:p>
        </w:tc>
        <w:tc>
          <w:tcPr>
            <w:tcW w:w="4428" w:type="dxa"/>
            <w:vAlign w:val="top"/>
          </w:tcPr>
          <w:p>
            <w:pPr>
              <w:rPr>
                <w:rFonts w:hint="eastAsia" w:hAnsi="宋体" w:eastAsia="宋体" w:cs="Arial"/>
                <w:lang w:val="en-US" w:eastAsia="zh-CN"/>
              </w:rPr>
            </w:pPr>
          </w:p>
        </w:tc>
        <w:tc>
          <w:tcPr>
            <w:tcW w:w="2160" w:type="dxa"/>
            <w:vAlign w:val="top"/>
          </w:tcPr>
          <w:p>
            <w:pPr>
              <w:rPr>
                <w:rFonts w:hint="eastAsia" w:hAnsi="宋体" w:cs="Arial"/>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int="eastAsia" w:hAnsi="宋体" w:eastAsia="宋体" w:cs="Arial"/>
                <w:lang w:val="en-US" w:eastAsia="zh-CN"/>
              </w:rPr>
            </w:pPr>
          </w:p>
        </w:tc>
        <w:tc>
          <w:tcPr>
            <w:tcW w:w="1152" w:type="dxa"/>
            <w:vAlign w:val="top"/>
          </w:tcPr>
          <w:p>
            <w:pPr>
              <w:rPr>
                <w:rFonts w:hint="eastAsia" w:hAnsi="宋体" w:eastAsia="宋体" w:cs="Arial"/>
                <w:lang w:val="en-US" w:eastAsia="zh-CN"/>
              </w:rPr>
            </w:pPr>
          </w:p>
        </w:tc>
        <w:tc>
          <w:tcPr>
            <w:tcW w:w="4428" w:type="dxa"/>
            <w:vAlign w:val="top"/>
          </w:tcPr>
          <w:p>
            <w:pPr>
              <w:rPr>
                <w:rFonts w:hint="eastAsia" w:hAnsi="宋体" w:eastAsia="宋体" w:cs="Arial"/>
                <w:lang w:val="en-US" w:eastAsia="zh-CN"/>
              </w:rPr>
            </w:pPr>
          </w:p>
        </w:tc>
        <w:tc>
          <w:tcPr>
            <w:tcW w:w="2160" w:type="dxa"/>
            <w:vAlign w:val="top"/>
          </w:tcPr>
          <w:p>
            <w:pPr>
              <w:rPr>
                <w:rFonts w:hint="eastAsia" w:hAnsi="宋体" w:eastAsia="宋体" w:cs="Arial"/>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int="eastAsia" w:hAnsi="宋体" w:eastAsia="宋体" w:cs="Arial"/>
                <w:lang w:val="en-US" w:eastAsia="zh-CN"/>
              </w:rPr>
            </w:pPr>
          </w:p>
        </w:tc>
        <w:tc>
          <w:tcPr>
            <w:tcW w:w="1152" w:type="dxa"/>
            <w:vAlign w:val="top"/>
          </w:tcPr>
          <w:p>
            <w:pPr>
              <w:rPr>
                <w:rFonts w:hint="eastAsia" w:hAnsi="宋体" w:eastAsia="宋体" w:cs="Arial"/>
                <w:lang w:val="en-US" w:eastAsia="zh-CN"/>
              </w:rPr>
            </w:pPr>
          </w:p>
        </w:tc>
        <w:tc>
          <w:tcPr>
            <w:tcW w:w="4428" w:type="dxa"/>
            <w:vAlign w:val="top"/>
          </w:tcPr>
          <w:p>
            <w:pPr>
              <w:rPr>
                <w:rFonts w:hAnsi="宋体" w:cs="Arial"/>
              </w:rPr>
            </w:pPr>
          </w:p>
        </w:tc>
        <w:tc>
          <w:tcPr>
            <w:tcW w:w="2160" w:type="dxa"/>
            <w:vAlign w:val="top"/>
          </w:tcPr>
          <w:p>
            <w:pPr>
              <w:rPr>
                <w:rFonts w:hint="eastAsia" w:hAnsi="宋体" w:eastAsia="宋体" w:cs="Arial"/>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lang w:val="en-US"/>
              </w:rPr>
            </w:pPr>
          </w:p>
        </w:tc>
        <w:tc>
          <w:tcPr>
            <w:tcW w:w="4428" w:type="dxa"/>
            <w:vAlign w:val="top"/>
          </w:tcPr>
          <w:p>
            <w:pPr>
              <w:rPr>
                <w:rFonts w:hint="eastAsia" w:hAnsi="宋体" w:eastAsia="宋体" w:cs="Arial"/>
                <w:lang w:val="en-US" w:eastAsia="zh-CN"/>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rPr>
            </w:pPr>
          </w:p>
        </w:tc>
        <w:tc>
          <w:tcPr>
            <w:tcW w:w="4428"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rPr>
            </w:pPr>
          </w:p>
        </w:tc>
        <w:tc>
          <w:tcPr>
            <w:tcW w:w="4428"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int="eastAsia" w:hAnsi="宋体" w:eastAsia="宋体" w:cs="Arial"/>
                <w:lang w:val="en-US" w:eastAsia="zh-CN"/>
              </w:rPr>
            </w:pPr>
          </w:p>
        </w:tc>
        <w:tc>
          <w:tcPr>
            <w:tcW w:w="1152" w:type="dxa"/>
            <w:vAlign w:val="top"/>
          </w:tcPr>
          <w:p>
            <w:pPr>
              <w:rPr>
                <w:rFonts w:hint="eastAsia" w:hAnsi="宋体" w:eastAsia="宋体" w:cs="Arial"/>
                <w:lang w:val="en-US" w:eastAsia="zh-CN"/>
              </w:rPr>
            </w:pPr>
          </w:p>
        </w:tc>
        <w:tc>
          <w:tcPr>
            <w:tcW w:w="4428" w:type="dxa"/>
            <w:vAlign w:val="top"/>
          </w:tcPr>
          <w:p>
            <w:pPr>
              <w:rPr>
                <w:rFonts w:hint="eastAsia" w:hAnsi="宋体" w:eastAsia="宋体" w:cs="Arial"/>
                <w:lang w:val="en-US" w:eastAsia="zh-CN"/>
              </w:rPr>
            </w:pPr>
          </w:p>
        </w:tc>
        <w:tc>
          <w:tcPr>
            <w:tcW w:w="2160" w:type="dxa"/>
            <w:vAlign w:val="top"/>
          </w:tcPr>
          <w:p>
            <w:pPr>
              <w:rPr>
                <w:rFonts w:hint="eastAsia" w:hAnsi="宋体" w:eastAsia="宋体" w:cs="Arial"/>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int="eastAsia" w:hAnsi="宋体" w:eastAsia="宋体" w:cs="Arial"/>
                <w:lang w:val="en-US" w:eastAsia="zh-CN"/>
              </w:rPr>
            </w:pPr>
          </w:p>
        </w:tc>
        <w:tc>
          <w:tcPr>
            <w:tcW w:w="1152" w:type="dxa"/>
            <w:vAlign w:val="top"/>
          </w:tcPr>
          <w:p>
            <w:pPr>
              <w:rPr>
                <w:rFonts w:hint="eastAsia" w:hAnsi="宋体" w:eastAsia="宋体" w:cs="Arial"/>
                <w:lang w:val="en-US" w:eastAsia="zh-CN"/>
              </w:rPr>
            </w:pPr>
          </w:p>
        </w:tc>
        <w:tc>
          <w:tcPr>
            <w:tcW w:w="4428" w:type="dxa"/>
            <w:vAlign w:val="top"/>
          </w:tcPr>
          <w:p>
            <w:pPr>
              <w:rPr>
                <w:rFonts w:hint="eastAsia" w:hAnsi="宋体" w:eastAsia="宋体" w:cs="Arial"/>
                <w:lang w:val="en-US" w:eastAsia="zh-CN"/>
              </w:rPr>
            </w:pPr>
          </w:p>
        </w:tc>
        <w:tc>
          <w:tcPr>
            <w:tcW w:w="2160" w:type="dxa"/>
            <w:vAlign w:val="top"/>
          </w:tcPr>
          <w:p>
            <w:pPr>
              <w:rPr>
                <w:rFonts w:hint="eastAsia" w:hAnsi="宋体" w:eastAsia="宋体" w:cs="Arial"/>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rPr>
            </w:pPr>
          </w:p>
        </w:tc>
        <w:tc>
          <w:tcPr>
            <w:tcW w:w="4428"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rPr>
            </w:pPr>
          </w:p>
        </w:tc>
        <w:tc>
          <w:tcPr>
            <w:tcW w:w="4428"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rPr>
            </w:pPr>
          </w:p>
        </w:tc>
        <w:tc>
          <w:tcPr>
            <w:tcW w:w="4428"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rPr>
            </w:pPr>
          </w:p>
        </w:tc>
        <w:tc>
          <w:tcPr>
            <w:tcW w:w="4428"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rPr>
            </w:pPr>
          </w:p>
        </w:tc>
        <w:tc>
          <w:tcPr>
            <w:tcW w:w="4428" w:type="dxa"/>
            <w:vAlign w:val="top"/>
          </w:tcPr>
          <w:p>
            <w:pPr>
              <w:rPr>
                <w:rFonts w:hAnsi="宋体" w:cs="Arial"/>
              </w:rPr>
            </w:pPr>
          </w:p>
        </w:tc>
        <w:tc>
          <w:tcPr>
            <w:tcW w:w="2160" w:type="dxa"/>
            <w:vAlign w:val="top"/>
          </w:tcPr>
          <w:p>
            <w:pPr>
              <w:rPr>
                <w:rFonts w:hAnsi="宋体" w:cs="Arial"/>
              </w:rPr>
            </w:pPr>
          </w:p>
        </w:tc>
      </w:tr>
    </w:tbl>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pStyle w:val="2"/>
        <w:rPr>
          <w:rFonts w:hint="eastAsia"/>
          <w:lang w:val="en-US" w:eastAsia="zh-CN"/>
        </w:rPr>
      </w:pPr>
      <w:r>
        <w:rPr>
          <w:rFonts w:hint="eastAsia"/>
          <w:lang w:val="en-US" w:eastAsia="zh-CN"/>
        </w:rPr>
        <w:t>简要说明</w:t>
      </w:r>
    </w:p>
    <w:p>
      <w:pPr>
        <w:numPr>
          <w:ilvl w:val="0"/>
          <w:numId w:val="2"/>
        </w:numPr>
        <w:ind w:firstLine="420" w:firstLineChars="0"/>
        <w:rPr>
          <w:rFonts w:hint="eastAsia"/>
          <w:lang w:val="en-US" w:eastAsia="zh-CN"/>
        </w:rPr>
      </w:pPr>
      <w:r>
        <w:rPr>
          <w:rFonts w:hint="eastAsia"/>
          <w:lang w:val="en-US" w:eastAsia="zh-CN"/>
        </w:rPr>
        <w:t>普通客户：能够进入七彩云会员刷卡积分系统浏览商家基本信息以及货物基本信息，七彩云新闻等</w:t>
      </w:r>
    </w:p>
    <w:p>
      <w:pPr>
        <w:numPr>
          <w:ilvl w:val="0"/>
          <w:numId w:val="2"/>
        </w:numPr>
        <w:ind w:firstLine="420" w:firstLineChars="0"/>
        <w:rPr>
          <w:rFonts w:hint="eastAsia"/>
          <w:lang w:val="en-US" w:eastAsia="zh-CN"/>
        </w:rPr>
      </w:pPr>
      <w:r>
        <w:rPr>
          <w:rFonts w:hint="eastAsia"/>
          <w:lang w:val="en-US" w:eastAsia="zh-CN"/>
        </w:rPr>
        <w:t>七彩云会员：在七彩云联盟消费并获得会员资格的客户</w:t>
      </w:r>
    </w:p>
    <w:p>
      <w:pPr>
        <w:numPr>
          <w:ilvl w:val="0"/>
          <w:numId w:val="2"/>
        </w:numPr>
        <w:ind w:firstLine="420" w:firstLineChars="0"/>
        <w:rPr>
          <w:rFonts w:hint="eastAsia"/>
          <w:lang w:val="en-US" w:eastAsia="zh-CN"/>
        </w:rPr>
      </w:pPr>
      <w:r>
        <w:rPr>
          <w:rFonts w:hint="eastAsia"/>
          <w:lang w:val="en-US" w:eastAsia="zh-CN"/>
        </w:rPr>
        <w:t>联盟商家：假如七彩联盟的商家，共享七彩云可利用的资源</w:t>
      </w:r>
    </w:p>
    <w:p>
      <w:pPr>
        <w:numPr>
          <w:ilvl w:val="0"/>
          <w:numId w:val="2"/>
        </w:numPr>
        <w:ind w:firstLine="420" w:firstLineChars="0"/>
        <w:rPr>
          <w:rFonts w:hint="eastAsia"/>
          <w:lang w:val="en-US" w:eastAsia="zh-CN"/>
        </w:rPr>
      </w:pPr>
      <w:r>
        <w:rPr>
          <w:rFonts w:hint="eastAsia"/>
          <w:lang w:val="en-US" w:eastAsia="zh-CN"/>
        </w:rPr>
        <w:t>七彩云系统管理员：负责日常管理和维护七彩云系统。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关系</w:t>
      </w:r>
    </w:p>
    <w:p>
      <w:pPr>
        <w:pStyle w:val="3"/>
        <w:numPr>
          <w:ilvl w:val="1"/>
          <w:numId w:val="3"/>
        </w:numPr>
        <w:rPr>
          <w:rFonts w:hint="eastAsia"/>
          <w:sz w:val="21"/>
          <w:szCs w:val="21"/>
          <w:lang w:val="en-US" w:eastAsia="zh-CN"/>
        </w:rPr>
      </w:pPr>
      <w:r>
        <w:rPr>
          <w:rFonts w:hint="eastAsia"/>
          <w:sz w:val="21"/>
          <w:szCs w:val="21"/>
          <w:lang w:val="en-US" w:eastAsia="zh-CN"/>
        </w:rPr>
        <w:t>泛化关系</w:t>
      </w:r>
    </w:p>
    <w:p>
      <w:pPr>
        <w:numPr>
          <w:ilvl w:val="0"/>
          <w:numId w:val="0"/>
        </w:numPr>
        <w:ind w:left="420" w:leftChars="0" w:firstLine="420" w:firstLineChars="0"/>
        <w:rPr>
          <w:rFonts w:hint="eastAsia"/>
          <w:lang w:val="en-US" w:eastAsia="zh-CN"/>
        </w:rPr>
      </w:pPr>
      <w:r>
        <w:rPr>
          <w:rFonts w:hint="eastAsia"/>
          <w:lang w:val="en-US" w:eastAsia="zh-CN"/>
        </w:rPr>
        <w:t>客户可泛化为普通客户和七彩云会员</w:t>
      </w:r>
    </w:p>
    <w:p>
      <w:pPr>
        <w:numPr>
          <w:ilvl w:val="0"/>
          <w:numId w:val="0"/>
        </w:numPr>
        <w:ind w:left="420" w:leftChars="0" w:firstLine="420" w:firstLineChars="0"/>
        <w:rPr>
          <w:rFonts w:hint="eastAsia"/>
          <w:lang w:val="en-US" w:eastAsia="zh-CN"/>
        </w:rPr>
      </w:pPr>
      <w:r>
        <w:rPr>
          <w:rFonts w:hint="eastAsia"/>
          <w:lang w:val="en-US" w:eastAsia="zh-CN"/>
        </w:rPr>
        <w:t>联盟商家，七彩云系统管理员无泛化</w:t>
      </w:r>
    </w:p>
    <w:p>
      <w:pPr>
        <w:numPr>
          <w:ilvl w:val="0"/>
          <w:numId w:val="0"/>
        </w:numPr>
        <w:ind w:left="420" w:leftChars="0" w:firstLine="420" w:firstLineChars="0"/>
        <w:rPr>
          <w:rFonts w:hint="eastAsia"/>
          <w:lang w:val="en-US" w:eastAsia="zh-CN"/>
        </w:rPr>
      </w:pPr>
    </w:p>
    <w:p>
      <w:pPr>
        <w:pStyle w:val="3"/>
        <w:numPr>
          <w:ilvl w:val="1"/>
          <w:numId w:val="3"/>
        </w:numPr>
        <w:rPr>
          <w:rFonts w:hint="eastAsia"/>
          <w:sz w:val="21"/>
          <w:szCs w:val="21"/>
          <w:lang w:val="en-US" w:eastAsia="zh-CN"/>
        </w:rPr>
      </w:pPr>
      <w:r>
        <w:rPr>
          <w:rFonts w:hint="eastAsia"/>
          <w:sz w:val="21"/>
          <w:szCs w:val="21"/>
          <w:lang w:val="en-US" w:eastAsia="zh-CN"/>
        </w:rPr>
        <w:t>通信关系</w:t>
      </w:r>
    </w:p>
    <w:p>
      <w:pPr>
        <w:numPr>
          <w:ilvl w:val="0"/>
          <w:numId w:val="0"/>
        </w:numPr>
        <w:ind w:left="420" w:leftChars="0" w:firstLine="420" w:firstLineChars="0"/>
        <w:rPr>
          <w:rFonts w:hint="eastAsia"/>
          <w:lang w:val="en-US" w:eastAsia="zh-CN"/>
        </w:rPr>
      </w:pPr>
      <w:r>
        <w:rPr>
          <w:rFonts w:hint="eastAsia"/>
          <w:b/>
          <w:bCs/>
          <w:lang w:val="en-US" w:eastAsia="zh-CN"/>
        </w:rPr>
        <w:t>普通客户</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行业展示：行业展示，推荐商家</w:t>
      </w:r>
    </w:p>
    <w:p>
      <w:pPr>
        <w:numPr>
          <w:ilvl w:val="0"/>
          <w:numId w:val="0"/>
        </w:numPr>
        <w:ind w:left="840" w:leftChars="0" w:firstLine="420" w:firstLineChars="0"/>
        <w:rPr>
          <w:rFonts w:hint="eastAsia"/>
          <w:lang w:val="en-US" w:eastAsia="zh-CN"/>
        </w:rPr>
      </w:pPr>
      <w:r>
        <w:rPr>
          <w:rFonts w:hint="eastAsia"/>
          <w:lang w:val="en-US" w:eastAsia="zh-CN"/>
        </w:rPr>
        <w:t>商家展示：商家信息展示，商家产品展示</w:t>
      </w:r>
    </w:p>
    <w:p>
      <w:pPr>
        <w:numPr>
          <w:ilvl w:val="0"/>
          <w:numId w:val="0"/>
        </w:numPr>
        <w:ind w:left="840" w:leftChars="0" w:firstLine="420" w:firstLineChars="0"/>
        <w:rPr>
          <w:rFonts w:hint="eastAsia"/>
          <w:lang w:val="en-US" w:eastAsia="zh-CN"/>
        </w:rPr>
      </w:pPr>
      <w:r>
        <w:rPr>
          <w:rFonts w:hint="eastAsia"/>
          <w:lang w:val="en-US" w:eastAsia="zh-CN"/>
        </w:rPr>
        <w:t>联盟新闻展示：</w:t>
      </w:r>
    </w:p>
    <w:p>
      <w:pPr>
        <w:numPr>
          <w:ilvl w:val="0"/>
          <w:numId w:val="0"/>
        </w:numPr>
        <w:ind w:left="840" w:leftChars="0" w:firstLine="420" w:firstLineChars="0"/>
        <w:rPr>
          <w:rFonts w:hint="eastAsia"/>
          <w:lang w:val="en-US" w:eastAsia="zh-CN"/>
        </w:rPr>
      </w:pPr>
      <w:r>
        <w:rPr>
          <w:rFonts w:hint="eastAsia"/>
          <w:lang w:val="en-US" w:eastAsia="zh-CN"/>
        </w:rPr>
        <w:t>站内搜索：</w:t>
      </w:r>
    </w:p>
    <w:p>
      <w:pPr>
        <w:numPr>
          <w:ilvl w:val="0"/>
          <w:numId w:val="0"/>
        </w:numPr>
        <w:ind w:left="84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b/>
          <w:bCs/>
          <w:lang w:val="en-US" w:eastAsia="zh-CN"/>
        </w:rPr>
        <w:t>七彩云会员</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会员登录：登录系统，密码重置</w:t>
      </w:r>
    </w:p>
    <w:p>
      <w:pPr>
        <w:numPr>
          <w:ilvl w:val="0"/>
          <w:numId w:val="0"/>
        </w:numPr>
        <w:tabs>
          <w:tab w:val="left" w:pos="3313"/>
        </w:tabs>
        <w:ind w:left="840" w:leftChars="0" w:firstLine="420" w:firstLineChars="0"/>
        <w:rPr>
          <w:rFonts w:hint="eastAsia"/>
          <w:lang w:val="en-US" w:eastAsia="zh-CN"/>
        </w:rPr>
      </w:pPr>
      <w:r>
        <w:rPr>
          <w:rFonts w:hint="eastAsia"/>
          <w:lang w:val="en-US" w:eastAsia="zh-CN"/>
        </w:rPr>
        <w:t>个人账户管理：基本资料维护，修改登录密码，修改交易密码</w:t>
      </w:r>
    </w:p>
    <w:p>
      <w:pPr>
        <w:numPr>
          <w:ilvl w:val="0"/>
          <w:numId w:val="0"/>
        </w:numPr>
        <w:tabs>
          <w:tab w:val="left" w:pos="3313"/>
        </w:tabs>
        <w:ind w:left="840" w:leftChars="0" w:firstLine="420" w:firstLineChars="0"/>
        <w:rPr>
          <w:rFonts w:hint="eastAsia"/>
          <w:lang w:val="en-US" w:eastAsia="zh-CN"/>
        </w:rPr>
      </w:pPr>
      <w:r>
        <w:rPr>
          <w:rFonts w:hint="eastAsia"/>
          <w:lang w:val="en-US" w:eastAsia="zh-CN"/>
        </w:rPr>
        <w:t>积分查询兑换：查看个人积分历史，积分兑换礼品，积分提现</w:t>
      </w:r>
    </w:p>
    <w:p>
      <w:pPr>
        <w:numPr>
          <w:ilvl w:val="0"/>
          <w:numId w:val="0"/>
        </w:numPr>
        <w:tabs>
          <w:tab w:val="left" w:pos="3313"/>
        </w:tabs>
        <w:ind w:left="840" w:leftChars="0" w:firstLine="420" w:firstLineChars="0"/>
        <w:rPr>
          <w:rFonts w:hint="eastAsia"/>
          <w:lang w:val="en-US" w:eastAsia="zh-CN"/>
        </w:rPr>
      </w:pPr>
      <w:r>
        <w:rPr>
          <w:rFonts w:hint="eastAsia"/>
          <w:lang w:val="en-US" w:eastAsia="zh-CN"/>
        </w:rPr>
        <w:t>消费记录查询：</w:t>
      </w:r>
    </w:p>
    <w:p>
      <w:pPr>
        <w:numPr>
          <w:ilvl w:val="0"/>
          <w:numId w:val="0"/>
        </w:numPr>
        <w:tabs>
          <w:tab w:val="left" w:pos="3313"/>
        </w:tabs>
        <w:ind w:left="840" w:leftChars="0" w:firstLine="420" w:firstLineChars="0"/>
        <w:rPr>
          <w:rFonts w:hint="eastAsia"/>
          <w:lang w:val="en-US" w:eastAsia="zh-CN"/>
        </w:rPr>
      </w:pPr>
      <w:r>
        <w:rPr>
          <w:rFonts w:hint="eastAsia"/>
          <w:lang w:val="en-US" w:eastAsia="zh-CN"/>
        </w:rPr>
        <w:t>商家点评：</w:t>
      </w:r>
    </w:p>
    <w:p>
      <w:pPr>
        <w:numPr>
          <w:ilvl w:val="0"/>
          <w:numId w:val="0"/>
        </w:numPr>
        <w:tabs>
          <w:tab w:val="left" w:pos="3313"/>
        </w:tabs>
        <w:ind w:left="840" w:leftChars="0" w:firstLine="420" w:firstLineChars="0"/>
        <w:rPr>
          <w:rFonts w:hint="eastAsia"/>
          <w:lang w:val="en-US" w:eastAsia="zh-CN"/>
        </w:rPr>
      </w:pPr>
      <w:r>
        <w:rPr>
          <w:rFonts w:hint="eastAsia"/>
          <w:lang w:val="en-US" w:eastAsia="zh-CN"/>
        </w:rPr>
        <w:t>需求登记：查看需求登记，添加需求登记</w:t>
      </w:r>
    </w:p>
    <w:p>
      <w:pPr>
        <w:numPr>
          <w:ilvl w:val="0"/>
          <w:numId w:val="0"/>
        </w:numPr>
        <w:tabs>
          <w:tab w:val="left" w:pos="3313"/>
        </w:tabs>
        <w:ind w:left="84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b/>
          <w:bCs/>
          <w:lang w:val="en-US" w:eastAsia="zh-CN"/>
        </w:rPr>
        <w:t>联盟商家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商家加盟管理：</w:t>
      </w:r>
    </w:p>
    <w:p>
      <w:pPr>
        <w:numPr>
          <w:ilvl w:val="0"/>
          <w:numId w:val="0"/>
        </w:numPr>
        <w:ind w:left="840" w:leftChars="0" w:firstLine="420" w:firstLineChars="0"/>
        <w:rPr>
          <w:rFonts w:hint="eastAsia"/>
          <w:lang w:val="en-US" w:eastAsia="zh-CN"/>
        </w:rPr>
      </w:pPr>
      <w:r>
        <w:rPr>
          <w:rFonts w:hint="eastAsia"/>
          <w:lang w:val="en-US" w:eastAsia="zh-CN"/>
        </w:rPr>
        <w:t>商家账户管理：添加子账号，子账号管理，初始化子账号密码</w:t>
      </w:r>
    </w:p>
    <w:p>
      <w:pPr>
        <w:numPr>
          <w:ilvl w:val="0"/>
          <w:numId w:val="0"/>
        </w:numPr>
        <w:ind w:left="840" w:leftChars="0" w:firstLine="420" w:firstLineChars="0"/>
        <w:rPr>
          <w:rFonts w:hint="eastAsia"/>
          <w:lang w:val="en-US" w:eastAsia="zh-CN"/>
        </w:rPr>
      </w:pPr>
      <w:r>
        <w:rPr>
          <w:rFonts w:hint="eastAsia"/>
          <w:lang w:val="en-US" w:eastAsia="zh-CN"/>
        </w:rPr>
        <w:t>商家配置管理：绑定前台IP登录设置，会员消费参数设置，商家会员充值卡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操作人类型设置</w:t>
      </w:r>
    </w:p>
    <w:p>
      <w:pPr>
        <w:numPr>
          <w:ilvl w:val="0"/>
          <w:numId w:val="0"/>
        </w:numPr>
        <w:ind w:left="840" w:leftChars="0" w:firstLine="420" w:firstLineChars="0"/>
        <w:rPr>
          <w:rFonts w:hint="eastAsia"/>
          <w:lang w:val="en-US" w:eastAsia="zh-CN"/>
        </w:rPr>
      </w:pPr>
      <w:r>
        <w:rPr>
          <w:rFonts w:hint="eastAsia"/>
          <w:lang w:val="en-US" w:eastAsia="zh-CN"/>
        </w:rPr>
        <w:t>商家登录管理：登录系统，密码重置</w:t>
      </w:r>
    </w:p>
    <w:p>
      <w:pPr>
        <w:numPr>
          <w:ilvl w:val="0"/>
          <w:numId w:val="0"/>
        </w:numPr>
        <w:ind w:left="840" w:leftChars="0" w:firstLine="420" w:firstLineChars="0"/>
        <w:rPr>
          <w:rFonts w:hint="eastAsia"/>
          <w:lang w:val="en-US" w:eastAsia="zh-CN"/>
        </w:rPr>
      </w:pPr>
      <w:r>
        <w:rPr>
          <w:rFonts w:hint="eastAsia"/>
          <w:lang w:val="en-US" w:eastAsia="zh-CN"/>
        </w:rPr>
        <w:t>商家展示信息维护功能：商家资料维护，产品维护</w:t>
      </w:r>
    </w:p>
    <w:p>
      <w:pPr>
        <w:numPr>
          <w:ilvl w:val="0"/>
          <w:numId w:val="0"/>
        </w:numPr>
        <w:ind w:left="840" w:leftChars="0" w:firstLine="420" w:firstLineChars="0"/>
        <w:rPr>
          <w:rFonts w:hint="eastAsia"/>
          <w:lang w:val="en-US" w:eastAsia="zh-CN"/>
        </w:rPr>
      </w:pPr>
      <w:r>
        <w:rPr>
          <w:rFonts w:hint="eastAsia"/>
          <w:lang w:val="en-US" w:eastAsia="zh-CN"/>
        </w:rPr>
        <w:t>预制会员卡管理功能：制卡管理，未发卡查询，已发卡查询</w:t>
      </w:r>
    </w:p>
    <w:p>
      <w:pPr>
        <w:ind w:firstLine="1260" w:firstLineChars="600"/>
        <w:rPr>
          <w:rFonts w:hint="eastAsia" w:asciiTheme="majorEastAsia" w:hAnsiTheme="majorEastAsia" w:eastAsiaTheme="majorEastAsia" w:cstheme="majorEastAsia"/>
          <w:b w:val="0"/>
          <w:bCs w:val="0"/>
          <w:sz w:val="21"/>
          <w:szCs w:val="21"/>
          <w:lang w:eastAsia="zh-CN"/>
        </w:rPr>
      </w:pPr>
      <w:r>
        <w:rPr>
          <w:rFonts w:hint="eastAsia" w:asciiTheme="majorEastAsia" w:hAnsiTheme="majorEastAsia" w:eastAsiaTheme="majorEastAsia" w:cstheme="majorEastAsia"/>
          <w:b w:val="0"/>
          <w:bCs w:val="0"/>
          <w:sz w:val="21"/>
          <w:szCs w:val="21"/>
          <w:lang w:val="en-US" w:eastAsia="zh-CN"/>
        </w:rPr>
        <w:t>商家会员管理：</w:t>
      </w:r>
      <w:r>
        <w:rPr>
          <w:rFonts w:hint="eastAsia" w:asciiTheme="majorEastAsia" w:hAnsiTheme="majorEastAsia" w:eastAsiaTheme="majorEastAsia" w:cstheme="majorEastAsia"/>
          <w:b w:val="0"/>
          <w:bCs w:val="0"/>
          <w:sz w:val="21"/>
          <w:szCs w:val="21"/>
        </w:rPr>
        <w:t>会员信息登记</w:t>
      </w:r>
      <w:r>
        <w:rPr>
          <w:rFonts w:hint="eastAsia" w:asciiTheme="majorEastAsia" w:hAnsiTheme="majorEastAsia" w:eastAsiaTheme="majorEastAsia" w:cstheme="majorEastAsia"/>
          <w:b w:val="0"/>
          <w:bCs w:val="0"/>
          <w:sz w:val="21"/>
          <w:szCs w:val="21"/>
          <w:lang w:eastAsia="zh-CN"/>
        </w:rPr>
        <w:t>，</w:t>
      </w:r>
      <w:r>
        <w:rPr>
          <w:rFonts w:hint="eastAsia" w:asciiTheme="majorEastAsia" w:hAnsiTheme="majorEastAsia" w:eastAsiaTheme="majorEastAsia" w:cstheme="majorEastAsia"/>
          <w:b w:val="0"/>
          <w:bCs w:val="0"/>
          <w:sz w:val="21"/>
          <w:szCs w:val="21"/>
        </w:rPr>
        <w:t>会员变更历史查询</w:t>
      </w:r>
      <w:r>
        <w:rPr>
          <w:rFonts w:hint="eastAsia" w:asciiTheme="majorEastAsia" w:hAnsiTheme="majorEastAsia" w:eastAsiaTheme="majorEastAsia" w:cstheme="majorEastAsia"/>
          <w:b w:val="0"/>
          <w:bCs w:val="0"/>
          <w:sz w:val="21"/>
          <w:szCs w:val="21"/>
          <w:lang w:eastAsia="zh-CN"/>
        </w:rPr>
        <w:t>，</w:t>
      </w:r>
      <w:r>
        <w:rPr>
          <w:rFonts w:hint="eastAsia" w:asciiTheme="majorEastAsia" w:hAnsiTheme="majorEastAsia" w:eastAsiaTheme="majorEastAsia" w:cstheme="majorEastAsia"/>
          <w:b w:val="0"/>
          <w:bCs w:val="0"/>
          <w:sz w:val="21"/>
          <w:szCs w:val="21"/>
        </w:rPr>
        <w:t>会员变更历史查询</w:t>
      </w:r>
      <w:r>
        <w:rPr>
          <w:rFonts w:hint="eastAsia" w:asciiTheme="majorEastAsia" w:hAnsiTheme="majorEastAsia" w:eastAsiaTheme="majorEastAsia" w:cstheme="majorEastAsia"/>
          <w:b w:val="0"/>
          <w:bCs w:val="0"/>
          <w:sz w:val="21"/>
          <w:szCs w:val="21"/>
          <w:lang w:eastAsia="zh-CN"/>
        </w:rPr>
        <w:t>，</w:t>
      </w:r>
      <w:r>
        <w:rPr>
          <w:rFonts w:hint="eastAsia" w:asciiTheme="majorEastAsia" w:hAnsiTheme="majorEastAsia" w:eastAsiaTheme="majorEastAsia" w:cstheme="majorEastAsia"/>
          <w:b w:val="0"/>
          <w:bCs w:val="0"/>
          <w:sz w:val="21"/>
          <w:szCs w:val="21"/>
        </w:rPr>
        <w:t>会员</w:t>
      </w: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rPr>
        <w:t>卡发放</w:t>
      </w:r>
      <w:r>
        <w:rPr>
          <w:rFonts w:hint="eastAsia" w:asciiTheme="majorEastAsia" w:hAnsiTheme="majorEastAsia" w:eastAsiaTheme="majorEastAsia" w:cstheme="majorEastAsia"/>
          <w:b w:val="0"/>
          <w:bCs w:val="0"/>
          <w:sz w:val="21"/>
          <w:szCs w:val="21"/>
          <w:lang w:eastAsia="zh-CN"/>
        </w:rPr>
        <w:t>，</w:t>
      </w:r>
      <w:r>
        <w:rPr>
          <w:rFonts w:hint="eastAsia" w:asciiTheme="majorEastAsia" w:hAnsiTheme="majorEastAsia" w:eastAsiaTheme="majorEastAsia" w:cstheme="majorEastAsia"/>
          <w:b w:val="0"/>
          <w:bCs w:val="0"/>
          <w:sz w:val="21"/>
          <w:szCs w:val="21"/>
        </w:rPr>
        <w:t>会员补卡</w:t>
      </w:r>
    </w:p>
    <w:p>
      <w:pPr>
        <w:ind w:left="720" w:firstLine="417" w:firstLineChars="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会员充值管理：会员充值，会员卡充值历史查询，会员卡充值统计</w:t>
      </w:r>
    </w:p>
    <w:p>
      <w:pPr>
        <w:ind w:left="720" w:firstLine="417" w:firstLine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lang w:val="en-US" w:eastAsia="zh-CN"/>
        </w:rPr>
        <w:t>预制卡管理：</w:t>
      </w:r>
      <w:r>
        <w:rPr>
          <w:rFonts w:hint="eastAsia" w:asciiTheme="majorEastAsia" w:hAnsiTheme="majorEastAsia" w:eastAsiaTheme="majorEastAsia" w:cstheme="majorEastAsia"/>
          <w:b w:val="0"/>
          <w:bCs w:val="0"/>
          <w:sz w:val="21"/>
          <w:szCs w:val="21"/>
        </w:rPr>
        <w:t>预制卡制作</w:t>
      </w:r>
      <w:r>
        <w:rPr>
          <w:rFonts w:hint="eastAsia" w:asciiTheme="majorEastAsia" w:hAnsiTheme="majorEastAsia" w:eastAsiaTheme="majorEastAsia" w:cstheme="majorEastAsia"/>
          <w:b w:val="0"/>
          <w:bCs w:val="0"/>
          <w:sz w:val="21"/>
          <w:szCs w:val="21"/>
          <w:lang w:eastAsia="zh-CN"/>
        </w:rPr>
        <w:t>，</w:t>
      </w:r>
      <w:r>
        <w:rPr>
          <w:rFonts w:hint="eastAsia" w:asciiTheme="majorEastAsia" w:hAnsiTheme="majorEastAsia" w:eastAsiaTheme="majorEastAsia" w:cstheme="majorEastAsia"/>
          <w:b w:val="0"/>
          <w:bCs w:val="0"/>
          <w:sz w:val="21"/>
          <w:szCs w:val="21"/>
        </w:rPr>
        <w:t>预制卡查询</w:t>
      </w:r>
    </w:p>
    <w:p>
      <w:pPr>
        <w:ind w:left="840" w:leftChars="0" w:firstLine="420" w:firstLineChars="0"/>
        <w:rPr>
          <w:rFonts w:hint="eastAsia"/>
        </w:rPr>
      </w:pPr>
      <w:bookmarkStart w:id="6" w:name="_Toc20853"/>
      <w:r>
        <w:rPr>
          <w:rFonts w:hint="eastAsia"/>
        </w:rPr>
        <w:t>会员卡发放管理</w:t>
      </w:r>
      <w:bookmarkEnd w:id="6"/>
      <w:r>
        <w:rPr>
          <w:rFonts w:hint="eastAsia"/>
          <w:lang w:val="en-US" w:eastAsia="zh-CN"/>
        </w:rPr>
        <w:t>:</w:t>
      </w:r>
      <w:r>
        <w:rPr>
          <w:rFonts w:hint="eastAsia"/>
        </w:rPr>
        <w:t>会员卡发放</w:t>
      </w:r>
      <w:r>
        <w:rPr>
          <w:rFonts w:hint="eastAsia"/>
          <w:lang w:val="en-US" w:eastAsia="zh-CN"/>
        </w:rPr>
        <w:t>,</w:t>
      </w:r>
      <w:r>
        <w:rPr>
          <w:rFonts w:hint="eastAsia"/>
        </w:rPr>
        <w:t>会员卡补卡</w:t>
      </w:r>
    </w:p>
    <w:p>
      <w:pPr>
        <w:pStyle w:val="11"/>
        <w:numPr>
          <w:ilvl w:val="0"/>
          <w:numId w:val="0"/>
        </w:numPr>
        <w:ind w:left="1320" w:leftChars="0"/>
        <w:rPr>
          <w:rFonts w:hint="eastAsia" w:asciiTheme="majorEastAsia" w:hAnsiTheme="majorEastAsia" w:eastAsiaTheme="majorEastAsia" w:cstheme="majorEastAsia"/>
          <w:b w:val="0"/>
          <w:bCs w:val="0"/>
          <w:sz w:val="21"/>
          <w:szCs w:val="21"/>
        </w:rPr>
      </w:pPr>
      <w:bookmarkStart w:id="7" w:name="_Toc20843"/>
      <w:bookmarkStart w:id="8" w:name="_Toc6464"/>
      <w:r>
        <w:rPr>
          <w:rFonts w:hint="eastAsia" w:asciiTheme="majorEastAsia" w:hAnsiTheme="majorEastAsia" w:eastAsiaTheme="majorEastAsia" w:cstheme="majorEastAsia"/>
          <w:b w:val="0"/>
          <w:bCs w:val="0"/>
          <w:sz w:val="21"/>
          <w:szCs w:val="21"/>
        </w:rPr>
        <w:t>会员</w:t>
      </w:r>
      <w:r>
        <w:rPr>
          <w:rFonts w:hint="eastAsia" w:asciiTheme="majorEastAsia" w:hAnsiTheme="majorEastAsia" w:eastAsiaTheme="majorEastAsia" w:cstheme="majorEastAsia"/>
          <w:b w:val="0"/>
          <w:bCs w:val="0"/>
          <w:sz w:val="21"/>
          <w:szCs w:val="21"/>
          <w:lang w:eastAsia="zh-CN"/>
        </w:rPr>
        <w:t>消费</w:t>
      </w:r>
      <w:r>
        <w:rPr>
          <w:rFonts w:hint="eastAsia" w:asciiTheme="majorEastAsia" w:hAnsiTheme="majorEastAsia" w:eastAsiaTheme="majorEastAsia" w:cstheme="majorEastAsia"/>
          <w:b w:val="0"/>
          <w:bCs w:val="0"/>
          <w:sz w:val="21"/>
          <w:szCs w:val="21"/>
        </w:rPr>
        <w:t>管理</w:t>
      </w:r>
      <w:bookmarkEnd w:id="7"/>
      <w:bookmarkEnd w:id="8"/>
      <w:r>
        <w:rPr>
          <w:rFonts w:hint="eastAsia" w:asciiTheme="majorEastAsia" w:hAnsiTheme="majorEastAsia" w:eastAsiaTheme="majorEastAsia" w:cstheme="majorEastAsia"/>
          <w:b w:val="0"/>
          <w:bCs w:val="0"/>
          <w:sz w:val="21"/>
          <w:szCs w:val="21"/>
          <w:lang w:val="en-US" w:eastAsia="zh-CN"/>
        </w:rPr>
        <w:t>:</w:t>
      </w:r>
      <w:r>
        <w:rPr>
          <w:rFonts w:hint="eastAsia" w:asciiTheme="majorEastAsia" w:hAnsiTheme="majorEastAsia" w:eastAsiaTheme="majorEastAsia" w:cstheme="majorEastAsia"/>
          <w:b w:val="0"/>
          <w:bCs w:val="0"/>
          <w:i w:val="0"/>
          <w:iCs/>
          <w:sz w:val="21"/>
          <w:szCs w:val="21"/>
          <w:lang w:eastAsia="zh-CN"/>
        </w:rPr>
        <w:t>现金消费登记</w:t>
      </w:r>
      <w:r>
        <w:rPr>
          <w:rFonts w:hint="eastAsia" w:asciiTheme="majorEastAsia" w:hAnsiTheme="majorEastAsia" w:eastAsiaTheme="majorEastAsia" w:cstheme="majorEastAsia"/>
          <w:b w:val="0"/>
          <w:bCs w:val="0"/>
          <w:i w:val="0"/>
          <w:iCs/>
          <w:sz w:val="21"/>
          <w:szCs w:val="21"/>
          <w:lang w:val="en-US" w:eastAsia="zh-CN"/>
        </w:rPr>
        <w:t>,</w:t>
      </w:r>
      <w:r>
        <w:rPr>
          <w:rFonts w:hint="eastAsia" w:asciiTheme="majorEastAsia" w:hAnsiTheme="majorEastAsia" w:eastAsiaTheme="majorEastAsia" w:cstheme="majorEastAsia"/>
          <w:b w:val="0"/>
          <w:bCs w:val="0"/>
          <w:i w:val="0"/>
          <w:iCs/>
          <w:sz w:val="21"/>
          <w:szCs w:val="21"/>
          <w:lang w:eastAsia="zh-CN"/>
        </w:rPr>
        <w:t>储值刷卡消费登记</w:t>
      </w:r>
      <w:r>
        <w:rPr>
          <w:rFonts w:hint="eastAsia" w:asciiTheme="majorEastAsia" w:hAnsiTheme="majorEastAsia" w:eastAsiaTheme="majorEastAsia" w:cstheme="majorEastAsia"/>
          <w:b w:val="0"/>
          <w:bCs w:val="0"/>
          <w:i w:val="0"/>
          <w:iCs/>
          <w:sz w:val="21"/>
          <w:szCs w:val="21"/>
          <w:lang w:val="en-US" w:eastAsia="zh-CN"/>
        </w:rPr>
        <w:t>,</w:t>
      </w:r>
      <w:bookmarkStart w:id="9" w:name="_Toc316308402"/>
      <w:r>
        <w:rPr>
          <w:rFonts w:hint="eastAsia" w:asciiTheme="majorEastAsia" w:hAnsiTheme="majorEastAsia" w:eastAsiaTheme="majorEastAsia" w:cstheme="majorEastAsia"/>
          <w:b w:val="0"/>
          <w:bCs w:val="0"/>
          <w:sz w:val="21"/>
          <w:szCs w:val="21"/>
        </w:rPr>
        <w:t>消费统计</w:t>
      </w:r>
      <w:bookmarkEnd w:id="9"/>
    </w:p>
    <w:p>
      <w:pPr>
        <w:pStyle w:val="11"/>
        <w:numPr>
          <w:ilvl w:val="0"/>
          <w:numId w:val="0"/>
        </w:numPr>
        <w:ind w:left="1320" w:leftChars="0"/>
        <w:rPr>
          <w:rFonts w:hint="eastAsia" w:asciiTheme="majorEastAsia" w:hAnsiTheme="majorEastAsia" w:eastAsiaTheme="majorEastAsia" w:cstheme="majorEastAsia"/>
          <w:b w:val="0"/>
          <w:bCs w:val="0"/>
          <w:i w:val="0"/>
          <w:iCs/>
          <w:sz w:val="21"/>
          <w:szCs w:val="21"/>
          <w:lang w:val="en-US" w:eastAsia="zh-CN"/>
        </w:rPr>
      </w:pPr>
      <w:bookmarkStart w:id="10" w:name="_Toc8745"/>
      <w:r>
        <w:rPr>
          <w:rFonts w:hint="eastAsia" w:asciiTheme="majorEastAsia" w:hAnsiTheme="majorEastAsia" w:eastAsiaTheme="majorEastAsia" w:cstheme="majorEastAsia"/>
          <w:b w:val="0"/>
          <w:bCs w:val="0"/>
          <w:sz w:val="21"/>
          <w:szCs w:val="21"/>
        </w:rPr>
        <w:t>站内消息管理</w:t>
      </w:r>
      <w:bookmarkEnd w:id="10"/>
      <w:r>
        <w:rPr>
          <w:rFonts w:hint="eastAsia" w:asciiTheme="majorEastAsia" w:hAnsiTheme="majorEastAsia" w:eastAsiaTheme="majorEastAsia" w:cstheme="majorEastAsia"/>
          <w:b w:val="0"/>
          <w:bCs w:val="0"/>
          <w:sz w:val="21"/>
          <w:szCs w:val="21"/>
          <w:lang w:val="en-US" w:eastAsia="zh-CN"/>
        </w:rPr>
        <w:t>:</w:t>
      </w:r>
      <w:r>
        <w:rPr>
          <w:rFonts w:hint="eastAsia" w:asciiTheme="majorEastAsia" w:hAnsiTheme="majorEastAsia" w:eastAsiaTheme="majorEastAsia" w:cstheme="majorEastAsia"/>
          <w:b w:val="0"/>
          <w:bCs w:val="0"/>
          <w:i w:val="0"/>
          <w:iCs/>
          <w:sz w:val="21"/>
          <w:szCs w:val="21"/>
          <w:lang w:eastAsia="zh-CN"/>
        </w:rPr>
        <w:t>站内消息接收</w:t>
      </w:r>
      <w:r>
        <w:rPr>
          <w:rFonts w:hint="eastAsia" w:asciiTheme="majorEastAsia" w:hAnsiTheme="majorEastAsia" w:eastAsiaTheme="majorEastAsia" w:cstheme="majorEastAsia"/>
          <w:b w:val="0"/>
          <w:bCs w:val="0"/>
          <w:i w:val="0"/>
          <w:iCs/>
          <w:sz w:val="21"/>
          <w:szCs w:val="21"/>
          <w:lang w:val="en-US" w:eastAsia="zh-CN"/>
        </w:rPr>
        <w:t>,</w:t>
      </w:r>
      <w:r>
        <w:rPr>
          <w:rFonts w:hint="eastAsia" w:asciiTheme="majorEastAsia" w:hAnsiTheme="majorEastAsia" w:eastAsiaTheme="majorEastAsia" w:cstheme="majorEastAsia"/>
          <w:b w:val="0"/>
          <w:bCs w:val="0"/>
          <w:i w:val="0"/>
          <w:iCs/>
          <w:sz w:val="21"/>
          <w:szCs w:val="21"/>
          <w:lang w:eastAsia="zh-CN"/>
        </w:rPr>
        <w:t>站内消息发送</w:t>
      </w:r>
      <w:r>
        <w:rPr>
          <w:rFonts w:hint="eastAsia" w:asciiTheme="majorEastAsia" w:hAnsiTheme="majorEastAsia" w:eastAsiaTheme="majorEastAsia" w:cstheme="majorEastAsia"/>
          <w:b w:val="0"/>
          <w:bCs w:val="0"/>
          <w:i w:val="0"/>
          <w:iCs/>
          <w:sz w:val="21"/>
          <w:szCs w:val="21"/>
          <w:lang w:val="en-US" w:eastAsia="zh-CN"/>
        </w:rPr>
        <w:t>,</w:t>
      </w:r>
      <w:r>
        <w:rPr>
          <w:rFonts w:hint="eastAsia" w:asciiTheme="majorEastAsia" w:hAnsiTheme="majorEastAsia" w:eastAsiaTheme="majorEastAsia" w:cstheme="majorEastAsia"/>
          <w:b w:val="0"/>
          <w:bCs w:val="0"/>
          <w:i w:val="0"/>
          <w:iCs/>
          <w:sz w:val="21"/>
          <w:szCs w:val="21"/>
          <w:lang w:eastAsia="zh-CN"/>
        </w:rPr>
        <w:t>站内消息</w:t>
      </w:r>
      <w:r>
        <w:rPr>
          <w:rFonts w:hint="eastAsia" w:asciiTheme="majorEastAsia" w:hAnsiTheme="majorEastAsia" w:eastAsiaTheme="majorEastAsia" w:cstheme="majorEastAsia"/>
          <w:b w:val="0"/>
          <w:bCs w:val="0"/>
          <w:i w:val="0"/>
          <w:iCs/>
          <w:sz w:val="21"/>
          <w:szCs w:val="21"/>
          <w:lang w:val="en-US" w:eastAsia="zh-CN"/>
        </w:rPr>
        <w:t>查询</w:t>
      </w:r>
    </w:p>
    <w:p>
      <w:pPr>
        <w:pStyle w:val="11"/>
        <w:numPr>
          <w:ilvl w:val="0"/>
          <w:numId w:val="0"/>
        </w:numPr>
        <w:ind w:left="1320" w:leftChars="0"/>
        <w:rPr>
          <w:rFonts w:hint="eastAsia" w:asciiTheme="majorEastAsia" w:hAnsiTheme="majorEastAsia" w:eastAsiaTheme="majorEastAsia" w:cstheme="majorEastAsia"/>
          <w:b w:val="0"/>
          <w:bCs w:val="0"/>
          <w:i w:val="0"/>
          <w:iCs/>
          <w:sz w:val="21"/>
          <w:szCs w:val="21"/>
          <w:lang w:eastAsia="zh-CN"/>
        </w:rPr>
      </w:pPr>
      <w:bookmarkStart w:id="11" w:name="_Toc29122"/>
      <w:r>
        <w:rPr>
          <w:rFonts w:hint="eastAsia" w:asciiTheme="majorEastAsia" w:hAnsiTheme="majorEastAsia" w:eastAsiaTheme="majorEastAsia" w:cstheme="majorEastAsia"/>
          <w:b w:val="0"/>
          <w:bCs w:val="0"/>
          <w:sz w:val="21"/>
          <w:szCs w:val="21"/>
        </w:rPr>
        <w:t>商家消费点评回复</w:t>
      </w:r>
      <w:bookmarkEnd w:id="11"/>
      <w:r>
        <w:rPr>
          <w:rFonts w:hint="eastAsia" w:asciiTheme="majorEastAsia" w:hAnsiTheme="majorEastAsia" w:eastAsiaTheme="majorEastAsia" w:cstheme="majorEastAsia"/>
          <w:b w:val="0"/>
          <w:bCs w:val="0"/>
          <w:sz w:val="21"/>
          <w:szCs w:val="21"/>
          <w:lang w:eastAsia="zh-CN"/>
        </w:rPr>
        <w:t>：</w:t>
      </w:r>
      <w:r>
        <w:rPr>
          <w:rFonts w:hint="eastAsia" w:asciiTheme="majorEastAsia" w:hAnsiTheme="majorEastAsia" w:eastAsiaTheme="majorEastAsia" w:cstheme="majorEastAsia"/>
          <w:b w:val="0"/>
          <w:bCs w:val="0"/>
          <w:i w:val="0"/>
          <w:iCs/>
          <w:sz w:val="21"/>
          <w:szCs w:val="21"/>
          <w:lang w:eastAsia="zh-CN"/>
        </w:rPr>
        <w:t>点评查询，点评回复</w:t>
      </w:r>
    </w:p>
    <w:p>
      <w:pPr>
        <w:ind w:left="840" w:leftChars="0" w:firstLine="420" w:firstLineChars="0"/>
        <w:rPr>
          <w:rFonts w:hint="eastAsia"/>
          <w:lang w:val="en-US" w:eastAsia="zh-CN"/>
        </w:rPr>
      </w:pPr>
      <w:bookmarkStart w:id="12" w:name="_Toc25194"/>
      <w:r>
        <w:rPr>
          <w:rFonts w:hint="eastAsia"/>
        </w:rPr>
        <w:t>客户经理指定</w:t>
      </w:r>
      <w:bookmarkEnd w:id="12"/>
      <w:r>
        <w:rPr>
          <w:rFonts w:hint="eastAsia"/>
          <w:lang w:eastAsia="zh-CN"/>
        </w:rPr>
        <w:t>：会员分配，</w:t>
      </w:r>
      <w:r>
        <w:rPr>
          <w:rFonts w:hint="eastAsia"/>
          <w:lang w:val="en-US" w:eastAsia="zh-CN"/>
        </w:rPr>
        <w:t>客户经理变更</w:t>
      </w:r>
    </w:p>
    <w:p>
      <w:pPr>
        <w:ind w:left="840" w:leftChars="0" w:firstLine="420" w:firstLineChars="0"/>
        <w:rPr>
          <w:rFonts w:hint="eastAsia"/>
          <w:lang w:eastAsia="zh-CN"/>
        </w:rPr>
      </w:pPr>
      <w:bookmarkStart w:id="13" w:name="_Toc22221"/>
      <w:r>
        <w:rPr>
          <w:rFonts w:hint="eastAsia"/>
        </w:rPr>
        <w:t>同系统单位入盟申请</w:t>
      </w:r>
      <w:bookmarkEnd w:id="13"/>
      <w:r>
        <w:rPr>
          <w:rFonts w:hint="eastAsia"/>
          <w:lang w:eastAsia="zh-CN"/>
        </w:rPr>
        <w:t>：同系统单位申请</w:t>
      </w:r>
      <w:bookmarkStart w:id="14" w:name="_Toc14463"/>
    </w:p>
    <w:p>
      <w:pPr>
        <w:ind w:left="840" w:leftChars="0" w:firstLine="420" w:firstLineChars="0"/>
        <w:rPr>
          <w:rFonts w:hint="eastAsia"/>
          <w:lang w:eastAsia="zh-CN"/>
        </w:rPr>
      </w:pPr>
      <w:r>
        <w:rPr>
          <w:rFonts w:hint="eastAsia"/>
        </w:rPr>
        <w:t>会员消费积分管理</w:t>
      </w:r>
      <w:bookmarkEnd w:id="14"/>
      <w:r>
        <w:rPr>
          <w:rFonts w:hint="eastAsia"/>
          <w:lang w:eastAsia="zh-CN"/>
        </w:rPr>
        <w:t>：会员积分结算，会员积分统计</w:t>
      </w:r>
    </w:p>
    <w:p>
      <w:pPr>
        <w:ind w:left="840" w:leftChars="0" w:firstLine="420" w:firstLineChars="0"/>
        <w:rPr>
          <w:rFonts w:hint="eastAsia"/>
        </w:rPr>
      </w:pPr>
      <w:bookmarkStart w:id="15" w:name="_Toc24835"/>
      <w:r>
        <w:rPr>
          <w:rFonts w:hint="eastAsia"/>
          <w:lang w:val="en-US" w:eastAsia="zh-CN"/>
        </w:rPr>
        <w:t>同系统会员消费统计</w:t>
      </w:r>
      <w:bookmarkEnd w:id="15"/>
      <w:r>
        <w:rPr>
          <w:rFonts w:hint="eastAsia"/>
          <w:lang w:val="en-US" w:eastAsia="zh-CN"/>
        </w:rPr>
        <w:t>：</w:t>
      </w:r>
      <w:r>
        <w:rPr>
          <w:rFonts w:hint="eastAsia"/>
          <w:lang w:eastAsia="zh-CN"/>
        </w:rPr>
        <w:t>分商家统计，</w:t>
      </w:r>
      <w:bookmarkStart w:id="16" w:name="_Toc316308463"/>
      <w:r>
        <w:rPr>
          <w:rFonts w:hint="eastAsia"/>
        </w:rPr>
        <w:t>分会员统计</w:t>
      </w:r>
      <w:bookmarkEnd w:id="16"/>
    </w:p>
    <w:p>
      <w:pPr>
        <w:ind w:left="840" w:leftChars="0" w:firstLine="420" w:firstLineChars="0"/>
        <w:rPr>
          <w:rFonts w:hint="eastAsia"/>
          <w:lang w:eastAsia="zh-CN"/>
        </w:rPr>
      </w:pPr>
      <w:bookmarkStart w:id="17" w:name="_Toc5273"/>
      <w:r>
        <w:rPr>
          <w:rFonts w:hint="eastAsia"/>
        </w:rPr>
        <w:t>入盟商家统计</w:t>
      </w:r>
      <w:bookmarkEnd w:id="17"/>
      <w:r>
        <w:rPr>
          <w:rFonts w:hint="eastAsia"/>
          <w:lang w:eastAsia="zh-CN"/>
        </w:rPr>
        <w:t>：</w:t>
      </w:r>
    </w:p>
    <w:p>
      <w:pPr>
        <w:ind w:left="840" w:leftChars="0" w:firstLine="420" w:firstLineChars="0"/>
        <w:rPr>
          <w:rFonts w:hint="eastAsia"/>
          <w:lang w:eastAsia="zh-CN"/>
        </w:rPr>
      </w:pPr>
      <w:bookmarkStart w:id="18" w:name="_Toc20157"/>
      <w:r>
        <w:rPr>
          <w:rFonts w:hint="eastAsia"/>
        </w:rPr>
        <w:t>入盟商家问题反馈</w:t>
      </w:r>
      <w:bookmarkEnd w:id="18"/>
      <w:r>
        <w:rPr>
          <w:rFonts w:hint="eastAsia"/>
          <w:lang w:eastAsia="zh-CN"/>
        </w:rPr>
        <w:t>：意见反馈，</w:t>
      </w:r>
    </w:p>
    <w:p>
      <w:pPr>
        <w:pStyle w:val="11"/>
        <w:numPr>
          <w:ilvl w:val="0"/>
          <w:numId w:val="0"/>
        </w:numPr>
        <w:ind w:left="840" w:leftChars="0" w:firstLine="420" w:firstLineChars="0"/>
        <w:rPr>
          <w:rFonts w:hint="eastAsia" w:asciiTheme="majorEastAsia" w:hAnsiTheme="majorEastAsia" w:eastAsiaTheme="majorEastAsia" w:cstheme="majorEastAsia"/>
          <w:b w:val="0"/>
          <w:bCs w:val="0"/>
          <w:sz w:val="21"/>
          <w:szCs w:val="21"/>
          <w:lang w:eastAsia="zh-CN"/>
        </w:rPr>
      </w:pPr>
    </w:p>
    <w:p>
      <w:pPr>
        <w:pStyle w:val="4"/>
        <w:numPr>
          <w:ilvl w:val="3"/>
          <w:numId w:val="0"/>
        </w:numPr>
        <w:ind w:left="840" w:leftChars="0" w:firstLine="420" w:firstLineChars="0"/>
        <w:rPr>
          <w:rFonts w:hint="eastAsia" w:asciiTheme="majorEastAsia" w:hAnsiTheme="majorEastAsia" w:eastAsiaTheme="majorEastAsia" w:cstheme="majorEastAsia"/>
          <w:b w:val="0"/>
          <w:bCs w:val="0"/>
          <w:sz w:val="21"/>
          <w:szCs w:val="21"/>
          <w:lang w:eastAsia="zh-CN"/>
        </w:rPr>
      </w:pPr>
    </w:p>
    <w:p>
      <w:pPr>
        <w:ind w:left="840" w:leftChars="0" w:firstLine="420" w:firstLineChars="0"/>
        <w:rPr>
          <w:rFonts w:hint="eastAsia" w:asciiTheme="majorEastAsia" w:hAnsiTheme="majorEastAsia" w:eastAsiaTheme="majorEastAsia" w:cstheme="majorEastAsia"/>
          <w:b w:val="0"/>
          <w:bCs w:val="0"/>
          <w:sz w:val="21"/>
          <w:szCs w:val="21"/>
          <w:lang w:eastAsia="zh-CN"/>
        </w:rPr>
      </w:pPr>
    </w:p>
    <w:p>
      <w:pPr>
        <w:numPr>
          <w:ilvl w:val="0"/>
          <w:numId w:val="0"/>
        </w:numPr>
        <w:rPr>
          <w:rFonts w:hint="eastAsia" w:asciiTheme="majorEastAsia" w:hAnsiTheme="majorEastAsia" w:eastAsiaTheme="majorEastAsia" w:cstheme="majorEastAsia"/>
          <w:b/>
          <w:bCs/>
          <w:sz w:val="21"/>
          <w:szCs w:val="21"/>
          <w:lang w:val="en-US" w:eastAsia="zh-CN"/>
        </w:rPr>
      </w:pPr>
    </w:p>
    <w:p>
      <w:pPr>
        <w:numPr>
          <w:ilvl w:val="0"/>
          <w:numId w:val="0"/>
        </w:numPr>
        <w:ind w:left="420" w:leftChars="0" w:firstLine="420" w:firstLineChars="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bCs/>
          <w:sz w:val="21"/>
          <w:szCs w:val="21"/>
          <w:lang w:val="en-US" w:eastAsia="zh-CN"/>
        </w:rPr>
        <w:t>七彩云系统管理员</w:t>
      </w:r>
      <w:r>
        <w:rPr>
          <w:rFonts w:hint="eastAsia" w:asciiTheme="majorEastAsia" w:hAnsiTheme="majorEastAsia" w:eastAsiaTheme="majorEastAsia" w:cstheme="majorEastAsia"/>
          <w:b w:val="0"/>
          <w:bCs w:val="0"/>
          <w:sz w:val="21"/>
          <w:szCs w:val="21"/>
          <w:lang w:val="en-US" w:eastAsia="zh-CN"/>
        </w:rPr>
        <w:t>：</w:t>
      </w:r>
    </w:p>
    <w:p>
      <w:pPr>
        <w:numPr>
          <w:ilvl w:val="0"/>
          <w:numId w:val="0"/>
        </w:numPr>
        <w:ind w:left="840" w:leftChars="0" w:firstLine="420" w:firstLineChars="0"/>
        <w:rPr>
          <w:rFonts w:hint="eastAsia" w:hAnsi="宋体"/>
          <w:b w:val="0"/>
          <w:bCs w:val="0"/>
          <w:sz w:val="21"/>
          <w:szCs w:val="21"/>
        </w:rPr>
      </w:pPr>
      <w:bookmarkStart w:id="19" w:name="_Toc18247"/>
      <w:r>
        <w:rPr>
          <w:rFonts w:hint="eastAsia"/>
          <w:b w:val="0"/>
          <w:bCs w:val="0"/>
          <w:sz w:val="21"/>
          <w:szCs w:val="21"/>
        </w:rPr>
        <w:t>商家入盟申请审核功能</w:t>
      </w:r>
      <w:bookmarkEnd w:id="19"/>
      <w:r>
        <w:rPr>
          <w:rFonts w:hint="eastAsia"/>
          <w:b w:val="0"/>
          <w:bCs w:val="0"/>
          <w:sz w:val="21"/>
          <w:szCs w:val="21"/>
          <w:lang w:eastAsia="zh-CN"/>
        </w:rPr>
        <w:t>：</w:t>
      </w:r>
      <w:r>
        <w:rPr>
          <w:rFonts w:hint="eastAsia" w:hAnsi="宋体"/>
          <w:b w:val="0"/>
          <w:bCs w:val="0"/>
          <w:sz w:val="21"/>
          <w:szCs w:val="21"/>
        </w:rPr>
        <w:t>入盟申请查询</w:t>
      </w:r>
      <w:r>
        <w:rPr>
          <w:rFonts w:hint="eastAsia" w:hAnsi="宋体"/>
          <w:b w:val="0"/>
          <w:bCs w:val="0"/>
          <w:sz w:val="21"/>
          <w:szCs w:val="21"/>
          <w:lang w:val="en-US" w:eastAsia="zh-CN"/>
        </w:rPr>
        <w:t xml:space="preserve"> </w:t>
      </w:r>
      <w:r>
        <w:rPr>
          <w:rFonts w:hint="eastAsia" w:hAnsi="宋体"/>
          <w:b w:val="0"/>
          <w:bCs w:val="0"/>
          <w:sz w:val="21"/>
          <w:szCs w:val="21"/>
        </w:rPr>
        <w:t>商家账号分配</w:t>
      </w:r>
      <w:r>
        <w:rPr>
          <w:rFonts w:hint="eastAsia" w:hAnsi="宋体"/>
          <w:b w:val="0"/>
          <w:bCs w:val="0"/>
          <w:sz w:val="21"/>
          <w:szCs w:val="21"/>
          <w:lang w:val="en-US" w:eastAsia="zh-CN"/>
        </w:rPr>
        <w:t xml:space="preserve"> </w:t>
      </w:r>
      <w:r>
        <w:rPr>
          <w:rFonts w:hint="eastAsia" w:hAnsi="宋体"/>
          <w:b w:val="0"/>
          <w:bCs w:val="0"/>
          <w:sz w:val="21"/>
          <w:szCs w:val="21"/>
        </w:rPr>
        <w:t>未通过通知</w:t>
      </w:r>
    </w:p>
    <w:p>
      <w:pPr>
        <w:numPr>
          <w:ilvl w:val="0"/>
          <w:numId w:val="0"/>
        </w:numPr>
        <w:ind w:left="840" w:leftChars="0" w:firstLine="420" w:firstLineChars="0"/>
        <w:jc w:val="left"/>
        <w:rPr>
          <w:rFonts w:hint="eastAsia"/>
          <w:b w:val="0"/>
          <w:bCs w:val="0"/>
          <w:sz w:val="21"/>
          <w:szCs w:val="21"/>
        </w:rPr>
      </w:pPr>
      <w:bookmarkStart w:id="20" w:name="_Toc6503"/>
      <w:r>
        <w:rPr>
          <w:rFonts w:hint="eastAsia"/>
          <w:b w:val="0"/>
          <w:bCs w:val="0"/>
          <w:sz w:val="21"/>
          <w:szCs w:val="21"/>
        </w:rPr>
        <w:t>商家管理</w:t>
      </w:r>
      <w:bookmarkEnd w:id="20"/>
      <w:r>
        <w:rPr>
          <w:rFonts w:hint="eastAsia"/>
          <w:b w:val="0"/>
          <w:bCs w:val="0"/>
          <w:sz w:val="21"/>
          <w:szCs w:val="21"/>
          <w:lang w:eastAsia="zh-CN"/>
        </w:rPr>
        <w:t>：</w:t>
      </w:r>
      <w:r>
        <w:rPr>
          <w:rFonts w:hint="eastAsia"/>
          <w:b w:val="0"/>
          <w:bCs w:val="0"/>
          <w:sz w:val="21"/>
          <w:szCs w:val="21"/>
        </w:rPr>
        <w:t>商家查询</w:t>
      </w:r>
      <w:r>
        <w:rPr>
          <w:rFonts w:hint="eastAsia"/>
          <w:b w:val="0"/>
          <w:bCs w:val="0"/>
          <w:sz w:val="21"/>
          <w:szCs w:val="21"/>
          <w:lang w:val="en-US" w:eastAsia="zh-CN"/>
        </w:rPr>
        <w:t xml:space="preserve"> </w:t>
      </w:r>
      <w:r>
        <w:rPr>
          <w:rFonts w:hint="eastAsia"/>
          <w:b w:val="0"/>
          <w:bCs w:val="0"/>
          <w:sz w:val="21"/>
          <w:szCs w:val="21"/>
        </w:rPr>
        <w:t>商家账号管理</w:t>
      </w:r>
      <w:r>
        <w:rPr>
          <w:rFonts w:hint="eastAsia"/>
          <w:b w:val="0"/>
          <w:bCs w:val="0"/>
          <w:sz w:val="21"/>
          <w:szCs w:val="21"/>
          <w:lang w:val="en-US" w:eastAsia="zh-CN"/>
        </w:rPr>
        <w:t xml:space="preserve"> </w:t>
      </w:r>
      <w:r>
        <w:rPr>
          <w:rFonts w:hint="eastAsia"/>
          <w:b w:val="0"/>
          <w:bCs w:val="0"/>
          <w:sz w:val="21"/>
          <w:szCs w:val="21"/>
        </w:rPr>
        <w:t>积分划拨比列设置</w:t>
      </w:r>
      <w:r>
        <w:rPr>
          <w:rFonts w:hint="eastAsia"/>
          <w:b w:val="0"/>
          <w:bCs w:val="0"/>
          <w:sz w:val="21"/>
          <w:szCs w:val="21"/>
          <w:lang w:val="en-US" w:eastAsia="zh-CN"/>
        </w:rPr>
        <w:t xml:space="preserve"> </w:t>
      </w:r>
      <w:r>
        <w:rPr>
          <w:rFonts w:hint="eastAsia"/>
          <w:b w:val="0"/>
          <w:bCs w:val="0"/>
          <w:sz w:val="21"/>
          <w:szCs w:val="21"/>
        </w:rPr>
        <w:t>推荐商家</w:t>
      </w:r>
      <w:r>
        <w:rPr>
          <w:rFonts w:hint="eastAsia"/>
          <w:b w:val="0"/>
          <w:bCs w:val="0"/>
          <w:sz w:val="21"/>
          <w:szCs w:val="21"/>
          <w:lang w:val="en-US" w:eastAsia="zh-CN"/>
        </w:rPr>
        <w:t xml:space="preserve"> </w:t>
      </w:r>
      <w:r>
        <w:rPr>
          <w:rFonts w:hint="eastAsia"/>
          <w:b w:val="0"/>
          <w:bCs w:val="0"/>
          <w:sz w:val="21"/>
          <w:szCs w:val="21"/>
        </w:rPr>
        <w:t>为商家分配</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rPr>
        <w:t>客户经理</w:t>
      </w:r>
      <w:r>
        <w:rPr>
          <w:rFonts w:hint="eastAsia"/>
          <w:b w:val="0"/>
          <w:bCs w:val="0"/>
          <w:sz w:val="21"/>
          <w:szCs w:val="21"/>
          <w:lang w:val="en-US" w:eastAsia="zh-CN"/>
        </w:rPr>
        <w:t xml:space="preserve">  </w:t>
      </w:r>
      <w:r>
        <w:rPr>
          <w:rFonts w:hint="eastAsia"/>
          <w:b w:val="0"/>
          <w:bCs w:val="0"/>
          <w:sz w:val="21"/>
          <w:szCs w:val="21"/>
        </w:rPr>
        <w:t>商家分类</w:t>
      </w:r>
    </w:p>
    <w:p>
      <w:pPr>
        <w:numPr>
          <w:ilvl w:val="0"/>
          <w:numId w:val="0"/>
        </w:numPr>
        <w:ind w:left="840" w:leftChars="0" w:firstLine="420" w:firstLineChars="0"/>
        <w:jc w:val="left"/>
        <w:rPr>
          <w:rFonts w:hint="eastAsia"/>
          <w:b w:val="0"/>
          <w:bCs w:val="0"/>
          <w:sz w:val="21"/>
          <w:szCs w:val="21"/>
        </w:rPr>
      </w:pPr>
      <w:bookmarkStart w:id="21" w:name="_Toc27227"/>
      <w:r>
        <w:rPr>
          <w:rFonts w:hint="eastAsia"/>
          <w:b w:val="0"/>
          <w:bCs w:val="0"/>
          <w:sz w:val="21"/>
          <w:szCs w:val="21"/>
        </w:rPr>
        <w:t>商家展示信息审核</w:t>
      </w:r>
      <w:bookmarkEnd w:id="21"/>
      <w:r>
        <w:rPr>
          <w:rFonts w:hint="eastAsia"/>
          <w:b w:val="0"/>
          <w:bCs w:val="0"/>
          <w:sz w:val="21"/>
          <w:szCs w:val="21"/>
          <w:lang w:eastAsia="zh-CN"/>
        </w:rPr>
        <w:t>：</w:t>
      </w:r>
      <w:r>
        <w:rPr>
          <w:rFonts w:hint="eastAsia"/>
          <w:b w:val="0"/>
          <w:bCs w:val="0"/>
          <w:sz w:val="21"/>
          <w:szCs w:val="21"/>
        </w:rPr>
        <w:t>商家信息修改查询</w:t>
      </w:r>
      <w:r>
        <w:rPr>
          <w:rFonts w:hint="eastAsia"/>
          <w:b w:val="0"/>
          <w:bCs w:val="0"/>
          <w:sz w:val="21"/>
          <w:szCs w:val="21"/>
          <w:lang w:val="en-US" w:eastAsia="zh-CN"/>
        </w:rPr>
        <w:t xml:space="preserve"> </w:t>
      </w:r>
      <w:r>
        <w:rPr>
          <w:rFonts w:hint="eastAsia"/>
          <w:b w:val="0"/>
          <w:bCs w:val="0"/>
          <w:sz w:val="21"/>
          <w:szCs w:val="21"/>
        </w:rPr>
        <w:t>商家修改信息审批</w:t>
      </w:r>
    </w:p>
    <w:p>
      <w:pPr>
        <w:numPr>
          <w:ilvl w:val="0"/>
          <w:numId w:val="0"/>
        </w:numPr>
        <w:ind w:left="840" w:leftChars="0" w:firstLine="420" w:firstLineChars="0"/>
        <w:jc w:val="left"/>
        <w:rPr>
          <w:rFonts w:hint="eastAsia"/>
          <w:b w:val="0"/>
          <w:bCs w:val="0"/>
          <w:sz w:val="21"/>
          <w:szCs w:val="21"/>
        </w:rPr>
      </w:pPr>
      <w:bookmarkStart w:id="22" w:name="_Toc30388"/>
      <w:r>
        <w:rPr>
          <w:rFonts w:hint="eastAsia"/>
          <w:b w:val="0"/>
          <w:bCs w:val="0"/>
          <w:sz w:val="21"/>
          <w:szCs w:val="21"/>
        </w:rPr>
        <w:t>商家会员卡领取登记</w:t>
      </w:r>
      <w:bookmarkEnd w:id="22"/>
      <w:r>
        <w:rPr>
          <w:rFonts w:hint="eastAsia"/>
          <w:b w:val="0"/>
          <w:bCs w:val="0"/>
          <w:sz w:val="21"/>
          <w:szCs w:val="21"/>
          <w:lang w:eastAsia="zh-CN"/>
        </w:rPr>
        <w:t>：</w:t>
      </w:r>
      <w:r>
        <w:rPr>
          <w:rFonts w:hint="eastAsia"/>
          <w:b w:val="0"/>
          <w:bCs w:val="0"/>
          <w:sz w:val="21"/>
          <w:szCs w:val="21"/>
        </w:rPr>
        <w:t>会员卡领取登记</w:t>
      </w:r>
      <w:r>
        <w:rPr>
          <w:rFonts w:hint="eastAsia"/>
          <w:b w:val="0"/>
          <w:bCs w:val="0"/>
          <w:sz w:val="21"/>
          <w:szCs w:val="21"/>
          <w:lang w:val="en-US" w:eastAsia="zh-CN"/>
        </w:rPr>
        <w:t xml:space="preserve"> </w:t>
      </w:r>
      <w:r>
        <w:rPr>
          <w:rFonts w:hint="eastAsia"/>
          <w:b w:val="0"/>
          <w:bCs w:val="0"/>
          <w:sz w:val="21"/>
          <w:szCs w:val="21"/>
        </w:rPr>
        <w:t>会员卡领取历史</w:t>
      </w:r>
    </w:p>
    <w:p>
      <w:pPr>
        <w:numPr>
          <w:ilvl w:val="0"/>
          <w:numId w:val="0"/>
        </w:numPr>
        <w:ind w:left="840" w:leftChars="0" w:firstLine="420" w:firstLineChars="0"/>
        <w:jc w:val="left"/>
        <w:rPr>
          <w:rFonts w:hint="eastAsia"/>
          <w:b w:val="0"/>
          <w:bCs w:val="0"/>
          <w:sz w:val="21"/>
          <w:szCs w:val="21"/>
        </w:rPr>
      </w:pPr>
      <w:bookmarkStart w:id="23" w:name="_Toc5242"/>
      <w:r>
        <w:rPr>
          <w:rFonts w:hint="eastAsia"/>
          <w:b w:val="0"/>
          <w:bCs w:val="0"/>
          <w:sz w:val="21"/>
          <w:szCs w:val="21"/>
        </w:rPr>
        <w:t>会员管理功能</w:t>
      </w:r>
      <w:bookmarkEnd w:id="23"/>
      <w:r>
        <w:rPr>
          <w:rFonts w:hint="eastAsia"/>
          <w:b w:val="0"/>
          <w:bCs w:val="0"/>
          <w:sz w:val="21"/>
          <w:szCs w:val="21"/>
          <w:lang w:val="en-US" w:eastAsia="zh-CN"/>
        </w:rPr>
        <w:t xml:space="preserve">: </w:t>
      </w:r>
      <w:r>
        <w:rPr>
          <w:rFonts w:hint="eastAsia"/>
          <w:b w:val="0"/>
          <w:bCs w:val="0"/>
          <w:sz w:val="21"/>
          <w:szCs w:val="21"/>
        </w:rPr>
        <w:t>会员账号停用</w:t>
      </w:r>
      <w:r>
        <w:rPr>
          <w:rFonts w:hint="eastAsia"/>
          <w:b w:val="0"/>
          <w:bCs w:val="0"/>
          <w:sz w:val="21"/>
          <w:szCs w:val="21"/>
          <w:lang w:val="en-US" w:eastAsia="zh-CN"/>
        </w:rPr>
        <w:t xml:space="preserve">  </w:t>
      </w:r>
      <w:r>
        <w:rPr>
          <w:rFonts w:hint="eastAsia"/>
          <w:b w:val="0"/>
          <w:bCs w:val="0"/>
          <w:sz w:val="21"/>
          <w:szCs w:val="21"/>
        </w:rPr>
        <w:t>会员基本信息变更</w:t>
      </w:r>
      <w:r>
        <w:rPr>
          <w:rFonts w:hint="eastAsia"/>
          <w:b w:val="0"/>
          <w:bCs w:val="0"/>
          <w:sz w:val="21"/>
          <w:szCs w:val="21"/>
          <w:lang w:val="en-US" w:eastAsia="zh-CN"/>
        </w:rPr>
        <w:t xml:space="preserve"> </w:t>
      </w:r>
      <w:r>
        <w:rPr>
          <w:rFonts w:hint="eastAsia"/>
          <w:b w:val="0"/>
          <w:bCs w:val="0"/>
          <w:sz w:val="21"/>
          <w:szCs w:val="21"/>
        </w:rPr>
        <w:t>会员变更历史查询</w:t>
      </w:r>
      <w:r>
        <w:rPr>
          <w:rFonts w:hint="eastAsia"/>
          <w:b w:val="0"/>
          <w:bCs w:val="0"/>
          <w:sz w:val="21"/>
          <w:szCs w:val="21"/>
          <w:lang w:val="en-US" w:eastAsia="zh-CN"/>
        </w:rPr>
        <w:t xml:space="preserve"> </w:t>
      </w:r>
      <w:r>
        <w:rPr>
          <w:rFonts w:hint="eastAsia"/>
          <w:b w:val="0"/>
          <w:bCs w:val="0"/>
          <w:sz w:val="21"/>
          <w:szCs w:val="21"/>
        </w:rPr>
        <w:t>会员</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rPr>
        <w:t>补卡</w:t>
      </w:r>
      <w:r>
        <w:rPr>
          <w:rFonts w:hint="eastAsia"/>
          <w:b w:val="0"/>
          <w:bCs w:val="0"/>
          <w:sz w:val="21"/>
          <w:szCs w:val="21"/>
          <w:lang w:val="en-US" w:eastAsia="zh-CN"/>
        </w:rPr>
        <w:t xml:space="preserve"> </w:t>
      </w:r>
      <w:r>
        <w:rPr>
          <w:rFonts w:hint="eastAsia"/>
          <w:b w:val="0"/>
          <w:bCs w:val="0"/>
          <w:sz w:val="21"/>
          <w:szCs w:val="21"/>
        </w:rPr>
        <w:t>会员补卡历史查询</w:t>
      </w:r>
    </w:p>
    <w:p>
      <w:pPr>
        <w:numPr>
          <w:ilvl w:val="0"/>
          <w:numId w:val="0"/>
        </w:numPr>
        <w:ind w:left="840" w:leftChars="0" w:firstLine="420" w:firstLineChars="0"/>
        <w:jc w:val="left"/>
        <w:rPr>
          <w:rFonts w:hint="eastAsia"/>
          <w:b w:val="0"/>
          <w:bCs w:val="0"/>
          <w:sz w:val="21"/>
          <w:szCs w:val="21"/>
        </w:rPr>
      </w:pPr>
      <w:bookmarkStart w:id="24" w:name="_Toc29033"/>
      <w:r>
        <w:rPr>
          <w:rFonts w:hint="eastAsia"/>
          <w:b w:val="0"/>
          <w:bCs w:val="0"/>
          <w:sz w:val="21"/>
          <w:szCs w:val="21"/>
        </w:rPr>
        <w:t>会员点评管理功能</w:t>
      </w:r>
      <w:bookmarkEnd w:id="24"/>
      <w:r>
        <w:rPr>
          <w:rFonts w:hint="eastAsia"/>
          <w:b w:val="0"/>
          <w:bCs w:val="0"/>
          <w:sz w:val="21"/>
          <w:szCs w:val="21"/>
          <w:lang w:val="en-US" w:eastAsia="zh-CN"/>
        </w:rPr>
        <w:t>:</w:t>
      </w:r>
      <w:r>
        <w:rPr>
          <w:rFonts w:hint="eastAsia"/>
          <w:b w:val="0"/>
          <w:bCs w:val="0"/>
          <w:sz w:val="21"/>
          <w:szCs w:val="21"/>
        </w:rPr>
        <w:t>点评查看</w:t>
      </w:r>
      <w:r>
        <w:rPr>
          <w:rFonts w:hint="eastAsia"/>
          <w:b w:val="0"/>
          <w:bCs w:val="0"/>
          <w:sz w:val="21"/>
          <w:szCs w:val="21"/>
          <w:lang w:val="en-US" w:eastAsia="zh-CN"/>
        </w:rPr>
        <w:t xml:space="preserve">  </w:t>
      </w:r>
      <w:r>
        <w:rPr>
          <w:rFonts w:hint="eastAsia"/>
          <w:b w:val="0"/>
          <w:bCs w:val="0"/>
          <w:sz w:val="21"/>
          <w:szCs w:val="21"/>
        </w:rPr>
        <w:t>点评回复</w:t>
      </w:r>
      <w:r>
        <w:rPr>
          <w:rFonts w:hint="eastAsia"/>
          <w:b w:val="0"/>
          <w:bCs w:val="0"/>
          <w:sz w:val="21"/>
          <w:szCs w:val="21"/>
          <w:lang w:val="en-US" w:eastAsia="zh-CN"/>
        </w:rPr>
        <w:t xml:space="preserve">   </w:t>
      </w:r>
      <w:r>
        <w:rPr>
          <w:rFonts w:hint="eastAsia"/>
          <w:b w:val="0"/>
          <w:bCs w:val="0"/>
          <w:sz w:val="21"/>
          <w:szCs w:val="21"/>
        </w:rPr>
        <w:t>点评删除</w:t>
      </w:r>
    </w:p>
    <w:p>
      <w:pPr>
        <w:numPr>
          <w:ilvl w:val="0"/>
          <w:numId w:val="0"/>
        </w:numPr>
        <w:ind w:left="840" w:leftChars="0" w:firstLine="420" w:firstLineChars="0"/>
        <w:jc w:val="left"/>
        <w:rPr>
          <w:rFonts w:hint="eastAsia"/>
          <w:b w:val="0"/>
          <w:bCs w:val="0"/>
          <w:sz w:val="21"/>
          <w:szCs w:val="21"/>
        </w:rPr>
      </w:pPr>
      <w:bookmarkStart w:id="25" w:name="_Toc31691"/>
      <w:r>
        <w:rPr>
          <w:rFonts w:hint="eastAsia"/>
          <w:b w:val="0"/>
          <w:bCs w:val="0"/>
          <w:sz w:val="21"/>
          <w:szCs w:val="21"/>
        </w:rPr>
        <w:t>会员需求登记处理功能</w:t>
      </w:r>
      <w:bookmarkEnd w:id="25"/>
      <w:r>
        <w:rPr>
          <w:rFonts w:hint="eastAsia"/>
          <w:b w:val="0"/>
          <w:bCs w:val="0"/>
          <w:sz w:val="21"/>
          <w:szCs w:val="21"/>
          <w:lang w:val="en-US" w:eastAsia="zh-CN"/>
        </w:rPr>
        <w:t xml:space="preserve">: </w:t>
      </w:r>
      <w:r>
        <w:rPr>
          <w:rFonts w:hint="eastAsia"/>
          <w:b w:val="0"/>
          <w:bCs w:val="0"/>
          <w:sz w:val="21"/>
          <w:szCs w:val="21"/>
        </w:rPr>
        <w:t>需求查看</w:t>
      </w:r>
      <w:r>
        <w:rPr>
          <w:rFonts w:hint="eastAsia"/>
          <w:b w:val="0"/>
          <w:bCs w:val="0"/>
          <w:sz w:val="21"/>
          <w:szCs w:val="21"/>
          <w:lang w:val="en-US" w:eastAsia="zh-CN"/>
        </w:rPr>
        <w:t xml:space="preserve"> </w:t>
      </w:r>
      <w:r>
        <w:rPr>
          <w:rFonts w:hint="eastAsia"/>
          <w:b w:val="0"/>
          <w:bCs w:val="0"/>
          <w:sz w:val="21"/>
          <w:szCs w:val="21"/>
        </w:rPr>
        <w:t>需求回复</w:t>
      </w:r>
      <w:r>
        <w:rPr>
          <w:rFonts w:hint="eastAsia"/>
          <w:b w:val="0"/>
          <w:bCs w:val="0"/>
          <w:sz w:val="21"/>
          <w:szCs w:val="21"/>
          <w:lang w:val="en-US" w:eastAsia="zh-CN"/>
        </w:rPr>
        <w:t xml:space="preserve">  </w:t>
      </w:r>
      <w:r>
        <w:rPr>
          <w:rFonts w:hint="eastAsia"/>
          <w:b w:val="0"/>
          <w:bCs w:val="0"/>
          <w:sz w:val="21"/>
          <w:szCs w:val="21"/>
        </w:rPr>
        <w:t>需求删除</w:t>
      </w:r>
    </w:p>
    <w:p>
      <w:pPr>
        <w:numPr>
          <w:ilvl w:val="0"/>
          <w:numId w:val="0"/>
        </w:numPr>
        <w:ind w:left="840" w:leftChars="0" w:firstLine="420" w:firstLineChars="0"/>
        <w:jc w:val="left"/>
        <w:rPr>
          <w:rFonts w:hint="eastAsia"/>
          <w:b w:val="0"/>
          <w:bCs w:val="0"/>
          <w:sz w:val="21"/>
          <w:szCs w:val="21"/>
        </w:rPr>
      </w:pPr>
      <w:bookmarkStart w:id="26" w:name="_Toc27975"/>
      <w:r>
        <w:rPr>
          <w:rFonts w:hint="eastAsia"/>
          <w:b w:val="0"/>
          <w:bCs w:val="0"/>
          <w:sz w:val="21"/>
          <w:szCs w:val="21"/>
        </w:rPr>
        <w:t>商家信息统计功能</w:t>
      </w:r>
      <w:bookmarkEnd w:id="26"/>
      <w:r>
        <w:rPr>
          <w:rFonts w:hint="eastAsia"/>
          <w:b w:val="0"/>
          <w:bCs w:val="0"/>
          <w:sz w:val="21"/>
          <w:szCs w:val="21"/>
          <w:lang w:val="en-US" w:eastAsia="zh-CN"/>
        </w:rPr>
        <w:t xml:space="preserve">: </w:t>
      </w:r>
      <w:r>
        <w:rPr>
          <w:rFonts w:hint="eastAsia"/>
          <w:b w:val="0"/>
          <w:bCs w:val="0"/>
          <w:sz w:val="21"/>
          <w:szCs w:val="21"/>
        </w:rPr>
        <w:t>商家制卡、发卡统计</w:t>
      </w:r>
      <w:r>
        <w:rPr>
          <w:rFonts w:hint="eastAsia"/>
          <w:b w:val="0"/>
          <w:bCs w:val="0"/>
          <w:sz w:val="21"/>
          <w:szCs w:val="21"/>
          <w:lang w:val="en-US" w:eastAsia="zh-CN"/>
        </w:rPr>
        <w:t xml:space="preserve">   </w:t>
      </w:r>
      <w:r>
        <w:rPr>
          <w:rFonts w:hint="eastAsia"/>
          <w:b w:val="0"/>
          <w:bCs w:val="0"/>
          <w:sz w:val="21"/>
          <w:szCs w:val="21"/>
        </w:rPr>
        <w:t>商家会员情况统计</w:t>
      </w:r>
    </w:p>
    <w:p>
      <w:pPr>
        <w:numPr>
          <w:ilvl w:val="0"/>
          <w:numId w:val="0"/>
        </w:numPr>
        <w:ind w:left="840" w:leftChars="0" w:firstLine="420" w:firstLineChars="0"/>
        <w:jc w:val="left"/>
        <w:rPr>
          <w:rFonts w:hint="eastAsia"/>
          <w:b w:val="0"/>
          <w:bCs w:val="0"/>
          <w:sz w:val="21"/>
          <w:szCs w:val="21"/>
          <w:lang w:val="en-US" w:eastAsia="zh-CN"/>
        </w:rPr>
      </w:pPr>
      <w:bookmarkStart w:id="27" w:name="_Toc19037"/>
      <w:bookmarkStart w:id="28" w:name="_Toc6377"/>
      <w:r>
        <w:rPr>
          <w:rFonts w:hint="eastAsia"/>
          <w:b w:val="0"/>
          <w:bCs w:val="0"/>
          <w:sz w:val="21"/>
          <w:szCs w:val="21"/>
        </w:rPr>
        <w:t>储值统计功能</w:t>
      </w:r>
      <w:bookmarkEnd w:id="27"/>
      <w:bookmarkEnd w:id="28"/>
      <w:r>
        <w:rPr>
          <w:rFonts w:hint="eastAsia"/>
          <w:b w:val="0"/>
          <w:bCs w:val="0"/>
          <w:sz w:val="21"/>
          <w:szCs w:val="21"/>
          <w:lang w:val="en-US" w:eastAsia="zh-CN"/>
        </w:rPr>
        <w:t xml:space="preserve">:  </w:t>
      </w:r>
      <w:r>
        <w:rPr>
          <w:rFonts w:hint="eastAsia" w:hAnsi="宋体" w:eastAsia="宋体"/>
          <w:b w:val="0"/>
          <w:bCs w:val="0"/>
          <w:i w:val="0"/>
          <w:iCs/>
          <w:sz w:val="21"/>
          <w:szCs w:val="21"/>
          <w:lang w:val="en-US" w:eastAsia="zh-CN"/>
        </w:rPr>
        <w:t>非储值非积分消费 储值消费 积分消费</w:t>
      </w:r>
    </w:p>
    <w:p>
      <w:pPr>
        <w:numPr>
          <w:ilvl w:val="0"/>
          <w:numId w:val="0"/>
        </w:numPr>
        <w:ind w:left="840" w:leftChars="0" w:firstLine="420" w:firstLineChars="0"/>
        <w:jc w:val="left"/>
        <w:rPr>
          <w:rFonts w:hint="eastAsia"/>
          <w:b w:val="0"/>
          <w:bCs w:val="0"/>
          <w:sz w:val="21"/>
          <w:szCs w:val="21"/>
        </w:rPr>
      </w:pPr>
      <w:bookmarkStart w:id="29" w:name="_Toc24315"/>
      <w:bookmarkStart w:id="30" w:name="_Toc13356"/>
      <w:r>
        <w:rPr>
          <w:rFonts w:hint="eastAsia"/>
          <w:b w:val="0"/>
          <w:bCs w:val="0"/>
          <w:sz w:val="21"/>
          <w:szCs w:val="21"/>
        </w:rPr>
        <w:t>消费统计功能</w:t>
      </w:r>
      <w:bookmarkEnd w:id="29"/>
      <w:bookmarkEnd w:id="30"/>
      <w:r>
        <w:rPr>
          <w:rFonts w:hint="eastAsia"/>
          <w:b w:val="0"/>
          <w:bCs w:val="0"/>
          <w:sz w:val="21"/>
          <w:szCs w:val="21"/>
          <w:lang w:val="en-US" w:eastAsia="zh-CN"/>
        </w:rPr>
        <w:t xml:space="preserve"> : </w:t>
      </w:r>
      <w:r>
        <w:rPr>
          <w:rFonts w:hint="eastAsia" w:hAnsi="宋体" w:eastAsia="宋体"/>
          <w:b w:val="0"/>
          <w:bCs w:val="0"/>
          <w:i w:val="0"/>
          <w:iCs/>
          <w:sz w:val="21"/>
          <w:szCs w:val="21"/>
          <w:lang w:val="en-US" w:eastAsia="zh-CN"/>
        </w:rPr>
        <w:t xml:space="preserve">上缴情况浏览   </w:t>
      </w:r>
      <w:r>
        <w:rPr>
          <w:rFonts w:hint="eastAsia" w:ascii="Arial" w:hAnsi="Arial"/>
          <w:b w:val="0"/>
          <w:bCs w:val="0"/>
          <w:sz w:val="21"/>
          <w:szCs w:val="21"/>
          <w:lang w:eastAsia="zh-CN"/>
        </w:rPr>
        <w:t>上缴情况修改</w:t>
      </w:r>
    </w:p>
    <w:p>
      <w:pPr>
        <w:numPr>
          <w:ilvl w:val="0"/>
          <w:numId w:val="0"/>
        </w:numPr>
        <w:ind w:left="840" w:leftChars="0" w:firstLine="420" w:firstLineChars="0"/>
        <w:jc w:val="left"/>
        <w:rPr>
          <w:rFonts w:hint="eastAsia" w:hAnsi="宋体" w:eastAsia="宋体"/>
          <w:b w:val="0"/>
          <w:bCs w:val="0"/>
          <w:i w:val="0"/>
          <w:iCs/>
          <w:sz w:val="21"/>
          <w:szCs w:val="21"/>
          <w:lang w:val="en-US" w:eastAsia="zh-CN"/>
        </w:rPr>
      </w:pPr>
      <w:bookmarkStart w:id="31" w:name="_Toc29716"/>
      <w:bookmarkStart w:id="32" w:name="_Toc29303"/>
      <w:r>
        <w:rPr>
          <w:rFonts w:hint="eastAsia" w:ascii="宋体" w:hAnsi="宋体" w:eastAsia="宋体"/>
          <w:b w:val="0"/>
          <w:bCs w:val="0"/>
          <w:i w:val="0"/>
          <w:iCs/>
          <w:sz w:val="21"/>
          <w:szCs w:val="21"/>
        </w:rPr>
        <w:t>消费积分管理功能</w:t>
      </w:r>
      <w:bookmarkEnd w:id="31"/>
      <w:bookmarkEnd w:id="32"/>
      <w:r>
        <w:rPr>
          <w:rFonts w:hint="eastAsia" w:ascii="宋体" w:hAnsi="宋体" w:eastAsia="宋体"/>
          <w:b w:val="0"/>
          <w:bCs w:val="0"/>
          <w:i w:val="0"/>
          <w:iCs/>
          <w:sz w:val="21"/>
          <w:szCs w:val="21"/>
          <w:lang w:val="en-US" w:eastAsia="zh-CN"/>
        </w:rPr>
        <w:t xml:space="preserve">: </w:t>
      </w:r>
      <w:r>
        <w:rPr>
          <w:rFonts w:hint="eastAsia" w:hAnsi="宋体" w:eastAsia="宋体"/>
          <w:b w:val="0"/>
          <w:bCs w:val="0"/>
          <w:i w:val="0"/>
          <w:iCs/>
          <w:sz w:val="21"/>
          <w:szCs w:val="21"/>
          <w:lang w:val="en-US" w:eastAsia="zh-CN"/>
        </w:rPr>
        <w:t>查看会员积分消费状态 资金下发 积分划扣</w:t>
      </w:r>
    </w:p>
    <w:p>
      <w:pPr>
        <w:numPr>
          <w:ilvl w:val="0"/>
          <w:numId w:val="0"/>
        </w:numPr>
        <w:ind w:left="840" w:leftChars="0" w:firstLine="420" w:firstLineChars="0"/>
        <w:jc w:val="left"/>
        <w:rPr>
          <w:rFonts w:hint="eastAsia" w:hAnsi="宋体" w:eastAsia="宋体"/>
          <w:b w:val="0"/>
          <w:bCs w:val="0"/>
          <w:i w:val="0"/>
          <w:iCs/>
          <w:sz w:val="21"/>
          <w:szCs w:val="21"/>
          <w:lang w:val="en-US" w:eastAsia="zh-CN"/>
        </w:rPr>
      </w:pPr>
      <w:bookmarkStart w:id="33" w:name="_Toc20086"/>
      <w:bookmarkStart w:id="34" w:name="_Toc21203"/>
      <w:r>
        <w:rPr>
          <w:rFonts w:hint="eastAsia"/>
          <w:b w:val="0"/>
          <w:bCs w:val="0"/>
          <w:sz w:val="21"/>
          <w:szCs w:val="21"/>
        </w:rPr>
        <w:t>广告位管理功能</w:t>
      </w:r>
      <w:bookmarkEnd w:id="33"/>
      <w:bookmarkEnd w:id="34"/>
      <w:r>
        <w:rPr>
          <w:rFonts w:hint="eastAsia"/>
          <w:b w:val="0"/>
          <w:bCs w:val="0"/>
          <w:sz w:val="21"/>
          <w:szCs w:val="21"/>
          <w:lang w:val="en-US" w:eastAsia="zh-CN"/>
        </w:rPr>
        <w:t xml:space="preserve">: </w:t>
      </w:r>
      <w:r>
        <w:rPr>
          <w:rFonts w:hint="eastAsia" w:hAnsi="宋体" w:eastAsia="宋体"/>
          <w:b w:val="0"/>
          <w:bCs w:val="0"/>
          <w:i w:val="0"/>
          <w:iCs/>
          <w:sz w:val="21"/>
          <w:szCs w:val="21"/>
          <w:lang w:val="en-US" w:eastAsia="zh-CN"/>
        </w:rPr>
        <w:t>查看广告内容  修改广告内容</w:t>
      </w:r>
    </w:p>
    <w:p>
      <w:pPr>
        <w:numPr>
          <w:ilvl w:val="0"/>
          <w:numId w:val="0"/>
        </w:numPr>
        <w:ind w:left="840" w:leftChars="0" w:firstLine="420" w:firstLineChars="0"/>
        <w:jc w:val="left"/>
        <w:rPr>
          <w:rFonts w:hint="eastAsia" w:hAnsi="宋体" w:eastAsia="宋体"/>
          <w:b w:val="0"/>
          <w:bCs w:val="0"/>
          <w:i w:val="0"/>
          <w:iCs/>
          <w:sz w:val="21"/>
          <w:szCs w:val="21"/>
          <w:lang w:val="en-US" w:eastAsia="zh-CN"/>
        </w:rPr>
      </w:pPr>
      <w:bookmarkStart w:id="35" w:name="_Toc3108"/>
      <w:bookmarkStart w:id="36" w:name="_Toc17334"/>
      <w:r>
        <w:rPr>
          <w:rFonts w:hint="eastAsia"/>
          <w:b w:val="0"/>
          <w:bCs w:val="0"/>
          <w:sz w:val="21"/>
          <w:szCs w:val="21"/>
        </w:rPr>
        <w:t>联盟新闻发布功能</w:t>
      </w:r>
      <w:bookmarkEnd w:id="35"/>
      <w:bookmarkEnd w:id="36"/>
      <w:r>
        <w:rPr>
          <w:rFonts w:hint="eastAsia"/>
          <w:b w:val="0"/>
          <w:bCs w:val="0"/>
          <w:sz w:val="21"/>
          <w:szCs w:val="21"/>
          <w:lang w:val="en-US" w:eastAsia="zh-CN"/>
        </w:rPr>
        <w:t xml:space="preserve">: </w:t>
      </w:r>
      <w:r>
        <w:rPr>
          <w:rFonts w:hint="eastAsia" w:hAnsi="宋体" w:eastAsia="宋体"/>
          <w:b w:val="0"/>
          <w:bCs w:val="0"/>
          <w:i w:val="0"/>
          <w:iCs/>
          <w:sz w:val="21"/>
          <w:szCs w:val="21"/>
          <w:lang w:val="en-US" w:eastAsia="zh-CN"/>
        </w:rPr>
        <w:t>查看新闻 设置首页 修改新闻</w:t>
      </w:r>
    </w:p>
    <w:p>
      <w:pPr>
        <w:numPr>
          <w:ilvl w:val="0"/>
          <w:numId w:val="0"/>
        </w:numPr>
        <w:ind w:left="840" w:leftChars="0" w:firstLine="420" w:firstLineChars="0"/>
        <w:jc w:val="left"/>
        <w:rPr>
          <w:rFonts w:hint="eastAsia" w:hAnsi="宋体" w:eastAsia="宋体"/>
          <w:b w:val="0"/>
          <w:bCs w:val="0"/>
          <w:i w:val="0"/>
          <w:iCs/>
          <w:sz w:val="21"/>
          <w:szCs w:val="21"/>
          <w:lang w:val="en-US" w:eastAsia="zh-CN"/>
        </w:rPr>
      </w:pPr>
      <w:bookmarkStart w:id="37" w:name="_Toc18982"/>
      <w:bookmarkStart w:id="38" w:name="_Toc12447"/>
      <w:r>
        <w:rPr>
          <w:rFonts w:hint="eastAsia"/>
          <w:b w:val="0"/>
          <w:bCs w:val="0"/>
          <w:sz w:val="21"/>
          <w:szCs w:val="21"/>
        </w:rPr>
        <w:t>站内消息处理功能</w:t>
      </w:r>
      <w:bookmarkEnd w:id="37"/>
      <w:bookmarkEnd w:id="38"/>
      <w:r>
        <w:rPr>
          <w:rFonts w:hint="eastAsia"/>
          <w:b w:val="0"/>
          <w:bCs w:val="0"/>
          <w:sz w:val="21"/>
          <w:szCs w:val="21"/>
          <w:lang w:val="en-US" w:eastAsia="zh-CN"/>
        </w:rPr>
        <w:t xml:space="preserve">: </w:t>
      </w:r>
      <w:r>
        <w:rPr>
          <w:rFonts w:hint="eastAsia" w:hAnsi="宋体" w:eastAsia="宋体"/>
          <w:b w:val="0"/>
          <w:bCs w:val="0"/>
          <w:i w:val="0"/>
          <w:iCs/>
          <w:sz w:val="21"/>
          <w:szCs w:val="21"/>
          <w:lang w:val="en-US" w:eastAsia="zh-CN"/>
        </w:rPr>
        <w:t>查看信息  发送信息  回复信息</w:t>
      </w:r>
    </w:p>
    <w:p>
      <w:pPr>
        <w:numPr>
          <w:ilvl w:val="0"/>
          <w:numId w:val="0"/>
        </w:numPr>
        <w:ind w:left="840" w:leftChars="0" w:firstLine="420" w:firstLineChars="0"/>
        <w:jc w:val="left"/>
        <w:rPr>
          <w:rFonts w:hint="eastAsia" w:hAnsi="宋体" w:eastAsiaTheme="minorEastAsia"/>
          <w:b w:val="0"/>
          <w:bCs w:val="0"/>
          <w:i w:val="0"/>
          <w:iCs/>
          <w:sz w:val="21"/>
          <w:szCs w:val="21"/>
          <w:lang w:val="en-US" w:eastAsia="zh-CN"/>
        </w:rPr>
      </w:pPr>
      <w:bookmarkStart w:id="39" w:name="_Toc17941"/>
      <w:bookmarkStart w:id="40" w:name="_Toc18161"/>
      <w:r>
        <w:rPr>
          <w:rFonts w:hint="eastAsia"/>
          <w:b w:val="0"/>
          <w:bCs w:val="0"/>
          <w:sz w:val="21"/>
          <w:szCs w:val="21"/>
        </w:rPr>
        <w:t>基础信息维护功能</w:t>
      </w:r>
      <w:bookmarkEnd w:id="39"/>
      <w:bookmarkEnd w:id="40"/>
      <w:r>
        <w:rPr>
          <w:rFonts w:hint="eastAsia"/>
          <w:b w:val="0"/>
          <w:bCs w:val="0"/>
          <w:sz w:val="21"/>
          <w:szCs w:val="21"/>
          <w:lang w:val="en-US" w:eastAsia="zh-CN"/>
        </w:rPr>
        <w:t>:</w:t>
      </w:r>
      <w:r>
        <w:rPr>
          <w:rFonts w:hint="eastAsia" w:hAnsi="宋体" w:eastAsia="宋体"/>
          <w:b w:val="0"/>
          <w:bCs w:val="0"/>
          <w:i w:val="0"/>
          <w:iCs/>
          <w:sz w:val="21"/>
          <w:szCs w:val="21"/>
          <w:lang w:val="en-US" w:eastAsia="zh-CN"/>
        </w:rPr>
        <w:t>信息维护  账号类型分配 级联关系维护 礼品信息维护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pStyle w:val="4"/>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5D43B98C"/>
    <w:multiLevelType w:val="multilevel"/>
    <w:tmpl w:val="5D43B98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628E80AB"/>
    <w:multiLevelType w:val="singleLevel"/>
    <w:tmpl w:val="628E80AB"/>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B0CE8"/>
    <w:rsid w:val="02ED0F36"/>
    <w:rsid w:val="045721EC"/>
    <w:rsid w:val="0F4B0CE8"/>
    <w:rsid w:val="12AC16B5"/>
    <w:rsid w:val="13186BC6"/>
    <w:rsid w:val="1669022C"/>
    <w:rsid w:val="16A75016"/>
    <w:rsid w:val="2C6A1BE1"/>
    <w:rsid w:val="548A73D8"/>
    <w:rsid w:val="69282672"/>
    <w:rsid w:val="6D535020"/>
    <w:rsid w:val="6EE17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2"/>
    <w:next w:val="1"/>
    <w:qFormat/>
    <w:uiPriority w:val="0"/>
    <w:pPr>
      <w:numPr>
        <w:ilvl w:val="3"/>
        <w:numId w:val="1"/>
      </w:numPr>
      <w:outlineLvl w:val="3"/>
    </w:pPr>
    <w:rPr>
      <w:b w:val="0"/>
      <w:sz w:val="20"/>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Indent"/>
    <w:basedOn w:val="1"/>
    <w:semiHidden/>
    <w:qFormat/>
    <w:uiPriority w:val="0"/>
    <w:pPr>
      <w:ind w:left="900" w:hanging="900"/>
    </w:pPr>
  </w:style>
  <w:style w:type="paragraph" w:styleId="6">
    <w:name w:val="toc 1"/>
    <w:basedOn w:val="1"/>
    <w:next w:val="1"/>
    <w:semiHidden/>
    <w:qFormat/>
    <w:uiPriority w:val="0"/>
    <w:pPr>
      <w:tabs>
        <w:tab w:val="right" w:pos="9360"/>
      </w:tabs>
      <w:spacing w:before="240" w:after="60"/>
      <w:ind w:right="720"/>
    </w:pPr>
  </w:style>
  <w:style w:type="paragraph" w:styleId="7">
    <w:name w:val="Title"/>
    <w:basedOn w:val="1"/>
    <w:next w:val="1"/>
    <w:qFormat/>
    <w:uiPriority w:val="0"/>
    <w:pPr>
      <w:spacing w:line="240" w:lineRule="auto"/>
      <w:jc w:val="center"/>
    </w:pPr>
    <w:rPr>
      <w:b/>
      <w:sz w:val="36"/>
    </w:rPr>
  </w:style>
  <w:style w:type="character" w:styleId="9">
    <w:name w:val="Hyperlink"/>
    <w:semiHidden/>
    <w:uiPriority w:val="0"/>
    <w:rPr>
      <w:color w:val="0000FF"/>
      <w:u w:val="single"/>
    </w:rPr>
  </w:style>
  <w:style w:type="paragraph" w:customStyle="1" w:styleId="11">
    <w:name w:val="列出段落"/>
    <w:basedOn w:val="1"/>
    <w:qFormat/>
    <w:uiPriority w:val="72"/>
    <w:pPr>
      <w:ind w:firstLine="420" w:firstLineChars="200"/>
    </w:pPr>
  </w:style>
  <w:style w:type="character" w:customStyle="1" w:styleId="12">
    <w:name w:val="标题 2 Char"/>
    <w:link w:val="3"/>
    <w:qFormat/>
    <w:uiPriority w:val="0"/>
    <w:rPr>
      <w:rFonts w:ascii="Arial" w:hAnsi="Arial" w:eastAsia="黑体"/>
      <w:b/>
      <w:sz w:val="32"/>
    </w:rPr>
  </w:style>
  <w:style w:type="paragraph" w:customStyle="1" w:styleId="13">
    <w:name w:val="Table Row"/>
    <w:basedOn w:val="1"/>
    <w:qFormat/>
    <w:uiPriority w:val="0"/>
    <w:pPr>
      <w:spacing w:before="60" w:after="60"/>
    </w:pPr>
    <w:rPr>
      <w:rFonts w:ascii="Arial" w:hAnsi="Arial"/>
      <w:b/>
      <w:snapToGrid w:val="0"/>
    </w:rPr>
  </w:style>
  <w:style w:type="paragraph" w:customStyle="1" w:styleId="14">
    <w:name w:val="Tabletext"/>
    <w:basedOn w:val="1"/>
    <w:uiPriority w:val="0"/>
    <w:pPr>
      <w:keepLines/>
      <w:spacing w:after="1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2018-08-20T11:37:00Z</dcterms:created>
  <dc:creator>LuLu</dc:creator>
  <cp:lastModifiedBy>陈凯平</cp:lastModifiedBy>
  <dcterms:modified xsi:type="dcterms:W3CDTF">2018-08-22T02:26:16Z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