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신규사업 신설의 기대효과</w:t>
      </w:r>
    </w:p>
    <w:p>
      <w:pPr>
        <w:pStyle w:val="Normal"/>
      </w:pPr>
      <w:r>
        <w:t>---</w:t>
        <w:br/>
        <w:t>사업 보고서</w:t>
        <w:br/>
        <w:t>(제 11 기)</w:t>
        <w:br/>
        <w:br/>
        <w:t>1. 사업 개요</w:t>
        <w:br/>
        <w:br/>
        <w:t>산업기술R&amp;D연구기획사업의 일환으로 추진되는 VUNO Med-Chest X-ray 연구개발 과제는 2023년 6월 1일부터 시작된 프로젝트로, X-ray 영상 진단 기술의 혁신을 목표로 합니다. 본 과제는 의료 영상 진단 분야에서의 경쟁력을 강화하고, 국내 의료 산업의 발전에 기여하고자 합니다.</w:t>
        <w:br/>
        <w:br/>
        <w:t>2. 연구개발 기대효과</w:t>
        <w:br/>
        <w:br/>
        <w:t>2.1 시장 창출 효과</w:t>
        <w:br/>
        <w:t>- 신규 시장 규모: 본 연구개발을 통해 국내 의료 영상 진단 시장에서 약 10%의 점유율을 확보할 것으로 예상됩니다. 이는 2028년까지 약 500억 원의 시장 규모를 창출할 수 있음을 의미합니다.</w:t>
        <w:br/>
        <w:t>- 수출 증대: 개발된 기술은 해외 시장으로의 진출을 가능하게 하며, 2026년까지 연간 200만 달러의 수출 실적을 목표로 하고 있습니다.</w:t>
        <w:br/>
        <w:br/>
        <w:t>2.2 일자리 창출 효과</w:t>
        <w:br/>
        <w:t>- 직접 고용 창출: 연구개발 및 생산 과정에서 약 50명의 신규 일자리가 창출될 것으로 예상됩니다.</w:t>
        <w:br/>
        <w:t>- 간접 고용 효과: 관련 산업 생태계 활성화로 인해 약 200명의 간접 고용이 발생할 것으로 추정됩니다.</w:t>
        <w:br/>
        <w:br/>
        <w:t>2.3 비용 절감 효과</w:t>
        <w:br/>
        <w:t>- 의료 비용 절감: X-ray 영상 진단의 효율성이 향상됨에 따라 연간 약 15%의 의료 비용 절감 효과가 예상됩니다. 이는 약 300억 원에 해당하는 금액입니다.</w:t>
        <w:br/>
        <w:t>- 운영 비용 절감: 기술 도입으로 연간 운영 비용이 약 10% 절감될 것으로 보이며, 이는 약 20억 원의 비용 절감 효과를 가져올 것입니다.</w:t>
        <w:br/>
        <w:br/>
        <w:t>3. 결론</w:t>
        <w:br/>
        <w:br/>
        <w:t>VUNO Med-Chest X-ray 연구개발 과제는 의료 영상 진단 분야의 혁신을 통해 경제적 가치를 극대화할 수 있는 잠재력을 지니고 있습니다. 이를 통해 국내 의료 산업의 경쟁력 강화와 글로벌 시장 진출을 동시에 달성할 수 있을 것으로 기대됩니다.</w:t>
        <w:br/>
        <w:br/>
        <w:t>---</w:t>
        <w:br/>
        <w:br/>
        <w:t>참고:</w:t>
        <w:br/>
        <w:t>- X-ray 영상 진단: X-ray를 이용한 의료 영상 진단 기술.</w:t>
        <w:br/>
        <w:t>- 의료 영상 진단 시장: X-ray, CT, MRI 등을 포함한 의료 영상 진단 관련 시장.</w:t>
        <w:br/>
        <w:t>- 직접 고용: 연구개발 및 생산 과정에 직접 참여하는 인력.</w:t>
        <w:br/>
        <w:t>- 간접 고용: 관련 산업 생태계 활성화로 인한 고용 효과.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