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연구개발과제의 배경</w:t>
      </w:r>
    </w:p>
    <w:p>
      <w:pPr>
        <w:pStyle w:val="Normal"/>
      </w:pPr>
      <w:r>
        <w:t>[연구개발과제의 배경]</w:t>
        <w:br/>
        <w:br/>
        <w:t>1. 연구개발 필요성</w:t>
        <w:br/>
        <w:t>VUNO Med-Chest X-ray는 흉부 X-ray 영상 분석을 위한 인공지능(AI) 기반 솔루션으로, 의료 현장에서의 진단 효율성을 극대화하기 위해 개발되었습니다. 최근 의료 분야에서는 AI 기술의 도입이 가속화되고 있으며, 특히 흉부 X-ray는 진단의 기본 도구로 널리 사용되고 있습니다. 그러나 기존 X-ray 판독은 전문의의 경험과 시간에 크게 의존하여, 판독 속도와 정확도에 한계가 있었습니다.</w:t>
        <w:br/>
        <w:br/>
        <w:t>2. 시장 및 기술 동향</w:t>
        <w:br/>
        <w:t>- 시장 동향: 글로벌 X-ray 시장은 연평균 5% 이상의 성장률을 보이고 있으며, AI 기반 진단 솔루션의 도입이 주요 성장 동력으로 작용하고 있습니다. 특히, COVID-19 팬데믹 이후 원격 진료와 AI 진단 시스템의 수요가 급증하였습니다.</w:t>
        <w:br/>
        <w:t>- 기술 동향: AI 기반 의료 영상 분석 기술은 딥러닝 알고리즘의 발전으로 정확도가 크게 향상되었습니다. VUNO Med-Chest X-ray는 최신 CNN(Convolutional Neural Network) 아키텍처를 활용하여 폐 질환, 폐렴, 결핵 등의 질환을 높은 정확도로 식별할 수 있습니다.</w:t>
        <w:br/>
        <w:br/>
        <w:t>3. 정부 정책 및 RFP 부합성</w:t>
        <w:br/>
        <w:t>- 정부 정책: 정부는 디지털 헬스케어 혁신을 촉진하기 위해 AI 기반 의료 기술 개발을 적극 지원하고 있습니다. 특히, 2025년까지 AI 의료 솔루션의 상용화를 목표로 하는 '디지털 헬스케어 2025' 전략이 추진 중입니다.</w:t>
        <w:br/>
        <w:t>- RFP 부합성: 본 연구개발 과제는 RFP에서 요구하는 'AI 기반 의료 영상 분석 솔루션'의 핵심 요소를 충족합니다. 특히, '흉부 X-ray 영상 분석'과 '정확도 95% 이상'이라는 성능 기준을 만족시키기 위해 설계되었습니다.</w:t>
        <w:br/>
        <w:br/>
        <w:t>4. 연구개발 목표 및 기대효과</w:t>
        <w:br/>
        <w:t>- 연구개발 목표: VUNO Med-Chest X-ray는 흉부 X-ray 영상의 자동 분석을 통해 판독 시간을 단축하고, 진단의 정확성을 높이는 것을 목표로 합니다.</w:t>
        <w:br/>
        <w:t>- 기대효과: 의료진의 업무 부담을 경감시키고, 조기 진단 가능성을 높여 환자의 치료 결과를 개선할 수 있습니다. 또한, AI 기술의 상용화를 통해 국내 의료 산업의 경쟁력을 강화할 것으로 기대됩니다.</w:t>
        <w:br/>
        <w:br/>
        <w:t>5. 연구개발 범위 및 규격</w:t>
        <w:br/>
        <w:t>- 개발 범위: 본 과제는 흉부 X-ray 영상 데이터를 기반으로 한 AI 분석 알고리즘 개발 및 시스템 구현을 포함합니다.</w:t>
        <w:br/>
        <w:t>- 규격:</w:t>
        <w:br/>
        <w:t xml:space="preserve">  - 정확도: 흉부 X-ray 영상 분석 정확도 95% 이상</w:t>
        <w:br/>
        <w:t xml:space="preserve">  - 처리 속도: 1초 이내 영상 분석</w:t>
        <w:br/>
        <w:t xml:space="preserve">  - 호환성: 기존 의료 시스템과의 통합 가능</w:t>
        <w:br/>
        <w:t xml:space="preserve">  - 보안: HIPAA 및 GDPR 준수</w:t>
        <w:br/>
        <w:br/>
        <w:t>6. 선행연구와의 연관성</w:t>
        <w:br/>
        <w:t>본 연구개발은 기존 AI 기반 의료 영상 분석 연구(Pro_05368, Pro_05381)의 성과를 기반으로 하며, 특히 CNN 아키텍처의 최적화를 통해 기존 연구의 한계를 극복하고자 합니다. 이러한 접근은 AI 진단 시스템의 신뢰성과 효율성을 높이는 데 기여할 것입니다.</w:t>
        <w:br/>
        <w:br/>
        <w:t>7. 제안 맥락</w:t>
        <w:br/>
        <w:t>VUNO Med-Chest X-ray는 현재의 의료 환경에서 AI 기술의 필요성을 충족시키며, 정부의 디지털 헬스케어 정책과도 긴밀히 연계되어 있습니다. 본 과제는 AI 기반 의료 솔루션의 상용화를 가속화하고, 국내 의료 산업의 혁신을 이끄는 중요한 역할을 수행할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