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720" w:firstLine="720"/>
        <w:jc w:val="left"/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rFonts w:ascii="Maven Pro" w:cs="Maven Pro" w:eastAsia="Maven Pro" w:hAnsi="Maven Pro"/>
          <w:b w:val="1"/>
          <w:sz w:val="28"/>
          <w:szCs w:val="28"/>
          <w:rtl w:val="0"/>
        </w:rPr>
        <w:t xml:space="preserve">Universidad de Las Fuerzas Armadas “ESPE”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rFonts w:ascii="Maven Pro" w:cs="Maven Pro" w:eastAsia="Maven Pro" w:hAnsi="Maven Pro"/>
          <w:b w:val="1"/>
          <w:sz w:val="28"/>
          <w:szCs w:val="28"/>
          <w:rtl w:val="0"/>
        </w:rPr>
        <w:t xml:space="preserve">Periodo Mayo 2021- Septiembre 2021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Maven Pro" w:cs="Maven Pro" w:eastAsia="Maven Pro" w:hAnsi="Maven Pro"/>
        </w:rPr>
      </w:pPr>
      <w:r w:rsidDel="00000000" w:rsidR="00000000" w:rsidRPr="00000000">
        <w:rPr>
          <w:rFonts w:ascii="Maven Pro" w:cs="Maven Pro" w:eastAsia="Maven Pro" w:hAnsi="Maven Pro"/>
        </w:rPr>
        <w:drawing>
          <wp:inline distB="114300" distT="114300" distL="114300" distR="114300">
            <wp:extent cx="1020600" cy="91785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0600" cy="917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Maven Pro" w:cs="Maven Pro" w:eastAsia="Maven Pro" w:hAnsi="Maven Pro"/>
        </w:rPr>
      </w:pPr>
      <w:r w:rsidDel="00000000" w:rsidR="00000000" w:rsidRPr="00000000">
        <w:rPr>
          <w:rFonts w:ascii="Maven Pro" w:cs="Maven Pro" w:eastAsia="Maven Pro" w:hAnsi="Maven Pro"/>
          <w:rtl w:val="0"/>
        </w:rPr>
        <w:t xml:space="preserve">GRUPO N°3</w:t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Maven Pro" w:cs="Maven Pro" w:eastAsia="Maven Pro" w:hAnsi="Maven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Maven Pro" w:cs="Maven Pro" w:eastAsia="Maven Pro" w:hAnsi="Maven Pro"/>
        </w:rPr>
      </w:pPr>
      <w:r w:rsidDel="00000000" w:rsidR="00000000" w:rsidRPr="00000000">
        <w:rPr>
          <w:rFonts w:ascii="Maven Pro" w:cs="Maven Pro" w:eastAsia="Maven Pro" w:hAnsi="Maven Pro"/>
          <w:b w:val="1"/>
          <w:rtl w:val="0"/>
        </w:rPr>
        <w:t xml:space="preserve">Integrantes:</w:t>
      </w:r>
      <w:r w:rsidDel="00000000" w:rsidR="00000000" w:rsidRPr="00000000">
        <w:rPr>
          <w:rFonts w:ascii="Maven Pro" w:cs="Maven Pro" w:eastAsia="Maven Pro" w:hAnsi="Maven Pro"/>
          <w:rtl w:val="0"/>
        </w:rPr>
        <w:t xml:space="preserve">  Arellano </w:t>
      </w:r>
      <w:r w:rsidDel="00000000" w:rsidR="00000000" w:rsidRPr="00000000">
        <w:rPr>
          <w:rFonts w:ascii="Maven Pro" w:cs="Maven Pro" w:eastAsia="Maven Pro" w:hAnsi="Maven Pro"/>
          <w:rtl w:val="0"/>
        </w:rPr>
        <w:t xml:space="preserve">Mena Nayeli</w:t>
      </w:r>
      <w:r w:rsidDel="00000000" w:rsidR="00000000" w:rsidRPr="00000000">
        <w:rPr>
          <w:rFonts w:ascii="Maven Pro" w:cs="Maven Pro" w:eastAsia="Maven Pro" w:hAnsi="Maven Pro"/>
          <w:rtl w:val="0"/>
        </w:rPr>
        <w:t xml:space="preserve"> Dayana.</w:t>
      </w:r>
    </w:p>
    <w:p w:rsidR="00000000" w:rsidDel="00000000" w:rsidP="00000000" w:rsidRDefault="00000000" w:rsidRPr="00000000" w14:paraId="00000007">
      <w:pPr>
        <w:pageBreakBefore w:val="0"/>
        <w:rPr>
          <w:rFonts w:ascii="Maven Pro" w:cs="Maven Pro" w:eastAsia="Maven Pro" w:hAnsi="Maven Pro"/>
        </w:rPr>
      </w:pPr>
      <w:r w:rsidDel="00000000" w:rsidR="00000000" w:rsidRPr="00000000">
        <w:rPr>
          <w:rFonts w:ascii="Maven Pro" w:cs="Maven Pro" w:eastAsia="Maven Pro" w:hAnsi="Maven Pro"/>
          <w:rtl w:val="0"/>
        </w:rPr>
        <w:t xml:space="preserve">                      Caicedo Garcia Kevin Omar.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rFonts w:ascii="Maven Pro" w:cs="Maven Pro" w:eastAsia="Maven Pro" w:hAnsi="Maven Pro"/>
        </w:rPr>
      </w:pPr>
      <w:r w:rsidDel="00000000" w:rsidR="00000000" w:rsidRPr="00000000">
        <w:rPr>
          <w:rFonts w:ascii="Maven Pro" w:cs="Maven Pro" w:eastAsia="Maven Pro" w:hAnsi="Maven Pro"/>
          <w:rtl w:val="0"/>
        </w:rPr>
        <w:t xml:space="preserve">           Carvajal Patiño Luis Enrique.</w:t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rFonts w:ascii="Maven Pro" w:cs="Maven Pro" w:eastAsia="Maven Pro" w:hAnsi="Maven Pro"/>
        </w:rPr>
      </w:pPr>
      <w:r w:rsidDel="00000000" w:rsidR="00000000" w:rsidRPr="00000000">
        <w:rPr>
          <w:rFonts w:ascii="Maven Pro" w:cs="Maven Pro" w:eastAsia="Maven Pro" w:hAnsi="Maven Pro"/>
          <w:rtl w:val="0"/>
        </w:rPr>
        <w:t xml:space="preserve">           Leiva Sangolqui Steven Omar.</w:t>
      </w:r>
    </w:p>
    <w:p w:rsidR="00000000" w:rsidDel="00000000" w:rsidP="00000000" w:rsidRDefault="00000000" w:rsidRPr="00000000" w14:paraId="0000000A">
      <w:pPr>
        <w:pageBreakBefore w:val="0"/>
        <w:rPr>
          <w:rFonts w:ascii="Maven Pro" w:cs="Maven Pro" w:eastAsia="Maven Pro" w:hAnsi="Maven Pro"/>
        </w:rPr>
      </w:pPr>
      <w:r w:rsidDel="00000000" w:rsidR="00000000" w:rsidRPr="00000000">
        <w:rPr>
          <w:rFonts w:ascii="Maven Pro" w:cs="Maven Pro" w:eastAsia="Maven Pro" w:hAnsi="Maven Pro"/>
          <w:rtl w:val="0"/>
        </w:rPr>
        <w:t xml:space="preserve">                      Vargas Andrango Steeven Andres.</w:t>
      </w:r>
    </w:p>
    <w:p w:rsidR="00000000" w:rsidDel="00000000" w:rsidP="00000000" w:rsidRDefault="00000000" w:rsidRPr="00000000" w14:paraId="0000000B">
      <w:pPr>
        <w:pageBreakBefore w:val="0"/>
        <w:rPr>
          <w:rFonts w:ascii="Maven Pro" w:cs="Maven Pro" w:eastAsia="Maven Pro" w:hAnsi="Maven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Maven Pro" w:cs="Maven Pro" w:eastAsia="Maven Pro" w:hAnsi="Maven Pro"/>
          <w:b w:val="1"/>
        </w:rPr>
      </w:pPr>
      <w:r w:rsidDel="00000000" w:rsidR="00000000" w:rsidRPr="00000000">
        <w:rPr>
          <w:rFonts w:ascii="Maven Pro" w:cs="Maven Pro" w:eastAsia="Maven Pro" w:hAnsi="Maven Pro"/>
          <w:b w:val="1"/>
          <w:rtl w:val="0"/>
        </w:rPr>
        <w:t xml:space="preserve">NRC: </w:t>
      </w:r>
      <w:r w:rsidDel="00000000" w:rsidR="00000000" w:rsidRPr="00000000">
        <w:rPr>
          <w:rFonts w:ascii="Maven Pro" w:cs="Maven Pro" w:eastAsia="Maven Pro" w:hAnsi="Maven Pro"/>
          <w:rtl w:val="0"/>
        </w:rPr>
        <w:t xml:space="preserve">3705                                                   </w:t>
      </w:r>
      <w:r w:rsidDel="00000000" w:rsidR="00000000" w:rsidRPr="00000000">
        <w:rPr>
          <w:rFonts w:ascii="Maven Pro" w:cs="Maven Pro" w:eastAsia="Maven Pro" w:hAnsi="Maven Pro"/>
          <w:b w:val="1"/>
          <w:rtl w:val="0"/>
        </w:rPr>
        <w:t xml:space="preserve">  Ing. Monica Elizabeth Gomez Salazar </w:t>
      </w:r>
    </w:p>
    <w:p w:rsidR="00000000" w:rsidDel="00000000" w:rsidP="00000000" w:rsidRDefault="00000000" w:rsidRPr="00000000" w14:paraId="0000000D">
      <w:pPr>
        <w:pageBreakBefore w:val="0"/>
        <w:rPr>
          <w:rFonts w:ascii="Maven Pro" w:cs="Maven Pro" w:eastAsia="Maven Pro" w:hAnsi="Maven Pro"/>
        </w:rPr>
      </w:pPr>
      <w:r w:rsidDel="00000000" w:rsidR="00000000" w:rsidRPr="00000000">
        <w:rPr>
          <w:rFonts w:ascii="Maven Pro" w:cs="Maven Pro" w:eastAsia="Maven Pro" w:hAnsi="Maven Pro"/>
          <w:b w:val="1"/>
          <w:rtl w:val="0"/>
        </w:rPr>
        <w:t xml:space="preserve">Fecha</w:t>
      </w:r>
      <w:r w:rsidDel="00000000" w:rsidR="00000000" w:rsidRPr="00000000">
        <w:rPr>
          <w:rFonts w:ascii="Maven Pro" w:cs="Maven Pro" w:eastAsia="Maven Pro" w:hAnsi="Maven Pro"/>
          <w:rtl w:val="0"/>
        </w:rPr>
        <w:t xml:space="preserve">: 25 - 07 -2021</w:t>
      </w:r>
    </w:p>
    <w:p w:rsidR="00000000" w:rsidDel="00000000" w:rsidP="00000000" w:rsidRDefault="00000000" w:rsidRPr="00000000" w14:paraId="0000000E">
      <w:pPr>
        <w:pageBreakBefore w:val="0"/>
        <w:rPr>
          <w:rFonts w:ascii="Maven Pro" w:cs="Maven Pro" w:eastAsia="Maven Pro" w:hAnsi="Maven Pro"/>
        </w:rPr>
      </w:pPr>
      <w:r w:rsidDel="00000000" w:rsidR="00000000" w:rsidRPr="00000000">
        <w:rPr>
          <w:rFonts w:ascii="Maven Pro" w:cs="Maven Pro" w:eastAsia="Maven Pro" w:hAnsi="Maven Pro"/>
          <w:b w:val="1"/>
          <w:rtl w:val="0"/>
        </w:rPr>
        <w:t xml:space="preserve">Tema:</w:t>
      </w:r>
      <w:r w:rsidDel="00000000" w:rsidR="00000000" w:rsidRPr="00000000">
        <w:rPr>
          <w:rFonts w:ascii="Maven Pro" w:cs="Maven Pro" w:eastAsia="Maven Pro" w:hAnsi="Maven Pro"/>
          <w:rtl w:val="0"/>
        </w:rPr>
        <w:t xml:space="preserve"> Casos de uso del sistema.</w:t>
      </w:r>
    </w:p>
    <w:p w:rsidR="00000000" w:rsidDel="00000000" w:rsidP="00000000" w:rsidRDefault="00000000" w:rsidRPr="00000000" w14:paraId="0000000F">
      <w:pPr>
        <w:pageBreakBefore w:val="0"/>
        <w:rPr>
          <w:rFonts w:ascii="Maven Pro" w:cs="Maven Pro" w:eastAsia="Maven Pro" w:hAnsi="Maven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alto nivel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1.1. Diagrama del subsistema Acceder al Sistema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34038" cy="30289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1.1.1. Diagrama del subsistema Administrar Cuentas del subsistema Acceder al Sistema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1.2. Diagrama del subsistema Gestionar Producto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59130" cy="33099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9130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720"/>
        <w:rPr/>
      </w:pPr>
      <w:r w:rsidDel="00000000" w:rsidR="00000000" w:rsidRPr="00000000">
        <w:rPr>
          <w:b w:val="1"/>
          <w:rtl w:val="0"/>
        </w:rPr>
        <w:t xml:space="preserve">1.2.1 Diagrama del subsistema Actualizar Producto del subsistema Gestionar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1.2.2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Diagrama del subsistema Buscar Producto  de Actualizar Producto del subsistema Gestionar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1.3. Diagrama del subsistema Gestionar Stock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29275" cy="34861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firstLine="720"/>
        <w:rPr/>
      </w:pPr>
      <w:r w:rsidDel="00000000" w:rsidR="00000000" w:rsidRPr="00000000">
        <w:rPr>
          <w:b w:val="1"/>
          <w:rtl w:val="0"/>
        </w:rPr>
        <w:t xml:space="preserve">1.3.1. Diagrama del subsistema Consultar Fluctuación del subsistema Gestionar Stock.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67350" cy="3581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720"/>
        <w:rPr/>
      </w:pPr>
      <w:r w:rsidDel="00000000" w:rsidR="00000000" w:rsidRPr="00000000">
        <w:rPr>
          <w:b w:val="1"/>
          <w:rtl w:val="0"/>
        </w:rPr>
        <w:t xml:space="preserve">1.3.2. Diagrama del subsistema Generar Reporte del subsistema Gestionar Stock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720"/>
        <w:rPr/>
      </w:pPr>
      <w:r w:rsidDel="00000000" w:rsidR="00000000" w:rsidRPr="00000000">
        <w:rPr>
          <w:b w:val="1"/>
          <w:rtl w:val="0"/>
        </w:rPr>
        <w:t xml:space="preserve">1.3.3. Diagrama del subsistema Notificar Stock del subsistema Gestionar Stock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 de actores</w:t>
      </w:r>
    </w:p>
    <w:p w:rsidR="00000000" w:rsidDel="00000000" w:rsidP="00000000" w:rsidRDefault="00000000" w:rsidRPr="00000000" w14:paraId="0000002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ACT-01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Bodeguero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Este actor representa al empleado de la bodega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ACT-02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actor representa al dueño del negocio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ACT-03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Facturación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actor representa al sistema de facturación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el sistema de facturación que se comunicara con nuestro sistema.</w:t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Casos de uso del sistema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3.1. Casos de uso del subsistema de acceder al sistema.</w:t>
      </w:r>
    </w:p>
    <w:p w:rsidR="00000000" w:rsidDel="00000000" w:rsidP="00000000" w:rsidRDefault="00000000" w:rsidRPr="00000000" w14:paraId="0000004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Ingresar credenciales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Iniciar sesión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Administrar credenciales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permitir ingresar credenciales y ser válidas dentro de la base de datos, así también el sistema deberá identificar los perfiles de usuarios de cada credencial (bodeguero o administrador).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Las credenciales de  bodeguero y administrador deben estar registradas dentro del sistema.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o administrador ingresa el usuario.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solicita la contraseña del perfil de usuario ingresado.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permite el acceso al sistema  de acuerdo al perfil.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o administrador deben estar registrados en la base de datos del sistema.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el perfil de usuario no existe el sistema no permitirá el paso siguiente y alertará para que ingrese el usuario correcto.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la contraseña de los perfiles no es correcta el sistema enviará una alerta notificando el error para que se ingrese nuevamente la contraseña.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Constantemente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frecuencia se mantiene constante cuando el usuario ingresa bien su usuario y contraseña de igual manera si se ingresa uno de los dos de manera incorrecta.</w:t>
            </w:r>
          </w:p>
        </w:tc>
      </w:tr>
    </w:tbl>
    <w:p w:rsidR="00000000" w:rsidDel="00000000" w:rsidP="00000000" w:rsidRDefault="00000000" w:rsidRPr="00000000" w14:paraId="0000008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Administrar cuentas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Buscar o eliminar cuentas.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Iniciar sesión, Ingresar credenciales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permitir al administrador administrar las cuentas de perfiles de usuario, es decir, buscar o eliminar los usuario y/o contraseñas dentro del sistema.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 administrador debe estar registrado dentro del sistema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ingresa sus credenciales al sistema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identifica el perfil ingresado como administrador otorgándole la totalidad de funciones del sistema.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selecciona eliminar, crear un perfil.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muestra los datos existentes para ser modificados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modifica los campos preseleccionados.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guarda los cambios realizados y los refleja en consultas o inicios de sesión futuros.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confirmar su perfil antes de que los cambios se apliquen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no se ingresan las credenciales de administrador antes de modificar una cuenta los cambios no se realizan y se regresa al inicio de sesión.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los campos modificados no cumplen con las condiciones de usuario y contraseña verificados, es decir, confirmar los usuarios ingresados el sistema solicitará que se repitan los pasos nuevamente.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Poco frecuente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636.2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frecuencia de cambios o modificaciones de perfiles será poca ya que existen solo 2 (un bodeguero y un administrador)usuarios del sistema en la empresa.</w:t>
            </w:r>
          </w:p>
        </w:tc>
      </w:tr>
    </w:tbl>
    <w:p w:rsidR="00000000" w:rsidDel="00000000" w:rsidP="00000000" w:rsidRDefault="00000000" w:rsidRPr="00000000" w14:paraId="000000C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ind w:left="72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UC-02.2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Eliminar cuenta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Administrar cuenta,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Buscar cuenta, iniciar sesión, administrar cuenta.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permitir al administrador buscar, seleccionar y eliminar una cuenta.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 administrador debe iniciar sesión para administrar las cuentas.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ingresa a administrar cuentas y busca la deseada.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mostrará la información de la cuenta seleccionada.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elimina la cuenta.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solicitará una confirmación de credenciales y confirmación de la eliminación.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ingresa sus credenciales y confirma la eliminación.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guarda los cambios realizados y los refleja en consultas o inicios de sesión futuros.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confirmar su perfil antes de que los cambios se apliquen.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no se ingresan las credenciales de administrador y se acepta la eliminación del perfil antes de eliminar una cuenta los cambios no se realizan y se regresa al inicio de sesión.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Poco frecuente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636.2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frecuencia de eliminaciones de perfiles o cuentas será baja por la cantidad de usuarios del sistema.</w:t>
            </w:r>
          </w:p>
        </w:tc>
      </w:tr>
    </w:tbl>
    <w:p w:rsidR="00000000" w:rsidDel="00000000" w:rsidP="00000000" w:rsidRDefault="00000000" w:rsidRPr="00000000" w14:paraId="0000010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UC-02.2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Crear cuentas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Crear nuevas cuentas.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Iniciar sesión, ingresar credenciales, ingresar datos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permitirá al administrador crear cuentas nuevas con perfiles específicos(de administrados o de bodeguero).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 administrador debe estar registrado dentro del sistema y haber iniciado sesión.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ingresa sus credenciales al sistema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identifica el perfil ingresado como administrador otorgándole la totalidad de funciones del sistema.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selecciona la creación de una nueva cuenta.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muestra los campos de ingreso de datos.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llena los campos con la información solicitada.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verifica la información ingresada.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guarda los cambios y los refleja en futuros inicios de sesión o consultas.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confirmar su perfil antes de que la cuenta sea creada.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no se ingresan las credenciales de administrador antes de crear la cuenta el sistema pedirá que se repitan los pasos..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los campos modificados no cumplen con las condiciones de usuario y contraseña verificados, es decir, confirmar los usuarios ingresados el sistema solicitará que se repitan los pasos nuevamente.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Poco frecuente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636.2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frecuencia de creación de nuevas  cuentas será poca ya que existen solo 2 (un bodeguero y un administrador)usuarios del sistema en la empresa y la contratación de nuevo personal será mínima.</w:t>
            </w:r>
          </w:p>
        </w:tc>
      </w:tr>
    </w:tbl>
    <w:p w:rsidR="00000000" w:rsidDel="00000000" w:rsidP="00000000" w:rsidRDefault="00000000" w:rsidRPr="00000000" w14:paraId="0000014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Iniciar sesión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Acceso al sistema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Ingresar credenciales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permitirá acceder al sistema a los usuarios que ingresen sus credenciales de forma correcta, así también los identificara como administrador o bodeguero dependiendo de los perfiles ingresados.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y administrador deben estar registrados dentro del sistema.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o administrador deben ingresar sus credenciales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identificará el perfil ingresado otorgando el acceso al sistema con funciones específicas de acuerdo a las credenciales ingresadas.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o administrador debe realizar una acción dentro del sistema.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el las credenciales (usuario o contraseña) son incorrectas el sistema solicita su reingreso con una alerta.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Constantemente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inicio de sesión es constante y tiende a fallos por error de tipeo, por ello se permite el reingreso de credenciales hasta que sean las correctas. </w:t>
            </w:r>
          </w:p>
        </w:tc>
      </w:tr>
    </w:tbl>
    <w:p w:rsidR="00000000" w:rsidDel="00000000" w:rsidP="00000000" w:rsidRDefault="00000000" w:rsidRPr="00000000" w14:paraId="0000017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3.2. Casos de uso del subsistema de Gestión de Producto.</w:t>
      </w:r>
    </w:p>
    <w:p w:rsidR="00000000" w:rsidDel="00000000" w:rsidP="00000000" w:rsidRDefault="00000000" w:rsidRPr="00000000" w14:paraId="000001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Actualizar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Buscar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comportarse tal como se describe en el siguiente caso de uso cuando el bodeguero y administrador solicite su ingreso para actualizar la cantidad del producto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y administrador deben estar registrado dentro del sistema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o administrador deben ingresar al sistema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solicita el código del producto para verificar si existe dentro del sistema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o administrador actualiza la cantidad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almacena los datos actualizados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o administrador deben de tener un movimiento o cambio realizado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el código del producto no es correcto, el bodeguero o el administrador no podrá actualizar la cantidad del producto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es la única persona que tendrá la posibilidad de actualizar el precio del producto caso contrario no se permitirá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4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Constantemente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frecuencia se mantiene constante es decir todo el dia debido a la venta de productos</w:t>
            </w:r>
          </w:p>
        </w:tc>
      </w:tr>
    </w:tbl>
    <w:p w:rsidR="00000000" w:rsidDel="00000000" w:rsidP="00000000" w:rsidRDefault="00000000" w:rsidRPr="00000000" w14:paraId="000001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825"/>
        <w:gridCol w:w="6105"/>
        <w:tblGridChange w:id="0">
          <w:tblGrid>
            <w:gridCol w:w="2085"/>
            <w:gridCol w:w="82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Eliminar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Buscar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comportarse de la siguiente forma cuando el Administrador solicite eliminar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solicitante debe tener permisos de administrador para poder realizar la acción.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pageBreakBefore w:val="0"/>
              <w:widowControl w:val="0"/>
              <w:spacing w:line="240" w:lineRule="auto"/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solicita al sistema comenzar el proceso de Eliminar Producto.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pageBreakBefore w:val="0"/>
              <w:widowControl w:val="0"/>
              <w:spacing w:line="240" w:lineRule="auto"/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ya haber importado los datos existentes de los productos en el sistema de facturación.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ageBreakBefore w:val="0"/>
              <w:widowControl w:val="0"/>
              <w:spacing w:line="240" w:lineRule="auto"/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muestra una lista de los productos existente en la que también tendrá la opción de poder buscar el producto por nombre o tipo de producto.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Deben existir registros de los productos en el sistema de facturación.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pageBreakBefore w:val="0"/>
              <w:widowControl w:val="0"/>
              <w:spacing w:line="240" w:lineRule="auto"/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-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pageBreakBefore w:val="0"/>
              <w:widowControl w:val="0"/>
              <w:spacing w:line="240" w:lineRule="auto"/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segundo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vez / año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el producto que se desea eliminar aun cuenta con existencias debe actualizar las mismas a  0 para poder eliminar el producto</w:t>
            </w:r>
          </w:p>
        </w:tc>
      </w:tr>
    </w:tbl>
    <w:p w:rsidR="00000000" w:rsidDel="00000000" w:rsidP="00000000" w:rsidRDefault="00000000" w:rsidRPr="00000000" w14:paraId="000001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840"/>
        <w:gridCol w:w="6105"/>
        <w:tblGridChange w:id="0">
          <w:tblGrid>
            <w:gridCol w:w="2070"/>
            <w:gridCol w:w="840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Importar Datos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pageBreakBefore w:val="0"/>
              <w:widowControl w:val="0"/>
              <w:spacing w:line="240" w:lineRule="auto"/>
              <w:ind w:left="0" w:firstLine="0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Buscar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comportarse tal como se describe en el siguiente caso de uso durante la realización de los casos de uso:</w:t>
            </w:r>
          </w:p>
          <w:p w:rsidR="00000000" w:rsidDel="00000000" w:rsidP="00000000" w:rsidRDefault="00000000" w:rsidRPr="00000000" w14:paraId="00000200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Actualizar producto</w:t>
            </w:r>
          </w:p>
          <w:p w:rsidR="00000000" w:rsidDel="00000000" w:rsidP="00000000" w:rsidRDefault="00000000" w:rsidRPr="00000000" w14:paraId="00000201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Eliminar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o Bodeguero deben gestionar productos.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recibir la solicitud de búsqueda dependiendo del caso de uso de actualizar producto y eliminar producto.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devolverá el importe de los datos solicitados según la petición dada.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Se debe contar con una solicitud para cada importe de datos.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no se especifica  pedido de los datos el sistema mostrara que es necesario realizar una consulta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5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50 veces/día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ninguno</w:t>
            </w:r>
          </w:p>
        </w:tc>
      </w:tr>
    </w:tbl>
    <w:p w:rsidR="00000000" w:rsidDel="00000000" w:rsidP="00000000" w:rsidRDefault="00000000" w:rsidRPr="00000000" w14:paraId="000002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UC-03.1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Actualizar Cantidad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Actualizar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comportarse tal como se describe en el siguiente caso de uso el bodeguero después de seleccionar los detalles del producto podrá actualizar la cantidad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debe seleccionar los detalles del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selecciona los detalles del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refleja todo los datos y la cantidad existente del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realiza la actualización de la cantidad del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guarda los datos actualizados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debe de tener un movimiento o cambio realizado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el  bodeguero no selecciona los detalles del producto no podrá realizar las actualizaciones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4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Constantemente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frecuencia se mantiene constante es decir todo el dia debido a la venta de productos</w:t>
            </w:r>
          </w:p>
        </w:tc>
      </w:tr>
    </w:tbl>
    <w:p w:rsidR="00000000" w:rsidDel="00000000" w:rsidP="00000000" w:rsidRDefault="00000000" w:rsidRPr="00000000" w14:paraId="000002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UC-03.1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Actualizar Precio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Actualizar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comportarse tal como se describe en el siguiente caso de uso el administrador después de seleccionar los detalles del producto podrá actualizar la cantidad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seleccionar los detalles del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selecciona los detalles del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refleja todo los datos y el precio actual del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realiza la actualización del precio del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guarda los datos actualizados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deben de tener un movimiento o cambio realizado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el  bodeguero no selecciona los detalles del producto no podrá realizar las actualizaciones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4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Mensualmente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frecuencia varía cuando existe ofertas caso contrario el precio se mantiene</w:t>
            </w:r>
          </w:p>
        </w:tc>
      </w:tr>
    </w:tbl>
    <w:p w:rsidR="00000000" w:rsidDel="00000000" w:rsidP="00000000" w:rsidRDefault="00000000" w:rsidRPr="00000000" w14:paraId="000002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UC-3.1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Buscar 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Actualizar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comportarse tal como se describe en el siguiente caso de uso cuando el bodeguero y administrador buscan el producto a través de un número de serie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producto debe de estar registrado dentro del sistema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o administrador deben ingresar al sistema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solicita el código del producto para verificar si existe dentro del sistema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accede a la información del producto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o administrador deben de acceder a información del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el número de serie del producto no es correcto, el sistema refleja a través de una notificación que el producto no se encuentra registrado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4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Constantemente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frecuencia se mantiene constante es decir todo el dia debido a la venta de productos</w:t>
            </w:r>
          </w:p>
        </w:tc>
      </w:tr>
    </w:tbl>
    <w:p w:rsidR="00000000" w:rsidDel="00000000" w:rsidP="00000000" w:rsidRDefault="00000000" w:rsidRPr="00000000" w14:paraId="000002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UC-03.1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Seleccionar 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Actualizar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comportarse tal como se describe en el siguiente caso de uso cuando ya se busca el producto a traves del codigo de serie se selecciona el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producto debe ser encontrado por el número de serie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 mostrar la lista de productos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o administrador decida que producto seleccionar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accede a los detalles  del producto seleccionado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o administrador deben de seleccionar los detalles del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el bodeguero o administrador no selecciona un producto no podrá visualizar los detalles del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Constantemente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frecuencia se mantiene constante es decir todo el dia debido a la venta de productos</w:t>
            </w:r>
          </w:p>
        </w:tc>
      </w:tr>
    </w:tbl>
    <w:p w:rsidR="00000000" w:rsidDel="00000000" w:rsidP="00000000" w:rsidRDefault="00000000" w:rsidRPr="00000000" w14:paraId="000003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ageBreakBefore w:val="0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3.3. Casos de uso del subsistema Gestión de Stock.</w:t>
      </w:r>
    </w:p>
    <w:p w:rsidR="00000000" w:rsidDel="00000000" w:rsidP="00000000" w:rsidRDefault="00000000" w:rsidRPr="00000000" w14:paraId="00000313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 - 04.1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Consultar Fluctuación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Stock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Buscar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brindará información de los movimientos que presente un producto cuando el administrador así lo requiera.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estar registrado dentro del sistema.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ingresar al sistema.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solicita el código del producto para verificar si existe dentro del sistema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ingresa el código del producto que desee consultar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brinda información de los movimientos (entradas - salidas) que dicho producto ha sufrido.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cuenta con la que se ingreso al sistema tiene que ser la del administrador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Si el código que ingresa no corresponde a un producto existente no podrá consultar la fluctuación.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Solo la cuenta del administrador podrá realizar las consultas de fluctuación de los productos.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media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información obtenida permite al administrador saber que productos tienen mayor o menor movimientos dentro del negocio.</w:t>
            </w:r>
          </w:p>
        </w:tc>
      </w:tr>
    </w:tbl>
    <w:p w:rsidR="00000000" w:rsidDel="00000000" w:rsidP="00000000" w:rsidRDefault="00000000" w:rsidRPr="00000000" w14:paraId="000003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UC-04.1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Generar Reporte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Stock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Buscar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generará varios reportes que permiten al administrador gestionar el stock.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estar registrado dentro del sistema.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ingresar al sistema.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pageBreakBefore w:val="0"/>
              <w:widowControl w:val="0"/>
              <w:spacing w:line="240" w:lineRule="auto"/>
              <w:jc w:val="both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brinda varias opciones de reportes para generar.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escoge que reporte se va a generar.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genera el reporte.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cuenta con la que se ingreso al sistema tiene que ser la del administrador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Solo la cuenta del administrador podrá realizar los reportes.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4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vez al dia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media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Se realiza una vez al día, es decir, al final de la jornada.</w:t>
            </w:r>
          </w:p>
        </w:tc>
      </w:tr>
    </w:tbl>
    <w:p w:rsidR="00000000" w:rsidDel="00000000" w:rsidP="00000000" w:rsidRDefault="00000000" w:rsidRPr="00000000" w14:paraId="000003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UC-04.1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Notificar Stock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Stock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Reporte Stock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Notifica el stock de los productos dentro de la bodega.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para ver la notificación deberá ingresar al sistema con el login y con cuenta de administrador.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ingresa al sistema con su cuenta.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determina de manera automática la cantidad de cada producto.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notifica la cantidad de productos dentro de la bodega.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cuenta con la que se ingresa es la del administrador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10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vez al mes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frecuencia con la que se realiza puede cambiar dependiendo de las ventas que se realicen.</w:t>
            </w:r>
          </w:p>
        </w:tc>
      </w:tr>
    </w:tbl>
    <w:p w:rsidR="00000000" w:rsidDel="00000000" w:rsidP="00000000" w:rsidRDefault="00000000" w:rsidRPr="00000000" w14:paraId="000003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UC-04.1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Consultar Producto más Vendido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Stock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Consultar Fluctuación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Permite conocer cuál es el producto que más se ha vendido.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ingresar al sistema con su cuenta.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ingresa al sistema con su cuenta.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determina automáticamente la cantidad de salidas de los productos, y devuelve el producto con la mayo cantidad de las mismas.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puede conocer que producto es el que más se vendió.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cuenta con la que se está usando el sistema debe ser de administrador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20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vez al mes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frecuencia con la que se realiza puede cambiar dependiendo de las ventas que se realicen.</w:t>
            </w:r>
          </w:p>
        </w:tc>
      </w:tr>
    </w:tbl>
    <w:p w:rsidR="00000000" w:rsidDel="00000000" w:rsidP="00000000" w:rsidRDefault="00000000" w:rsidRPr="00000000" w14:paraId="000003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UC-04.1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Consultar Producto con Mayor Ganancia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Stock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Consultar Fluctuación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Permite conocer cuál es el producto que deja más ganancia al negocio.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ingresar al sistema con su cuenta.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ingresa al sistema con su cuenta.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determina automáticamente las salidas de los productos y devuelve el que mayor ganancia deja al negocio.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puede conocer que producto es el que más ganancia deja al negocio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cuenta con la que se está usando el sistema debe ser de administrador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20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vez al mes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frecuencia con la que se realiza puede cambiar dependiendo de las ventas que se realicen.</w:t>
            </w:r>
          </w:p>
        </w:tc>
      </w:tr>
    </w:tbl>
    <w:p w:rsidR="00000000" w:rsidDel="00000000" w:rsidP="00000000" w:rsidRDefault="00000000" w:rsidRPr="00000000" w14:paraId="000004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UC-04.2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Generar Reporte Existencias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Stock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Buscar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comportarse de la siguiente forma después de que el administrador elija generar reporte de existencias.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Se debe conocer los ingresos y salidas de los productos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solicita al sistema generar el reporte de existencias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mostrará  una lista de los productos con su nombre, tipo, modelo y la cantidad que existe en bodega.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Los registros de salida e ingreso de productos debe estar actualizada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pageBreakBefore w:val="0"/>
              <w:widowControl w:val="0"/>
              <w:spacing w:line="240" w:lineRule="auto"/>
              <w:jc w:val="center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5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vez/semana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frecuencia de su realización puede variar ya que depende de la necesidad que exista en el negocio.</w:t>
            </w:r>
          </w:p>
        </w:tc>
      </w:tr>
    </w:tbl>
    <w:p w:rsidR="00000000" w:rsidDel="00000000" w:rsidP="00000000" w:rsidRDefault="00000000" w:rsidRPr="00000000" w14:paraId="000004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UC-04.2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Generar Reporte Ingreso a Bodega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Stock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Registro de ingreso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comportarse de la siguiente forma después de que el administrador elija generar reporte ingreso a bodega.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Bodeguero debe haber actualizado las existencias de los productos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pageBreakBefore w:val="0"/>
              <w:widowControl w:val="0"/>
              <w:spacing w:line="240" w:lineRule="auto"/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solicita al sistema generar el reporte de ingreso a bodega.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pageBreakBefore w:val="0"/>
              <w:widowControl w:val="0"/>
              <w:spacing w:line="240" w:lineRule="auto"/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mostrará  una lista de los productos con su nombre, tipo, modelo, fecha de ingreso y la cantidad de productos ingresados en bodega.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Los registros de salida e ingreso de productos debe estar actualizada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pageBreakBefore w:val="0"/>
              <w:widowControl w:val="0"/>
              <w:spacing w:line="240" w:lineRule="auto"/>
              <w:jc w:val="center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pageBreakBefore w:val="0"/>
              <w:widowControl w:val="0"/>
              <w:spacing w:line="240" w:lineRule="auto"/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5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vez/mes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Se realiza necesariamente una vez al mes para poder conocer los movimientos de ingreso que hubieron en la bodega. </w:t>
            </w:r>
          </w:p>
        </w:tc>
      </w:tr>
    </w:tbl>
    <w:p w:rsidR="00000000" w:rsidDel="00000000" w:rsidP="00000000" w:rsidRDefault="00000000" w:rsidRPr="00000000" w14:paraId="000004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UC-04.2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Generar Reporte Salida Bodega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Gestionar Stock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Registro salida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comportarse de la siguiente forma después de que el administrador elija Generar Reporte Salida Bodega.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Se debe tener un registro de la salida de productos.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pageBreakBefore w:val="0"/>
              <w:widowControl w:val="0"/>
              <w:spacing w:line="240" w:lineRule="auto"/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solicita al sistema generar el reporte de existencias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pageBreakBefore w:val="0"/>
              <w:widowControl w:val="0"/>
              <w:spacing w:line="240" w:lineRule="auto"/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mostrará  una lista de los productos con su nombre, tipo, modelo y la cantidad que existe en bodega.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Los registros de salida e ingreso de productos debe estar actualizada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pageBreakBefore w:val="0"/>
              <w:widowControl w:val="0"/>
              <w:spacing w:line="240" w:lineRule="auto"/>
              <w:jc w:val="center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5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vez/mes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Se realiza necesariamente una vez al mes para poder conocer los movimientos de salida que hubieron en la bodega. </w:t>
            </w:r>
          </w:p>
        </w:tc>
      </w:tr>
    </w:tbl>
    <w:p w:rsidR="00000000" w:rsidDel="00000000" w:rsidP="00000000" w:rsidRDefault="00000000" w:rsidRPr="00000000" w14:paraId="000004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UC-04.3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Notificar existencia de producto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CU-3 Control de bodega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Consultar existencias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deberá hacer la búsqueda del producto y notificar que sí existe el producto deseado.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para ver la notificación deberá ingresar al sistema con el login y con cuenta de administrador.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ingresar al sistema con  su cuenta de administrador.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deberá hacer ingresar el nombre del producto que desea buscar </w:t>
            </w:r>
          </w:p>
        </w:tc>
      </w:tr>
      <w:tr>
        <w:trPr>
          <w:cantSplit w:val="0"/>
          <w:trHeight w:val="756.269531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ejecuta  los algoritmos necesarios para buscar el producto.</w:t>
            </w:r>
          </w:p>
        </w:tc>
      </w:tr>
      <w:tr>
        <w:trPr>
          <w:cantSplit w:val="0"/>
          <w:trHeight w:val="756.2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notificará si existe el producto.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cuenta con la que se está usando el sistema debe ser de administrador.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ingresar bien el dato que está buscando en caso de que no el sistema deberá decirle los posibles errores que cometió.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10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10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de 5 a 10 segundos.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5 segundos.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10 veces /día dependiendo de los clientes que tenga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única cuenta que puede ver la notificación es la cuenta de tipo administrador.</w:t>
            </w:r>
          </w:p>
        </w:tc>
      </w:tr>
    </w:tbl>
    <w:p w:rsidR="00000000" w:rsidDel="00000000" w:rsidP="00000000" w:rsidRDefault="00000000" w:rsidRPr="00000000" w14:paraId="000005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UC-04.3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Notificar escasez.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CU-3 Control de bodega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Notificar existencias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al determinar que existen pocas unidades de un producto deberá notificar al administrador y decirle que necesita hacer un nuevo pedido de ese producto.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para ver la notificación deberá ingresar al sistema con el login y con cuenta de administrador.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ingresar al sistema con  su cuenta de administrador.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determina de manera automática la cantidad de cada producto.</w:t>
            </w:r>
          </w:p>
        </w:tc>
      </w:tr>
      <w:tr>
        <w:trPr>
          <w:cantSplit w:val="0"/>
          <w:trHeight w:val="756.269531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En caso de que existan pocos productos el sistema notificará caso contrario no lo hará.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cuenta con la que se está usando el sistema debe ser de administrador.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10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5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vez/mes puede variar dependiendo las ventas.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única cuenta que puede ver la notificación es la cuenta de tipo administrador.</w:t>
            </w:r>
          </w:p>
        </w:tc>
      </w:tr>
    </w:tbl>
    <w:p w:rsidR="00000000" w:rsidDel="00000000" w:rsidP="00000000" w:rsidRDefault="00000000" w:rsidRPr="00000000" w14:paraId="000005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UC-04.3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Comprobar el stock mínimo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CU-3 Control de bodega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Consultar stock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determinará mediante algoritmos el stock mínimo en el sistema.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al entrar al sistema se ejecutarán los algoritmos para determinar el stock.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ingresar al sistema con  su cuenta de administrador.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ejecuta los algoritmos automáticamente.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cuenta con la que se está usando el sistema debe ser de administrador.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10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a 5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vez/dia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única cuenta que puede ver la notificación es la cuenta de tipo administrador.</w:t>
            </w:r>
          </w:p>
        </w:tc>
      </w:tr>
    </w:tbl>
    <w:p w:rsidR="00000000" w:rsidDel="00000000" w:rsidP="00000000" w:rsidRDefault="00000000" w:rsidRPr="00000000" w14:paraId="000005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765"/>
        <w:gridCol w:w="6105"/>
        <w:tblGridChange w:id="0">
          <w:tblGrid>
            <w:gridCol w:w="2145"/>
            <w:gridCol w:w="765"/>
            <w:gridCol w:w="6105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UC-04.3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Comprobar el stock máximo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Objetivos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CU-3 Control de bodega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Requisitos Asociados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Reporte de stock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determinará mediante algoritmos el stock máximo en el sistema.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al entrar al sistema y se ejecutarán los algoritmos para determinar el stock automáticamente.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administrador debe ingresar al sistema con  su cuenta de administrador.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El sistema ejecuta los algoritmos para el máximo de stock automáticamente.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cuenta con la que se está usando el sistema debe ser de administrador.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Excepciones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-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10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a 5 segundos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Frecuencia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1 vez/dia 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Estabilidad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Alta</w:t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  <w:b w:val="1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Comentarios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pageBreakBefore w:val="0"/>
              <w:widowControl w:val="0"/>
              <w:spacing w:line="240" w:lineRule="auto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la única cuenta que puede ver la notificación es la cuenta de tipo administrador.</w:t>
            </w:r>
          </w:p>
        </w:tc>
      </w:tr>
    </w:tbl>
    <w:p w:rsidR="00000000" w:rsidDel="00000000" w:rsidP="00000000" w:rsidRDefault="00000000" w:rsidRPr="00000000" w14:paraId="000005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ab/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ven Pro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avenPro-regular.ttf"/><Relationship Id="rId2" Type="http://schemas.openxmlformats.org/officeDocument/2006/relationships/font" Target="fonts/MavenPro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