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C2B1" w14:textId="77777777" w:rsidR="009A7B9C" w:rsidRPr="00876D92" w:rsidRDefault="009A7B9C" w:rsidP="00D9650C">
      <w:pPr>
        <w:rPr>
          <w:rFonts w:eastAsia="Arial"/>
          <w:sz w:val="28"/>
          <w:szCs w:val="24"/>
        </w:rPr>
      </w:pPr>
    </w:p>
    <w:p w14:paraId="6D1CE5B5" w14:textId="0CD7BF2C" w:rsidR="00A63B1C" w:rsidRPr="00876D92" w:rsidRDefault="00775569" w:rsidP="007A55A7">
      <w:pPr>
        <w:jc w:val="center"/>
        <w:rPr>
          <w:rFonts w:eastAsia="Arial"/>
          <w:b/>
          <w:bCs/>
          <w:sz w:val="48"/>
          <w:szCs w:val="48"/>
        </w:rPr>
      </w:pPr>
      <w:r w:rsidRPr="00876D92">
        <w:rPr>
          <w:rFonts w:eastAsia="Arial"/>
          <w:b/>
          <w:bCs/>
          <w:sz w:val="48"/>
          <w:szCs w:val="48"/>
        </w:rPr>
        <w:t>INFO1111</w:t>
      </w:r>
      <w:r w:rsidR="00A63B1C" w:rsidRPr="00876D92">
        <w:rPr>
          <w:rFonts w:eastAsia="Arial"/>
          <w:b/>
          <w:bCs/>
          <w:sz w:val="48"/>
          <w:szCs w:val="48"/>
        </w:rPr>
        <w:t xml:space="preserve">: </w:t>
      </w:r>
      <w:r w:rsidRPr="00876D92">
        <w:rPr>
          <w:rFonts w:eastAsia="Arial"/>
          <w:b/>
          <w:bCs/>
          <w:sz w:val="48"/>
          <w:szCs w:val="48"/>
        </w:rPr>
        <w:t>Computing 1A Professionalism</w:t>
      </w:r>
    </w:p>
    <w:p w14:paraId="730E7A04" w14:textId="7189CB29" w:rsidR="003B7EDB" w:rsidRPr="00876D92" w:rsidRDefault="00A63B1C" w:rsidP="007A55A7">
      <w:pPr>
        <w:jc w:val="center"/>
        <w:rPr>
          <w:rFonts w:eastAsia="Arial"/>
          <w:b/>
          <w:bCs/>
          <w:sz w:val="48"/>
          <w:szCs w:val="48"/>
        </w:rPr>
      </w:pPr>
      <w:r w:rsidRPr="00876D92">
        <w:rPr>
          <w:rFonts w:eastAsia="Arial"/>
          <w:b/>
          <w:bCs/>
          <w:sz w:val="48"/>
          <w:szCs w:val="48"/>
        </w:rPr>
        <w:t xml:space="preserve">2021 </w:t>
      </w:r>
      <w:r w:rsidR="003B7EDB" w:rsidRPr="00876D92">
        <w:rPr>
          <w:rFonts w:eastAsia="Arial"/>
          <w:b/>
          <w:bCs/>
          <w:sz w:val="48"/>
          <w:szCs w:val="48"/>
        </w:rPr>
        <w:t xml:space="preserve">Semester </w:t>
      </w:r>
      <w:r w:rsidRPr="00876D92">
        <w:rPr>
          <w:rFonts w:eastAsia="Arial"/>
          <w:b/>
          <w:bCs/>
          <w:sz w:val="48"/>
          <w:szCs w:val="48"/>
        </w:rPr>
        <w:t>1</w:t>
      </w:r>
    </w:p>
    <w:p w14:paraId="4E43C560" w14:textId="77777777" w:rsidR="00876D92" w:rsidRPr="00876D92" w:rsidRDefault="00876D92" w:rsidP="007A55A7">
      <w:pPr>
        <w:jc w:val="center"/>
        <w:rPr>
          <w:b/>
          <w:bCs/>
          <w:sz w:val="48"/>
          <w:szCs w:val="48"/>
        </w:rPr>
      </w:pPr>
    </w:p>
    <w:p w14:paraId="3EB21546" w14:textId="67204CB9" w:rsidR="003B7EDB" w:rsidRPr="00876D92" w:rsidRDefault="00D959C5" w:rsidP="007A55A7">
      <w:pPr>
        <w:jc w:val="center"/>
        <w:rPr>
          <w:rFonts w:eastAsia="Arial"/>
          <w:b/>
          <w:bCs/>
          <w:sz w:val="48"/>
          <w:szCs w:val="48"/>
        </w:rPr>
      </w:pPr>
      <w:r w:rsidRPr="00876D92">
        <w:rPr>
          <w:rFonts w:eastAsia="Arial"/>
          <w:b/>
          <w:bCs/>
          <w:sz w:val="48"/>
          <w:szCs w:val="48"/>
        </w:rPr>
        <w:t>Self-Learning Assignment</w:t>
      </w:r>
    </w:p>
    <w:p w14:paraId="4AB0880B" w14:textId="39C302D0" w:rsidR="00D60F5A" w:rsidRPr="00E33051" w:rsidRDefault="00D60F5A" w:rsidP="00D9650C">
      <w:pPr>
        <w:rPr>
          <w:rFonts w:eastAsia="Arial"/>
        </w:rPr>
      </w:pPr>
    </w:p>
    <w:p w14:paraId="094FBB36" w14:textId="77777777" w:rsidR="002508F5" w:rsidRPr="00E33051" w:rsidRDefault="002508F5" w:rsidP="00D9650C">
      <w:pPr>
        <w:rPr>
          <w:rFonts w:eastAsia="Arial"/>
        </w:rPr>
      </w:pPr>
    </w:p>
    <w:p w14:paraId="0BABD9B9" w14:textId="4C8A5272" w:rsidR="00D959C5" w:rsidRPr="00876D92" w:rsidRDefault="00D959C5" w:rsidP="007A55A7">
      <w:pPr>
        <w:jc w:val="center"/>
        <w:rPr>
          <w:rFonts w:eastAsia="Arial"/>
          <w:sz w:val="40"/>
          <w:szCs w:val="40"/>
        </w:rPr>
      </w:pPr>
      <w:r w:rsidRPr="007A55A7">
        <w:rPr>
          <w:rFonts w:eastAsia="Arial"/>
          <w:b/>
          <w:bCs/>
          <w:sz w:val="40"/>
          <w:szCs w:val="40"/>
        </w:rPr>
        <w:t>Tool:</w:t>
      </w:r>
      <w:r w:rsidR="00876D92">
        <w:rPr>
          <w:rFonts w:eastAsia="Arial"/>
          <w:b/>
          <w:bCs/>
          <w:sz w:val="40"/>
          <w:szCs w:val="40"/>
        </w:rPr>
        <w:t xml:space="preserve"> </w:t>
      </w:r>
    </w:p>
    <w:p w14:paraId="74B7F32D" w14:textId="3C70C034" w:rsidR="00D959C5" w:rsidRPr="00876D92" w:rsidRDefault="00D959C5" w:rsidP="007A55A7">
      <w:pPr>
        <w:jc w:val="center"/>
        <w:rPr>
          <w:rFonts w:eastAsia="Arial"/>
          <w:sz w:val="40"/>
          <w:szCs w:val="40"/>
        </w:rPr>
      </w:pPr>
      <w:r w:rsidRPr="007A55A7">
        <w:rPr>
          <w:rFonts w:eastAsia="Arial"/>
          <w:b/>
          <w:bCs/>
          <w:sz w:val="40"/>
          <w:szCs w:val="40"/>
        </w:rPr>
        <w:t>Domain:</w:t>
      </w:r>
      <w:r w:rsidR="00876D92">
        <w:rPr>
          <w:rFonts w:eastAsia="Arial"/>
          <w:b/>
          <w:bCs/>
          <w:sz w:val="40"/>
          <w:szCs w:val="40"/>
        </w:rPr>
        <w:t xml:space="preserve"> </w:t>
      </w:r>
    </w:p>
    <w:p w14:paraId="2B3C0CC7" w14:textId="18F7D9DB" w:rsidR="002508F5" w:rsidRDefault="00D959C5" w:rsidP="007A55A7">
      <w:pPr>
        <w:jc w:val="center"/>
        <w:rPr>
          <w:rFonts w:eastAsia="Arial"/>
          <w:b/>
          <w:bCs/>
          <w:sz w:val="40"/>
          <w:szCs w:val="40"/>
        </w:rPr>
      </w:pPr>
      <w:r w:rsidRPr="007A55A7">
        <w:rPr>
          <w:rFonts w:eastAsia="Arial"/>
          <w:b/>
          <w:bCs/>
          <w:sz w:val="40"/>
          <w:szCs w:val="40"/>
        </w:rPr>
        <w:t>Domain of Application:</w:t>
      </w:r>
      <w:r w:rsidR="00876D92">
        <w:rPr>
          <w:rFonts w:eastAsia="Arial"/>
          <w:b/>
          <w:bCs/>
          <w:sz w:val="40"/>
          <w:szCs w:val="40"/>
        </w:rPr>
        <w:t xml:space="preserve"> </w:t>
      </w:r>
    </w:p>
    <w:p w14:paraId="776D6233" w14:textId="77777777" w:rsidR="00876D92" w:rsidRPr="00876D92" w:rsidRDefault="00876D92" w:rsidP="007A55A7">
      <w:pPr>
        <w:jc w:val="center"/>
        <w:rPr>
          <w:rFonts w:eastAsia="Arial"/>
          <w:i/>
          <w:iCs/>
          <w:sz w:val="40"/>
          <w:szCs w:val="40"/>
        </w:rPr>
      </w:pPr>
    </w:p>
    <w:p w14:paraId="71713F00" w14:textId="7531C1D1" w:rsidR="00D959C5" w:rsidRPr="00876D92" w:rsidRDefault="00D959C5" w:rsidP="007A55A7">
      <w:pPr>
        <w:jc w:val="center"/>
        <w:rPr>
          <w:rFonts w:eastAsia="Arial"/>
          <w:sz w:val="40"/>
          <w:szCs w:val="40"/>
        </w:rPr>
      </w:pPr>
      <w:r w:rsidRPr="007A55A7">
        <w:rPr>
          <w:rFonts w:eastAsia="Arial"/>
          <w:b/>
          <w:bCs/>
          <w:sz w:val="40"/>
          <w:szCs w:val="40"/>
        </w:rPr>
        <w:t>Level</w:t>
      </w:r>
      <w:r w:rsidR="00D03D99">
        <w:rPr>
          <w:rFonts w:eastAsia="Arial"/>
          <w:b/>
          <w:bCs/>
          <w:sz w:val="40"/>
          <w:szCs w:val="40"/>
        </w:rPr>
        <w:t xml:space="preserve"> 2</w:t>
      </w:r>
    </w:p>
    <w:p w14:paraId="44AF3A18" w14:textId="77777777" w:rsidR="00D959C5" w:rsidRPr="009A7B9C" w:rsidRDefault="00D959C5" w:rsidP="00D9650C">
      <w:pPr>
        <w:rPr>
          <w:rFonts w:eastAsia="Arial"/>
        </w:rPr>
      </w:pPr>
    </w:p>
    <w:p w14:paraId="781960A7" w14:textId="220ADC42" w:rsidR="002508F5" w:rsidRPr="00237AC3" w:rsidRDefault="002508F5" w:rsidP="007A55A7">
      <w:pPr>
        <w:pStyle w:val="Heading2"/>
        <w:numPr>
          <w:ilvl w:val="0"/>
          <w:numId w:val="0"/>
        </w:numPr>
        <w:ind w:left="720" w:hanging="720"/>
      </w:pPr>
    </w:p>
    <w:p w14:paraId="15B090DE" w14:textId="6972DFEC" w:rsidR="002508F5" w:rsidRPr="00E33051" w:rsidRDefault="002508F5" w:rsidP="00D9650C"/>
    <w:p w14:paraId="77055804" w14:textId="77777777" w:rsidR="00E33051" w:rsidRPr="00E33051" w:rsidRDefault="00E33051" w:rsidP="00D9650C"/>
    <w:sdt>
      <w:sdtPr>
        <w:rPr>
          <w:rFonts w:asciiTheme="minorHAnsi" w:eastAsia="Times New Roman" w:hAnsiTheme="minorHAnsi" w:cstheme="minorHAnsi"/>
          <w:b w:val="0"/>
          <w:color w:val="000000"/>
          <w:sz w:val="24"/>
          <w:szCs w:val="22"/>
          <w:lang w:val="en-AU" w:eastAsia="en-AU"/>
        </w:rPr>
        <w:id w:val="17016701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893FE1" w14:textId="3B5D37F7" w:rsidR="00E33051" w:rsidRPr="00E3134F" w:rsidRDefault="00E33051" w:rsidP="00D9650C">
          <w:pPr>
            <w:pStyle w:val="TOCHeading"/>
            <w:rPr>
              <w:rFonts w:ascii="Calibri" w:hAnsi="Calibri" w:cs="Calibri"/>
            </w:rPr>
          </w:pPr>
          <w:r w:rsidRPr="00E3134F">
            <w:rPr>
              <w:rFonts w:ascii="Calibri" w:hAnsi="Calibri" w:cs="Calibri"/>
            </w:rPr>
            <w:t>Table of Contents</w:t>
          </w:r>
        </w:p>
        <w:p w14:paraId="1E7E73D3" w14:textId="2FFADB09" w:rsidR="00CA27CB" w:rsidRDefault="00E33051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r w:rsidRPr="00E33051">
            <w:rPr>
              <w:rFonts w:ascii="Calibri" w:hAnsi="Calibri" w:cs="Calibri"/>
            </w:rPr>
            <w:fldChar w:fldCharType="begin"/>
          </w:r>
          <w:r w:rsidRPr="00E33051">
            <w:rPr>
              <w:rFonts w:ascii="Calibri" w:hAnsi="Calibri" w:cs="Calibri"/>
            </w:rPr>
            <w:instrText xml:space="preserve"> TOC \o "1-3" \h \z \u </w:instrText>
          </w:r>
          <w:r w:rsidRPr="00E33051">
            <w:rPr>
              <w:rFonts w:ascii="Calibri" w:hAnsi="Calibri" w:cs="Calibri"/>
            </w:rPr>
            <w:fldChar w:fldCharType="separate"/>
          </w:r>
          <w:hyperlink w:anchor="_Toc70646194" w:history="1">
            <w:r w:rsidR="00CA27CB" w:rsidRPr="00A56F6D">
              <w:rPr>
                <w:rStyle w:val="Hyperlink"/>
                <w:noProof/>
              </w:rPr>
              <w:t>1.</w:t>
            </w:r>
            <w:r w:rsidR="00CA27C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CA27CB" w:rsidRPr="00A56F6D">
              <w:rPr>
                <w:rStyle w:val="Hyperlink"/>
                <w:noProof/>
              </w:rPr>
              <w:t>Introduction</w:t>
            </w:r>
            <w:r w:rsidR="00CA27CB">
              <w:rPr>
                <w:noProof/>
                <w:webHidden/>
              </w:rPr>
              <w:tab/>
            </w:r>
            <w:r w:rsidR="00CA27CB">
              <w:rPr>
                <w:noProof/>
                <w:webHidden/>
              </w:rPr>
              <w:fldChar w:fldCharType="begin"/>
            </w:r>
            <w:r w:rsidR="00CA27CB">
              <w:rPr>
                <w:noProof/>
                <w:webHidden/>
              </w:rPr>
              <w:instrText xml:space="preserve"> PAGEREF _Toc70646194 \h </w:instrText>
            </w:r>
            <w:r w:rsidR="00CA27CB">
              <w:rPr>
                <w:noProof/>
                <w:webHidden/>
              </w:rPr>
            </w:r>
            <w:r w:rsidR="00CA27CB">
              <w:rPr>
                <w:noProof/>
                <w:webHidden/>
              </w:rPr>
              <w:fldChar w:fldCharType="separate"/>
            </w:r>
            <w:r w:rsidR="00CA27CB">
              <w:rPr>
                <w:noProof/>
                <w:webHidden/>
              </w:rPr>
              <w:t>3</w:t>
            </w:r>
            <w:r w:rsidR="00CA27CB">
              <w:rPr>
                <w:noProof/>
                <w:webHidden/>
              </w:rPr>
              <w:fldChar w:fldCharType="end"/>
            </w:r>
          </w:hyperlink>
        </w:p>
        <w:p w14:paraId="742E2F01" w14:textId="0389EDE9" w:rsidR="00CA27CB" w:rsidRDefault="00CA27C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0646195" w:history="1">
            <w:r w:rsidRPr="00A56F6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56F6D">
              <w:rPr>
                <w:rStyle w:val="Hyperlink"/>
                <w:noProof/>
              </w:rPr>
              <w:t>Learnings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32E6" w14:textId="44ECB9EC" w:rsidR="00CA27CB" w:rsidRDefault="00CA27C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70646196" w:history="1">
            <w:r w:rsidRPr="00A56F6D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Cs w:val="22"/>
              </w:rPr>
              <w:tab/>
            </w:r>
            <w:r w:rsidRPr="00A56F6D">
              <w:rPr>
                <w:rStyle w:val="Hyperlink"/>
                <w:noProof/>
              </w:rPr>
              <w:t>Outcomes for the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6D02" w14:textId="026C1B75" w:rsidR="00CA27CB" w:rsidRDefault="00CA27C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70646197" w:history="1">
            <w:r w:rsidRPr="00A56F6D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Cs w:val="22"/>
              </w:rPr>
              <w:tab/>
            </w:r>
            <w:r w:rsidRPr="00A56F6D">
              <w:rPr>
                <w:rStyle w:val="Hyperlink"/>
                <w:noProof/>
              </w:rPr>
              <w:t>What I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BC32" w14:textId="672C3CB7" w:rsidR="00CA27CB" w:rsidRDefault="00CA27C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70646198" w:history="1">
            <w:r w:rsidRPr="00A56F6D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Cs w:val="22"/>
              </w:rPr>
              <w:tab/>
            </w:r>
            <w:r w:rsidRPr="00A56F6D">
              <w:rPr>
                <w:rStyle w:val="Hyperlink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952B" w14:textId="447000D5" w:rsidR="00CA27CB" w:rsidRDefault="00CA27C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70646199" w:history="1">
            <w:r w:rsidRPr="00A56F6D">
              <w:rPr>
                <w:rStyle w:val="Hyperlink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Cs w:val="22"/>
              </w:rPr>
              <w:tab/>
            </w:r>
            <w:r w:rsidRPr="00A56F6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65A4" w14:textId="164D7F70" w:rsidR="00CA27CB" w:rsidRDefault="00CA27C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0646200" w:history="1">
            <w:r w:rsidRPr="00A56F6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56F6D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284F" w14:textId="667DDE2E" w:rsidR="00CA27CB" w:rsidRDefault="00CA27C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0646201" w:history="1">
            <w:r w:rsidRPr="00A56F6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56F6D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2F79" w14:textId="4189E684" w:rsidR="00CA27CB" w:rsidRDefault="00CA27C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0646202" w:history="1">
            <w:r w:rsidRPr="00A56F6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56F6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A778" w14:textId="5FD50774" w:rsidR="002508F5" w:rsidRPr="00E33051" w:rsidRDefault="00E33051" w:rsidP="00D9650C">
          <w:r w:rsidRPr="00E33051">
            <w:rPr>
              <w:noProof/>
            </w:rPr>
            <w:fldChar w:fldCharType="end"/>
          </w:r>
        </w:p>
      </w:sdtContent>
    </w:sdt>
    <w:p w14:paraId="01F3A067" w14:textId="7A5D3807" w:rsidR="00E33051" w:rsidRPr="00E33051" w:rsidRDefault="00E33051" w:rsidP="00D9650C"/>
    <w:p w14:paraId="653B4F9E" w14:textId="50D90E95" w:rsidR="00E33051" w:rsidRPr="00E33051" w:rsidRDefault="00E33051" w:rsidP="00D9650C"/>
    <w:p w14:paraId="321157D3" w14:textId="5D04552D" w:rsidR="00E33051" w:rsidRPr="00E33051" w:rsidRDefault="00E33051" w:rsidP="00D9650C"/>
    <w:p w14:paraId="0A4484F4" w14:textId="308E4960" w:rsidR="00E33051" w:rsidRPr="00E33051" w:rsidRDefault="00E33051" w:rsidP="00D9650C"/>
    <w:p w14:paraId="5DA1BAD2" w14:textId="18152986" w:rsidR="00E33051" w:rsidRPr="00E33051" w:rsidRDefault="00E33051" w:rsidP="00D9650C"/>
    <w:p w14:paraId="7EE6B026" w14:textId="23E0254F" w:rsidR="00E33051" w:rsidRPr="00E33051" w:rsidRDefault="00E33051" w:rsidP="00D9650C"/>
    <w:p w14:paraId="69041ED7" w14:textId="43786BFF" w:rsidR="00E33051" w:rsidRPr="00E33051" w:rsidRDefault="00E33051" w:rsidP="00D9650C"/>
    <w:p w14:paraId="25E5A1CD" w14:textId="77777777" w:rsidR="00E33051" w:rsidRPr="00E33051" w:rsidRDefault="00E33051" w:rsidP="00D9650C"/>
    <w:p w14:paraId="106FFBD1" w14:textId="2703C293" w:rsidR="009A5C32" w:rsidRDefault="009A5C32" w:rsidP="00D9650C">
      <w:pPr>
        <w:pStyle w:val="Heading1"/>
      </w:pPr>
      <w:bookmarkStart w:id="0" w:name="_Toc70646194"/>
      <w:r>
        <w:lastRenderedPageBreak/>
        <w:t>Introduction</w:t>
      </w:r>
      <w:bookmarkEnd w:id="0"/>
    </w:p>
    <w:p w14:paraId="564C4CC7" w14:textId="3F5B21A9" w:rsidR="009A5C32" w:rsidRPr="00D9650C" w:rsidRDefault="009A5C32" w:rsidP="00D9650C">
      <w:pPr>
        <w:rPr>
          <w:i/>
          <w:iCs/>
        </w:rPr>
      </w:pPr>
      <w:r w:rsidRPr="00D9650C">
        <w:rPr>
          <w:i/>
          <w:iCs/>
        </w:rPr>
        <w:t>Overview of the contents</w:t>
      </w:r>
      <w:r w:rsidR="00402B13" w:rsidRPr="00D9650C">
        <w:rPr>
          <w:i/>
          <w:iCs/>
        </w:rPr>
        <w:t xml:space="preserve"> and purpose</w:t>
      </w:r>
      <w:r w:rsidRPr="00D9650C">
        <w:rPr>
          <w:i/>
          <w:iCs/>
        </w:rPr>
        <w:t xml:space="preserve"> of the report.</w:t>
      </w:r>
      <w:r w:rsidR="00402B13" w:rsidRPr="00D9650C">
        <w:rPr>
          <w:i/>
          <w:iCs/>
        </w:rPr>
        <w:t xml:space="preserve"> </w:t>
      </w:r>
    </w:p>
    <w:p w14:paraId="26273673" w14:textId="77777777" w:rsidR="00D9650C" w:rsidRPr="009A5C32" w:rsidRDefault="00D9650C" w:rsidP="00D9650C"/>
    <w:p w14:paraId="045DD8EF" w14:textId="4396EF88" w:rsidR="009A16D6" w:rsidRDefault="009A16D6" w:rsidP="00D9650C">
      <w:pPr>
        <w:pStyle w:val="Heading1"/>
      </w:pPr>
      <w:bookmarkStart w:id="1" w:name="_Toc70646195"/>
      <w:r>
        <w:lastRenderedPageBreak/>
        <w:t>Learnings</w:t>
      </w:r>
      <w:bookmarkEnd w:id="1"/>
    </w:p>
    <w:p w14:paraId="038E1921" w14:textId="501A9A7C" w:rsidR="00DD530B" w:rsidRPr="00D9650C" w:rsidRDefault="00843809" w:rsidP="00D9650C">
      <w:pPr>
        <w:rPr>
          <w:i/>
          <w:iCs/>
        </w:rPr>
      </w:pPr>
      <w:r w:rsidRPr="00D9650C">
        <w:rPr>
          <w:i/>
          <w:iCs/>
        </w:rPr>
        <w:t xml:space="preserve">What was your outcome for the level? What did you intend to learn? What did you learn? </w:t>
      </w:r>
      <w:r w:rsidR="008922EA">
        <w:rPr>
          <w:i/>
          <w:iCs/>
        </w:rPr>
        <w:t>How did you use your tool to achieve your outcome(s)</w:t>
      </w:r>
      <w:r w:rsidR="001A2C57">
        <w:rPr>
          <w:i/>
          <w:iCs/>
        </w:rPr>
        <w:t>?</w:t>
      </w:r>
    </w:p>
    <w:p w14:paraId="16B0A762" w14:textId="73DFE728" w:rsidR="00DD530B" w:rsidRDefault="000E189E" w:rsidP="00D9650C">
      <w:pPr>
        <w:pStyle w:val="Heading2"/>
      </w:pPr>
      <w:bookmarkStart w:id="2" w:name="_Toc70646196"/>
      <w:r w:rsidRPr="00151584">
        <w:t>Outcomes for the level</w:t>
      </w:r>
      <w:bookmarkEnd w:id="2"/>
    </w:p>
    <w:p w14:paraId="6FB3DEA4" w14:textId="3232F6A9" w:rsidR="00DE6D12" w:rsidRPr="00DE6D12" w:rsidRDefault="00DE6D12" w:rsidP="00DE6D12">
      <w:r>
        <w:rPr>
          <w:i/>
          <w:iCs/>
        </w:rPr>
        <w:t>&lt;&lt; This should reference your proposal and what you initially indicated you would learn &gt;&gt;</w:t>
      </w:r>
    </w:p>
    <w:tbl>
      <w:tblPr>
        <w:tblStyle w:val="TableGrid"/>
        <w:tblW w:w="9340" w:type="dxa"/>
        <w:tblInd w:w="11" w:type="dxa"/>
        <w:tblLook w:val="04A0" w:firstRow="1" w:lastRow="0" w:firstColumn="1" w:lastColumn="0" w:noHBand="0" w:noVBand="1"/>
      </w:tblPr>
      <w:tblGrid>
        <w:gridCol w:w="1827"/>
        <w:gridCol w:w="7513"/>
      </w:tblGrid>
      <w:tr w:rsidR="00DD530B" w14:paraId="74702D00" w14:textId="77777777" w:rsidTr="0027225E">
        <w:trPr>
          <w:trHeight w:val="187"/>
        </w:trPr>
        <w:tc>
          <w:tcPr>
            <w:tcW w:w="1827" w:type="dxa"/>
          </w:tcPr>
          <w:p w14:paraId="73EB29C3" w14:textId="77777777" w:rsidR="00DD530B" w:rsidRDefault="00DD530B" w:rsidP="00D9650C"/>
        </w:tc>
        <w:tc>
          <w:tcPr>
            <w:tcW w:w="7513" w:type="dxa"/>
          </w:tcPr>
          <w:p w14:paraId="1FAE1534" w14:textId="77777777" w:rsidR="00DD530B" w:rsidRDefault="00DD530B" w:rsidP="00D9650C">
            <w:pPr>
              <w:rPr>
                <w:i/>
                <w:iCs/>
              </w:rPr>
            </w:pPr>
            <w:r>
              <w:t>Outcome</w:t>
            </w:r>
          </w:p>
        </w:tc>
      </w:tr>
      <w:tr w:rsidR="00DD530B" w14:paraId="4F9A4D57" w14:textId="77777777" w:rsidTr="0027225E">
        <w:tc>
          <w:tcPr>
            <w:tcW w:w="1827" w:type="dxa"/>
          </w:tcPr>
          <w:p w14:paraId="0E7B5349" w14:textId="1027E0CF" w:rsidR="00DD530B" w:rsidRDefault="002B537F" w:rsidP="00D9650C">
            <w:pPr>
              <w:rPr>
                <w:i/>
                <w:iCs/>
              </w:rPr>
            </w:pPr>
            <w:r w:rsidRPr="002B537F">
              <w:t>Level 2 - Basic Knowledge</w:t>
            </w:r>
          </w:p>
        </w:tc>
        <w:tc>
          <w:tcPr>
            <w:tcW w:w="7513" w:type="dxa"/>
          </w:tcPr>
          <w:p w14:paraId="2C36DBC8" w14:textId="0E368390" w:rsidR="00DD530B" w:rsidRDefault="00DD530B" w:rsidP="00D9650C">
            <w:pPr>
              <w:rPr>
                <w:i/>
                <w:iCs/>
              </w:rPr>
            </w:pPr>
          </w:p>
        </w:tc>
      </w:tr>
    </w:tbl>
    <w:p w14:paraId="12121E31" w14:textId="011B0B83" w:rsidR="00DD530B" w:rsidRDefault="00DD530B" w:rsidP="00D9650C">
      <w:pPr>
        <w:pStyle w:val="Heading2"/>
      </w:pPr>
      <w:bookmarkStart w:id="3" w:name="_Toc70646197"/>
      <w:r>
        <w:t>What I Learned</w:t>
      </w:r>
      <w:bookmarkEnd w:id="3"/>
    </w:p>
    <w:p w14:paraId="27C59706" w14:textId="6F7F72DE" w:rsidR="0080091E" w:rsidRDefault="0080091E" w:rsidP="00354847">
      <w:pPr>
        <w:jc w:val="both"/>
        <w:rPr>
          <w:i/>
          <w:iCs/>
        </w:rPr>
      </w:pPr>
      <w:r w:rsidRPr="00D9650C">
        <w:rPr>
          <w:i/>
          <w:iCs/>
        </w:rPr>
        <w:t>&lt;&lt;</w:t>
      </w:r>
      <w:r w:rsidR="00DE6D12">
        <w:rPr>
          <w:i/>
          <w:iCs/>
        </w:rPr>
        <w:t xml:space="preserve"> </w:t>
      </w:r>
      <w:r w:rsidRPr="00D9650C">
        <w:rPr>
          <w:i/>
          <w:iCs/>
        </w:rPr>
        <w:t xml:space="preserve">Description of </w:t>
      </w:r>
      <w:r>
        <w:rPr>
          <w:i/>
          <w:iCs/>
        </w:rPr>
        <w:t>your</w:t>
      </w:r>
      <w:r w:rsidRPr="00D9650C">
        <w:rPr>
          <w:i/>
          <w:iCs/>
        </w:rPr>
        <w:t xml:space="preserve"> understanding of </w:t>
      </w:r>
      <w:r>
        <w:rPr>
          <w:i/>
          <w:iCs/>
        </w:rPr>
        <w:t>the concepts for this level</w:t>
      </w:r>
      <w:r w:rsidR="00DE6D12">
        <w:rPr>
          <w:i/>
          <w:iCs/>
        </w:rPr>
        <w:t>, based on your proposal and what you initially indicated you would learn</w:t>
      </w:r>
      <w:r w:rsidR="00DE6D12" w:rsidRPr="00D9650C">
        <w:rPr>
          <w:i/>
          <w:iCs/>
        </w:rPr>
        <w:t xml:space="preserve"> </w:t>
      </w:r>
      <w:r w:rsidRPr="00D9650C">
        <w:rPr>
          <w:i/>
          <w:iCs/>
        </w:rPr>
        <w:t>&gt;&gt;</w:t>
      </w:r>
    </w:p>
    <w:p w14:paraId="065944FC" w14:textId="77777777" w:rsidR="00E5524E" w:rsidRDefault="00E5524E" w:rsidP="00E5524E">
      <w:pPr>
        <w:pStyle w:val="Heading2"/>
      </w:pPr>
      <w:bookmarkStart w:id="4" w:name="_Toc70646198"/>
      <w:r>
        <w:t>SWOT Analysis</w:t>
      </w:r>
      <w:bookmarkEnd w:id="4"/>
    </w:p>
    <w:p w14:paraId="07669B1C" w14:textId="3739AE21" w:rsidR="00E5524E" w:rsidRDefault="00E5524E" w:rsidP="00E5524E">
      <w:pPr>
        <w:jc w:val="both"/>
        <w:rPr>
          <w:i/>
          <w:iCs/>
        </w:rPr>
      </w:pPr>
      <w:r>
        <w:rPr>
          <w:i/>
          <w:iCs/>
        </w:rPr>
        <w:t xml:space="preserve">&lt;&lt; Provide a </w:t>
      </w:r>
      <w:r w:rsidRPr="00370D7A">
        <w:rPr>
          <w:i/>
          <w:iCs/>
        </w:rPr>
        <w:t xml:space="preserve">SWOT analysis of your tool as applied to your </w:t>
      </w:r>
      <w:r>
        <w:rPr>
          <w:i/>
          <w:iCs/>
        </w:rPr>
        <w:t>Domain of Application &gt;&gt;</w:t>
      </w:r>
    </w:p>
    <w:p w14:paraId="7FBDB852" w14:textId="0CB942A4" w:rsidR="00DE6D12" w:rsidRDefault="00DE6D12" w:rsidP="00DE6D12">
      <w:pPr>
        <w:pStyle w:val="Heading2"/>
      </w:pPr>
      <w:bookmarkStart w:id="5" w:name="_Toc70646199"/>
      <w:r>
        <w:t>Examples</w:t>
      </w:r>
      <w:bookmarkEnd w:id="5"/>
    </w:p>
    <w:p w14:paraId="3A3E4AA5" w14:textId="35EBA10B" w:rsidR="00DE6D12" w:rsidRPr="00DE6D12" w:rsidRDefault="00DE6D12" w:rsidP="00DE6D12">
      <w:pPr>
        <w:rPr>
          <w:i/>
          <w:iCs/>
        </w:rPr>
      </w:pPr>
      <w:r>
        <w:rPr>
          <w:i/>
          <w:iCs/>
        </w:rPr>
        <w:t xml:space="preserve">&lt;&lt; Here you should describe the </w:t>
      </w:r>
      <w:r w:rsidRPr="00DE6D12">
        <w:rPr>
          <w:i/>
          <w:iCs/>
        </w:rPr>
        <w:t xml:space="preserve">examples </w:t>
      </w:r>
      <w:r>
        <w:rPr>
          <w:i/>
          <w:iCs/>
        </w:rPr>
        <w:t>you have developed for</w:t>
      </w:r>
      <w:r w:rsidRPr="00DE6D12">
        <w:rPr>
          <w:i/>
          <w:iCs/>
        </w:rPr>
        <w:t xml:space="preserve"> when </w:t>
      </w:r>
      <w:r>
        <w:rPr>
          <w:i/>
          <w:iCs/>
        </w:rPr>
        <w:t>your tool</w:t>
      </w:r>
      <w:r w:rsidRPr="00DE6D12">
        <w:rPr>
          <w:i/>
          <w:iCs/>
        </w:rPr>
        <w:t xml:space="preserve"> would be useful and when it would not, and why.</w:t>
      </w:r>
      <w:r>
        <w:rPr>
          <w:i/>
          <w:iCs/>
        </w:rPr>
        <w:t xml:space="preserve"> Remember these examples must be from your Domain of Application &gt;&gt;</w:t>
      </w:r>
    </w:p>
    <w:p w14:paraId="3EC2861B" w14:textId="479F7D18" w:rsidR="00D92195" w:rsidRDefault="00D92195" w:rsidP="00D9650C"/>
    <w:p w14:paraId="4C8EDFE7" w14:textId="3D1CE2D9" w:rsidR="00D92195" w:rsidRPr="009A5C32" w:rsidRDefault="00D92195" w:rsidP="00D9650C"/>
    <w:p w14:paraId="400261DA" w14:textId="21E60A4F" w:rsidR="009A16D6" w:rsidRDefault="009A16D6" w:rsidP="00D9650C">
      <w:pPr>
        <w:pStyle w:val="Heading1"/>
      </w:pPr>
      <w:bookmarkStart w:id="6" w:name="_Toc70646200"/>
      <w:r>
        <w:lastRenderedPageBreak/>
        <w:t>Resources</w:t>
      </w:r>
      <w:bookmarkEnd w:id="6"/>
    </w:p>
    <w:p w14:paraId="1126376B" w14:textId="75D961E8" w:rsidR="000E189E" w:rsidRPr="00D9650C" w:rsidRDefault="000E189E" w:rsidP="00354847">
      <w:pPr>
        <w:jc w:val="both"/>
        <w:rPr>
          <w:i/>
          <w:iCs/>
        </w:rPr>
      </w:pPr>
      <w:r w:rsidRPr="00D9650C">
        <w:rPr>
          <w:i/>
          <w:iCs/>
        </w:rPr>
        <w:t>What resources did you use</w:t>
      </w:r>
      <w:r w:rsidR="00AF7528">
        <w:rPr>
          <w:i/>
          <w:iCs/>
        </w:rPr>
        <w:t xml:space="preserve"> to learn from</w:t>
      </w:r>
      <w:r w:rsidR="00943642" w:rsidRPr="00D9650C">
        <w:rPr>
          <w:i/>
          <w:iCs/>
        </w:rPr>
        <w:t xml:space="preserve">? </w:t>
      </w:r>
      <w:r w:rsidR="0087559A" w:rsidRPr="00D9650C">
        <w:rPr>
          <w:i/>
          <w:iCs/>
        </w:rPr>
        <w:t>What is the resource about? How did you use the resource?</w:t>
      </w:r>
    </w:p>
    <w:p w14:paraId="5FAF4ED3" w14:textId="77777777" w:rsidR="00AF7528" w:rsidRDefault="00AF7528" w:rsidP="00AF752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b/>
          <w:bCs/>
          <w:i/>
          <w:iCs/>
        </w:rPr>
        <w:t>Resource:</w:t>
      </w:r>
      <w:r>
        <w:rPr>
          <w:i/>
          <w:iCs/>
        </w:rPr>
        <w:t xml:space="preserve"> Link your resource – a formal citation style is not required, but your marker must be able to locate or otherwise identify it.</w:t>
      </w:r>
    </w:p>
    <w:p w14:paraId="76EBFB76" w14:textId="38F51C30" w:rsidR="00BB0D55" w:rsidRPr="00D9650C" w:rsidRDefault="00943642" w:rsidP="006B33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auto"/>
          <w:szCs w:val="24"/>
          <w:lang w:eastAsia="en-GB" w:bidi="ta-IN"/>
        </w:rPr>
      </w:pPr>
      <w:r w:rsidRPr="00D9650C">
        <w:rPr>
          <w:b/>
          <w:bCs/>
          <w:i/>
          <w:iCs/>
        </w:rPr>
        <w:t>Overview of resource</w:t>
      </w:r>
      <w:r w:rsidR="002A16EA" w:rsidRPr="00D9650C">
        <w:rPr>
          <w:b/>
          <w:bCs/>
          <w:i/>
          <w:iCs/>
        </w:rPr>
        <w:t>:</w:t>
      </w:r>
      <w:r w:rsidR="002A16EA" w:rsidRPr="00D9650C">
        <w:rPr>
          <w:i/>
          <w:iCs/>
        </w:rPr>
        <w:t xml:space="preserve"> </w:t>
      </w:r>
      <w:r w:rsidR="00BB0D55" w:rsidRPr="00D9650C">
        <w:rPr>
          <w:i/>
          <w:iCs/>
        </w:rPr>
        <w:t>t</w:t>
      </w:r>
      <w:r w:rsidR="00BB0D55" w:rsidRPr="00D9650C">
        <w:rPr>
          <w:i/>
          <w:iCs/>
          <w:lang w:eastAsia="en-GB" w:bidi="ta-IN"/>
        </w:rPr>
        <w:t xml:space="preserve">ype of </w:t>
      </w:r>
      <w:r w:rsidR="00BB0D55" w:rsidRPr="00D9650C">
        <w:rPr>
          <w:i/>
          <w:iCs/>
        </w:rPr>
        <w:t>resource (</w:t>
      </w:r>
      <w:r w:rsidR="00BB0D55" w:rsidRPr="00D9650C">
        <w:rPr>
          <w:i/>
          <w:iCs/>
          <w:lang w:eastAsia="en-GB" w:bidi="ta-IN"/>
        </w:rPr>
        <w:t xml:space="preserve">web tutorials, </w:t>
      </w:r>
      <w:proofErr w:type="spellStart"/>
      <w:r w:rsidR="00BB0D55" w:rsidRPr="00D9650C">
        <w:rPr>
          <w:i/>
          <w:iCs/>
          <w:lang w:eastAsia="en-GB" w:bidi="ta-IN"/>
        </w:rPr>
        <w:t>youtube</w:t>
      </w:r>
      <w:proofErr w:type="spellEnd"/>
      <w:r w:rsidR="00BB0D55" w:rsidRPr="00D9650C">
        <w:rPr>
          <w:i/>
          <w:iCs/>
          <w:lang w:eastAsia="en-GB" w:bidi="ta-IN"/>
        </w:rPr>
        <w:t xml:space="preserve"> videos, printed</w:t>
      </w:r>
      <w:r w:rsidR="00803AD5" w:rsidRPr="00D9650C">
        <w:rPr>
          <w:i/>
          <w:iCs/>
          <w:lang w:eastAsia="en-GB" w:bidi="ta-IN"/>
        </w:rPr>
        <w:t xml:space="preserve"> </w:t>
      </w:r>
      <w:r w:rsidR="00BB0D55" w:rsidRPr="00D9650C">
        <w:rPr>
          <w:i/>
          <w:iCs/>
          <w:lang w:eastAsia="en-GB" w:bidi="ta-IN"/>
        </w:rPr>
        <w:t>books, stack exchange posts, blogs, etc.</w:t>
      </w:r>
      <w:r w:rsidR="00BB0D55" w:rsidRPr="00D9650C">
        <w:rPr>
          <w:i/>
          <w:iCs/>
        </w:rPr>
        <w:t xml:space="preserve">) and what </w:t>
      </w:r>
      <w:r w:rsidR="00E10F68">
        <w:rPr>
          <w:i/>
          <w:iCs/>
        </w:rPr>
        <w:t xml:space="preserve">information </w:t>
      </w:r>
      <w:r w:rsidR="00BB0D55" w:rsidRPr="00D9650C">
        <w:rPr>
          <w:i/>
          <w:iCs/>
        </w:rPr>
        <w:t>the resource include</w:t>
      </w:r>
      <w:r w:rsidR="00E10F68">
        <w:rPr>
          <w:i/>
          <w:iCs/>
        </w:rPr>
        <w:t>.</w:t>
      </w:r>
    </w:p>
    <w:p w14:paraId="51DAA42C" w14:textId="7EA421F8" w:rsidR="00943642" w:rsidRPr="00D9650C" w:rsidRDefault="00943642" w:rsidP="006B33FB">
      <w:pPr>
        <w:pStyle w:val="ListParagraph"/>
        <w:numPr>
          <w:ilvl w:val="0"/>
          <w:numId w:val="4"/>
        </w:numPr>
        <w:rPr>
          <w:i/>
          <w:iCs/>
        </w:rPr>
      </w:pPr>
      <w:r w:rsidRPr="00D9650C">
        <w:rPr>
          <w:b/>
          <w:bCs/>
          <w:i/>
          <w:iCs/>
        </w:rPr>
        <w:t>Use of Resource</w:t>
      </w:r>
      <w:r w:rsidR="00BB0D55" w:rsidRPr="00D9650C">
        <w:rPr>
          <w:b/>
          <w:bCs/>
          <w:i/>
          <w:iCs/>
        </w:rPr>
        <w:t xml:space="preserve">: </w:t>
      </w:r>
      <w:r w:rsidR="00BB0D55" w:rsidRPr="00D9650C">
        <w:rPr>
          <w:i/>
          <w:iCs/>
        </w:rPr>
        <w:t xml:space="preserve">How </w:t>
      </w:r>
      <w:r w:rsidR="00E83418">
        <w:rPr>
          <w:i/>
          <w:iCs/>
        </w:rPr>
        <w:t xml:space="preserve">did you use the resource? How </w:t>
      </w:r>
      <w:r w:rsidR="00BB0D55" w:rsidRPr="00D9650C">
        <w:rPr>
          <w:i/>
          <w:iCs/>
        </w:rPr>
        <w:t xml:space="preserve">did the resource assist you in achieving your outcomes for the </w:t>
      </w:r>
      <w:proofErr w:type="gramStart"/>
      <w:r w:rsidR="00BB0D55" w:rsidRPr="00D9650C">
        <w:rPr>
          <w:i/>
          <w:iCs/>
        </w:rPr>
        <w:t>level.</w:t>
      </w:r>
      <w:proofErr w:type="gramEnd"/>
      <w:r w:rsidR="00BB0D55" w:rsidRPr="00D9650C">
        <w:rPr>
          <w:i/>
          <w:iCs/>
        </w:rPr>
        <w:t xml:space="preserve"> </w:t>
      </w:r>
    </w:p>
    <w:p w14:paraId="2CDE3EC5" w14:textId="651AE088" w:rsidR="00803AD5" w:rsidRDefault="00803AD5" w:rsidP="00D9650C"/>
    <w:p w14:paraId="03A681A2" w14:textId="77777777" w:rsidR="000E189E" w:rsidRPr="000E189E" w:rsidRDefault="000E189E" w:rsidP="00D9650C"/>
    <w:p w14:paraId="537D4E35" w14:textId="0759D15C" w:rsidR="009A16D6" w:rsidRDefault="009A16D6" w:rsidP="00D9650C">
      <w:pPr>
        <w:pStyle w:val="Heading1"/>
      </w:pPr>
      <w:bookmarkStart w:id="7" w:name="_Toc70646201"/>
      <w:r>
        <w:lastRenderedPageBreak/>
        <w:t>Process</w:t>
      </w:r>
      <w:bookmarkEnd w:id="7"/>
    </w:p>
    <w:p w14:paraId="1BC167E1" w14:textId="1A314955" w:rsidR="004576B7" w:rsidRPr="00E10F68" w:rsidRDefault="004576B7" w:rsidP="00D9650C">
      <w:pPr>
        <w:rPr>
          <w:i/>
          <w:iCs/>
        </w:rPr>
      </w:pPr>
      <w:r w:rsidRPr="00E10F68">
        <w:rPr>
          <w:i/>
          <w:iCs/>
        </w:rPr>
        <w:t>Describe your process for achieving the outcome</w:t>
      </w:r>
      <w:r w:rsidR="002B1945">
        <w:rPr>
          <w:i/>
          <w:iCs/>
        </w:rPr>
        <w:t>(s)</w:t>
      </w:r>
      <w:r w:rsidRPr="00E10F68">
        <w:rPr>
          <w:i/>
          <w:iCs/>
        </w:rPr>
        <w:t xml:space="preserve"> for this level</w:t>
      </w:r>
      <w:r w:rsidR="00E10F68">
        <w:rPr>
          <w:i/>
          <w:iCs/>
        </w:rPr>
        <w:t xml:space="preserve">. </w:t>
      </w:r>
    </w:p>
    <w:p w14:paraId="1763766C" w14:textId="2A47DEB8" w:rsidR="00374979" w:rsidRPr="00E33051" w:rsidRDefault="009A16D6" w:rsidP="00D9650C">
      <w:pPr>
        <w:pStyle w:val="Heading1"/>
      </w:pPr>
      <w:bookmarkStart w:id="8" w:name="_Toc70646202"/>
      <w:r>
        <w:lastRenderedPageBreak/>
        <w:t>References</w:t>
      </w:r>
      <w:bookmarkEnd w:id="8"/>
      <w:r w:rsidR="00374979" w:rsidRPr="00E33051">
        <w:t xml:space="preserve"> </w:t>
      </w:r>
    </w:p>
    <w:p w14:paraId="51E8F865" w14:textId="77777777" w:rsidR="004C3B92" w:rsidRDefault="004C3B92" w:rsidP="004C3B92">
      <w:pPr>
        <w:rPr>
          <w:i/>
          <w:iCs/>
          <w:lang w:val="en-US"/>
        </w:rPr>
      </w:pPr>
      <w:r>
        <w:rPr>
          <w:i/>
          <w:iCs/>
          <w:lang w:val="en-US"/>
        </w:rPr>
        <w:t>&lt;&lt; Here you must include references used in your report – unlike your learning resources these MUST be cited correctly using APA 6</w:t>
      </w:r>
      <w:r>
        <w:rPr>
          <w:i/>
          <w:iCs/>
          <w:vertAlign w:val="superscript"/>
          <w:lang w:val="en-US"/>
        </w:rPr>
        <w:t>th</w:t>
      </w:r>
      <w:r>
        <w:rPr>
          <w:i/>
          <w:iCs/>
          <w:lang w:val="en-US"/>
        </w:rPr>
        <w:t>, and you must cite in the text where you use them also &gt;&gt;</w:t>
      </w:r>
    </w:p>
    <w:p w14:paraId="232BC872" w14:textId="70C9E99B" w:rsidR="00E33051" w:rsidRDefault="00E33051" w:rsidP="00D9650C">
      <w:pPr>
        <w:rPr>
          <w:lang w:val="en-US"/>
        </w:rPr>
      </w:pPr>
    </w:p>
    <w:p w14:paraId="68378252" w14:textId="27B19282" w:rsidR="00E33051" w:rsidRDefault="00E33051" w:rsidP="00D9650C">
      <w:pPr>
        <w:rPr>
          <w:lang w:val="en-US"/>
        </w:rPr>
      </w:pPr>
    </w:p>
    <w:p w14:paraId="624E4464" w14:textId="0CDDD6D3" w:rsidR="00E33051" w:rsidRDefault="00E33051" w:rsidP="00D9650C">
      <w:pPr>
        <w:rPr>
          <w:lang w:val="en-US"/>
        </w:rPr>
      </w:pPr>
    </w:p>
    <w:p w14:paraId="35872316" w14:textId="77777777" w:rsidR="00E33051" w:rsidRPr="00E33051" w:rsidRDefault="00E33051" w:rsidP="00D9650C">
      <w:pPr>
        <w:rPr>
          <w:lang w:val="en-US"/>
        </w:rPr>
      </w:pPr>
    </w:p>
    <w:p w14:paraId="21EF2435" w14:textId="5F61739A" w:rsidR="00E33051" w:rsidRDefault="00E33051" w:rsidP="00D9650C">
      <w:pPr>
        <w:rPr>
          <w:lang w:val="en-US"/>
        </w:rPr>
      </w:pPr>
    </w:p>
    <w:p w14:paraId="389CD2AE" w14:textId="7015CC6D" w:rsidR="00E33051" w:rsidRDefault="00E33051" w:rsidP="00D9650C">
      <w:pPr>
        <w:rPr>
          <w:lang w:val="en-US"/>
        </w:rPr>
      </w:pPr>
    </w:p>
    <w:p w14:paraId="0F507207" w14:textId="4A1060FE" w:rsidR="00E33051" w:rsidRDefault="00E33051" w:rsidP="00D9650C">
      <w:pPr>
        <w:rPr>
          <w:lang w:val="en-US"/>
        </w:rPr>
      </w:pPr>
    </w:p>
    <w:p w14:paraId="7165D8A5" w14:textId="04CC9D95" w:rsidR="00E33051" w:rsidRDefault="00E33051" w:rsidP="00D9650C">
      <w:pPr>
        <w:rPr>
          <w:lang w:val="en-US"/>
        </w:rPr>
      </w:pPr>
    </w:p>
    <w:p w14:paraId="38C610E8" w14:textId="2FF6E771" w:rsidR="00E33051" w:rsidRDefault="00E33051" w:rsidP="00D9650C">
      <w:pPr>
        <w:rPr>
          <w:lang w:val="en-US"/>
        </w:rPr>
      </w:pPr>
    </w:p>
    <w:p w14:paraId="2E1997B8" w14:textId="6E0E12D0" w:rsidR="00E33051" w:rsidRDefault="00E33051" w:rsidP="00D9650C">
      <w:pPr>
        <w:rPr>
          <w:lang w:val="en-US"/>
        </w:rPr>
      </w:pPr>
    </w:p>
    <w:p w14:paraId="2CF49519" w14:textId="35CFB9EA" w:rsidR="00E33051" w:rsidRDefault="00E33051" w:rsidP="00D9650C">
      <w:pPr>
        <w:rPr>
          <w:lang w:val="en-US"/>
        </w:rPr>
      </w:pPr>
    </w:p>
    <w:p w14:paraId="7D1C131B" w14:textId="7BC9205D" w:rsidR="00E33051" w:rsidRDefault="00E33051" w:rsidP="00D9650C">
      <w:pPr>
        <w:rPr>
          <w:lang w:val="en-US"/>
        </w:rPr>
      </w:pPr>
    </w:p>
    <w:p w14:paraId="6DEB9920" w14:textId="0E73360C" w:rsidR="00E33051" w:rsidRDefault="00E33051" w:rsidP="00D9650C">
      <w:pPr>
        <w:rPr>
          <w:lang w:val="en-US"/>
        </w:rPr>
      </w:pPr>
    </w:p>
    <w:p w14:paraId="74ED1B6F" w14:textId="13FBBA09" w:rsidR="00E33051" w:rsidRDefault="00E33051" w:rsidP="00D9650C">
      <w:pPr>
        <w:rPr>
          <w:lang w:val="en-US"/>
        </w:rPr>
      </w:pPr>
    </w:p>
    <w:p w14:paraId="3B1CAC62" w14:textId="7D6F923B" w:rsidR="00E33051" w:rsidRDefault="00E33051" w:rsidP="00D9650C">
      <w:pPr>
        <w:rPr>
          <w:lang w:val="en-US"/>
        </w:rPr>
      </w:pPr>
    </w:p>
    <w:p w14:paraId="3C49DEF0" w14:textId="50CA1E86" w:rsidR="00E33051" w:rsidRDefault="00E33051" w:rsidP="00D9650C">
      <w:pPr>
        <w:rPr>
          <w:lang w:val="en-US"/>
        </w:rPr>
      </w:pPr>
    </w:p>
    <w:p w14:paraId="7501E06E" w14:textId="7F45FA4E" w:rsidR="00E33051" w:rsidRDefault="00E33051" w:rsidP="00D9650C">
      <w:pPr>
        <w:rPr>
          <w:lang w:val="en-US"/>
        </w:rPr>
      </w:pPr>
    </w:p>
    <w:p w14:paraId="3AA07FD7" w14:textId="6894BAE2" w:rsidR="00E33051" w:rsidRDefault="00E33051" w:rsidP="00D9650C">
      <w:pPr>
        <w:rPr>
          <w:lang w:val="en-US"/>
        </w:rPr>
      </w:pPr>
    </w:p>
    <w:p w14:paraId="7A58F9A5" w14:textId="22380054" w:rsidR="004357F0" w:rsidRPr="00E33051" w:rsidRDefault="004357F0" w:rsidP="00D9650C">
      <w:pPr>
        <w:rPr>
          <w:lang w:val="en-US"/>
        </w:rPr>
      </w:pPr>
    </w:p>
    <w:p w14:paraId="02B4A901" w14:textId="77777777" w:rsidR="00B13A93" w:rsidRPr="00E33051" w:rsidRDefault="00B13A93" w:rsidP="00D9650C">
      <w:pPr>
        <w:rPr>
          <w:lang w:val="en-US"/>
        </w:rPr>
      </w:pPr>
    </w:p>
    <w:p w14:paraId="28A99E69" w14:textId="55BC44E4" w:rsidR="00374979" w:rsidRPr="00E33051" w:rsidRDefault="002508F5" w:rsidP="00D9650C">
      <w:pPr>
        <w:rPr>
          <w:lang w:val="en-US"/>
        </w:rPr>
      </w:pPr>
      <w:r w:rsidRPr="00E33051">
        <w:rPr>
          <w:lang w:val="en-US"/>
        </w:rPr>
        <w:t xml:space="preserve"> </w:t>
      </w:r>
    </w:p>
    <w:sectPr w:rsidR="00374979" w:rsidRPr="00E33051" w:rsidSect="00E3305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0EBF3" w14:textId="77777777" w:rsidR="0025659E" w:rsidRDefault="0025659E" w:rsidP="00D9650C">
      <w:r>
        <w:separator/>
      </w:r>
    </w:p>
  </w:endnote>
  <w:endnote w:type="continuationSeparator" w:id="0">
    <w:p w14:paraId="008655FD" w14:textId="77777777" w:rsidR="0025659E" w:rsidRDefault="0025659E" w:rsidP="00D9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ED84" w14:textId="77777777" w:rsidR="00E33051" w:rsidRPr="00E33051" w:rsidRDefault="00E33051" w:rsidP="00D9650C">
    <w:pPr>
      <w:pStyle w:val="Footer"/>
    </w:pPr>
    <w:r w:rsidRPr="00E33051">
      <w:t xml:space="preserve">Page </w:t>
    </w:r>
    <w:r w:rsidRPr="00E33051">
      <w:fldChar w:fldCharType="begin"/>
    </w:r>
    <w:r w:rsidRPr="00E33051">
      <w:instrText xml:space="preserve"> PAGE  \* Arabic  \* MERGEFORMAT </w:instrText>
    </w:r>
    <w:r w:rsidRPr="00E33051">
      <w:fldChar w:fldCharType="separate"/>
    </w:r>
    <w:r w:rsidRPr="00E33051">
      <w:rPr>
        <w:noProof/>
      </w:rPr>
      <w:t>2</w:t>
    </w:r>
    <w:r w:rsidRPr="00E33051">
      <w:fldChar w:fldCharType="end"/>
    </w:r>
    <w:r w:rsidRPr="00E33051">
      <w:t xml:space="preserve"> of </w:t>
    </w:r>
    <w:r w:rsidR="0025659E">
      <w:fldChar w:fldCharType="begin"/>
    </w:r>
    <w:r w:rsidR="0025659E">
      <w:instrText xml:space="preserve"> NUMPAGES  \* Arabic  \* MERGEFORMAT </w:instrText>
    </w:r>
    <w:r w:rsidR="0025659E">
      <w:fldChar w:fldCharType="separate"/>
    </w:r>
    <w:r w:rsidRPr="00E33051">
      <w:rPr>
        <w:noProof/>
      </w:rPr>
      <w:t>2</w:t>
    </w:r>
    <w:r w:rsidR="0025659E">
      <w:rPr>
        <w:noProof/>
      </w:rPr>
      <w:fldChar w:fldCharType="end"/>
    </w:r>
  </w:p>
  <w:p w14:paraId="0A80788F" w14:textId="77777777" w:rsidR="002508F5" w:rsidRPr="00E33051" w:rsidRDefault="002508F5" w:rsidP="00D96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B88FB" w14:textId="77777777" w:rsidR="0025659E" w:rsidRDefault="0025659E" w:rsidP="00D9650C">
      <w:r>
        <w:separator/>
      </w:r>
    </w:p>
  </w:footnote>
  <w:footnote w:type="continuationSeparator" w:id="0">
    <w:p w14:paraId="27174BED" w14:textId="77777777" w:rsidR="0025659E" w:rsidRDefault="0025659E" w:rsidP="00D96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0883" w14:textId="3948B405" w:rsidR="0016538E" w:rsidRDefault="0016538E" w:rsidP="00D9650C">
    <w:pPr>
      <w:pStyle w:val="Header"/>
    </w:pPr>
    <w:r w:rsidRPr="0016538E">
      <w:rPr>
        <w:noProof/>
      </w:rPr>
      <w:drawing>
        <wp:anchor distT="0" distB="0" distL="114300" distR="114300" simplePos="0" relativeHeight="251659264" behindDoc="0" locked="0" layoutInCell="1" hidden="0" allowOverlap="1" wp14:anchorId="168D1948" wp14:editId="472F0021">
          <wp:simplePos x="0" y="0"/>
          <wp:positionH relativeFrom="margin">
            <wp:posOffset>-201168</wp:posOffset>
          </wp:positionH>
          <wp:positionV relativeFrom="paragraph">
            <wp:posOffset>-137414</wp:posOffset>
          </wp:positionV>
          <wp:extent cx="1212850" cy="444500"/>
          <wp:effectExtent l="0" t="0" r="0" b="0"/>
          <wp:wrapSquare wrapText="bothSides" distT="0" distB="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850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6538E">
      <w:tab/>
    </w:r>
    <w:r w:rsidRPr="0016538E">
      <w:tab/>
      <w:t>INFO</w:t>
    </w:r>
    <w:r w:rsidR="00775569">
      <w:t>1111</w:t>
    </w:r>
    <w:r>
      <w:t xml:space="preserve">   2021 Sem 1</w:t>
    </w:r>
    <w:r>
      <w:br/>
    </w:r>
    <w:r>
      <w:tab/>
    </w:r>
    <w:r>
      <w:tab/>
      <w:t>School of Computer Science</w:t>
    </w:r>
  </w:p>
  <w:p w14:paraId="04DC66F7" w14:textId="77777777" w:rsidR="0016538E" w:rsidRPr="0016538E" w:rsidRDefault="0016538E" w:rsidP="00D96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0EB9" w14:textId="6912AF30" w:rsidR="009A7B9C" w:rsidRDefault="009A7B9C" w:rsidP="00D9650C">
    <w:pPr>
      <w:pStyle w:val="Header"/>
    </w:pPr>
    <w:r w:rsidRPr="0016538E">
      <w:rPr>
        <w:noProof/>
      </w:rPr>
      <w:drawing>
        <wp:anchor distT="0" distB="0" distL="114300" distR="114300" simplePos="0" relativeHeight="251661312" behindDoc="0" locked="0" layoutInCell="1" hidden="0" allowOverlap="1" wp14:anchorId="7FF44338" wp14:editId="58C3C2BD">
          <wp:simplePos x="0" y="0"/>
          <wp:positionH relativeFrom="margin">
            <wp:posOffset>-201168</wp:posOffset>
          </wp:positionH>
          <wp:positionV relativeFrom="paragraph">
            <wp:posOffset>-137414</wp:posOffset>
          </wp:positionV>
          <wp:extent cx="1212850" cy="444500"/>
          <wp:effectExtent l="0" t="0" r="0" b="0"/>
          <wp:wrapSquare wrapText="bothSides" distT="0" distB="0" distL="114300" distR="114300"/>
          <wp:docPr id="1" name="image2.jpg" descr="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Text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850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6538E">
      <w:tab/>
    </w:r>
    <w:r w:rsidRPr="0016538E">
      <w:tab/>
      <w:t>INFO</w:t>
    </w:r>
    <w:r>
      <w:t>1111   2021 Sem 1</w:t>
    </w:r>
    <w:r>
      <w:br/>
    </w:r>
    <w:r>
      <w:tab/>
    </w:r>
    <w:r>
      <w:tab/>
      <w:t>School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4465"/>
    <w:multiLevelType w:val="multilevel"/>
    <w:tmpl w:val="6D4207E0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BA7ED4"/>
    <w:multiLevelType w:val="hybridMultilevel"/>
    <w:tmpl w:val="C0E0E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B6B53"/>
    <w:multiLevelType w:val="hybridMultilevel"/>
    <w:tmpl w:val="4C328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E5F92"/>
    <w:multiLevelType w:val="multilevel"/>
    <w:tmpl w:val="25103170"/>
    <w:lvl w:ilvl="0">
      <w:start w:val="1"/>
      <w:numFmt w:val="decimal"/>
      <w:pStyle w:val="Heading1"/>
      <w:lvlText w:val="%1."/>
      <w:lvlJc w:val="left"/>
      <w:pPr>
        <w:ind w:left="3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EDB"/>
    <w:rsid w:val="00013C66"/>
    <w:rsid w:val="000345EF"/>
    <w:rsid w:val="00053DB1"/>
    <w:rsid w:val="000759AC"/>
    <w:rsid w:val="000C6F81"/>
    <w:rsid w:val="000E189E"/>
    <w:rsid w:val="000E74C0"/>
    <w:rsid w:val="00116898"/>
    <w:rsid w:val="00151584"/>
    <w:rsid w:val="001617A2"/>
    <w:rsid w:val="001647F0"/>
    <w:rsid w:val="0016538E"/>
    <w:rsid w:val="00192CE0"/>
    <w:rsid w:val="001939B4"/>
    <w:rsid w:val="001A2C57"/>
    <w:rsid w:val="001D0D09"/>
    <w:rsid w:val="001E7F88"/>
    <w:rsid w:val="001F0602"/>
    <w:rsid w:val="00237AC3"/>
    <w:rsid w:val="00242B65"/>
    <w:rsid w:val="002508F5"/>
    <w:rsid w:val="00255710"/>
    <w:rsid w:val="0025659E"/>
    <w:rsid w:val="00267E1F"/>
    <w:rsid w:val="0027225E"/>
    <w:rsid w:val="002769B5"/>
    <w:rsid w:val="002A16EA"/>
    <w:rsid w:val="002B1945"/>
    <w:rsid w:val="002B537F"/>
    <w:rsid w:val="002C45A1"/>
    <w:rsid w:val="002D4567"/>
    <w:rsid w:val="002F1666"/>
    <w:rsid w:val="002F386B"/>
    <w:rsid w:val="002F533B"/>
    <w:rsid w:val="00300C51"/>
    <w:rsid w:val="00313252"/>
    <w:rsid w:val="003315A3"/>
    <w:rsid w:val="00354847"/>
    <w:rsid w:val="00355675"/>
    <w:rsid w:val="00370D7A"/>
    <w:rsid w:val="00374979"/>
    <w:rsid w:val="003821A6"/>
    <w:rsid w:val="003A7BCE"/>
    <w:rsid w:val="003B0171"/>
    <w:rsid w:val="003B7EDB"/>
    <w:rsid w:val="003C0A98"/>
    <w:rsid w:val="003C5E17"/>
    <w:rsid w:val="003D145D"/>
    <w:rsid w:val="003F0D45"/>
    <w:rsid w:val="00402B13"/>
    <w:rsid w:val="00403D31"/>
    <w:rsid w:val="004357F0"/>
    <w:rsid w:val="004576B7"/>
    <w:rsid w:val="00470D2B"/>
    <w:rsid w:val="004C1041"/>
    <w:rsid w:val="004C1B08"/>
    <w:rsid w:val="004C3B92"/>
    <w:rsid w:val="004E4690"/>
    <w:rsid w:val="00501D04"/>
    <w:rsid w:val="00502555"/>
    <w:rsid w:val="00522964"/>
    <w:rsid w:val="005241DB"/>
    <w:rsid w:val="005728F6"/>
    <w:rsid w:val="00582FAC"/>
    <w:rsid w:val="0059284C"/>
    <w:rsid w:val="00594079"/>
    <w:rsid w:val="00597FAB"/>
    <w:rsid w:val="005A02DD"/>
    <w:rsid w:val="005D7E84"/>
    <w:rsid w:val="00602A3C"/>
    <w:rsid w:val="006141D0"/>
    <w:rsid w:val="00631936"/>
    <w:rsid w:val="00683B1F"/>
    <w:rsid w:val="006850DE"/>
    <w:rsid w:val="00695BD6"/>
    <w:rsid w:val="006B33FB"/>
    <w:rsid w:val="006C3FD8"/>
    <w:rsid w:val="006E7B61"/>
    <w:rsid w:val="006F034C"/>
    <w:rsid w:val="006F33DE"/>
    <w:rsid w:val="007105DF"/>
    <w:rsid w:val="00745707"/>
    <w:rsid w:val="00752724"/>
    <w:rsid w:val="007640FF"/>
    <w:rsid w:val="00775569"/>
    <w:rsid w:val="007815AF"/>
    <w:rsid w:val="007830FD"/>
    <w:rsid w:val="007A0291"/>
    <w:rsid w:val="007A55A7"/>
    <w:rsid w:val="0080091E"/>
    <w:rsid w:val="00803AD5"/>
    <w:rsid w:val="008120F9"/>
    <w:rsid w:val="00815E5F"/>
    <w:rsid w:val="00821144"/>
    <w:rsid w:val="00826FB5"/>
    <w:rsid w:val="008379B8"/>
    <w:rsid w:val="00843809"/>
    <w:rsid w:val="00860574"/>
    <w:rsid w:val="008632A9"/>
    <w:rsid w:val="0087559A"/>
    <w:rsid w:val="00876D92"/>
    <w:rsid w:val="00884A73"/>
    <w:rsid w:val="00886202"/>
    <w:rsid w:val="008922EA"/>
    <w:rsid w:val="008D62C8"/>
    <w:rsid w:val="0090016C"/>
    <w:rsid w:val="00930258"/>
    <w:rsid w:val="0093133A"/>
    <w:rsid w:val="00934879"/>
    <w:rsid w:val="009365EA"/>
    <w:rsid w:val="00943642"/>
    <w:rsid w:val="009575CB"/>
    <w:rsid w:val="0097035A"/>
    <w:rsid w:val="00973E51"/>
    <w:rsid w:val="009A16D6"/>
    <w:rsid w:val="009A4432"/>
    <w:rsid w:val="009A5C32"/>
    <w:rsid w:val="009A7B9C"/>
    <w:rsid w:val="009B3669"/>
    <w:rsid w:val="009D588D"/>
    <w:rsid w:val="009E2116"/>
    <w:rsid w:val="009F632C"/>
    <w:rsid w:val="00A009F9"/>
    <w:rsid w:val="00A030ED"/>
    <w:rsid w:val="00A1564B"/>
    <w:rsid w:val="00A40829"/>
    <w:rsid w:val="00A516C4"/>
    <w:rsid w:val="00A61A24"/>
    <w:rsid w:val="00A63B1C"/>
    <w:rsid w:val="00A65F0C"/>
    <w:rsid w:val="00AA6480"/>
    <w:rsid w:val="00AB694B"/>
    <w:rsid w:val="00AB75BC"/>
    <w:rsid w:val="00AC4873"/>
    <w:rsid w:val="00AD5ACE"/>
    <w:rsid w:val="00AF7528"/>
    <w:rsid w:val="00B13A93"/>
    <w:rsid w:val="00B24901"/>
    <w:rsid w:val="00B31881"/>
    <w:rsid w:val="00B33636"/>
    <w:rsid w:val="00B545CE"/>
    <w:rsid w:val="00B66D1D"/>
    <w:rsid w:val="00B87117"/>
    <w:rsid w:val="00B90474"/>
    <w:rsid w:val="00B9145C"/>
    <w:rsid w:val="00BB0660"/>
    <w:rsid w:val="00BB0D55"/>
    <w:rsid w:val="00BE727F"/>
    <w:rsid w:val="00C4600A"/>
    <w:rsid w:val="00CA27CB"/>
    <w:rsid w:val="00CA41C7"/>
    <w:rsid w:val="00CC5A18"/>
    <w:rsid w:val="00CD764C"/>
    <w:rsid w:val="00CD7EAD"/>
    <w:rsid w:val="00D03D99"/>
    <w:rsid w:val="00D1584A"/>
    <w:rsid w:val="00D60F5A"/>
    <w:rsid w:val="00D85A2B"/>
    <w:rsid w:val="00D91211"/>
    <w:rsid w:val="00D92195"/>
    <w:rsid w:val="00D94436"/>
    <w:rsid w:val="00D959C5"/>
    <w:rsid w:val="00D9650C"/>
    <w:rsid w:val="00DC5846"/>
    <w:rsid w:val="00DD297A"/>
    <w:rsid w:val="00DD530B"/>
    <w:rsid w:val="00DE051A"/>
    <w:rsid w:val="00DE6D12"/>
    <w:rsid w:val="00E06094"/>
    <w:rsid w:val="00E065BF"/>
    <w:rsid w:val="00E10F68"/>
    <w:rsid w:val="00E139F8"/>
    <w:rsid w:val="00E15A61"/>
    <w:rsid w:val="00E15AEA"/>
    <w:rsid w:val="00E171AF"/>
    <w:rsid w:val="00E3134F"/>
    <w:rsid w:val="00E33051"/>
    <w:rsid w:val="00E37F19"/>
    <w:rsid w:val="00E42083"/>
    <w:rsid w:val="00E5524E"/>
    <w:rsid w:val="00E63921"/>
    <w:rsid w:val="00E676B6"/>
    <w:rsid w:val="00E83418"/>
    <w:rsid w:val="00E8724B"/>
    <w:rsid w:val="00EA3D67"/>
    <w:rsid w:val="00EB5436"/>
    <w:rsid w:val="00EC52FA"/>
    <w:rsid w:val="00EF17F3"/>
    <w:rsid w:val="00EF74C9"/>
    <w:rsid w:val="00F00941"/>
    <w:rsid w:val="00F02BA4"/>
    <w:rsid w:val="00F035E3"/>
    <w:rsid w:val="00F05B04"/>
    <w:rsid w:val="00F16577"/>
    <w:rsid w:val="00F33F91"/>
    <w:rsid w:val="00F7521F"/>
    <w:rsid w:val="00FD7AF0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EEC2F"/>
  <w15:docId w15:val="{78773565-4040-4115-A55A-6E3E3EF4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0C"/>
    <w:pPr>
      <w:spacing w:before="120" w:after="120" w:line="278" w:lineRule="atLeast"/>
      <w:ind w:left="11" w:hanging="11"/>
    </w:pPr>
    <w:rPr>
      <w:rFonts w:eastAsia="Times New Roman" w:cstheme="minorHAnsi"/>
      <w:color w:val="000000"/>
      <w:sz w:val="24"/>
      <w:lang w:val="en-AU"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7B9C"/>
    <w:pPr>
      <w:keepNext/>
      <w:keepLines/>
      <w:pageBreakBefore/>
      <w:numPr>
        <w:numId w:val="1"/>
      </w:numPr>
      <w:ind w:left="368" w:hanging="357"/>
      <w:jc w:val="both"/>
      <w:outlineLvl w:val="0"/>
    </w:pPr>
    <w:rPr>
      <w:rFonts w:ascii="Calibri" w:eastAsiaTheme="majorEastAsia" w:hAnsi="Calibri" w:cs="Calibri"/>
      <w:b/>
      <w:bCs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84"/>
    <w:pPr>
      <w:keepNext/>
      <w:keepLines/>
      <w:numPr>
        <w:ilvl w:val="1"/>
        <w:numId w:val="2"/>
      </w:numPr>
      <w:spacing w:before="240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E84"/>
    <w:pPr>
      <w:keepNext/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4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8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2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52"/>
    <w:rPr>
      <w:rFonts w:ascii="Tahoma" w:eastAsia="Times New Roman" w:hAnsi="Tahoma" w:cs="Tahoma"/>
      <w:color w:val="000000"/>
      <w:sz w:val="16"/>
      <w:szCs w:val="16"/>
      <w:lang w:val="en-AU" w:eastAsia="en-AU"/>
    </w:rPr>
  </w:style>
  <w:style w:type="table" w:styleId="TableGrid">
    <w:name w:val="Table Grid"/>
    <w:basedOn w:val="TableNormal"/>
    <w:uiPriority w:val="59"/>
    <w:rsid w:val="00D9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7E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188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653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8E"/>
    <w:rPr>
      <w:rFonts w:ascii="Times New Roman" w:eastAsia="Times New Roman" w:hAnsi="Times New Roman" w:cs="Times New Roman"/>
      <w:color w:val="000000"/>
      <w:sz w:val="32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1653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8E"/>
    <w:rPr>
      <w:rFonts w:ascii="Times New Roman" w:eastAsia="Times New Roman" w:hAnsi="Times New Roman" w:cs="Times New Roman"/>
      <w:color w:val="000000"/>
      <w:sz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151584"/>
    <w:rPr>
      <w:rFonts w:eastAsiaTheme="majorEastAsia" w:cstheme="minorHAnsi"/>
      <w:b/>
      <w:color w:val="000000" w:themeColor="text1"/>
      <w:sz w:val="28"/>
      <w:szCs w:val="26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A7B9C"/>
    <w:rPr>
      <w:rFonts w:ascii="Calibri" w:eastAsiaTheme="majorEastAsia" w:hAnsi="Calibri" w:cs="Calibri"/>
      <w:b/>
      <w:bCs/>
      <w:sz w:val="32"/>
      <w:szCs w:val="28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1E7F88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4357F0"/>
    <w:pPr>
      <w:spacing w:after="0" w:line="240" w:lineRule="auto"/>
    </w:pPr>
    <w:rPr>
      <w:sz w:val="24"/>
      <w:szCs w:val="24"/>
      <w:lang w:val="en-GB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357F0"/>
    <w:pPr>
      <w:spacing w:after="0" w:line="240" w:lineRule="auto"/>
    </w:pPr>
    <w:rPr>
      <w:sz w:val="24"/>
      <w:szCs w:val="24"/>
      <w:lang w:val="en-GB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284C"/>
    <w:rPr>
      <w:color w:val="800080" w:themeColor="followedHyperlink"/>
      <w:u w:val="single"/>
    </w:rPr>
  </w:style>
  <w:style w:type="table" w:styleId="GridTable6Colorful">
    <w:name w:val="Grid Table 6 Colorful"/>
    <w:basedOn w:val="TableNormal"/>
    <w:uiPriority w:val="51"/>
    <w:rsid w:val="007457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33051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bC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15E5F"/>
    <w:pPr>
      <w:tabs>
        <w:tab w:val="left" w:pos="480"/>
        <w:tab w:val="right" w:leader="dot" w:pos="9350"/>
      </w:tabs>
      <w:ind w:left="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33051"/>
    <w:pPr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3051"/>
    <w:pPr>
      <w:spacing w:before="0"/>
      <w:ind w:left="480"/>
    </w:pPr>
    <w:rPr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3051"/>
    <w:pPr>
      <w:spacing w:before="0"/>
      <w:ind w:left="720"/>
    </w:pPr>
    <w:rPr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3051"/>
    <w:pPr>
      <w:spacing w:before="0"/>
      <w:ind w:left="960"/>
    </w:pPr>
    <w:rPr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3051"/>
    <w:pPr>
      <w:spacing w:before="0"/>
      <w:ind w:left="1200"/>
    </w:pPr>
    <w:rPr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3051"/>
    <w:pPr>
      <w:spacing w:before="0"/>
      <w:ind w:left="1440"/>
    </w:pPr>
    <w:rPr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3051"/>
    <w:pPr>
      <w:spacing w:before="0"/>
      <w:ind w:left="1680"/>
    </w:pPr>
    <w:rPr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3051"/>
    <w:pPr>
      <w:spacing w:before="0"/>
      <w:ind w:left="1920"/>
    </w:pPr>
    <w:rPr>
      <w:sz w:val="20"/>
      <w:szCs w:val="24"/>
    </w:rPr>
  </w:style>
  <w:style w:type="paragraph" w:styleId="NoSpacing">
    <w:name w:val="No Spacing"/>
    <w:uiPriority w:val="1"/>
    <w:qFormat/>
    <w:rsid w:val="00E33051"/>
    <w:pPr>
      <w:spacing w:after="0" w:line="240" w:lineRule="auto"/>
      <w:ind w:left="11" w:hanging="11"/>
    </w:pPr>
    <w:rPr>
      <w:rFonts w:eastAsia="Times New Roman" w:cstheme="minorHAnsi"/>
      <w:color w:val="000000"/>
      <w:sz w:val="24"/>
      <w:lang w:val="en-AU" w:eastAsia="en-AU"/>
    </w:rPr>
  </w:style>
  <w:style w:type="character" w:customStyle="1" w:styleId="textlayer--absolute">
    <w:name w:val="textlayer--absolute"/>
    <w:basedOn w:val="DefaultParagraphFont"/>
    <w:rsid w:val="00BB0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40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2E4E2A-11D7-5143-95E4-04B90EA3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Joshua Burridge</cp:lastModifiedBy>
  <cp:revision>44</cp:revision>
  <cp:lastPrinted>2018-04-18T01:46:00Z</cp:lastPrinted>
  <dcterms:created xsi:type="dcterms:W3CDTF">2021-02-28T22:46:00Z</dcterms:created>
  <dcterms:modified xsi:type="dcterms:W3CDTF">2021-04-29T17:36:00Z</dcterms:modified>
</cp:coreProperties>
</file>