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B4AFF" w:rsidRDefault="002168D4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CB4AFF" w:rsidRDefault="002168D4" w14:paraId="5B9FC50E" wp14:textId="0F4167DF">
      <w:pPr>
        <w:pStyle w:val="Heading1"/>
        <w:rPr>
          <w:rFonts w:ascii="Raleway" w:hAnsi="Raleway" w:eastAsia="Raleway" w:cs="Raleway"/>
        </w:rPr>
      </w:pPr>
      <w:r w:rsidRPr="4BBE63B3" w:rsidR="002168D4">
        <w:rPr>
          <w:rFonts w:ascii="Raleway" w:hAnsi="Raleway" w:eastAsia="Raleway" w:cs="Raleway"/>
        </w:rPr>
        <w:t>Weekly Meeting with team</w:t>
      </w:r>
    </w:p>
    <w:p xmlns:wp14="http://schemas.microsoft.com/office/word/2010/wordml" w:rsidR="00CB4AFF" w:rsidRDefault="002168D4" w14:paraId="47592823" wp14:textId="420F33B2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3C9B0D06" w:rsidR="002168D4">
        <w:rPr>
          <w:rFonts w:ascii="Raleway" w:hAnsi="Raleway" w:eastAsia="Raleway" w:cs="Raleway"/>
        </w:rPr>
        <w:t xml:space="preserve">Meeting No:  </w:t>
      </w:r>
      <w:r w:rsidRPr="3C9B0D06" w:rsidR="7B21A352">
        <w:rPr>
          <w:rFonts w:ascii="Raleway" w:hAnsi="Raleway" w:eastAsia="Raleway" w:cs="Raleway"/>
        </w:rPr>
        <w:t>3</w:t>
      </w:r>
    </w:p>
    <w:p xmlns:wp14="http://schemas.microsoft.com/office/word/2010/wordml" w:rsidR="00CB4AFF" w:rsidRDefault="002168D4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CB4AFF" w:rsidTr="26A78C3B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C9B0D06" w:rsidRDefault="002168D4" w14:paraId="37A088BC" wp14:textId="1A7C750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C9B0D06" w:rsidR="002168D4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C9B0D06" w:rsidR="7863F3D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25</w:t>
            </w:r>
            <w:r w:rsidRPr="3C9B0D06" w:rsidR="5F2495D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3C9B0D06" w:rsidR="7863F3D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08</w:t>
            </w:r>
            <w:r w:rsidRPr="3C9B0D06" w:rsidR="4C02E31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3C9B0D06" w:rsidR="7863F3D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23</w:t>
            </w:r>
          </w:p>
        </w:tc>
      </w:tr>
      <w:tr xmlns:wp14="http://schemas.microsoft.com/office/word/2010/wordml" w:rsidR="00CB4AFF" w:rsidTr="26A78C3B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26A78C3B" w:rsidRDefault="002168D4" w14:paraId="6FF10EEA" wp14:textId="4C5C817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6A78C3B" w:rsidR="002168D4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6A78C3B" w:rsidR="2B213B5D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CB4AFF" w:rsidTr="26A78C3B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4BBE63B3" w:rsidRDefault="002168D4" w14:paraId="515F5E1C" wp14:textId="48B2C1B8">
            <w:pPr>
              <w:spacing w:line="233" w:lineRule="auto"/>
            </w:pPr>
            <w:r w:rsidRPr="4BBE63B3" w:rsidR="68C8750D">
              <w:rPr>
                <w:rFonts w:ascii="Raleway" w:hAnsi="Raleway" w:eastAsia="Raleway" w:cs="Ralew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Keely Smith (s3898340)</w:t>
            </w:r>
          </w:p>
          <w:p w:rsidR="00CB4AFF" w:rsidP="4BBE63B3" w:rsidRDefault="002168D4" w14:paraId="42918AFD" wp14:textId="24F11557">
            <w:pPr>
              <w:spacing w:line="276" w:lineRule="auto"/>
            </w:pPr>
            <w:r w:rsidRPr="4BBE63B3" w:rsidR="68C8750D">
              <w:rPr>
                <w:rFonts w:ascii="Raleway" w:hAnsi="Raleway" w:eastAsia="Raleway" w:cs="Ralew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Tanya Tran (s3843142)</w:t>
            </w:r>
          </w:p>
          <w:p w:rsidR="00CB4AFF" w:rsidP="4BBE63B3" w:rsidRDefault="002168D4" w14:paraId="12297725" wp14:textId="7B8A34D3">
            <w:pPr>
              <w:spacing w:line="276" w:lineRule="auto"/>
            </w:pPr>
            <w:r w:rsidRPr="4BBE63B3" w:rsidR="68C8750D">
              <w:rPr>
                <w:rFonts w:ascii="Raleway" w:hAnsi="Raleway" w:eastAsia="Raleway" w:cs="Ralew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Huy Do (s3894502)</w:t>
            </w:r>
          </w:p>
          <w:p w:rsidR="00CB4AFF" w:rsidP="39BF7494" w:rsidRDefault="002168D4" w14:paraId="2AD93632" wp14:textId="206207B9">
            <w:pPr>
              <w:spacing w:line="233" w:lineRule="auto"/>
              <w:rPr>
                <w:rFonts w:ascii="Raleway" w:hAnsi="Raleway" w:eastAsia="Raleway" w:cs="Ralew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39BF7494" w:rsidR="68C8750D">
              <w:rPr>
                <w:rFonts w:ascii="Raleway" w:hAnsi="Raleway" w:eastAsia="Raleway" w:cs="Ralew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Kevin Chen (</w:t>
            </w:r>
            <w:r w:rsidRPr="39BF7494" w:rsidR="38841D83">
              <w:rPr>
                <w:rFonts w:ascii="Raleway" w:hAnsi="Raleway" w:eastAsia="Raleway" w:cs="Ralew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s3780646</w:t>
            </w:r>
            <w:r w:rsidRPr="39BF7494" w:rsidR="68C8750D">
              <w:rPr>
                <w:rFonts w:ascii="Raleway" w:hAnsi="Raleway" w:eastAsia="Raleway" w:cs="Ralew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)</w:t>
            </w:r>
          </w:p>
          <w:p w:rsidR="00CB4AFF" w:rsidP="4BBE63B3" w:rsidRDefault="002168D4" w14:paraId="246767B8" wp14:textId="3A6C2BDD">
            <w:pPr>
              <w:spacing w:line="276" w:lineRule="auto"/>
            </w:pPr>
            <w:r w:rsidRPr="4BBE63B3" w:rsidR="68C8750D">
              <w:rPr>
                <w:rFonts w:ascii="Raleway" w:hAnsi="Raleway" w:eastAsia="Raleway" w:cs="Ralew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Antoni Giannakopoulos (Toni) (s3895923)</w:t>
            </w:r>
          </w:p>
          <w:p w:rsidR="00CB4AFF" w:rsidP="4BBE63B3" w:rsidRDefault="002168D4" w14:paraId="00ADDE7D" wp14:textId="05D56571">
            <w:pPr>
              <w:spacing w:line="276" w:lineRule="auto"/>
            </w:pPr>
            <w:r w:rsidRPr="4BBE63B3" w:rsidR="68C8750D">
              <w:rPr>
                <w:rFonts w:ascii="Raleway" w:hAnsi="Raleway" w:eastAsia="Raleway" w:cs="Ralew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Myat Theingi Nwe (Gigi) (s3963447)</w:t>
            </w:r>
          </w:p>
        </w:tc>
      </w:tr>
      <w:tr xmlns:wp14="http://schemas.microsoft.com/office/word/2010/wordml" w:rsidR="00CB4AFF" w:rsidTr="26A78C3B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CB4AFF" w:rsidRDefault="002168D4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CB4AFF" w:rsidRDefault="002168D4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CB4AFF" w:rsidTr="26A78C3B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CB4AFF" w:rsidTr="26A78C3B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4BBE63B3" w:rsidRDefault="00CB4AFF" w14:paraId="0A37501D" wp14:textId="7C54E49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BBE63B3" w:rsidR="6AFAD19E">
              <w:rPr>
                <w:rFonts w:ascii="Raleway" w:hAnsi="Raleway" w:eastAsia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4BBE63B3" w:rsidRDefault="00CB4AFF" w14:paraId="5DAB6C7B" wp14:textId="79A53F9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BBE63B3" w:rsidR="6AFAD19E">
              <w:rPr>
                <w:rFonts w:ascii="Raleway" w:hAnsi="Raleway" w:eastAsia="Raleway" w:cs="Raleway"/>
                <w:sz w:val="20"/>
                <w:szCs w:val="20"/>
              </w:rPr>
              <w:t>Everyone still working on their first tasks, no new questions.</w:t>
            </w:r>
          </w:p>
        </w:tc>
      </w:tr>
    </w:tbl>
    <w:p xmlns:wp14="http://schemas.microsoft.com/office/word/2010/wordml" w:rsidR="00CB4AFF" w:rsidRDefault="002168D4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CB4AFF" w:rsidTr="3E35BA23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2168D4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CB4AFF" w:rsidTr="3E35BA23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049F31CB" wp14:textId="7881915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53128261" wp14:textId="1532C3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>Keely working on mvc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62486C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4101652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B4AFF" w:rsidTr="3E35BA23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1299C43A" wp14:textId="4278F3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 xml:space="preserve">2. 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4DDBEF00" wp14:textId="177141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>Tanya working on landing page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3461D7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3CF2D8B6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B4AFF" w:rsidTr="3E35BA23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1FC39945" wp14:textId="4B04234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 xml:space="preserve">3. 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0562CB0E" wp14:textId="24DC170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>Huy working on password and login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34CE0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62EBF3C5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B4AFF" w:rsidTr="3E35BA23" w14:paraId="6D98A12B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2946DB82" wp14:textId="6610A2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 xml:space="preserve">4. 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5997CC1D" wp14:textId="786CEEF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>Kevin working on landing page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110FFD37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6B699379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CB4AFF" w:rsidTr="3E35BA23" w14:paraId="3FE9F23F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1F72F646" wp14:textId="05614A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 xml:space="preserve">5. 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P="3E35BA23" w:rsidRDefault="00CB4AFF" w14:paraId="08CE6F91" wp14:textId="5F4074D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>Toni working on database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61CDC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CB4AFF" w:rsidRDefault="00CB4AFF" w14:paraId="6BB9E25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3E35BA23" w:rsidTr="3E35BA23" w14:paraId="27C6F6EB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48A37C8" w:rsidP="3E35BA23" w:rsidRDefault="548A37C8" w14:paraId="43D31BED" w14:textId="1EA1D777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>6.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48A37C8" w:rsidP="3E35BA23" w:rsidRDefault="548A37C8" w14:paraId="173E982F" w14:textId="08848EC7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  <w:r w:rsidRPr="3E35BA23" w:rsidR="548A37C8">
              <w:rPr>
                <w:rFonts w:ascii="Raleway" w:hAnsi="Raleway" w:eastAsia="Raleway" w:cs="Raleway"/>
                <w:sz w:val="20"/>
                <w:szCs w:val="20"/>
              </w:rPr>
              <w:t>Gigi working on frontend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E35BA23" w:rsidP="3E35BA23" w:rsidRDefault="3E35BA23" w14:paraId="48907469" w14:textId="5AF15A2F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E35BA23" w:rsidP="3E35BA23" w:rsidRDefault="3E35BA23" w14:paraId="1FA5BD3B" w14:textId="4FF78E11">
            <w:pPr>
              <w:pStyle w:val="Normal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CB4AFF" w:rsidRDefault="002168D4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CB4AFF" w:rsidRDefault="00CB4AFF" w14:paraId="23DE523C" wp14:textId="77777777">
      <w:pPr>
        <w:rPr>
          <w:rFonts w:ascii="Raleway" w:hAnsi="Raleway" w:eastAsia="Raleway" w:cs="Raleway"/>
        </w:rPr>
      </w:pPr>
    </w:p>
    <w:sectPr w:rsidR="00CB4AFF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168D4" w:rsidRDefault="002168D4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168D4" w:rsidRDefault="002168D4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B4AFF" w:rsidRDefault="00CB4AFF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168D4" w:rsidRDefault="002168D4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2168D4" w:rsidRDefault="002168D4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B4AFF" w:rsidRDefault="00CB4AFF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B4AFF" w:rsidRDefault="00CB4AFF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FF"/>
    <w:rsid w:val="002168D4"/>
    <w:rsid w:val="00CB4AFF"/>
    <w:rsid w:val="1BB8E1DD"/>
    <w:rsid w:val="26A78C3B"/>
    <w:rsid w:val="2B213B5D"/>
    <w:rsid w:val="2E981668"/>
    <w:rsid w:val="38841D83"/>
    <w:rsid w:val="39BF7494"/>
    <w:rsid w:val="3C9B0D06"/>
    <w:rsid w:val="3E35BA23"/>
    <w:rsid w:val="4BBE63B3"/>
    <w:rsid w:val="4C02E312"/>
    <w:rsid w:val="4E3F4BE6"/>
    <w:rsid w:val="52BA7097"/>
    <w:rsid w:val="548A37C8"/>
    <w:rsid w:val="5F2495D4"/>
    <w:rsid w:val="643DD53B"/>
    <w:rsid w:val="65D9A59C"/>
    <w:rsid w:val="68C8750D"/>
    <w:rsid w:val="6AFAD19E"/>
    <w:rsid w:val="7863F3D4"/>
    <w:rsid w:val="7B21A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5AAC9"/>
  <w15:docId w15:val="{822E8B45-6299-4B00-8FFA-C737FA9787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A66D9-8056-4210-9B8C-94DE258CE8F3}"/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Tran</cp:lastModifiedBy>
  <cp:revision>6</cp:revision>
  <dcterms:created xsi:type="dcterms:W3CDTF">2023-08-25T07:05:00Z</dcterms:created>
  <dcterms:modified xsi:type="dcterms:W3CDTF">2023-09-04T04:08:26Z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