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9E7F" w14:textId="3F13713C" w:rsidR="00327BB0" w:rsidRPr="00F54BD4" w:rsidRDefault="00AB128C" w:rsidP="00AB128C">
      <w:pPr>
        <w:ind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P</w:t>
      </w:r>
      <w:r w:rsidR="00327BB0" w:rsidRPr="00F54BD4">
        <w:rPr>
          <w:rFonts w:ascii="標楷體" w:eastAsia="標楷體" w:hAnsi="標楷體" w:hint="eastAsia"/>
        </w:rPr>
        <w:t>ython是一種廣泛應用於科學計算和數據分析的</w:t>
      </w:r>
      <w:r w:rsidR="00F54BD4" w:rsidRPr="00F54BD4">
        <w:rPr>
          <w:rFonts w:ascii="標楷體" w:eastAsia="標楷體" w:hAnsi="標楷體" w:hint="eastAsia"/>
        </w:rPr>
        <w:t>程式</w:t>
      </w:r>
      <w:r w:rsidR="00327BB0" w:rsidRPr="00F54BD4">
        <w:rPr>
          <w:rFonts w:ascii="標楷體" w:eastAsia="標楷體" w:hAnsi="標楷體" w:hint="eastAsia"/>
        </w:rPr>
        <w:t>語言，我</w:t>
      </w:r>
      <w:r w:rsidR="00327BB0" w:rsidRPr="00F54BD4">
        <w:rPr>
          <w:rFonts w:ascii="標楷體" w:eastAsia="標楷體" w:hAnsi="標楷體" w:hint="eastAsia"/>
        </w:rPr>
        <w:t>們</w:t>
      </w:r>
      <w:r w:rsidR="00327BB0" w:rsidRPr="00F54BD4">
        <w:rPr>
          <w:rFonts w:ascii="標楷體" w:eastAsia="標楷體" w:hAnsi="標楷體" w:hint="eastAsia"/>
        </w:rPr>
        <w:t>使用python模擬了丁烷和空氣在流體</w:t>
      </w:r>
      <w:proofErr w:type="gramStart"/>
      <w:r w:rsidR="00327BB0" w:rsidRPr="00F54BD4">
        <w:rPr>
          <w:rFonts w:ascii="標楷體" w:eastAsia="標楷體" w:hAnsi="標楷體" w:hint="eastAsia"/>
        </w:rPr>
        <w:t>化床中</w:t>
      </w:r>
      <w:proofErr w:type="gramEnd"/>
      <w:r w:rsidR="00327BB0" w:rsidRPr="00F54BD4">
        <w:rPr>
          <w:rFonts w:ascii="標楷體" w:eastAsia="標楷體" w:hAnsi="標楷體" w:hint="eastAsia"/>
        </w:rPr>
        <w:t>反應產生馬來</w:t>
      </w:r>
      <w:proofErr w:type="gramStart"/>
      <w:r w:rsidR="00327BB0" w:rsidRPr="00F54BD4">
        <w:rPr>
          <w:rFonts w:ascii="標楷體" w:eastAsia="標楷體" w:hAnsi="標楷體" w:hint="eastAsia"/>
        </w:rPr>
        <w:t>酐</w:t>
      </w:r>
      <w:proofErr w:type="gramEnd"/>
      <w:r w:rsidR="00327BB0" w:rsidRPr="00F54BD4">
        <w:rPr>
          <w:rFonts w:ascii="標楷體" w:eastAsia="標楷體" w:hAnsi="標楷體" w:hint="eastAsia"/>
        </w:rPr>
        <w:t>的過程，</w:t>
      </w:r>
      <w:r w:rsidR="00F54BD4" w:rsidRPr="00F54BD4">
        <w:rPr>
          <w:rFonts w:ascii="標楷體" w:eastAsia="標楷體" w:hAnsi="標楷體" w:hint="eastAsia"/>
        </w:rPr>
        <w:t>分別探討</w:t>
      </w:r>
      <w:r w:rsidR="00327BB0" w:rsidRPr="00F54BD4">
        <w:rPr>
          <w:rFonts w:ascii="標楷體" w:eastAsia="標楷體" w:hAnsi="標楷體" w:hint="eastAsia"/>
        </w:rPr>
        <w:t>等溫和絕熱狀態下的</w:t>
      </w:r>
      <w:r w:rsidR="00327BB0" w:rsidRPr="00F54BD4">
        <w:rPr>
          <w:rFonts w:ascii="標楷體" w:eastAsia="標楷體" w:hAnsi="標楷體" w:hint="eastAsia"/>
        </w:rPr>
        <w:t>各</w:t>
      </w:r>
      <w:r w:rsidR="00F54BD4" w:rsidRPr="00F54BD4">
        <w:rPr>
          <w:rFonts w:ascii="標楷體" w:eastAsia="標楷體" w:hAnsi="標楷體" w:hint="eastAsia"/>
        </w:rPr>
        <w:t>項</w:t>
      </w:r>
      <w:r w:rsidR="00327BB0" w:rsidRPr="00F54BD4">
        <w:rPr>
          <w:rFonts w:ascii="標楷體" w:eastAsia="標楷體" w:hAnsi="標楷體" w:hint="eastAsia"/>
        </w:rPr>
        <w:t>產物、溫度和壓力</w:t>
      </w:r>
      <w:r w:rsidR="00327BB0" w:rsidRPr="00F54BD4">
        <w:rPr>
          <w:rFonts w:ascii="標楷體" w:eastAsia="標楷體" w:hAnsi="標楷體" w:hint="eastAsia"/>
        </w:rPr>
        <w:t>，對反應器長度的</w:t>
      </w:r>
      <w:r w:rsidR="00327BB0" w:rsidRPr="00F54BD4">
        <w:rPr>
          <w:rFonts w:ascii="標楷體" w:eastAsia="標楷體" w:hAnsi="標楷體" w:hint="eastAsia"/>
        </w:rPr>
        <w:t>變化</w:t>
      </w:r>
      <w:r w:rsidR="00327BB0" w:rsidRPr="00F54BD4">
        <w:rPr>
          <w:rFonts w:ascii="標楷體" w:eastAsia="標楷體" w:hAnsi="標楷體" w:hint="eastAsia"/>
        </w:rPr>
        <w:t>量</w:t>
      </w:r>
      <w:r w:rsidR="00327BB0" w:rsidRPr="00F54BD4">
        <w:rPr>
          <w:rFonts w:ascii="標楷體" w:eastAsia="標楷體" w:hAnsi="標楷體" w:hint="eastAsia"/>
        </w:rPr>
        <w:t>。這樣的模擬對於</w:t>
      </w:r>
      <w:r w:rsidR="00327BB0" w:rsidRPr="00F54BD4">
        <w:rPr>
          <w:rFonts w:ascii="標楷體" w:eastAsia="標楷體" w:hAnsi="標楷體" w:hint="eastAsia"/>
        </w:rPr>
        <w:t>我們</w:t>
      </w:r>
      <w:proofErr w:type="gramStart"/>
      <w:r w:rsidR="00327BB0" w:rsidRPr="00F54BD4">
        <w:rPr>
          <w:rFonts w:ascii="標楷體" w:eastAsia="標楷體" w:hAnsi="標楷體" w:hint="eastAsia"/>
        </w:rPr>
        <w:t>來說是非常</w:t>
      </w:r>
      <w:proofErr w:type="gramEnd"/>
      <w:r w:rsidR="00327BB0" w:rsidRPr="00F54BD4">
        <w:rPr>
          <w:rFonts w:ascii="標楷體" w:eastAsia="標楷體" w:hAnsi="標楷體" w:hint="eastAsia"/>
        </w:rPr>
        <w:t>有價值的，因為它可以</w:t>
      </w:r>
      <w:r w:rsidR="00327BB0" w:rsidRPr="00F54BD4">
        <w:rPr>
          <w:rFonts w:ascii="標楷體" w:eastAsia="標楷體" w:hAnsi="標楷體" w:hint="eastAsia"/>
        </w:rPr>
        <w:t>做為A</w:t>
      </w:r>
      <w:r w:rsidR="00327BB0" w:rsidRPr="00F54BD4">
        <w:rPr>
          <w:rFonts w:ascii="標楷體" w:eastAsia="標楷體" w:hAnsi="標楷體"/>
        </w:rPr>
        <w:t>spen</w:t>
      </w:r>
      <w:r w:rsidR="00327BB0" w:rsidRPr="00F54BD4">
        <w:rPr>
          <w:rFonts w:ascii="標楷體" w:eastAsia="標楷體" w:hAnsi="標楷體" w:hint="eastAsia"/>
        </w:rPr>
        <w:t>模擬器的佐證，讓我們更好</w:t>
      </w:r>
      <w:proofErr w:type="gramStart"/>
      <w:r w:rsidR="00327BB0" w:rsidRPr="00F54BD4">
        <w:rPr>
          <w:rFonts w:ascii="標楷體" w:eastAsia="標楷體" w:hAnsi="標楷體" w:hint="eastAsia"/>
        </w:rPr>
        <w:t>釐</w:t>
      </w:r>
      <w:proofErr w:type="gramEnd"/>
      <w:r w:rsidR="00327BB0" w:rsidRPr="00F54BD4">
        <w:rPr>
          <w:rFonts w:ascii="標楷體" w:eastAsia="標楷體" w:hAnsi="標楷體" w:hint="eastAsia"/>
        </w:rPr>
        <w:t>清反應器內部變化以及其原理。</w:t>
      </w:r>
      <w:proofErr w:type="gramStart"/>
      <w:r w:rsidR="00327BB0" w:rsidRPr="00F54BD4">
        <w:rPr>
          <w:rFonts w:ascii="標楷體" w:eastAsia="標楷體" w:hAnsi="標楷體" w:hint="eastAsia"/>
        </w:rPr>
        <w:t>此外，</w:t>
      </w:r>
      <w:proofErr w:type="gramEnd"/>
      <w:r w:rsidR="00327BB0" w:rsidRPr="00F54BD4">
        <w:rPr>
          <w:rFonts w:ascii="標楷體" w:eastAsia="標楷體" w:hAnsi="標楷體" w:hint="eastAsia"/>
        </w:rPr>
        <w:t>使用Python進行</w:t>
      </w:r>
      <w:r w:rsidR="00327BB0" w:rsidRPr="00F54BD4">
        <w:rPr>
          <w:rFonts w:ascii="標楷體" w:eastAsia="標楷體" w:hAnsi="標楷體" w:hint="eastAsia"/>
        </w:rPr>
        <w:t>模擬</w:t>
      </w:r>
      <w:r w:rsidR="00327BB0" w:rsidRPr="00F54BD4">
        <w:rPr>
          <w:rFonts w:ascii="標楷體" w:eastAsia="標楷體" w:hAnsi="標楷體" w:hint="eastAsia"/>
        </w:rPr>
        <w:t>大幅減少</w:t>
      </w:r>
      <w:r w:rsidR="00327BB0" w:rsidRPr="00F54BD4">
        <w:rPr>
          <w:rFonts w:ascii="標楷體" w:eastAsia="標楷體" w:hAnsi="標楷體" w:hint="eastAsia"/>
        </w:rPr>
        <w:t>我們</w:t>
      </w:r>
      <w:r w:rsidR="00F54BD4" w:rsidRPr="00F54BD4">
        <w:rPr>
          <w:rFonts w:ascii="標楷體" w:eastAsia="標楷體" w:hAnsi="標楷體" w:hint="eastAsia"/>
        </w:rPr>
        <w:t>決定</w:t>
      </w:r>
      <w:r w:rsidR="00327BB0" w:rsidRPr="00F54BD4">
        <w:rPr>
          <w:rFonts w:ascii="標楷體" w:eastAsia="標楷體" w:hAnsi="標楷體" w:hint="eastAsia"/>
        </w:rPr>
        <w:t>使用哪種反應器(等溫/絕熱/散熱)做模擬</w:t>
      </w:r>
      <w:r w:rsidR="00327BB0" w:rsidRPr="00F54BD4">
        <w:rPr>
          <w:rFonts w:ascii="標楷體" w:eastAsia="標楷體" w:hAnsi="標楷體" w:hint="eastAsia"/>
        </w:rPr>
        <w:t>的時間，</w:t>
      </w:r>
      <w:r w:rsidR="00327BB0" w:rsidRPr="00F54BD4">
        <w:rPr>
          <w:rFonts w:ascii="標楷體" w:eastAsia="標楷體" w:hAnsi="標楷體" w:hint="eastAsia"/>
        </w:rPr>
        <w:t>我們用python模擬後發現，若使用絕熱的環境進行反應，則最終馬來</w:t>
      </w:r>
      <w:proofErr w:type="gramStart"/>
      <w:r w:rsidR="00327BB0" w:rsidRPr="00F54BD4">
        <w:rPr>
          <w:rFonts w:ascii="標楷體" w:eastAsia="標楷體" w:hAnsi="標楷體" w:hint="eastAsia"/>
        </w:rPr>
        <w:t>酐會降解為</w:t>
      </w:r>
      <w:proofErr w:type="gramEnd"/>
      <w:r w:rsidR="00327BB0" w:rsidRPr="00F54BD4">
        <w:rPr>
          <w:rFonts w:ascii="標楷體" w:eastAsia="標楷體" w:hAnsi="標楷體" w:hint="eastAsia"/>
        </w:rPr>
        <w:t>一氧化碳以及二氧化碳，</w:t>
      </w:r>
      <w:r w:rsidR="00F54BD4" w:rsidRPr="00F54BD4">
        <w:rPr>
          <w:rFonts w:ascii="標楷體" w:eastAsia="標楷體" w:hAnsi="標楷體" w:hint="eastAsia"/>
        </w:rPr>
        <w:t>產量為0;而等溫環境下，反應效率良好，然而現實中很難達成等溫，因此我們最終得出透過控制架構史反應器儘量維持等溫的設置。圖(數字)是我們模擬出的對比圖。</w:t>
      </w:r>
    </w:p>
    <w:p w14:paraId="72F422BC" w14:textId="1BD603A5" w:rsidR="00327BB0" w:rsidRPr="00F54BD4" w:rsidRDefault="00F54BD4" w:rsidP="00F54BD4">
      <w:pPr>
        <w:jc w:val="center"/>
        <w:rPr>
          <w:rFonts w:ascii="標楷體" w:eastAsia="標楷體" w:hAnsi="標楷體"/>
        </w:rPr>
      </w:pPr>
      <w:r w:rsidRPr="00F54BD4">
        <w:rPr>
          <w:rFonts w:ascii="標楷體" w:eastAsia="標楷體" w:hAnsi="標楷體"/>
          <w:noProof/>
        </w:rPr>
        <w:drawing>
          <wp:inline distT="0" distB="0" distL="0" distR="0" wp14:anchorId="37855599" wp14:editId="57456239">
            <wp:extent cx="3990975" cy="2781300"/>
            <wp:effectExtent l="0" t="0" r="9525" b="0"/>
            <wp:docPr id="29892970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62DB0" w14:textId="01FC930E" w:rsidR="00F54BD4" w:rsidRPr="00F54BD4" w:rsidRDefault="00F54BD4" w:rsidP="00F54BD4">
      <w:pPr>
        <w:jc w:val="center"/>
        <w:rPr>
          <w:rFonts w:ascii="標楷體" w:eastAsia="標楷體" w:hAnsi="標楷體" w:hint="eastAsia"/>
          <w:sz w:val="20"/>
          <w:szCs w:val="18"/>
        </w:rPr>
      </w:pPr>
      <w:r w:rsidRPr="00F54BD4">
        <w:rPr>
          <w:rFonts w:ascii="標楷體" w:eastAsia="標楷體" w:hAnsi="標楷體" w:hint="eastAsia"/>
          <w:sz w:val="20"/>
          <w:szCs w:val="18"/>
        </w:rPr>
        <w:t>圖(數字)</w:t>
      </w:r>
      <w:r w:rsidRPr="00F54BD4">
        <w:rPr>
          <w:rFonts w:ascii="標楷體" w:eastAsia="標楷體" w:hAnsi="標楷體"/>
          <w:sz w:val="20"/>
          <w:szCs w:val="18"/>
        </w:rPr>
        <w:t xml:space="preserve">. </w:t>
      </w:r>
      <w:r w:rsidRPr="00F54BD4">
        <w:rPr>
          <w:rFonts w:ascii="標楷體" w:eastAsia="標楷體" w:hAnsi="標楷體" w:hint="eastAsia"/>
          <w:sz w:val="20"/>
          <w:szCs w:val="18"/>
        </w:rPr>
        <w:t>等溫反應下</w:t>
      </w:r>
      <w:proofErr w:type="gramStart"/>
      <w:r w:rsidRPr="00F54BD4">
        <w:rPr>
          <w:rFonts w:ascii="標楷體" w:eastAsia="標楷體" w:hAnsi="標楷體" w:hint="eastAsia"/>
          <w:sz w:val="20"/>
          <w:szCs w:val="18"/>
        </w:rPr>
        <w:t>流體化床內部</w:t>
      </w:r>
      <w:proofErr w:type="gramEnd"/>
      <w:r w:rsidRPr="00F54BD4">
        <w:rPr>
          <w:rFonts w:ascii="標楷體" w:eastAsia="標楷體" w:hAnsi="標楷體" w:hint="eastAsia"/>
          <w:sz w:val="20"/>
          <w:szCs w:val="18"/>
        </w:rPr>
        <w:t>檔案(藍線)</w:t>
      </w:r>
      <w:proofErr w:type="spellStart"/>
      <w:r w:rsidRPr="00F54BD4">
        <w:rPr>
          <w:rFonts w:ascii="標楷體" w:eastAsia="標楷體" w:hAnsi="標楷體" w:hint="eastAsia"/>
          <w:sz w:val="20"/>
          <w:szCs w:val="18"/>
        </w:rPr>
        <w:t>v.s</w:t>
      </w:r>
      <w:proofErr w:type="spellEnd"/>
      <w:r w:rsidRPr="00F54BD4">
        <w:rPr>
          <w:rFonts w:ascii="標楷體" w:eastAsia="標楷體" w:hAnsi="標楷體" w:hint="eastAsia"/>
          <w:sz w:val="20"/>
          <w:szCs w:val="18"/>
        </w:rPr>
        <w:t>.絕熱反應</w:t>
      </w:r>
      <w:r w:rsidRPr="00F54BD4">
        <w:rPr>
          <w:rFonts w:ascii="標楷體" w:eastAsia="標楷體" w:hAnsi="標楷體" w:hint="eastAsia"/>
          <w:sz w:val="20"/>
          <w:szCs w:val="18"/>
        </w:rPr>
        <w:t>下</w:t>
      </w:r>
      <w:proofErr w:type="gramStart"/>
      <w:r w:rsidRPr="00F54BD4">
        <w:rPr>
          <w:rFonts w:ascii="標楷體" w:eastAsia="標楷體" w:hAnsi="標楷體" w:hint="eastAsia"/>
          <w:sz w:val="20"/>
          <w:szCs w:val="18"/>
        </w:rPr>
        <w:t>流體化床內部</w:t>
      </w:r>
      <w:proofErr w:type="gramEnd"/>
      <w:r w:rsidRPr="00F54BD4">
        <w:rPr>
          <w:rFonts w:ascii="標楷體" w:eastAsia="標楷體" w:hAnsi="標楷體" w:hint="eastAsia"/>
          <w:sz w:val="20"/>
          <w:szCs w:val="18"/>
        </w:rPr>
        <w:t>檔案</w:t>
      </w:r>
      <w:r w:rsidRPr="00F54BD4">
        <w:rPr>
          <w:rFonts w:ascii="標楷體" w:eastAsia="標楷體" w:hAnsi="標楷體" w:hint="eastAsia"/>
          <w:sz w:val="20"/>
          <w:szCs w:val="18"/>
        </w:rPr>
        <w:t>(紅線)</w:t>
      </w:r>
    </w:p>
    <w:p w14:paraId="090E9B28" w14:textId="63FDBB7B" w:rsidR="00327BB0" w:rsidRPr="00F54BD4" w:rsidRDefault="00327BB0" w:rsidP="00AB128C">
      <w:pPr>
        <w:jc w:val="both"/>
        <w:rPr>
          <w:rFonts w:ascii="標楷體" w:eastAsia="標楷體" w:hAnsi="標楷體"/>
        </w:rPr>
      </w:pPr>
    </w:p>
    <w:p w14:paraId="4027C70A" w14:textId="64408D4C" w:rsidR="00327BB0" w:rsidRPr="00AB128C" w:rsidRDefault="00AB128C" w:rsidP="00AB128C">
      <w:pPr>
        <w:ind w:firstLine="48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各反應物及產物的反應速率式，我們參照了論文中對動力學的驗證;而計算溫度變化量所必須的熱容量以及反應熱等熱力學性質，我們從aspen以及</w:t>
      </w:r>
      <w:proofErr w:type="spellStart"/>
      <w:r>
        <w:rPr>
          <w:rFonts w:ascii="標楷體" w:eastAsia="標楷體" w:hAnsi="標楷體" w:hint="eastAsia"/>
          <w:szCs w:val="24"/>
        </w:rPr>
        <w:t>Nist</w:t>
      </w:r>
      <w:proofErr w:type="spellEnd"/>
      <w:r>
        <w:rPr>
          <w:rFonts w:ascii="標楷體" w:eastAsia="標楷體" w:hAnsi="標楷體" w:hint="eastAsia"/>
          <w:szCs w:val="24"/>
        </w:rPr>
        <w:t>中抓取;我們模擬</w:t>
      </w:r>
      <w:r>
        <w:rPr>
          <w:rFonts w:ascii="標楷體" w:eastAsia="標楷體" w:hAnsi="標楷體" w:hint="eastAsia"/>
          <w:szCs w:val="24"/>
        </w:rPr>
        <w:t>壓力的</w:t>
      </w:r>
      <w:r>
        <w:rPr>
          <w:rFonts w:ascii="標楷體" w:eastAsia="標楷體" w:hAnsi="標楷體" w:hint="eastAsia"/>
          <w:szCs w:val="24"/>
        </w:rPr>
        <w:t>方法，使用的是固體催化劑反應中經常使用的Ergun equation。</w:t>
      </w:r>
      <w:r w:rsidR="00F3582F" w:rsidRPr="00AB128C">
        <w:rPr>
          <w:rFonts w:ascii="標楷體" w:eastAsia="標楷體" w:hAnsi="標楷體" w:hint="eastAsia"/>
          <w:szCs w:val="24"/>
        </w:rPr>
        <w:t>在</w:t>
      </w:r>
      <w:r w:rsidR="00F3582F" w:rsidRPr="00AB128C">
        <w:rPr>
          <w:rFonts w:ascii="標楷體" w:eastAsia="標楷體" w:hAnsi="標楷體" w:hint="eastAsia"/>
          <w:szCs w:val="24"/>
        </w:rPr>
        <w:t>圖(數字)</w:t>
      </w:r>
      <w:r w:rsidR="00F3582F" w:rsidRPr="00AB128C">
        <w:rPr>
          <w:rFonts w:ascii="標楷體" w:eastAsia="標楷體" w:hAnsi="標楷體" w:hint="eastAsia"/>
          <w:szCs w:val="24"/>
        </w:rPr>
        <w:t>中，可以明顯發現隨著反應器</w:t>
      </w:r>
      <w:r w:rsidRPr="00AB128C">
        <w:rPr>
          <w:rFonts w:ascii="標楷體" w:eastAsia="標楷體" w:hAnsi="標楷體" w:hint="eastAsia"/>
          <w:szCs w:val="24"/>
        </w:rPr>
        <w:t>長度增加(這裡以催化劑的重量代替</w:t>
      </w:r>
      <w:r w:rsidRPr="00AB128C">
        <w:rPr>
          <w:rFonts w:ascii="標楷體" w:eastAsia="標楷體" w:hAnsi="標楷體" w:hint="eastAsia"/>
          <w:szCs w:val="24"/>
        </w:rPr>
        <w:t>)</w:t>
      </w:r>
      <w:r w:rsidRPr="00AB128C">
        <w:rPr>
          <w:rFonts w:ascii="標楷體" w:eastAsia="標楷體" w:hAnsi="標楷體" w:hint="eastAsia"/>
          <w:szCs w:val="24"/>
        </w:rPr>
        <w:t>，絕熱環境下的溫度急遽上升，並且最終馬來</w:t>
      </w:r>
      <w:proofErr w:type="gramStart"/>
      <w:r w:rsidRPr="00AB128C">
        <w:rPr>
          <w:rFonts w:ascii="標楷體" w:eastAsia="標楷體" w:hAnsi="標楷體" w:hint="eastAsia"/>
          <w:szCs w:val="24"/>
        </w:rPr>
        <w:t>酐</w:t>
      </w:r>
      <w:proofErr w:type="gramEnd"/>
      <w:r w:rsidRPr="00AB128C">
        <w:rPr>
          <w:rFonts w:ascii="標楷體" w:eastAsia="標楷體" w:hAnsi="標楷體" w:hint="eastAsia"/>
          <w:szCs w:val="24"/>
        </w:rPr>
        <w:t>並不會留下。相反地，等溫的環境下，馬來</w:t>
      </w:r>
      <w:proofErr w:type="gramStart"/>
      <w:r w:rsidRPr="00AB128C">
        <w:rPr>
          <w:rFonts w:ascii="標楷體" w:eastAsia="標楷體" w:hAnsi="標楷體" w:hint="eastAsia"/>
          <w:szCs w:val="24"/>
        </w:rPr>
        <w:t>酐</w:t>
      </w:r>
      <w:proofErr w:type="gramEnd"/>
      <w:r w:rsidRPr="00AB128C">
        <w:rPr>
          <w:rFonts w:ascii="標楷體" w:eastAsia="標楷體" w:hAnsi="標楷體" w:hint="eastAsia"/>
          <w:szCs w:val="24"/>
        </w:rPr>
        <w:t>的轉化則占了大多數，一氧化碳、二氧化碳則沒有明顯上升，這顯示這樣的反應環境不僅僅適合馬來</w:t>
      </w:r>
      <w:proofErr w:type="gramStart"/>
      <w:r w:rsidRPr="00AB128C">
        <w:rPr>
          <w:rFonts w:ascii="標楷體" w:eastAsia="標楷體" w:hAnsi="標楷體" w:hint="eastAsia"/>
          <w:szCs w:val="24"/>
        </w:rPr>
        <w:t>酐</w:t>
      </w:r>
      <w:proofErr w:type="gramEnd"/>
      <w:r w:rsidRPr="00AB128C">
        <w:rPr>
          <w:rFonts w:ascii="標楷體" w:eastAsia="標楷體" w:hAnsi="標楷體" w:hint="eastAsia"/>
          <w:szCs w:val="24"/>
        </w:rPr>
        <w:t>的存在</w:t>
      </w:r>
      <w:r>
        <w:rPr>
          <w:rFonts w:ascii="標楷體" w:eastAsia="標楷體" w:hAnsi="標楷體" w:hint="eastAsia"/>
          <w:szCs w:val="24"/>
        </w:rPr>
        <w:t>，且產生的汙染物也不多，對環境友善之餘也能減少處裡汙染物的經濟成本。</w:t>
      </w:r>
    </w:p>
    <w:p w14:paraId="79935F76" w14:textId="72BA711A" w:rsidR="00695FB0" w:rsidRPr="00F54BD4" w:rsidRDefault="00F3582F" w:rsidP="00AB128C">
      <w:pPr>
        <w:ind w:firstLine="480"/>
        <w:jc w:val="both"/>
        <w:rPr>
          <w:rFonts w:ascii="標楷體" w:eastAsia="標楷體" w:hAnsi="標楷體"/>
        </w:rPr>
      </w:pPr>
      <w:r w:rsidRPr="00F3582F">
        <w:rPr>
          <w:rFonts w:ascii="標楷體" w:eastAsia="標楷體" w:hAnsi="標楷體" w:hint="eastAsia"/>
        </w:rPr>
        <w:t>由於本文著重</w:t>
      </w:r>
      <w:r>
        <w:rPr>
          <w:rFonts w:ascii="標楷體" w:eastAsia="標楷體" w:hAnsi="標楷體" w:hint="eastAsia"/>
        </w:rPr>
        <w:t>於深入探討馬來</w:t>
      </w:r>
      <w:proofErr w:type="gramStart"/>
      <w:r>
        <w:rPr>
          <w:rFonts w:ascii="標楷體" w:eastAsia="標楷體" w:hAnsi="標楷體" w:hint="eastAsia"/>
        </w:rPr>
        <w:t>酐</w:t>
      </w:r>
      <w:proofErr w:type="gramEnd"/>
      <w:r>
        <w:rPr>
          <w:rFonts w:ascii="標楷體" w:eastAsia="標楷體" w:hAnsi="標楷體" w:hint="eastAsia"/>
        </w:rPr>
        <w:t>製程的模擬以及後續的經濟以及安全分析</w:t>
      </w:r>
      <w:r w:rsidRPr="00F3582F">
        <w:rPr>
          <w:rFonts w:ascii="標楷體" w:eastAsia="標楷體" w:hAnsi="標楷體" w:hint="eastAsia"/>
        </w:rPr>
        <w:t>，因此程式碼的細節與過程在supporting detail中提供更詳細的解說。雖然程式碼確實有一些冗長的部分，但這些細節保證了模擬的精度和可靠性。如果讀者對這些細節有興趣，可以參考支援文件中的說明來更深入地了解模擬的過程與方法。</w:t>
      </w:r>
    </w:p>
    <w:sectPr w:rsidR="00695FB0" w:rsidRPr="00F54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C"/>
    <w:rsid w:val="00327BB0"/>
    <w:rsid w:val="00695FB0"/>
    <w:rsid w:val="00AB128C"/>
    <w:rsid w:val="00C1231C"/>
    <w:rsid w:val="00E10264"/>
    <w:rsid w:val="00F3582F"/>
    <w:rsid w:val="00F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646"/>
  <w15:chartTrackingRefBased/>
  <w15:docId w15:val="{9E903615-BDD7-488C-8BE7-0222764C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2170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296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98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2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16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2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0364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178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29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7026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66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69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175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688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4079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434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正鎧 賴</dc:creator>
  <cp:keywords/>
  <dc:description/>
  <cp:lastModifiedBy>正鎧 賴</cp:lastModifiedBy>
  <cp:revision>2</cp:revision>
  <dcterms:created xsi:type="dcterms:W3CDTF">2023-04-12T12:12:00Z</dcterms:created>
  <dcterms:modified xsi:type="dcterms:W3CDTF">2023-04-12T13:16:00Z</dcterms:modified>
</cp:coreProperties>
</file>