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5F9FD" w14:textId="4BEB7B63" w:rsidR="00A328C9" w:rsidRPr="009B0D61" w:rsidRDefault="005D1B9C" w:rsidP="00A328C9">
      <w:pPr>
        <w:pStyle w:val="ZCom"/>
        <w:widowControl/>
        <w:tabs>
          <w:tab w:val="left" w:pos="142"/>
          <w:tab w:val="left" w:pos="4253"/>
        </w:tabs>
        <w:jc w:val="center"/>
        <w:rPr>
          <w:rFonts w:ascii="Calibri" w:hAnsi="Calibri"/>
          <w:lang w:val="es-ES"/>
        </w:rPr>
      </w:pPr>
      <w:bookmarkStart w:id="0" w:name="eltqTitle"/>
      <w:r>
        <w:rPr>
          <w:rFonts w:ascii="Calibri" w:hAnsi="Calibri"/>
          <w:noProof/>
          <w:lang w:val="es-ES"/>
        </w:rPr>
        <w:drawing>
          <wp:inline distT="0" distB="0" distL="0" distR="0" wp14:anchorId="4089ABF0" wp14:editId="7C8B5F35">
            <wp:extent cx="1238250" cy="893737"/>
            <wp:effectExtent l="0" t="0" r="0" b="1905"/>
            <wp:docPr id="20489872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backgroundRemoval t="15430" b="75000" l="23112" r="77474">
                                  <a14:foregroundMark x1="48958" y1="15527" x2="48958" y2="15527"/>
                                  <a14:foregroundMark x1="76237" y1="38867" x2="76237" y2="38867"/>
                                  <a14:foregroundMark x1="26432" y1="38574" x2="26432" y2="38574"/>
                                  <a14:foregroundMark x1="49023" y1="31934" x2="49023" y2="31934"/>
                                  <a14:foregroundMark x1="23307" y1="68945" x2="23307" y2="68945"/>
                                  <a14:foregroundMark x1="31185" y1="71484" x2="31185" y2="71484"/>
                                  <a14:foregroundMark x1="33724" y1="71094" x2="33724" y2="71094"/>
                                  <a14:foregroundMark x1="42188" y1="70117" x2="42188" y2="70117"/>
                                  <a14:foregroundMark x1="44141" y1="70117" x2="44141" y2="70117"/>
                                  <a14:foregroundMark x1="49479" y1="69531" x2="49479" y2="69531"/>
                                  <a14:foregroundMark x1="50846" y1="70605" x2="50846" y2="70605"/>
                                  <a14:foregroundMark x1="50130" y1="71875" x2="50130" y2="71875"/>
                                  <a14:foregroundMark x1="52669" y1="70801" x2="52669" y2="70801"/>
                                  <a14:foregroundMark x1="57357" y1="69922" x2="57357" y2="69922"/>
                                  <a14:foregroundMark x1="62044" y1="68359" x2="62044" y2="68359"/>
                                  <a14:foregroundMark x1="66276" y1="70508" x2="66276" y2="70508"/>
                                  <a14:foregroundMark x1="65820" y1="65527" x2="65820" y2="65527"/>
                                  <a14:foregroundMark x1="67969" y1="72168" x2="67969" y2="72168"/>
                                  <a14:foregroundMark x1="73047" y1="70605" x2="73047" y2="70605"/>
                                  <a14:foregroundMark x1="77539" y1="69531" x2="77539" y2="69531"/>
                                  <a14:foregroundMark x1="29818" y1="75000" x2="29818" y2="75000"/>
                                  <a14:backgroundMark x1="68294" y1="30371" x2="68294" y2="30371"/>
                                  <a14:backgroundMark x1="67969" y1="34375" x2="67969" y2="34375"/>
                                  <a14:backgroundMark x1="67057" y1="37891" x2="67057" y2="37891"/>
                                  <a14:backgroundMark x1="67122" y1="40430" x2="67122" y2="40430"/>
                                  <a14:backgroundMark x1="65234" y1="43262" x2="65234" y2="43262"/>
                                  <a14:backgroundMark x1="64063" y1="43359" x2="64063" y2="43359"/>
                                  <a14:backgroundMark x1="63086" y1="47949" x2="63086" y2="47949"/>
                                  <a14:backgroundMark x1="63802" y1="43262" x2="63802" y2="43262"/>
                                  <a14:backgroundMark x1="33659" y1="40039" x2="33659" y2="40039"/>
                                  <a14:backgroundMark x1="35352" y1="43262" x2="35352" y2="43262"/>
                                  <a14:backgroundMark x1="33984" y1="35352" x2="33984" y2="35352"/>
                                  <a14:backgroundMark x1="34831" y1="32715" x2="34831" y2="32715"/>
                                  <a14:backgroundMark x1="40365" y1="69727" x2="40365" y2="69727"/>
                                  <a14:backgroundMark x1="53711" y1="69531" x2="53711" y2="69531"/>
                                  <a14:backgroundMark x1="74609" y1="69238" x2="74609" y2="69238"/>
                                </a14:backgroundRemoval>
                              </a14:imgEffect>
                            </a14:imgLayer>
                          </a14:imgProps>
                        </a:ext>
                        <a:ext uri="{28A0092B-C50C-407E-A947-70E740481C1C}">
                          <a14:useLocalDpi xmlns:a14="http://schemas.microsoft.com/office/drawing/2010/main" val="0"/>
                        </a:ext>
                      </a:extLst>
                    </a:blip>
                    <a:srcRect l="21551" t="11963" r="19926" b="24676"/>
                    <a:stretch>
                      <a:fillRect/>
                    </a:stretch>
                  </pic:blipFill>
                  <pic:spPr bwMode="auto">
                    <a:xfrm>
                      <a:off x="0" y="0"/>
                      <a:ext cx="1274269" cy="919734"/>
                    </a:xfrm>
                    <a:prstGeom prst="rect">
                      <a:avLst/>
                    </a:prstGeom>
                    <a:noFill/>
                    <a:ln>
                      <a:noFill/>
                    </a:ln>
                    <a:extLst>
                      <a:ext uri="{53640926-AAD7-44D8-BBD7-CCE9431645EC}">
                        <a14:shadowObscured xmlns:a14="http://schemas.microsoft.com/office/drawing/2010/main"/>
                      </a:ext>
                    </a:extLst>
                  </pic:spPr>
                </pic:pic>
              </a:graphicData>
            </a:graphic>
          </wp:inline>
        </w:drawing>
      </w:r>
    </w:p>
    <w:p w14:paraId="44B43D65" w14:textId="7EE99A70" w:rsidR="00A328C9" w:rsidRPr="009B0D61" w:rsidRDefault="00A328C9" w:rsidP="00A328C9">
      <w:pPr>
        <w:pStyle w:val="ZDGName"/>
        <w:rPr>
          <w:rFonts w:ascii="Calibri" w:hAnsi="Calibri"/>
          <w:lang w:val="es-ES"/>
        </w:rPr>
      </w:pPr>
    </w:p>
    <w:p w14:paraId="0CC3C3ED" w14:textId="4F52032A" w:rsidR="00A328C9" w:rsidRPr="009B0D61" w:rsidRDefault="0034729D">
      <w:pPr>
        <w:autoSpaceDE w:val="0"/>
        <w:autoSpaceDN w:val="0"/>
        <w:spacing w:before="960" w:after="0"/>
        <w:ind w:right="85"/>
        <w:jc w:val="center"/>
        <w:rPr>
          <w:rFonts w:ascii="Calibri" w:hAnsi="Calibri"/>
          <w:sz w:val="24"/>
          <w:szCs w:val="24"/>
          <w:lang w:val="es-ES" w:eastAsia="en-GB"/>
        </w:rPr>
      </w:pPr>
      <w:r w:rsidRPr="009B0D61">
        <w:rPr>
          <w:rFonts w:ascii="Calibri" w:hAnsi="Calibri" w:cs="Arial"/>
          <w:sz w:val="24"/>
          <w:lang w:val="es-ES" w:eastAsia="en-GB"/>
        </w:rPr>
        <w:t>Organi</w:t>
      </w:r>
      <w:r w:rsidR="00721627" w:rsidRPr="009B0D61">
        <w:rPr>
          <w:rFonts w:ascii="Calibri" w:hAnsi="Calibri" w:cs="Arial"/>
          <w:sz w:val="24"/>
          <w:lang w:val="es-ES" w:eastAsia="en-GB"/>
        </w:rPr>
        <w:t>zación</w:t>
      </w:r>
      <w:r w:rsidRPr="009B0D61">
        <w:rPr>
          <w:rFonts w:ascii="Calibri" w:hAnsi="Calibri" w:cs="Arial"/>
          <w:sz w:val="24"/>
          <w:lang w:val="es-ES" w:eastAsia="en-GB"/>
        </w:rPr>
        <w:t xml:space="preserve"> </w:t>
      </w:r>
      <w:r w:rsidR="00A328C9" w:rsidRPr="009B0D61">
        <w:rPr>
          <w:rFonts w:ascii="Calibri" w:hAnsi="Calibri" w:cs="Arial"/>
          <w:sz w:val="24"/>
          <w:lang w:val="es-ES" w:eastAsia="en-GB"/>
        </w:rPr>
        <w:t>[</w:t>
      </w:r>
      <w:r w:rsidR="00721627" w:rsidRPr="009B0D61">
        <w:rPr>
          <w:rFonts w:ascii="Calibri" w:hAnsi="Calibri" w:cs="Arial"/>
          <w:sz w:val="24"/>
          <w:lang w:val="es-ES" w:eastAsia="en-GB"/>
        </w:rPr>
        <w:t>Nombre</w:t>
      </w:r>
      <w:r w:rsidR="00A328C9" w:rsidRPr="009B0D61">
        <w:rPr>
          <w:rFonts w:ascii="Calibri" w:hAnsi="Calibri" w:cs="Arial"/>
          <w:sz w:val="24"/>
          <w:lang w:val="es-ES" w:eastAsia="en-GB"/>
        </w:rPr>
        <w:t>]</w:t>
      </w:r>
    </w:p>
    <w:p w14:paraId="4D400C53" w14:textId="65B7ADF1" w:rsidR="00A328C9" w:rsidRPr="009B0D61" w:rsidRDefault="008A23D2" w:rsidP="00A328C9">
      <w:pPr>
        <w:widowControl w:val="0"/>
        <w:autoSpaceDE w:val="0"/>
        <w:autoSpaceDN w:val="0"/>
        <w:ind w:right="85"/>
        <w:jc w:val="center"/>
        <w:rPr>
          <w:rFonts w:ascii="Calibri" w:hAnsi="Calibri" w:cs="Arial"/>
          <w:sz w:val="24"/>
          <w:lang w:val="es-ES" w:eastAsia="en-GB"/>
        </w:rPr>
      </w:pPr>
      <w:r w:rsidRPr="009B0D61">
        <w:rPr>
          <w:rFonts w:ascii="Calibri" w:hAnsi="Calibri" w:cs="Arial"/>
          <w:sz w:val="24"/>
          <w:lang w:val="es-ES" w:eastAsia="en-GB"/>
        </w:rPr>
        <w:t>Depart</w:t>
      </w:r>
      <w:r w:rsidR="00D13454" w:rsidRPr="009B0D61">
        <w:rPr>
          <w:rFonts w:ascii="Calibri" w:hAnsi="Calibri" w:cs="Arial"/>
          <w:sz w:val="24"/>
          <w:lang w:val="es-ES" w:eastAsia="en-GB"/>
        </w:rPr>
        <w:t>a</w:t>
      </w:r>
      <w:r w:rsidRPr="009B0D61">
        <w:rPr>
          <w:rFonts w:ascii="Calibri" w:hAnsi="Calibri" w:cs="Arial"/>
          <w:sz w:val="24"/>
          <w:lang w:val="es-ES" w:eastAsia="en-GB"/>
        </w:rPr>
        <w:t>ment</w:t>
      </w:r>
      <w:r w:rsidR="00721627" w:rsidRPr="009B0D61">
        <w:rPr>
          <w:rFonts w:ascii="Calibri" w:hAnsi="Calibri" w:cs="Arial"/>
          <w:sz w:val="24"/>
          <w:lang w:val="es-ES" w:eastAsia="en-GB"/>
        </w:rPr>
        <w:t>o</w:t>
      </w:r>
      <w:r w:rsidRPr="009B0D61">
        <w:rPr>
          <w:rFonts w:ascii="Calibri" w:hAnsi="Calibri" w:cs="Arial"/>
          <w:sz w:val="24"/>
          <w:lang w:val="es-ES" w:eastAsia="en-GB"/>
        </w:rPr>
        <w:t xml:space="preserve"> </w:t>
      </w:r>
      <w:r w:rsidR="00A328C9" w:rsidRPr="009B0D61">
        <w:rPr>
          <w:rFonts w:ascii="Calibri" w:hAnsi="Calibri" w:cs="Arial"/>
          <w:sz w:val="24"/>
          <w:lang w:val="es-ES" w:eastAsia="en-GB"/>
        </w:rPr>
        <w:t>[N</w:t>
      </w:r>
      <w:r w:rsidR="00721627" w:rsidRPr="009B0D61">
        <w:rPr>
          <w:rFonts w:ascii="Calibri" w:hAnsi="Calibri" w:cs="Arial"/>
          <w:sz w:val="24"/>
          <w:lang w:val="es-ES" w:eastAsia="en-GB"/>
        </w:rPr>
        <w:t>ombre</w:t>
      </w:r>
      <w:r w:rsidR="00A328C9" w:rsidRPr="009B0D61">
        <w:rPr>
          <w:rFonts w:ascii="Calibri" w:hAnsi="Calibri" w:cs="Arial"/>
          <w:sz w:val="24"/>
          <w:lang w:val="es-ES" w:eastAsia="en-GB"/>
        </w:rPr>
        <w:t>]</w:t>
      </w:r>
    </w:p>
    <w:bookmarkEnd w:id="0"/>
    <w:p w14:paraId="2D25B2F5" w14:textId="2D702FDE" w:rsidR="001701F9" w:rsidRPr="009B0D61" w:rsidRDefault="00C86344" w:rsidP="00497268">
      <w:pPr>
        <w:pStyle w:val="SubTitle1"/>
        <w:spacing w:before="2760" w:after="600"/>
        <w:rPr>
          <w:rFonts w:ascii="Calibri" w:hAnsi="Calibri"/>
          <w:sz w:val="44"/>
          <w:szCs w:val="44"/>
          <w:lang w:val="es-ES"/>
        </w:rPr>
      </w:pPr>
      <w:r>
        <w:rPr>
          <w:rFonts w:ascii="Calibri" w:hAnsi="Calibri"/>
          <w:sz w:val="44"/>
          <w:szCs w:val="44"/>
          <w:lang w:val="es-ES"/>
        </w:rPr>
        <w:t>Acta de Constitución</w:t>
      </w:r>
      <w:r w:rsidR="00721627" w:rsidRPr="009B0D61">
        <w:rPr>
          <w:rFonts w:ascii="Calibri" w:hAnsi="Calibri"/>
          <w:sz w:val="44"/>
          <w:szCs w:val="44"/>
          <w:lang w:val="es-ES"/>
        </w:rPr>
        <w:t xml:space="preserve"> del Proyecto</w:t>
      </w:r>
    </w:p>
    <w:bookmarkStart w:id="1" w:name="techSectionBreak1"/>
    <w:p w14:paraId="1A4F1C93" w14:textId="57B2C701" w:rsidR="008932F1" w:rsidRPr="009444AB" w:rsidRDefault="00000000" w:rsidP="008932F1">
      <w:pPr>
        <w:jc w:val="center"/>
        <w:rPr>
          <w:lang w:val="en-US"/>
        </w:rPr>
      </w:pPr>
      <w:sdt>
        <w:sdtPr>
          <w:rPr>
            <w:rFonts w:asciiTheme="minorHAnsi" w:eastAsia="PMingLiU" w:hAnsiTheme="minorHAnsi" w:cstheme="minorHAnsi"/>
            <w:b/>
            <w:color w:val="984806"/>
            <w:sz w:val="40"/>
            <w:szCs w:val="40"/>
            <w:lang w:val="en-US"/>
          </w:rPr>
          <w:alias w:val="Subject"/>
          <w:tag w:val=""/>
          <w:id w:val="1232504091"/>
          <w:placeholder>
            <w:docPart w:val="10997B9A1467437A9D2489D5B2E84B48"/>
          </w:placeholder>
          <w:dataBinding w:prefixMappings="xmlns:ns0='http://purl.org/dc/elements/1.1/' xmlns:ns1='http://schemas.openxmlformats.org/package/2006/metadata/core-properties' " w:xpath="/ns1:coreProperties[1]/ns0:subject[1]" w:storeItemID="{6C3C8BC8-F283-45AE-878A-BAB7291924A1}"/>
          <w:text/>
        </w:sdtPr>
        <w:sdtContent>
          <w:proofErr w:type="spellStart"/>
          <w:r w:rsidR="009444AB" w:rsidRPr="009444AB">
            <w:rPr>
              <w:rFonts w:asciiTheme="minorHAnsi" w:eastAsia="PMingLiU" w:hAnsiTheme="minorHAnsi" w:cstheme="minorHAnsi"/>
              <w:b/>
              <w:color w:val="984806"/>
              <w:sz w:val="40"/>
              <w:szCs w:val="40"/>
              <w:lang w:val="en-US"/>
            </w:rPr>
            <w:t>CyberSentinel</w:t>
          </w:r>
          <w:proofErr w:type="spellEnd"/>
          <w:r w:rsidR="009444AB" w:rsidRPr="009444AB">
            <w:rPr>
              <w:rFonts w:asciiTheme="minorHAnsi" w:eastAsia="PMingLiU" w:hAnsiTheme="minorHAnsi" w:cstheme="minorHAnsi"/>
              <w:b/>
              <w:color w:val="984806"/>
              <w:sz w:val="40"/>
              <w:szCs w:val="40"/>
              <w:lang w:val="en-US"/>
            </w:rPr>
            <w:t xml:space="preserve"> – Early Cyberattack Detection Platform for SMEs</w:t>
          </w:r>
        </w:sdtContent>
      </w:sdt>
    </w:p>
    <w:p w14:paraId="34B7A06F" w14:textId="468D8BF1" w:rsidR="00484FC8" w:rsidRPr="00957639" w:rsidRDefault="00484FC8" w:rsidP="00484FC8">
      <w:pPr>
        <w:spacing w:before="1440" w:after="0"/>
        <w:ind w:left="3600" w:firstLine="653"/>
        <w:jc w:val="left"/>
        <w:rPr>
          <w:rFonts w:ascii="Calibri" w:hAnsi="Calibri"/>
          <w:b/>
          <w:color w:val="E36C0A" w:themeColor="accent6" w:themeShade="BF"/>
          <w:sz w:val="40"/>
          <w:highlight w:val="yellow"/>
          <w:lang w:val="es-ES"/>
        </w:rPr>
      </w:pPr>
      <w:bookmarkStart w:id="2" w:name="eltqToC"/>
      <w:bookmarkStart w:id="3" w:name="_Toc180987569"/>
      <w:bookmarkEnd w:id="1"/>
      <w:r w:rsidRPr="00957639">
        <w:rPr>
          <w:rFonts w:ascii="Calibri" w:hAnsi="Calibri"/>
          <w:highlight w:val="yellow"/>
          <w:lang w:val="es-ES"/>
        </w:rPr>
        <w:t xml:space="preserve">Fecha: </w:t>
      </w:r>
      <w:r w:rsidRPr="00957639">
        <w:rPr>
          <w:rFonts w:ascii="Calibri" w:hAnsi="Calibri"/>
          <w:highlight w:val="yellow"/>
          <w:lang w:val="es-ES"/>
        </w:rPr>
        <w:tab/>
      </w:r>
      <w:r w:rsidRPr="00957639">
        <w:rPr>
          <w:rFonts w:ascii="Calibri" w:hAnsi="Calibri"/>
          <w:highlight w:val="yellow"/>
          <w:lang w:val="es-ES"/>
        </w:rPr>
        <w:tab/>
      </w:r>
      <w:sdt>
        <w:sdtPr>
          <w:rPr>
            <w:rFonts w:asciiTheme="minorHAnsi" w:eastAsia="Calibri" w:hAnsiTheme="minorHAnsi" w:cstheme="minorHAnsi"/>
            <w:bCs/>
            <w:color w:val="984806" w:themeColor="accent6" w:themeShade="80"/>
            <w:highlight w:val="yellow"/>
            <w:lang w:val="es-MX"/>
          </w:rPr>
          <w:alias w:val="Date"/>
          <w:tag w:val="Date"/>
          <w:id w:val="653649063"/>
          <w:placeholder>
            <w:docPart w:val="8DE93767FF2A4663AB5C301BBE9D8C14"/>
          </w:placeholder>
          <w:dataBinding w:prefixMappings="xmlns:ns0='http://schemas.microsoft.com/office/2006/coverPageProps' " w:xpath="/ns0:CoverPageProperties[1]/ns0:PublishDate[1]" w:storeItemID="{55AF091B-3C7A-41E3-B477-F2FDAA23CFDA}"/>
          <w:date w:fullDate="2026-02-25T00:00:00Z">
            <w:dateFormat w:val="dd/MM/yyyy"/>
            <w:lid w:val="en-GB"/>
            <w:storeMappedDataAs w:val="dateTime"/>
            <w:calendar w:val="gregorian"/>
          </w:date>
        </w:sdtPr>
        <w:sdtContent>
          <w:r w:rsidR="0073188D" w:rsidRPr="0081292F">
            <w:rPr>
              <w:rFonts w:asciiTheme="minorHAnsi" w:eastAsia="Calibri" w:hAnsiTheme="minorHAnsi" w:cstheme="minorHAnsi"/>
              <w:bCs/>
              <w:color w:val="984806" w:themeColor="accent6" w:themeShade="80"/>
              <w:highlight w:val="yellow"/>
              <w:lang w:val="es-MX"/>
            </w:rPr>
            <w:t>25/02/2026</w:t>
          </w:r>
        </w:sdtContent>
      </w:sdt>
    </w:p>
    <w:p w14:paraId="03929978" w14:textId="6D6BF9D1" w:rsidR="00484FC8" w:rsidRPr="00957639" w:rsidRDefault="00484FC8" w:rsidP="00484FC8">
      <w:pPr>
        <w:spacing w:after="0"/>
        <w:ind w:left="3600" w:firstLine="653"/>
        <w:jc w:val="left"/>
        <w:rPr>
          <w:rFonts w:ascii="Calibri" w:hAnsi="Calibri"/>
          <w:b/>
          <w:sz w:val="40"/>
          <w:highlight w:val="yellow"/>
          <w:lang w:val="es-ES"/>
        </w:rPr>
      </w:pPr>
      <w:r w:rsidRPr="00957639">
        <w:rPr>
          <w:rFonts w:asciiTheme="minorHAnsi" w:hAnsiTheme="minorHAnsi" w:cstheme="minorHAnsi"/>
          <w:highlight w:val="yellow"/>
          <w:lang w:val="es-ES"/>
        </w:rPr>
        <w:t xml:space="preserve">Versión: </w:t>
      </w:r>
      <w:r w:rsidRPr="00957639">
        <w:rPr>
          <w:rFonts w:asciiTheme="minorHAnsi" w:hAnsiTheme="minorHAnsi" w:cstheme="minorHAnsi"/>
          <w:highlight w:val="yellow"/>
          <w:lang w:val="es-ES"/>
        </w:rPr>
        <w:tab/>
      </w:r>
      <w:sdt>
        <w:sdtPr>
          <w:rPr>
            <w:rFonts w:asciiTheme="minorHAnsi" w:eastAsia="PMingLiU" w:hAnsiTheme="minorHAnsi" w:cstheme="minorHAnsi"/>
            <w:color w:val="984806" w:themeColor="accent6" w:themeShade="80"/>
            <w:highlight w:val="yellow"/>
            <w:lang w:val="es-ES"/>
          </w:rPr>
          <w:alias w:val="Version"/>
          <w:id w:val="1448194269"/>
          <w:placeholder>
            <w:docPart w:val="538B23E85C384B90A6409B29D37C29EC"/>
          </w:placeholder>
          <w:dataBinding w:prefixMappings="xmlns:ns0='http://purl.org/dc/elements/1.1/' xmlns:ns1='http://schemas.openxmlformats.org/package/2006/metadata/core-properties' " w:xpath="/ns1:coreProperties[1]/ns1:contentStatus[1]" w:storeItemID="{6C3C8BC8-F283-45AE-878A-BAB7291924A1}"/>
          <w:text/>
        </w:sdtPr>
        <w:sdtContent>
          <w:r w:rsidR="00E62214">
            <w:rPr>
              <w:rFonts w:asciiTheme="minorHAnsi" w:eastAsia="PMingLiU" w:hAnsiTheme="minorHAnsi" w:cstheme="minorHAnsi"/>
              <w:color w:val="984806" w:themeColor="accent6" w:themeShade="80"/>
              <w:highlight w:val="yellow"/>
              <w:lang w:val="es-ES"/>
            </w:rPr>
            <w:t>1.0.0</w:t>
          </w:r>
        </w:sdtContent>
      </w:sdt>
      <w:r w:rsidRPr="00957639">
        <w:rPr>
          <w:rFonts w:asciiTheme="minorHAnsi" w:hAnsiTheme="minorHAnsi" w:cstheme="minorHAnsi"/>
          <w:color w:val="984806" w:themeColor="accent6" w:themeShade="80"/>
          <w:highlight w:val="yellow"/>
          <w:lang w:val="es-ES"/>
        </w:rPr>
        <w:t xml:space="preserve"> </w:t>
      </w:r>
    </w:p>
    <w:p w14:paraId="2A164D96" w14:textId="77777777" w:rsidR="00484FC8" w:rsidRDefault="00484FC8" w:rsidP="00484FC8">
      <w:pPr>
        <w:spacing w:after="460"/>
        <w:ind w:left="3600" w:firstLine="653"/>
        <w:rPr>
          <w:rFonts w:ascii="Calibri" w:hAnsi="Calibri"/>
          <w:lang w:val="es-ES"/>
        </w:rPr>
      </w:pPr>
      <w:r w:rsidRPr="00957639">
        <w:rPr>
          <w:rFonts w:ascii="Calibri" w:hAnsi="Calibri"/>
          <w:highlight w:val="yellow"/>
          <w:lang w:val="es-ES"/>
        </w:rPr>
        <w:t>Versión de Plantilla: 3.0.1</w:t>
      </w:r>
    </w:p>
    <w:p w14:paraId="77AD69B6" w14:textId="712472AB" w:rsidR="003100C6" w:rsidRPr="009B0D61" w:rsidRDefault="003100C6" w:rsidP="00484FC8">
      <w:pPr>
        <w:spacing w:after="460"/>
        <w:ind w:left="3600" w:firstLine="653"/>
        <w:rPr>
          <w:rFonts w:ascii="Calibri" w:hAnsi="Calibri"/>
          <w:lang w:val="es-ES"/>
        </w:rPr>
      </w:pPr>
      <w:r>
        <w:rPr>
          <w:rFonts w:ascii="Calibri" w:hAnsi="Calibri"/>
          <w:lang w:val="es-ES"/>
        </w:rPr>
        <w:t>Equipo 10</w:t>
      </w:r>
    </w:p>
    <w:p w14:paraId="469BBA84" w14:textId="77777777" w:rsidR="00721627" w:rsidRPr="009B0D61" w:rsidRDefault="00721627" w:rsidP="00721627">
      <w:pPr>
        <w:rPr>
          <w:rFonts w:ascii="Calibri" w:hAnsi="Calibri"/>
          <w:lang w:val="es-ES"/>
        </w:rPr>
      </w:pPr>
    </w:p>
    <w:p w14:paraId="5F4F2328" w14:textId="77777777" w:rsidR="00721627" w:rsidRPr="009B0D61" w:rsidRDefault="00721627" w:rsidP="00721627">
      <w:pPr>
        <w:rPr>
          <w:rFonts w:ascii="Calibri" w:hAnsi="Calibri"/>
          <w:lang w:val="es-ES"/>
        </w:rPr>
      </w:pPr>
    </w:p>
    <w:p w14:paraId="7A04A120" w14:textId="77777777" w:rsidR="00721627" w:rsidRPr="009B0D61" w:rsidRDefault="00721627" w:rsidP="00721627">
      <w:pPr>
        <w:rPr>
          <w:rFonts w:ascii="Calibri" w:hAnsi="Calibri"/>
          <w:lang w:val="es-ES"/>
        </w:rPr>
      </w:pPr>
      <w:r w:rsidRPr="009B0D61">
        <w:rPr>
          <w:noProof/>
          <w:lang w:val="en-US"/>
        </w:rPr>
        <w:drawing>
          <wp:anchor distT="0" distB="0" distL="114300" distR="114300" simplePos="0" relativeHeight="251668480" behindDoc="0" locked="0" layoutInCell="0" allowOverlap="1" wp14:anchorId="65D6A52D" wp14:editId="768B9459">
            <wp:simplePos x="0" y="0"/>
            <wp:positionH relativeFrom="column">
              <wp:posOffset>2180590</wp:posOffset>
            </wp:positionH>
            <wp:positionV relativeFrom="paragraph">
              <wp:posOffset>170180</wp:posOffset>
            </wp:positionV>
            <wp:extent cx="1040130" cy="445770"/>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0130" cy="445770"/>
                    </a:xfrm>
                    <a:prstGeom prst="rect">
                      <a:avLst/>
                    </a:prstGeom>
                    <a:noFill/>
                  </pic:spPr>
                </pic:pic>
              </a:graphicData>
            </a:graphic>
            <wp14:sizeRelH relativeFrom="page">
              <wp14:pctWidth>0</wp14:pctWidth>
            </wp14:sizeRelH>
            <wp14:sizeRelV relativeFrom="page">
              <wp14:pctHeight>0</wp14:pctHeight>
            </wp14:sizeRelV>
          </wp:anchor>
        </w:drawing>
      </w:r>
    </w:p>
    <w:p w14:paraId="1EA64289" w14:textId="77777777" w:rsidR="00721627" w:rsidRPr="009B0D61" w:rsidRDefault="00721627" w:rsidP="00721627">
      <w:pPr>
        <w:rPr>
          <w:rFonts w:ascii="Calibri" w:hAnsi="Calibri"/>
          <w:lang w:val="es-ES"/>
        </w:rPr>
      </w:pPr>
    </w:p>
    <w:p w14:paraId="6B5349A0" w14:textId="77777777" w:rsidR="00721627" w:rsidRPr="009B0D61" w:rsidRDefault="00721627" w:rsidP="00721627">
      <w:pPr>
        <w:rPr>
          <w:rFonts w:ascii="Calibri" w:hAnsi="Calibri"/>
          <w:lang w:val="es-ES"/>
        </w:rPr>
      </w:pPr>
    </w:p>
    <w:p w14:paraId="753C6061" w14:textId="39CF4A4B" w:rsidR="00721627" w:rsidRPr="009B0D61" w:rsidRDefault="00721627" w:rsidP="00721627">
      <w:pPr>
        <w:jc w:val="center"/>
        <w:rPr>
          <w:rFonts w:asciiTheme="minorHAnsi" w:hAnsiTheme="minorHAnsi"/>
          <w:i/>
          <w:color w:val="808080" w:themeColor="background1" w:themeShade="80"/>
          <w:sz w:val="20"/>
          <w:lang w:val="es-ES"/>
        </w:rPr>
      </w:pPr>
      <w:r w:rsidRPr="009B0D61">
        <w:rPr>
          <w:rFonts w:asciiTheme="minorHAnsi" w:hAnsiTheme="minorHAnsi"/>
          <w:i/>
          <w:color w:val="808080" w:themeColor="background1" w:themeShade="80"/>
          <w:sz w:val="20"/>
          <w:lang w:val="es-ES"/>
        </w:rPr>
        <w:t>Esta plantilla está basada en PM</w:t>
      </w:r>
      <w:r w:rsidR="00957639">
        <w:rPr>
          <w:rFonts w:asciiTheme="minorHAnsi" w:hAnsiTheme="minorHAnsi"/>
          <w:i/>
          <w:color w:val="808080" w:themeColor="background1" w:themeShade="80"/>
          <w:sz w:val="20"/>
          <w:lang w:val="es-ES"/>
        </w:rPr>
        <w:t>Bok</w:t>
      </w:r>
      <w:r w:rsidRPr="009B0D61">
        <w:rPr>
          <w:rFonts w:asciiTheme="minorHAnsi" w:hAnsiTheme="minorHAnsi"/>
          <w:i/>
          <w:color w:val="808080" w:themeColor="background1" w:themeShade="80"/>
          <w:sz w:val="20"/>
          <w:lang w:val="es-ES"/>
        </w:rPr>
        <w:t>² V3.</w:t>
      </w:r>
      <w:r w:rsidR="006F091D">
        <w:rPr>
          <w:rFonts w:asciiTheme="minorHAnsi" w:hAnsiTheme="minorHAnsi"/>
          <w:i/>
          <w:color w:val="808080" w:themeColor="background1" w:themeShade="80"/>
          <w:sz w:val="20"/>
          <w:lang w:val="es-ES"/>
        </w:rPr>
        <w:t>0</w:t>
      </w:r>
    </w:p>
    <w:p w14:paraId="486E74CD" w14:textId="77777777" w:rsidR="00721627" w:rsidRPr="009B0D61" w:rsidRDefault="00721627" w:rsidP="00721627">
      <w:pPr>
        <w:jc w:val="center"/>
        <w:rPr>
          <w:rFonts w:asciiTheme="minorHAnsi" w:hAnsiTheme="minorHAnsi"/>
          <w:i/>
          <w:color w:val="0000FF"/>
          <w:sz w:val="20"/>
          <w:u w:val="single"/>
          <w:lang w:val="es-ES"/>
        </w:rPr>
      </w:pPr>
    </w:p>
    <w:p w14:paraId="78AE9086" w14:textId="77777777" w:rsidR="00957639" w:rsidRDefault="00957639">
      <w:pPr>
        <w:spacing w:after="0"/>
        <w:jc w:val="left"/>
        <w:rPr>
          <w:rFonts w:asciiTheme="minorHAnsi" w:hAnsiTheme="minorHAnsi" w:cstheme="minorHAnsi"/>
          <w:i/>
          <w:color w:val="1B6FB5"/>
          <w:sz w:val="20"/>
          <w:lang w:val="es-ES"/>
        </w:rPr>
      </w:pPr>
      <w:r>
        <w:rPr>
          <w:rFonts w:asciiTheme="minorHAnsi" w:hAnsiTheme="minorHAnsi" w:cstheme="minorHAnsi"/>
          <w:i/>
          <w:color w:val="1B6FB5"/>
          <w:sz w:val="20"/>
          <w:lang w:val="es-ES"/>
        </w:rPr>
        <w:br w:type="page"/>
      </w:r>
    </w:p>
    <w:p w14:paraId="48AF7B90" w14:textId="7472F1AE" w:rsidR="00A328C9" w:rsidRPr="009B0D61" w:rsidRDefault="00A328C9" w:rsidP="00A328C9">
      <w:pPr>
        <w:spacing w:after="20" w:line="276" w:lineRule="auto"/>
        <w:jc w:val="left"/>
        <w:rPr>
          <w:rFonts w:asciiTheme="minorHAnsi" w:eastAsia="Calibri" w:hAnsiTheme="minorHAnsi" w:cstheme="minorHAnsi"/>
          <w:b/>
          <w:color w:val="000000"/>
          <w:szCs w:val="22"/>
          <w:lang w:val="es-ES"/>
        </w:rPr>
      </w:pPr>
      <w:r w:rsidRPr="00957639">
        <w:rPr>
          <w:noProof/>
          <w:highlight w:val="yellow"/>
          <w:lang w:val="en-US"/>
        </w:rPr>
        <w:lastRenderedPageBreak/>
        <mc:AlternateContent>
          <mc:Choice Requires="wps">
            <w:drawing>
              <wp:anchor distT="0" distB="0" distL="114300" distR="114300" simplePos="0" relativeHeight="251666432" behindDoc="1" locked="0" layoutInCell="1" allowOverlap="1" wp14:anchorId="1CE445D5" wp14:editId="7C57C0B6">
                <wp:simplePos x="0" y="0"/>
                <wp:positionH relativeFrom="column">
                  <wp:posOffset>0</wp:posOffset>
                </wp:positionH>
                <wp:positionV relativeFrom="paragraph">
                  <wp:posOffset>10328275</wp:posOffset>
                </wp:positionV>
                <wp:extent cx="7553325" cy="45720"/>
                <wp:effectExtent l="0" t="0" r="28575" b="1143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325" cy="45720"/>
                        </a:xfrm>
                        <a:prstGeom prst="rect">
                          <a:avLst/>
                        </a:prstGeom>
                        <a:solidFill>
                          <a:srgbClr val="4F81BC"/>
                        </a:solidFill>
                        <a:ln w="9525">
                          <a:solidFill>
                            <a:srgbClr val="4F81BC"/>
                          </a:solidFill>
                          <a:miter lim="800000"/>
                          <a:headEnd/>
                          <a:tailEnd/>
                        </a:ln>
                      </wps:spPr>
                      <wps:txbx>
                        <w:txbxContent>
                          <w:p w14:paraId="5C35F3DB" w14:textId="77777777" w:rsidR="009B0D61" w:rsidRDefault="009B0D61" w:rsidP="00A328C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445D5" id="Rectangle 6" o:spid="_x0000_s1026" style="position:absolute;margin-left:0;margin-top:813.25pt;width:594.75pt;height:3.6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" fillcolor="#4f81bc" strokecolor="#4f81bc">
                <v:textbox>
                  <w:txbxContent>
                    <w:p w14:paraId="5C35F3DB" w14:textId="77777777" w:rsidR="009B0D61" w:rsidRDefault="009B0D61" w:rsidP="00A328C9">
                      <w:pPr>
                        <w:jc w:val="center"/>
                      </w:pPr>
                    </w:p>
                  </w:txbxContent>
                </v:textbox>
              </v:rect>
            </w:pict>
          </mc:Fallback>
        </mc:AlternateContent>
      </w:r>
      <w:r w:rsidR="00721627" w:rsidRPr="00957639">
        <w:rPr>
          <w:rFonts w:asciiTheme="minorHAnsi" w:eastAsia="Calibri" w:hAnsiTheme="minorHAnsi" w:cstheme="minorHAnsi"/>
          <w:b/>
          <w:color w:val="000000"/>
          <w:szCs w:val="22"/>
          <w:highlight w:val="yellow"/>
          <w:lang w:val="es-ES"/>
        </w:rPr>
        <w:t>Información de Control del Documento</w:t>
      </w:r>
    </w:p>
    <w:tbl>
      <w:tblPr>
        <w:tblStyle w:val="TableGrid1"/>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645"/>
        <w:gridCol w:w="5849"/>
      </w:tblGrid>
      <w:tr w:rsidR="00A328C9" w:rsidRPr="009B0D61" w14:paraId="67B51F8F"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0F241FDA" w14:textId="3A27FFEE" w:rsidR="00A328C9" w:rsidRPr="009B0D61" w:rsidRDefault="00C72BBF" w:rsidP="00A328C9">
            <w:pPr>
              <w:spacing w:after="0" w:line="276" w:lineRule="auto"/>
              <w:jc w:val="left"/>
              <w:rPr>
                <w:rFonts w:asciiTheme="minorHAnsi" w:eastAsia="PMingLiU" w:hAnsiTheme="minorHAnsi" w:cstheme="minorHAnsi"/>
                <w:b/>
                <w:szCs w:val="22"/>
                <w:lang w:val="es-ES"/>
              </w:rPr>
            </w:pPr>
            <w:r>
              <w:rPr>
                <w:rFonts w:asciiTheme="minorHAnsi" w:eastAsia="PMingLiU" w:hAnsiTheme="minorHAnsi" w:cstheme="minorHAnsi"/>
                <w:b/>
                <w:szCs w:val="22"/>
                <w:lang w:val="es-ES"/>
              </w:rPr>
              <w:t>Descripción</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77E6AE2E" w14:textId="6FA86D8D" w:rsidR="00A328C9" w:rsidRPr="009B0D61" w:rsidRDefault="00721627" w:rsidP="00A328C9">
            <w:pPr>
              <w:spacing w:after="0" w:line="276" w:lineRule="auto"/>
              <w:jc w:val="left"/>
              <w:rPr>
                <w:rFonts w:asciiTheme="minorHAnsi" w:eastAsia="PMingLiU" w:hAnsiTheme="minorHAnsi" w:cstheme="minorHAnsi"/>
                <w:b/>
                <w:szCs w:val="22"/>
                <w:lang w:val="es-ES"/>
              </w:rPr>
            </w:pPr>
            <w:r w:rsidRPr="009B0D61">
              <w:rPr>
                <w:rFonts w:asciiTheme="minorHAnsi" w:hAnsiTheme="minorHAnsi" w:cstheme="minorHAnsi"/>
                <w:b/>
                <w:szCs w:val="22"/>
                <w:lang w:val="es-ES"/>
              </w:rPr>
              <w:t>Valor</w:t>
            </w:r>
          </w:p>
        </w:tc>
      </w:tr>
      <w:tr w:rsidR="00A328C9" w:rsidRPr="00B77CFD" w14:paraId="3B5D68A2"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A888CBD" w14:textId="67C81F6A" w:rsidR="00A328C9" w:rsidRPr="009B0D61" w:rsidRDefault="00721627" w:rsidP="00A328C9">
            <w:pPr>
              <w:spacing w:after="0" w:line="276" w:lineRule="auto"/>
              <w:jc w:val="left"/>
              <w:rPr>
                <w:rFonts w:asciiTheme="minorHAnsi" w:eastAsia="PMingLiU" w:hAnsiTheme="minorHAnsi" w:cstheme="minorHAnsi"/>
                <w:b/>
                <w:szCs w:val="22"/>
                <w:lang w:val="es-ES"/>
              </w:rPr>
            </w:pPr>
            <w:r w:rsidRPr="009B0D61">
              <w:rPr>
                <w:rFonts w:asciiTheme="minorHAnsi" w:hAnsiTheme="minorHAnsi" w:cstheme="minorHAnsi"/>
                <w:b/>
                <w:bCs/>
                <w:szCs w:val="22"/>
                <w:lang w:val="es-ES"/>
              </w:rPr>
              <w:t>Título del Documento</w:t>
            </w:r>
            <w:r w:rsidR="00A328C9" w:rsidRPr="009B0D61">
              <w:rPr>
                <w:rFonts w:asciiTheme="minorHAnsi" w:hAnsiTheme="minorHAnsi" w:cstheme="minorHAnsi"/>
                <w:b/>
                <w:bCs/>
                <w:szCs w:val="22"/>
                <w:lang w:val="es-ES"/>
              </w:rPr>
              <w:t>:</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38BF5B1" w14:textId="44D299AB" w:rsidR="00A328C9" w:rsidRPr="009B0D61" w:rsidRDefault="00C86344" w:rsidP="00A328C9">
            <w:pPr>
              <w:spacing w:after="0" w:line="276" w:lineRule="auto"/>
              <w:jc w:val="left"/>
              <w:rPr>
                <w:rFonts w:asciiTheme="minorHAnsi" w:eastAsia="PMingLiU" w:hAnsiTheme="minorHAnsi" w:cstheme="minorHAnsi"/>
                <w:sz w:val="20"/>
                <w:lang w:val="es-ES"/>
              </w:rPr>
            </w:pPr>
            <w:r>
              <w:rPr>
                <w:rFonts w:asciiTheme="minorHAnsi" w:eastAsia="PMingLiU" w:hAnsiTheme="minorHAnsi" w:cstheme="minorHAnsi"/>
                <w:sz w:val="20"/>
                <w:lang w:val="es-ES"/>
              </w:rPr>
              <w:t xml:space="preserve">Acta de </w:t>
            </w:r>
            <w:r w:rsidR="00957639">
              <w:rPr>
                <w:rFonts w:asciiTheme="minorHAnsi" w:eastAsia="PMingLiU" w:hAnsiTheme="minorHAnsi" w:cstheme="minorHAnsi"/>
                <w:sz w:val="20"/>
                <w:lang w:val="es-ES"/>
              </w:rPr>
              <w:t>Constitución</w:t>
            </w:r>
            <w:r w:rsidR="00721627" w:rsidRPr="009B0D61">
              <w:rPr>
                <w:rFonts w:asciiTheme="minorHAnsi" w:eastAsia="PMingLiU" w:hAnsiTheme="minorHAnsi" w:cstheme="minorHAnsi"/>
                <w:sz w:val="20"/>
                <w:lang w:val="es-ES"/>
              </w:rPr>
              <w:t xml:space="preserve"> del Proyecto</w:t>
            </w:r>
            <w:r w:rsidR="00A328C9" w:rsidRPr="009B0D61">
              <w:rPr>
                <w:rFonts w:asciiTheme="minorHAnsi" w:eastAsia="PMingLiU" w:hAnsiTheme="minorHAnsi" w:cstheme="minorHAnsi"/>
                <w:sz w:val="20"/>
                <w:lang w:val="es-ES"/>
              </w:rPr>
              <w:fldChar w:fldCharType="begin"/>
            </w:r>
            <w:r w:rsidR="00A328C9" w:rsidRPr="009B0D61">
              <w:rPr>
                <w:rFonts w:asciiTheme="minorHAnsi" w:eastAsia="PMingLiU" w:hAnsiTheme="minorHAnsi" w:cstheme="minorHAnsi"/>
                <w:sz w:val="20"/>
                <w:lang w:val="es-ES"/>
              </w:rPr>
              <w:instrText xml:space="preserve"> TITLE   \* MERGEFORMAT </w:instrText>
            </w:r>
            <w:r w:rsidR="00A328C9" w:rsidRPr="009B0D61">
              <w:rPr>
                <w:rFonts w:asciiTheme="minorHAnsi" w:eastAsia="PMingLiU" w:hAnsiTheme="minorHAnsi" w:cstheme="minorHAnsi"/>
                <w:sz w:val="20"/>
                <w:lang w:val="es-ES"/>
              </w:rPr>
              <w:fldChar w:fldCharType="end"/>
            </w:r>
          </w:p>
        </w:tc>
      </w:tr>
      <w:tr w:rsidR="00721627" w:rsidRPr="009B0D61" w14:paraId="7D5F9594"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983E6D2" w14:textId="17611877" w:rsidR="00721627" w:rsidRPr="009B0D61" w:rsidRDefault="00721627" w:rsidP="00721627">
            <w:pPr>
              <w:spacing w:after="0" w:line="276" w:lineRule="auto"/>
              <w:jc w:val="left"/>
              <w:rPr>
                <w:rFonts w:asciiTheme="minorHAnsi" w:eastAsia="PMingLiU" w:hAnsiTheme="minorHAnsi" w:cstheme="minorHAnsi"/>
                <w:b/>
                <w:bCs/>
                <w:szCs w:val="22"/>
                <w:lang w:val="es-ES"/>
              </w:rPr>
            </w:pPr>
            <w:r w:rsidRPr="009B0D61">
              <w:rPr>
                <w:rFonts w:asciiTheme="minorHAnsi" w:hAnsiTheme="minorHAnsi" w:cstheme="minorHAnsi"/>
                <w:b/>
                <w:bCs/>
                <w:szCs w:val="22"/>
                <w:lang w:val="es-ES"/>
              </w:rPr>
              <w:t>Título del Proyecto:</w:t>
            </w:r>
          </w:p>
        </w:tc>
        <w:sdt>
          <w:sdtPr>
            <w:rPr>
              <w:rFonts w:asciiTheme="minorHAnsi" w:hAnsiTheme="minorHAnsi" w:cstheme="minorHAnsi"/>
              <w:color w:val="984806" w:themeColor="accent6" w:themeShade="80"/>
              <w:sz w:val="20"/>
            </w:rPr>
            <w:alias w:val="Subject"/>
            <w:id w:val="505097928"/>
            <w:placeholder>
              <w:docPart w:val="BCA14FACBDDD414FBED947D406CBAD01"/>
            </w:placeholder>
            <w:dataBinding w:prefixMappings="xmlns:ns0='http://purl.org/dc/elements/1.1/' xmlns:ns1='http://schemas.openxmlformats.org/package/2006/metadata/core-properties' " w:xpath="/ns1:coreProperties[1]/ns0:subject[1]" w:storeItemID="{6C3C8BC8-F283-45AE-878A-BAB7291924A1}"/>
            <w:text/>
          </w:sdtPr>
          <w:sdtContent>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43AC335" w14:textId="54C90352" w:rsidR="00721627" w:rsidRPr="009444AB" w:rsidRDefault="009444AB" w:rsidP="00721627">
                <w:pPr>
                  <w:spacing w:after="0" w:line="276" w:lineRule="auto"/>
                  <w:jc w:val="left"/>
                  <w:rPr>
                    <w:rFonts w:asciiTheme="minorHAnsi" w:hAnsiTheme="minorHAnsi" w:cstheme="minorHAnsi"/>
                    <w:color w:val="984806" w:themeColor="accent6" w:themeShade="80"/>
                    <w:sz w:val="20"/>
                  </w:rPr>
                </w:pPr>
                <w:proofErr w:type="spellStart"/>
                <w:r w:rsidRPr="009444AB">
                  <w:rPr>
                    <w:rFonts w:asciiTheme="minorHAnsi" w:hAnsiTheme="minorHAnsi" w:cstheme="minorHAnsi"/>
                    <w:color w:val="984806" w:themeColor="accent6" w:themeShade="80"/>
                    <w:sz w:val="20"/>
                  </w:rPr>
                  <w:t>CyberSentinel</w:t>
                </w:r>
                <w:proofErr w:type="spellEnd"/>
                <w:r w:rsidRPr="009444AB">
                  <w:rPr>
                    <w:rFonts w:asciiTheme="minorHAnsi" w:hAnsiTheme="minorHAnsi" w:cstheme="minorHAnsi"/>
                    <w:color w:val="984806" w:themeColor="accent6" w:themeShade="80"/>
                    <w:sz w:val="20"/>
                  </w:rPr>
                  <w:t xml:space="preserve"> – Early Cyberattack Detection Platform for SMEs</w:t>
                </w:r>
              </w:p>
            </w:tc>
          </w:sdtContent>
        </w:sdt>
      </w:tr>
      <w:tr w:rsidR="00721627" w:rsidRPr="005009AE" w14:paraId="12B0B415"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6FA39FD" w14:textId="79C60D8F" w:rsidR="00721627" w:rsidRPr="009B0D61" w:rsidRDefault="00721627" w:rsidP="00721627">
            <w:pPr>
              <w:spacing w:after="0" w:line="276" w:lineRule="auto"/>
              <w:jc w:val="left"/>
              <w:rPr>
                <w:rFonts w:asciiTheme="minorHAnsi" w:eastAsia="PMingLiU" w:hAnsiTheme="minorHAnsi" w:cstheme="minorHAnsi"/>
                <w:b/>
                <w:szCs w:val="22"/>
                <w:lang w:val="es-ES"/>
              </w:rPr>
            </w:pPr>
            <w:r w:rsidRPr="009B0D61">
              <w:rPr>
                <w:rFonts w:asciiTheme="minorHAnsi" w:hAnsiTheme="minorHAnsi" w:cstheme="minorHAnsi"/>
                <w:b/>
                <w:szCs w:val="22"/>
                <w:lang w:val="es-ES"/>
              </w:rPr>
              <w:t>Autor del Documento:</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EAD6393" w14:textId="77777777" w:rsidR="00721627" w:rsidRDefault="006B47C0" w:rsidP="006B47C0">
            <w:pPr>
              <w:rPr>
                <w:rFonts w:asciiTheme="minorHAnsi" w:eastAsia="PMingLiU" w:hAnsiTheme="minorHAnsi" w:cstheme="minorHAnsi"/>
                <w:sz w:val="20"/>
                <w:szCs w:val="18"/>
                <w:lang w:val="es-ES"/>
              </w:rPr>
            </w:pPr>
            <w:r>
              <w:rPr>
                <w:rFonts w:asciiTheme="minorHAnsi" w:eastAsia="PMingLiU" w:hAnsiTheme="minorHAnsi" w:cstheme="minorHAnsi"/>
                <w:sz w:val="20"/>
                <w:szCs w:val="18"/>
                <w:lang w:val="es-ES"/>
              </w:rPr>
              <w:t>Hernández Heredia Kevin</w:t>
            </w:r>
          </w:p>
          <w:p w14:paraId="78E28D3A" w14:textId="165409F5" w:rsidR="006B47C0" w:rsidRDefault="006B47C0" w:rsidP="006B47C0">
            <w:pPr>
              <w:rPr>
                <w:rFonts w:asciiTheme="minorHAnsi" w:eastAsia="PMingLiU" w:hAnsiTheme="minorHAnsi" w:cstheme="minorHAnsi"/>
                <w:sz w:val="20"/>
                <w:szCs w:val="18"/>
                <w:lang w:val="es-ES"/>
              </w:rPr>
            </w:pPr>
            <w:r>
              <w:rPr>
                <w:rFonts w:asciiTheme="minorHAnsi" w:eastAsia="PMingLiU" w:hAnsiTheme="minorHAnsi" w:cstheme="minorHAnsi"/>
                <w:sz w:val="20"/>
                <w:szCs w:val="18"/>
                <w:lang w:val="es-ES"/>
              </w:rPr>
              <w:t>Hernández Rodríguez Oscar Ariel</w:t>
            </w:r>
          </w:p>
          <w:p w14:paraId="588F760D" w14:textId="5AAB4E2A" w:rsidR="006B47C0" w:rsidRPr="006B47C0" w:rsidRDefault="006B47C0" w:rsidP="006B47C0">
            <w:pPr>
              <w:rPr>
                <w:rFonts w:asciiTheme="minorHAnsi" w:eastAsia="PMingLiU" w:hAnsiTheme="minorHAnsi" w:cstheme="minorHAnsi"/>
                <w:sz w:val="20"/>
                <w:szCs w:val="18"/>
                <w:lang w:val="es-ES"/>
              </w:rPr>
            </w:pPr>
            <w:r>
              <w:rPr>
                <w:rFonts w:asciiTheme="minorHAnsi" w:eastAsia="PMingLiU" w:hAnsiTheme="minorHAnsi" w:cstheme="minorHAnsi"/>
                <w:sz w:val="20"/>
                <w:szCs w:val="18"/>
                <w:lang w:val="es-ES"/>
              </w:rPr>
              <w:t>Santiago Mendoza Abraham</w:t>
            </w:r>
          </w:p>
        </w:tc>
      </w:tr>
      <w:tr w:rsidR="00721627" w:rsidRPr="00B77CFD" w14:paraId="306CDA2A"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FF93790" w14:textId="1C83637B" w:rsidR="00721627" w:rsidRPr="009B0D61" w:rsidRDefault="00721627" w:rsidP="00721627">
            <w:pPr>
              <w:spacing w:after="0" w:line="276" w:lineRule="auto"/>
              <w:jc w:val="left"/>
              <w:rPr>
                <w:rFonts w:asciiTheme="minorHAnsi" w:eastAsia="PMingLiU" w:hAnsiTheme="minorHAnsi" w:cstheme="minorHAnsi"/>
                <w:b/>
                <w:szCs w:val="22"/>
                <w:lang w:val="es-ES"/>
              </w:rPr>
            </w:pPr>
            <w:r w:rsidRPr="009B0D61">
              <w:rPr>
                <w:rFonts w:asciiTheme="minorHAnsi" w:hAnsiTheme="minorHAnsi" w:cstheme="minorHAnsi"/>
                <w:b/>
                <w:bCs/>
                <w:szCs w:val="22"/>
                <w:lang w:val="es-ES"/>
              </w:rPr>
              <w:t>Propietario del Proyecto:</w:t>
            </w:r>
            <w:r w:rsidRPr="009B0D61">
              <w:rPr>
                <w:rFonts w:asciiTheme="minorHAnsi" w:hAnsiTheme="minorHAnsi" w:cstheme="minorHAnsi"/>
                <w:b/>
                <w:szCs w:val="22"/>
                <w:lang w:val="es-ES"/>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6D5500D" w14:textId="7054B6F0" w:rsidR="00721627" w:rsidRPr="009B0D61" w:rsidRDefault="0073188D" w:rsidP="00721627">
            <w:pPr>
              <w:spacing w:after="0" w:line="276" w:lineRule="auto"/>
              <w:jc w:val="left"/>
              <w:rPr>
                <w:rFonts w:asciiTheme="minorHAnsi" w:eastAsia="PMingLiU" w:hAnsiTheme="minorHAnsi" w:cstheme="minorHAnsi"/>
                <w:color w:val="984806" w:themeColor="accent6" w:themeShade="80"/>
                <w:sz w:val="20"/>
                <w:lang w:val="es-ES"/>
              </w:rPr>
            </w:pPr>
            <w:r>
              <w:rPr>
                <w:rFonts w:asciiTheme="minorHAnsi" w:eastAsia="PMingLiU" w:hAnsiTheme="minorHAnsi" w:cstheme="minorHAnsi"/>
                <w:color w:val="984806" w:themeColor="accent6" w:themeShade="80"/>
                <w:sz w:val="20"/>
                <w:lang w:val="es-ES"/>
              </w:rPr>
              <w:t>Asignatura: Gestión de proyectos de software</w:t>
            </w:r>
          </w:p>
        </w:tc>
      </w:tr>
      <w:tr w:rsidR="0034729D" w:rsidRPr="009B0D61" w14:paraId="75C403EC"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AFA561F" w14:textId="0BDE980E" w:rsidR="0034729D" w:rsidRPr="009B0D61" w:rsidRDefault="00721627" w:rsidP="00A328C9">
            <w:pPr>
              <w:spacing w:after="0" w:line="276" w:lineRule="auto"/>
              <w:jc w:val="left"/>
              <w:rPr>
                <w:rFonts w:asciiTheme="minorHAnsi" w:hAnsiTheme="minorHAnsi" w:cstheme="minorHAnsi"/>
                <w:b/>
                <w:bCs/>
                <w:szCs w:val="22"/>
                <w:lang w:val="es-ES"/>
              </w:rPr>
            </w:pPr>
            <w:r w:rsidRPr="009B0D61">
              <w:rPr>
                <w:rFonts w:asciiTheme="minorHAnsi" w:hAnsiTheme="minorHAnsi" w:cstheme="minorHAnsi"/>
                <w:b/>
                <w:bCs/>
                <w:szCs w:val="22"/>
                <w:lang w:val="es-ES"/>
              </w:rPr>
              <w:t>Proveedor de Soluciones</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0C6CD6F" w14:textId="6501007E" w:rsidR="0034729D" w:rsidRPr="009B0D61" w:rsidRDefault="0073188D" w:rsidP="00721627">
            <w:pPr>
              <w:spacing w:after="0" w:line="276" w:lineRule="auto"/>
              <w:jc w:val="left"/>
              <w:rPr>
                <w:rFonts w:asciiTheme="minorHAnsi" w:eastAsia="PMingLiU" w:hAnsiTheme="minorHAnsi" w:cstheme="minorHAnsi"/>
                <w:color w:val="984806" w:themeColor="accent6" w:themeShade="80"/>
                <w:sz w:val="20"/>
                <w:lang w:val="es-ES"/>
              </w:rPr>
            </w:pPr>
            <w:r>
              <w:rPr>
                <w:rFonts w:asciiTheme="minorHAnsi" w:eastAsia="PMingLiU" w:hAnsiTheme="minorHAnsi" w:cstheme="minorHAnsi"/>
                <w:color w:val="984806" w:themeColor="accent6" w:themeShade="80"/>
                <w:sz w:val="20"/>
                <w:lang w:val="es-ES"/>
              </w:rPr>
              <w:t>Equipo de gestión</w:t>
            </w:r>
          </w:p>
        </w:tc>
      </w:tr>
      <w:tr w:rsidR="00A328C9" w:rsidRPr="009B0D61" w14:paraId="4DE46D4F"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BD76473" w14:textId="49A946DF" w:rsidR="00A328C9" w:rsidRPr="009B0D61" w:rsidRDefault="00484FC8" w:rsidP="00A328C9">
            <w:pPr>
              <w:spacing w:after="0" w:line="276" w:lineRule="auto"/>
              <w:jc w:val="left"/>
              <w:rPr>
                <w:rFonts w:asciiTheme="minorHAnsi" w:eastAsia="PMingLiU" w:hAnsiTheme="minorHAnsi" w:cstheme="minorHAnsi"/>
                <w:b/>
                <w:szCs w:val="22"/>
                <w:lang w:val="es-ES"/>
              </w:rPr>
            </w:pPr>
            <w:r w:rsidRPr="009B0D61">
              <w:rPr>
                <w:rFonts w:asciiTheme="minorHAnsi" w:hAnsiTheme="minorHAnsi" w:cstheme="minorHAnsi"/>
                <w:b/>
                <w:szCs w:val="22"/>
                <w:lang w:val="es-ES" w:eastAsia="ar-SA"/>
              </w:rPr>
              <w:t>Director de Proyecto</w:t>
            </w:r>
            <w:r w:rsidR="00A328C9" w:rsidRPr="009B0D61">
              <w:rPr>
                <w:rFonts w:asciiTheme="minorHAnsi" w:hAnsiTheme="minorHAnsi" w:cstheme="minorHAnsi"/>
                <w:b/>
                <w:szCs w:val="22"/>
                <w:lang w:val="es-ES" w:eastAsia="ar-SA"/>
              </w:rPr>
              <w:t>:</w:t>
            </w:r>
            <w:r w:rsidR="00A328C9" w:rsidRPr="009B0D61">
              <w:rPr>
                <w:rFonts w:asciiTheme="minorHAnsi" w:hAnsiTheme="minorHAnsi" w:cstheme="minorHAnsi"/>
                <w:b/>
                <w:szCs w:val="22"/>
                <w:lang w:val="es-ES"/>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51869B6" w14:textId="77777777" w:rsidR="0073188D" w:rsidRDefault="0073188D" w:rsidP="0073188D">
            <w:pPr>
              <w:rPr>
                <w:rFonts w:asciiTheme="minorHAnsi" w:eastAsia="PMingLiU" w:hAnsiTheme="minorHAnsi" w:cstheme="minorHAnsi"/>
                <w:sz w:val="20"/>
                <w:szCs w:val="18"/>
                <w:lang w:val="es-ES"/>
              </w:rPr>
            </w:pPr>
            <w:r>
              <w:rPr>
                <w:rFonts w:asciiTheme="minorHAnsi" w:eastAsia="PMingLiU" w:hAnsiTheme="minorHAnsi" w:cstheme="minorHAnsi"/>
                <w:sz w:val="20"/>
                <w:szCs w:val="18"/>
                <w:lang w:val="es-ES"/>
              </w:rPr>
              <w:t>Hernández Heredia Kevin</w:t>
            </w:r>
          </w:p>
          <w:p w14:paraId="149C30CE" w14:textId="77777777" w:rsidR="0073188D" w:rsidRDefault="0073188D" w:rsidP="0073188D">
            <w:pPr>
              <w:rPr>
                <w:rFonts w:asciiTheme="minorHAnsi" w:eastAsia="PMingLiU" w:hAnsiTheme="minorHAnsi" w:cstheme="minorHAnsi"/>
                <w:sz w:val="20"/>
                <w:szCs w:val="18"/>
                <w:lang w:val="es-ES"/>
              </w:rPr>
            </w:pPr>
            <w:r>
              <w:rPr>
                <w:rFonts w:asciiTheme="minorHAnsi" w:eastAsia="PMingLiU" w:hAnsiTheme="minorHAnsi" w:cstheme="minorHAnsi"/>
                <w:sz w:val="20"/>
                <w:szCs w:val="18"/>
                <w:lang w:val="es-ES"/>
              </w:rPr>
              <w:t>Hernández Rodríguez Oscar Ariel</w:t>
            </w:r>
          </w:p>
          <w:p w14:paraId="11358964" w14:textId="4708FF77" w:rsidR="00A328C9" w:rsidRPr="00E62214" w:rsidRDefault="0073188D" w:rsidP="0073188D">
            <w:pPr>
              <w:spacing w:after="0" w:line="276" w:lineRule="auto"/>
              <w:jc w:val="left"/>
              <w:rPr>
                <w:rFonts w:asciiTheme="minorHAnsi" w:eastAsia="PMingLiU" w:hAnsiTheme="minorHAnsi" w:cstheme="minorHAnsi"/>
                <w:color w:val="984806" w:themeColor="accent6" w:themeShade="80"/>
                <w:sz w:val="20"/>
                <w:lang w:val="es-419"/>
              </w:rPr>
            </w:pPr>
            <w:r>
              <w:rPr>
                <w:rFonts w:asciiTheme="minorHAnsi" w:eastAsia="PMingLiU" w:hAnsiTheme="minorHAnsi" w:cstheme="minorHAnsi"/>
                <w:sz w:val="20"/>
                <w:szCs w:val="18"/>
                <w:lang w:val="es-ES"/>
              </w:rPr>
              <w:t>Santiago Mendoza Abraham</w:t>
            </w:r>
          </w:p>
        </w:tc>
      </w:tr>
      <w:tr w:rsidR="00721627" w:rsidRPr="009B0D61" w14:paraId="7ADF1F58"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F426171" w14:textId="7E10B4CC" w:rsidR="00721627" w:rsidRPr="009B0D61" w:rsidRDefault="00721627" w:rsidP="00721627">
            <w:pPr>
              <w:spacing w:after="0" w:line="276" w:lineRule="auto"/>
              <w:jc w:val="left"/>
              <w:rPr>
                <w:rFonts w:asciiTheme="minorHAnsi" w:eastAsia="PMingLiU" w:hAnsiTheme="minorHAnsi" w:cstheme="minorHAnsi"/>
                <w:b/>
                <w:szCs w:val="22"/>
                <w:lang w:val="es-ES"/>
              </w:rPr>
            </w:pPr>
            <w:r w:rsidRPr="009B0D61">
              <w:rPr>
                <w:rFonts w:asciiTheme="minorHAnsi" w:hAnsiTheme="minorHAnsi" w:cstheme="minorHAnsi"/>
                <w:b/>
                <w:bCs/>
                <w:szCs w:val="22"/>
                <w:lang w:val="es-ES"/>
              </w:rPr>
              <w:t>Versión</w:t>
            </w:r>
            <w:r w:rsidR="00484FC8" w:rsidRPr="009B0D61">
              <w:rPr>
                <w:rFonts w:asciiTheme="minorHAnsi" w:hAnsiTheme="minorHAnsi" w:cstheme="minorHAnsi"/>
                <w:b/>
                <w:bCs/>
                <w:szCs w:val="22"/>
                <w:lang w:val="es-ES"/>
              </w:rPr>
              <w:t xml:space="preserve"> del Documento</w:t>
            </w:r>
            <w:r w:rsidRPr="009B0D61">
              <w:rPr>
                <w:rFonts w:asciiTheme="minorHAnsi" w:hAnsiTheme="minorHAnsi" w:cstheme="minorHAnsi"/>
                <w:b/>
                <w:bCs/>
                <w:szCs w:val="22"/>
                <w:lang w:val="es-ES"/>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0A0FB8D" w14:textId="11C067D5" w:rsidR="00721627" w:rsidRPr="009B0D61" w:rsidRDefault="00000000" w:rsidP="00721627">
            <w:pPr>
              <w:spacing w:after="0" w:line="276" w:lineRule="auto"/>
              <w:jc w:val="left"/>
              <w:rPr>
                <w:rFonts w:asciiTheme="minorHAnsi" w:eastAsia="PMingLiU" w:hAnsiTheme="minorHAnsi" w:cstheme="minorHAnsi"/>
                <w:color w:val="984806" w:themeColor="accent6" w:themeShade="80"/>
                <w:sz w:val="20"/>
                <w:lang w:val="es-ES"/>
              </w:rPr>
            </w:pPr>
            <w:sdt>
              <w:sdtPr>
                <w:rPr>
                  <w:rFonts w:asciiTheme="minorHAnsi" w:eastAsia="PMingLiU" w:hAnsiTheme="minorHAnsi" w:cstheme="minorHAnsi"/>
                  <w:color w:val="984806" w:themeColor="accent6" w:themeShade="80"/>
                  <w:sz w:val="20"/>
                  <w:lang w:val="es-ES"/>
                </w:rPr>
                <w:alias w:val="Version"/>
                <w:id w:val="234590168"/>
                <w:placeholder>
                  <w:docPart w:val="9306F665C4A04AD387E4D328F39FCEAE"/>
                </w:placeholder>
                <w:dataBinding w:prefixMappings="xmlns:ns0='http://purl.org/dc/elements/1.1/' xmlns:ns1='http://schemas.openxmlformats.org/package/2006/metadata/core-properties' " w:xpath="/ns1:coreProperties[1]/ns1:contentStatus[1]" w:storeItemID="{6C3C8BC8-F283-45AE-878A-BAB7291924A1}"/>
                <w:text/>
              </w:sdtPr>
              <w:sdtContent>
                <w:r w:rsidR="00E62214">
                  <w:rPr>
                    <w:rFonts w:asciiTheme="minorHAnsi" w:eastAsia="PMingLiU" w:hAnsiTheme="minorHAnsi" w:cstheme="minorHAnsi"/>
                    <w:color w:val="984806" w:themeColor="accent6" w:themeShade="80"/>
                    <w:sz w:val="20"/>
                    <w:lang w:val="es-ES"/>
                  </w:rPr>
                  <w:t>1.0.0</w:t>
                </w:r>
              </w:sdtContent>
            </w:sdt>
          </w:p>
        </w:tc>
      </w:tr>
      <w:tr w:rsidR="00721627" w:rsidRPr="009B0D61" w14:paraId="28F7A0CA"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CC26BFA" w14:textId="68FF085E" w:rsidR="00721627" w:rsidRPr="009B0D61" w:rsidRDefault="00D46CE4" w:rsidP="00D46CE4">
            <w:pPr>
              <w:spacing w:after="0" w:line="276" w:lineRule="auto"/>
              <w:jc w:val="left"/>
              <w:rPr>
                <w:rFonts w:asciiTheme="minorHAnsi" w:eastAsia="PMingLiU" w:hAnsiTheme="minorHAnsi" w:cstheme="minorHAnsi"/>
                <w:b/>
                <w:bCs/>
                <w:szCs w:val="22"/>
                <w:lang w:val="es-ES"/>
              </w:rPr>
            </w:pPr>
            <w:r w:rsidRPr="009B0D61">
              <w:rPr>
                <w:rFonts w:asciiTheme="minorHAnsi" w:hAnsiTheme="minorHAnsi" w:cstheme="minorHAnsi"/>
                <w:b/>
                <w:bCs/>
                <w:szCs w:val="22"/>
                <w:lang w:val="es-ES"/>
              </w:rPr>
              <w:t>Confidencialidad</w:t>
            </w:r>
            <w:r w:rsidR="00721627" w:rsidRPr="009B0D61">
              <w:rPr>
                <w:rFonts w:asciiTheme="minorHAnsi" w:hAnsiTheme="minorHAnsi" w:cstheme="minorHAnsi"/>
                <w:b/>
                <w:bCs/>
                <w:szCs w:val="22"/>
                <w:lang w:val="es-ES"/>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9B53D26" w14:textId="3B80B4C4" w:rsidR="00721627" w:rsidRPr="009B0D61" w:rsidRDefault="00000000" w:rsidP="00721627">
            <w:pPr>
              <w:spacing w:after="0" w:line="276" w:lineRule="auto"/>
              <w:jc w:val="left"/>
              <w:rPr>
                <w:rFonts w:asciiTheme="minorHAnsi" w:eastAsia="PMingLiU" w:hAnsiTheme="minorHAnsi" w:cstheme="minorHAnsi"/>
                <w:bCs/>
                <w:color w:val="984806" w:themeColor="accent6" w:themeShade="80"/>
                <w:sz w:val="20"/>
                <w:lang w:val="es-ES"/>
              </w:rPr>
            </w:pPr>
            <w:sdt>
              <w:sdtPr>
                <w:rPr>
                  <w:rFonts w:asciiTheme="minorHAnsi" w:hAnsiTheme="minorHAnsi" w:cstheme="minorHAnsi"/>
                  <w:bCs/>
                  <w:color w:val="984806" w:themeColor="accent6" w:themeShade="80"/>
                  <w:sz w:val="20"/>
                  <w:lang w:val="es-ES"/>
                </w:rPr>
                <w:alias w:val="Sensitivity"/>
                <w:id w:val="-191997488"/>
                <w:placeholder>
                  <w:docPart w:val="6FA7C89296E3482D955AEE90E1D7A483"/>
                </w:placeholder>
                <w:dataBinding w:prefixMappings="xmlns:ns0='http://purl.org/dc/elements/1.1/' xmlns:ns1='http://schemas.openxmlformats.org/package/2006/metadata/core-properties' " w:xpath="/ns1:coreProperties[1]/ns1:category[1]" w:storeItemID="{6C3C8BC8-F283-45AE-878A-BAB7291924A1}"/>
                <w:text/>
              </w:sdtPr>
              <w:sdtContent>
                <w:r w:rsidR="00AB1BD3" w:rsidRPr="009B0D61">
                  <w:rPr>
                    <w:rFonts w:asciiTheme="minorHAnsi" w:hAnsiTheme="minorHAnsi" w:cstheme="minorHAnsi"/>
                    <w:bCs/>
                    <w:color w:val="984806" w:themeColor="accent6" w:themeShade="80"/>
                    <w:sz w:val="20"/>
                    <w:lang w:val="es-ES"/>
                  </w:rPr>
                  <w:t>Limitada</w:t>
                </w:r>
              </w:sdtContent>
            </w:sdt>
          </w:p>
        </w:tc>
      </w:tr>
      <w:tr w:rsidR="00721627" w:rsidRPr="009B0D61" w14:paraId="5E24A517"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EE031E3" w14:textId="28AD0C0D" w:rsidR="00721627" w:rsidRPr="009B0D61" w:rsidRDefault="00721627" w:rsidP="00721627">
            <w:pPr>
              <w:spacing w:after="0" w:line="276" w:lineRule="auto"/>
              <w:jc w:val="left"/>
              <w:rPr>
                <w:rFonts w:asciiTheme="minorHAnsi" w:eastAsia="PMingLiU" w:hAnsiTheme="minorHAnsi" w:cstheme="minorHAnsi"/>
                <w:b/>
                <w:bCs/>
                <w:szCs w:val="22"/>
                <w:lang w:val="es-ES"/>
              </w:rPr>
            </w:pPr>
            <w:r w:rsidRPr="009B0D61">
              <w:rPr>
                <w:rFonts w:asciiTheme="minorHAnsi" w:hAnsiTheme="minorHAnsi" w:cstheme="minorHAnsi"/>
                <w:b/>
                <w:bCs/>
                <w:szCs w:val="22"/>
                <w:lang w:val="es-ES"/>
              </w:rPr>
              <w:t xml:space="preserve">Fecha: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9E69666" w14:textId="59EA4DC4" w:rsidR="00721627" w:rsidRPr="009B0D61" w:rsidRDefault="00000000" w:rsidP="00721627">
            <w:pPr>
              <w:spacing w:after="0" w:line="276" w:lineRule="auto"/>
              <w:jc w:val="left"/>
              <w:rPr>
                <w:rFonts w:asciiTheme="minorHAnsi" w:eastAsia="PMingLiU" w:hAnsiTheme="minorHAnsi" w:cstheme="minorHAnsi"/>
                <w:bCs/>
                <w:color w:val="984806" w:themeColor="accent6" w:themeShade="80"/>
                <w:sz w:val="20"/>
                <w:lang w:val="es-ES"/>
              </w:rPr>
            </w:pPr>
            <w:sdt>
              <w:sdtPr>
                <w:rPr>
                  <w:rFonts w:asciiTheme="minorHAnsi" w:eastAsia="PMingLiU" w:hAnsiTheme="minorHAnsi" w:cstheme="minorHAnsi"/>
                  <w:color w:val="984806" w:themeColor="accent6" w:themeShade="80"/>
                  <w:sz w:val="20"/>
                  <w:lang w:val="es-ES"/>
                </w:rPr>
                <w:alias w:val="Date"/>
                <w:tag w:val="Date"/>
                <w:id w:val="742447056"/>
                <w:placeholder>
                  <w:docPart w:val="4E172E8F65234EC899E2CB692DCF609F"/>
                </w:placeholder>
                <w:dataBinding w:prefixMappings="xmlns:ns0='http://schemas.microsoft.com/office/2006/coverPageProps' " w:xpath="/ns0:CoverPageProperties[1]/ns0:PublishDate[1]" w:storeItemID="{55AF091B-3C7A-41E3-B477-F2FDAA23CFDA}"/>
                <w:date w:fullDate="2026-02-25T00:00:00Z">
                  <w:dateFormat w:val="dd/MM/yyyy"/>
                  <w:lid w:val="en-GB"/>
                  <w:storeMappedDataAs w:val="dateTime"/>
                  <w:calendar w:val="gregorian"/>
                </w:date>
              </w:sdtPr>
              <w:sdtContent>
                <w:r w:rsidR="00E62214">
                  <w:rPr>
                    <w:rFonts w:asciiTheme="minorHAnsi" w:eastAsia="PMingLiU" w:hAnsiTheme="minorHAnsi" w:cstheme="minorHAnsi"/>
                    <w:color w:val="984806" w:themeColor="accent6" w:themeShade="80"/>
                    <w:sz w:val="20"/>
                    <w:lang w:val="es-ES"/>
                  </w:rPr>
                  <w:t>2</w:t>
                </w:r>
                <w:r w:rsidR="0073188D">
                  <w:rPr>
                    <w:rFonts w:asciiTheme="minorHAnsi" w:eastAsia="PMingLiU" w:hAnsiTheme="minorHAnsi" w:cstheme="minorHAnsi"/>
                    <w:color w:val="984806" w:themeColor="accent6" w:themeShade="80"/>
                    <w:sz w:val="20"/>
                    <w:lang w:val="es-ES"/>
                  </w:rPr>
                  <w:t>5</w:t>
                </w:r>
                <w:r w:rsidR="00E62214">
                  <w:rPr>
                    <w:rFonts w:asciiTheme="minorHAnsi" w:eastAsia="PMingLiU" w:hAnsiTheme="minorHAnsi" w:cstheme="minorHAnsi"/>
                    <w:color w:val="984806" w:themeColor="accent6" w:themeShade="80"/>
                    <w:sz w:val="20"/>
                    <w:lang w:val="es-ES"/>
                  </w:rPr>
                  <w:t>/02/2026</w:t>
                </w:r>
              </w:sdtContent>
            </w:sdt>
          </w:p>
        </w:tc>
      </w:tr>
    </w:tbl>
    <w:p w14:paraId="3EDE3B9F" w14:textId="77777777" w:rsidR="00A328C9" w:rsidRPr="009B0D61" w:rsidRDefault="00A328C9" w:rsidP="00A328C9">
      <w:pPr>
        <w:spacing w:after="0" w:line="276" w:lineRule="auto"/>
        <w:jc w:val="left"/>
        <w:rPr>
          <w:rFonts w:asciiTheme="minorHAnsi" w:eastAsia="Calibri" w:hAnsiTheme="minorHAnsi" w:cstheme="minorHAnsi"/>
          <w:b/>
          <w:bCs/>
          <w:szCs w:val="22"/>
          <w:lang w:val="es-ES"/>
        </w:rPr>
      </w:pPr>
    </w:p>
    <w:p w14:paraId="1E6C96C4" w14:textId="77777777" w:rsidR="00721627" w:rsidRPr="009B0D61" w:rsidRDefault="00721627" w:rsidP="00721627">
      <w:pPr>
        <w:spacing w:after="0" w:line="276" w:lineRule="auto"/>
        <w:jc w:val="left"/>
        <w:outlineLvl w:val="0"/>
        <w:rPr>
          <w:rFonts w:asciiTheme="minorHAnsi" w:eastAsia="Calibri" w:hAnsiTheme="minorHAnsi" w:cstheme="minorHAnsi"/>
          <w:bCs/>
          <w:szCs w:val="22"/>
          <w:lang w:val="es-ES"/>
        </w:rPr>
      </w:pPr>
      <w:bookmarkStart w:id="4" w:name="_Toc224196930"/>
      <w:r w:rsidRPr="00957639">
        <w:rPr>
          <w:rFonts w:asciiTheme="minorHAnsi" w:eastAsia="Calibri" w:hAnsiTheme="minorHAnsi" w:cstheme="minorHAnsi"/>
          <w:b/>
          <w:bCs/>
          <w:szCs w:val="22"/>
          <w:highlight w:val="yellow"/>
          <w:lang w:val="es-ES"/>
        </w:rPr>
        <w:t>Aprobación y revisión del documento:</w:t>
      </w:r>
      <w:bookmarkEnd w:id="4"/>
    </w:p>
    <w:p w14:paraId="46E09CD1" w14:textId="77777777" w:rsidR="00721627" w:rsidRPr="009B0D61" w:rsidRDefault="00721627" w:rsidP="00721627">
      <w:pPr>
        <w:spacing w:after="20" w:line="276" w:lineRule="auto"/>
        <w:jc w:val="left"/>
        <w:rPr>
          <w:rFonts w:asciiTheme="minorHAnsi" w:eastAsia="Calibri" w:hAnsiTheme="minorHAnsi" w:cstheme="minorHAnsi"/>
          <w:bCs/>
          <w:szCs w:val="22"/>
          <w:lang w:val="es-ES"/>
        </w:rPr>
      </w:pPr>
      <w:r w:rsidRPr="009B0D61">
        <w:rPr>
          <w:rFonts w:asciiTheme="minorHAnsi" w:eastAsia="Calibri" w:hAnsiTheme="minorHAnsi" w:cstheme="minorHAnsi"/>
          <w:bCs/>
          <w:szCs w:val="22"/>
          <w:lang w:val="es-ES"/>
        </w:rPr>
        <w:t xml:space="preserve">NOTA: Se requieren todas las aprobaciones. Se deben mantener registros de cada aprobación. </w:t>
      </w:r>
    </w:p>
    <w:p w14:paraId="31ECDFEF" w14:textId="4F831EA0" w:rsidR="00721627" w:rsidRPr="009B0D61" w:rsidRDefault="00721627" w:rsidP="004C6BFC">
      <w:pPr>
        <w:spacing w:after="20" w:line="276" w:lineRule="auto"/>
        <w:rPr>
          <w:rFonts w:asciiTheme="minorHAnsi" w:eastAsia="Calibri" w:hAnsiTheme="minorHAnsi" w:cstheme="minorHAnsi"/>
          <w:szCs w:val="22"/>
          <w:lang w:val="es-ES"/>
        </w:rPr>
      </w:pPr>
      <w:r w:rsidRPr="009B0D61">
        <w:rPr>
          <w:rFonts w:asciiTheme="minorHAnsi" w:eastAsia="Calibri" w:hAnsiTheme="minorHAnsi" w:cstheme="minorHAnsi"/>
          <w:bCs/>
          <w:szCs w:val="22"/>
          <w:lang w:val="es-ES"/>
        </w:rPr>
        <w:t>Todos los revisores de la lista se consideran necesarios a menos que se indique</w:t>
      </w:r>
      <w:r w:rsidR="00175103" w:rsidRPr="009B0D61">
        <w:rPr>
          <w:rFonts w:asciiTheme="minorHAnsi" w:eastAsia="Calibri" w:hAnsiTheme="minorHAnsi" w:cstheme="minorHAnsi"/>
          <w:bCs/>
          <w:szCs w:val="22"/>
          <w:lang w:val="es-ES"/>
        </w:rPr>
        <w:t>n</w:t>
      </w:r>
      <w:r w:rsidRPr="009B0D61">
        <w:rPr>
          <w:rFonts w:asciiTheme="minorHAnsi" w:eastAsia="Calibri" w:hAnsiTheme="minorHAnsi" w:cstheme="minorHAnsi"/>
          <w:bCs/>
          <w:szCs w:val="22"/>
          <w:lang w:val="es-ES"/>
        </w:rPr>
        <w:t xml:space="preserve"> explícitamente como Opcionales.</w:t>
      </w:r>
      <w:r w:rsidR="00175103" w:rsidRPr="009B0D61">
        <w:rPr>
          <w:rFonts w:asciiTheme="minorHAnsi" w:eastAsia="Calibri" w:hAnsiTheme="minorHAnsi" w:cstheme="minorHAnsi"/>
          <w:bCs/>
          <w:szCs w:val="22"/>
          <w:lang w:val="es-ES"/>
        </w:rPr>
        <w:t xml:space="preserve"> El </w:t>
      </w:r>
      <w:proofErr w:type="gramStart"/>
      <w:r w:rsidR="00175103" w:rsidRPr="009B0D61">
        <w:rPr>
          <w:rFonts w:asciiTheme="minorHAnsi" w:eastAsia="Calibri" w:hAnsiTheme="minorHAnsi" w:cstheme="minorHAnsi"/>
          <w:bCs/>
          <w:szCs w:val="22"/>
          <w:lang w:val="es-ES"/>
        </w:rPr>
        <w:t>Director</w:t>
      </w:r>
      <w:proofErr w:type="gramEnd"/>
      <w:r w:rsidR="00175103" w:rsidRPr="009B0D61">
        <w:rPr>
          <w:rFonts w:asciiTheme="minorHAnsi" w:eastAsia="Calibri" w:hAnsiTheme="minorHAnsi" w:cstheme="minorHAnsi"/>
          <w:bCs/>
          <w:szCs w:val="22"/>
          <w:lang w:val="es-ES"/>
        </w:rPr>
        <w:t xml:space="preserve"> del Proyecto (DP) se responsabiliza de este documento salvo indicación expresa de lo contrario.</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2072"/>
        <w:gridCol w:w="2141"/>
        <w:gridCol w:w="2141"/>
        <w:gridCol w:w="2140"/>
      </w:tblGrid>
      <w:tr w:rsidR="00721627" w:rsidRPr="009B0D61" w14:paraId="42D62243" w14:textId="77777777" w:rsidTr="00E62214">
        <w:tc>
          <w:tcPr>
            <w:tcW w:w="121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67579DC7" w14:textId="77777777" w:rsidR="00721627" w:rsidRPr="009B0D61" w:rsidRDefault="00721627" w:rsidP="00721627">
            <w:pPr>
              <w:spacing w:after="0" w:line="276" w:lineRule="auto"/>
              <w:jc w:val="left"/>
              <w:rPr>
                <w:rFonts w:asciiTheme="minorHAnsi" w:eastAsia="PMingLiU"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Nombre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274CBFD9" w14:textId="77777777" w:rsidR="00721627" w:rsidRPr="009B0D61" w:rsidRDefault="00721627" w:rsidP="00721627">
            <w:pPr>
              <w:spacing w:after="0" w:line="276" w:lineRule="auto"/>
              <w:jc w:val="left"/>
              <w:rPr>
                <w:rFonts w:asciiTheme="minorHAnsi" w:eastAsia="PMingLiU"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Rol</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4668B888" w14:textId="77777777" w:rsidR="00721627" w:rsidRPr="009B0D61" w:rsidRDefault="00721627" w:rsidP="00721627">
            <w:pPr>
              <w:spacing w:after="0" w:line="276" w:lineRule="auto"/>
              <w:jc w:val="left"/>
              <w:rPr>
                <w:rFonts w:asciiTheme="minorHAnsi" w:eastAsia="Calibri"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Acción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3A7C04EF" w14:textId="77777777" w:rsidR="00721627" w:rsidRPr="009B0D61" w:rsidRDefault="00721627" w:rsidP="00721627">
            <w:pPr>
              <w:spacing w:after="0" w:line="276" w:lineRule="auto"/>
              <w:jc w:val="left"/>
              <w:rPr>
                <w:rFonts w:asciiTheme="minorHAnsi" w:eastAsia="Calibri"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Fecha</w:t>
            </w:r>
          </w:p>
        </w:tc>
      </w:tr>
      <w:tr w:rsidR="00721627" w:rsidRPr="009B0D61" w14:paraId="10D3BBE6" w14:textId="77777777" w:rsidTr="00E62214">
        <w:tc>
          <w:tcPr>
            <w:tcW w:w="121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BED2B39" w14:textId="281E3ACA" w:rsidR="00721627" w:rsidRPr="009B0D61" w:rsidRDefault="00E62214" w:rsidP="00721627">
            <w:pPr>
              <w:spacing w:after="0" w:line="276" w:lineRule="auto"/>
              <w:jc w:val="left"/>
              <w:rPr>
                <w:rFonts w:asciiTheme="minorHAnsi" w:eastAsia="PMingLiU" w:hAnsiTheme="minorHAnsi" w:cstheme="minorHAnsi"/>
                <w:color w:val="000000" w:themeColor="text1"/>
                <w:sz w:val="20"/>
                <w:szCs w:val="22"/>
                <w:lang w:val="es-ES"/>
              </w:rPr>
            </w:pPr>
            <w:r>
              <w:rPr>
                <w:rFonts w:asciiTheme="minorHAnsi" w:eastAsia="PMingLiU" w:hAnsiTheme="minorHAnsi" w:cstheme="minorHAnsi"/>
                <w:color w:val="000000" w:themeColor="text1"/>
                <w:sz w:val="20"/>
                <w:szCs w:val="22"/>
                <w:lang w:val="es-ES"/>
              </w:rPr>
              <w:t>Hernández Heredia Kevin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49FFD1A" w14:textId="4FD43AA5" w:rsidR="00721627" w:rsidRPr="009B0D61" w:rsidRDefault="00E62214" w:rsidP="00721627">
            <w:pPr>
              <w:spacing w:after="0" w:line="276" w:lineRule="auto"/>
              <w:jc w:val="left"/>
              <w:rPr>
                <w:rFonts w:asciiTheme="minorHAnsi" w:eastAsia="PMingLiU" w:hAnsiTheme="minorHAnsi" w:cstheme="minorHAnsi"/>
                <w:color w:val="000000" w:themeColor="text1"/>
                <w:sz w:val="20"/>
                <w:szCs w:val="22"/>
                <w:lang w:val="es-ES"/>
              </w:rPr>
            </w:pPr>
            <w:r>
              <w:rPr>
                <w:rFonts w:asciiTheme="minorHAnsi" w:eastAsia="PMingLiU" w:hAnsiTheme="minorHAnsi" w:cstheme="minorHAnsi"/>
                <w:color w:val="000000" w:themeColor="text1"/>
                <w:sz w:val="20"/>
                <w:szCs w:val="22"/>
                <w:lang w:val="es-ES"/>
              </w:rPr>
              <w:t>Director</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8BDAEA7" w14:textId="4E13636D" w:rsidR="00721627" w:rsidRPr="009B0D61" w:rsidRDefault="001F79C1" w:rsidP="00721627">
            <w:pPr>
              <w:spacing w:after="0" w:line="276" w:lineRule="auto"/>
              <w:jc w:val="left"/>
              <w:rPr>
                <w:rFonts w:asciiTheme="minorHAnsi" w:eastAsia="Calibri" w:hAnsiTheme="minorHAnsi" w:cstheme="minorHAnsi"/>
                <w:i/>
                <w:color w:val="808080"/>
                <w:sz w:val="20"/>
                <w:szCs w:val="22"/>
                <w:lang w:val="es-ES"/>
              </w:rPr>
            </w:pPr>
            <w:r>
              <w:rPr>
                <w:rFonts w:asciiTheme="minorHAnsi" w:eastAsia="Calibri" w:hAnsiTheme="minorHAnsi" w:cstheme="minorHAnsi"/>
                <w:color w:val="000000" w:themeColor="text1"/>
                <w:sz w:val="20"/>
                <w:szCs w:val="22"/>
                <w:lang w:val="es-ES"/>
              </w:rPr>
              <w:t>Aprueba</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FE21F33" w14:textId="0CCF0431" w:rsidR="00721627" w:rsidRPr="009B0D61" w:rsidRDefault="005840CA" w:rsidP="00721627">
            <w:pPr>
              <w:spacing w:after="0" w:line="276" w:lineRule="auto"/>
              <w:jc w:val="left"/>
              <w:rPr>
                <w:rFonts w:asciiTheme="minorHAnsi" w:eastAsia="Calibri" w:hAnsiTheme="minorHAnsi" w:cstheme="minorHAnsi"/>
                <w:color w:val="000000" w:themeColor="text1"/>
                <w:sz w:val="20"/>
                <w:szCs w:val="22"/>
                <w:lang w:val="es-ES"/>
              </w:rPr>
            </w:pPr>
            <w:r>
              <w:rPr>
                <w:rFonts w:asciiTheme="minorHAnsi" w:eastAsia="Calibri" w:hAnsiTheme="minorHAnsi" w:cstheme="minorHAnsi"/>
                <w:color w:val="000000" w:themeColor="text1"/>
                <w:sz w:val="20"/>
                <w:szCs w:val="22"/>
                <w:lang w:val="es-ES"/>
              </w:rPr>
              <w:t>12/03/2026</w:t>
            </w:r>
          </w:p>
        </w:tc>
      </w:tr>
      <w:tr w:rsidR="00721627" w:rsidRPr="009B0D61" w14:paraId="1A21ED03" w14:textId="77777777" w:rsidTr="00E62214">
        <w:tc>
          <w:tcPr>
            <w:tcW w:w="121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5DC2E43" w14:textId="1087B682" w:rsidR="00721627" w:rsidRPr="006B47C0" w:rsidRDefault="006B47C0" w:rsidP="00721627">
            <w:pPr>
              <w:spacing w:after="0" w:line="276" w:lineRule="auto"/>
              <w:jc w:val="left"/>
              <w:rPr>
                <w:rFonts w:asciiTheme="minorHAnsi" w:eastAsia="PMingLiU" w:hAnsiTheme="minorHAnsi" w:cstheme="minorHAnsi"/>
                <w:color w:val="000000" w:themeColor="text1"/>
                <w:sz w:val="20"/>
                <w:szCs w:val="22"/>
                <w:lang w:val="es-419"/>
              </w:rPr>
            </w:pPr>
            <w:r>
              <w:rPr>
                <w:rFonts w:asciiTheme="minorHAnsi" w:eastAsia="PMingLiU" w:hAnsiTheme="minorHAnsi" w:cstheme="minorHAnsi"/>
                <w:color w:val="000000" w:themeColor="text1"/>
                <w:sz w:val="20"/>
                <w:szCs w:val="22"/>
                <w:lang w:val="es-419"/>
              </w:rPr>
              <w:t>Santiago Mendoza Abraham</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AE793AA" w14:textId="22AB4518" w:rsidR="00721627" w:rsidRPr="009B0D61" w:rsidRDefault="001F79C1" w:rsidP="00721627">
            <w:pPr>
              <w:spacing w:after="0" w:line="276" w:lineRule="auto"/>
              <w:jc w:val="left"/>
              <w:rPr>
                <w:rFonts w:asciiTheme="minorHAnsi" w:eastAsia="PMingLiU" w:hAnsiTheme="minorHAnsi" w:cstheme="minorHAnsi"/>
                <w:color w:val="000000" w:themeColor="text1"/>
                <w:sz w:val="20"/>
                <w:szCs w:val="22"/>
                <w:lang w:val="es-ES"/>
              </w:rPr>
            </w:pPr>
            <w:r>
              <w:rPr>
                <w:rFonts w:asciiTheme="minorHAnsi" w:eastAsia="PMingLiU" w:hAnsiTheme="minorHAnsi" w:cstheme="minorHAnsi"/>
                <w:color w:val="000000" w:themeColor="text1"/>
                <w:sz w:val="20"/>
                <w:szCs w:val="22"/>
                <w:lang w:val="es-ES"/>
              </w:rPr>
              <w:t>Subdirector</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11893A2" w14:textId="747C8C5E" w:rsidR="00721627" w:rsidRPr="009B0D61" w:rsidRDefault="00E62214" w:rsidP="00721627">
            <w:pPr>
              <w:spacing w:after="0" w:line="276" w:lineRule="auto"/>
              <w:jc w:val="left"/>
              <w:rPr>
                <w:rFonts w:asciiTheme="minorHAnsi" w:eastAsia="Calibri" w:hAnsiTheme="minorHAnsi" w:cstheme="minorHAnsi"/>
                <w:color w:val="000000" w:themeColor="text1"/>
                <w:sz w:val="20"/>
                <w:szCs w:val="22"/>
                <w:lang w:val="es-ES"/>
              </w:rPr>
            </w:pPr>
            <w:r>
              <w:rPr>
                <w:rFonts w:asciiTheme="minorHAnsi" w:eastAsia="Calibri" w:hAnsiTheme="minorHAnsi" w:cstheme="minorHAnsi"/>
                <w:color w:val="000000" w:themeColor="text1"/>
                <w:sz w:val="20"/>
                <w:szCs w:val="22"/>
                <w:lang w:val="es-ES"/>
              </w:rPr>
              <w:t>Revisa</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6E49481" w14:textId="5941DBA0" w:rsidR="00721627" w:rsidRPr="009B0D61" w:rsidRDefault="00E62214" w:rsidP="00721627">
            <w:pPr>
              <w:spacing w:after="0" w:line="276" w:lineRule="auto"/>
              <w:jc w:val="left"/>
              <w:rPr>
                <w:rFonts w:asciiTheme="minorHAnsi" w:eastAsia="Calibri" w:hAnsiTheme="minorHAnsi" w:cstheme="minorHAnsi"/>
                <w:color w:val="000000" w:themeColor="text1"/>
                <w:sz w:val="20"/>
                <w:szCs w:val="22"/>
                <w:lang w:val="es-ES"/>
              </w:rPr>
            </w:pPr>
            <w:r>
              <w:rPr>
                <w:rFonts w:asciiTheme="minorHAnsi" w:eastAsia="Calibri" w:hAnsiTheme="minorHAnsi" w:cstheme="minorHAnsi"/>
                <w:color w:val="000000" w:themeColor="text1"/>
                <w:sz w:val="20"/>
                <w:szCs w:val="22"/>
                <w:lang w:val="es-ES"/>
              </w:rPr>
              <w:t>26/02/2026</w:t>
            </w:r>
          </w:p>
        </w:tc>
      </w:tr>
      <w:tr w:rsidR="00721627" w:rsidRPr="009B0D61" w14:paraId="2901F8C2" w14:textId="77777777" w:rsidTr="00E62214">
        <w:tc>
          <w:tcPr>
            <w:tcW w:w="121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28E3EE5" w14:textId="4CF77507" w:rsidR="00721627" w:rsidRPr="009B0D61" w:rsidRDefault="006B47C0" w:rsidP="00721627">
            <w:pPr>
              <w:spacing w:after="0" w:line="276" w:lineRule="auto"/>
              <w:jc w:val="left"/>
              <w:rPr>
                <w:rFonts w:asciiTheme="minorHAnsi" w:eastAsia="PMingLiU" w:hAnsiTheme="minorHAnsi" w:cstheme="minorHAnsi"/>
                <w:color w:val="000000" w:themeColor="text1"/>
                <w:sz w:val="20"/>
                <w:szCs w:val="22"/>
                <w:lang w:val="es-ES"/>
              </w:rPr>
            </w:pPr>
            <w:r>
              <w:rPr>
                <w:rFonts w:asciiTheme="minorHAnsi" w:eastAsia="PMingLiU" w:hAnsiTheme="minorHAnsi" w:cstheme="minorHAnsi"/>
                <w:color w:val="000000" w:themeColor="text1"/>
                <w:sz w:val="20"/>
                <w:szCs w:val="22"/>
                <w:lang w:val="es-419"/>
              </w:rPr>
              <w:t>Hernández Rodríguez Oscar Ariel</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60F9083" w14:textId="06D9BE26" w:rsidR="00721627" w:rsidRPr="009B0D61" w:rsidRDefault="001F79C1" w:rsidP="00721627">
            <w:pPr>
              <w:spacing w:after="0" w:line="276" w:lineRule="auto"/>
              <w:jc w:val="left"/>
              <w:rPr>
                <w:rFonts w:asciiTheme="minorHAnsi" w:eastAsia="PMingLiU" w:hAnsiTheme="minorHAnsi" w:cstheme="minorHAnsi"/>
                <w:color w:val="000000" w:themeColor="text1"/>
                <w:sz w:val="20"/>
                <w:szCs w:val="22"/>
                <w:lang w:val="es-ES"/>
              </w:rPr>
            </w:pPr>
            <w:r>
              <w:rPr>
                <w:rFonts w:asciiTheme="minorHAnsi" w:eastAsia="PMingLiU" w:hAnsiTheme="minorHAnsi" w:cstheme="minorHAnsi"/>
                <w:color w:val="000000" w:themeColor="text1"/>
                <w:sz w:val="20"/>
                <w:szCs w:val="22"/>
                <w:lang w:val="es-ES"/>
              </w:rPr>
              <w:t>Equipo de desarrollo</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E27C9B4" w14:textId="3823A172" w:rsidR="00721627" w:rsidRPr="009B0D61" w:rsidRDefault="00E62214" w:rsidP="00721627">
            <w:pPr>
              <w:spacing w:after="0" w:line="276" w:lineRule="auto"/>
              <w:jc w:val="left"/>
              <w:rPr>
                <w:rFonts w:asciiTheme="minorHAnsi" w:eastAsia="Calibri" w:hAnsiTheme="minorHAnsi" w:cstheme="minorHAnsi"/>
                <w:color w:val="000000" w:themeColor="text1"/>
                <w:sz w:val="20"/>
                <w:szCs w:val="22"/>
                <w:lang w:val="es-ES"/>
              </w:rPr>
            </w:pPr>
            <w:r>
              <w:rPr>
                <w:rFonts w:asciiTheme="minorHAnsi" w:eastAsia="Calibri" w:hAnsiTheme="minorHAnsi" w:cstheme="minorHAnsi"/>
                <w:color w:val="000000" w:themeColor="text1"/>
                <w:sz w:val="20"/>
                <w:szCs w:val="22"/>
                <w:lang w:val="es-ES"/>
              </w:rPr>
              <w:t>Revisa</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771EF9C" w14:textId="6203AE8D" w:rsidR="00721627" w:rsidRPr="009B0D61" w:rsidRDefault="00E62214" w:rsidP="00721627">
            <w:pPr>
              <w:spacing w:after="0" w:line="276" w:lineRule="auto"/>
              <w:jc w:val="left"/>
              <w:rPr>
                <w:rFonts w:asciiTheme="minorHAnsi" w:eastAsia="Calibri" w:hAnsiTheme="minorHAnsi" w:cstheme="minorHAnsi"/>
                <w:color w:val="000000" w:themeColor="text1"/>
                <w:sz w:val="20"/>
                <w:szCs w:val="22"/>
                <w:lang w:val="es-ES"/>
              </w:rPr>
            </w:pPr>
            <w:r>
              <w:rPr>
                <w:rFonts w:asciiTheme="minorHAnsi" w:eastAsia="Calibri" w:hAnsiTheme="minorHAnsi" w:cstheme="minorHAnsi"/>
                <w:color w:val="000000" w:themeColor="text1"/>
                <w:sz w:val="20"/>
                <w:szCs w:val="22"/>
                <w:lang w:val="es-ES"/>
              </w:rPr>
              <w:t>26/02/2026</w:t>
            </w:r>
          </w:p>
        </w:tc>
      </w:tr>
      <w:tr w:rsidR="00E62214" w:rsidRPr="009B0D61" w14:paraId="221DCF42" w14:textId="77777777" w:rsidTr="00E62214">
        <w:tc>
          <w:tcPr>
            <w:tcW w:w="121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2C1AD65" w14:textId="693DC32A" w:rsidR="00E62214" w:rsidRPr="009B0D61" w:rsidRDefault="00E62214" w:rsidP="00721627">
            <w:pPr>
              <w:spacing w:after="0" w:line="276" w:lineRule="auto"/>
              <w:jc w:val="left"/>
              <w:rPr>
                <w:rFonts w:asciiTheme="minorHAnsi" w:eastAsia="PMingLiU" w:hAnsiTheme="minorHAnsi" w:cstheme="minorHAnsi"/>
                <w:color w:val="000000" w:themeColor="text1"/>
                <w:sz w:val="20"/>
                <w:szCs w:val="22"/>
                <w:lang w:val="es-ES"/>
              </w:rPr>
            </w:pPr>
            <w:r>
              <w:rPr>
                <w:rFonts w:asciiTheme="minorHAnsi" w:eastAsia="PMingLiU" w:hAnsiTheme="minorHAnsi" w:cstheme="minorHAnsi"/>
                <w:color w:val="000000" w:themeColor="text1"/>
                <w:sz w:val="20"/>
                <w:szCs w:val="22"/>
                <w:lang w:val="es-ES"/>
              </w:rPr>
              <w:t>Nava Arteaga Concepcion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B25C6C4" w14:textId="44FAEA83" w:rsidR="00E62214" w:rsidRPr="009B0D61" w:rsidRDefault="009E7B37" w:rsidP="00721627">
            <w:pPr>
              <w:spacing w:after="0" w:line="276" w:lineRule="auto"/>
              <w:jc w:val="left"/>
              <w:rPr>
                <w:rFonts w:asciiTheme="minorHAnsi" w:eastAsia="PMingLiU" w:hAnsiTheme="minorHAnsi" w:cstheme="minorHAnsi"/>
                <w:color w:val="000000" w:themeColor="text1"/>
                <w:sz w:val="20"/>
                <w:szCs w:val="22"/>
                <w:lang w:val="es-ES"/>
              </w:rPr>
            </w:pPr>
            <w:r>
              <w:rPr>
                <w:rFonts w:asciiTheme="minorHAnsi" w:eastAsia="PMingLiU" w:hAnsiTheme="minorHAnsi" w:cstheme="minorHAnsi"/>
                <w:color w:val="000000" w:themeColor="text1"/>
                <w:sz w:val="20"/>
                <w:szCs w:val="22"/>
                <w:lang w:val="es-ES"/>
              </w:rPr>
              <w:t>Docente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3474D8D" w14:textId="6F0001AF" w:rsidR="00E62214" w:rsidRDefault="00E62214" w:rsidP="00721627">
            <w:pPr>
              <w:spacing w:after="0" w:line="276" w:lineRule="auto"/>
              <w:jc w:val="left"/>
              <w:rPr>
                <w:rFonts w:asciiTheme="minorHAnsi" w:eastAsia="Calibri" w:hAnsiTheme="minorHAnsi" w:cstheme="minorHAnsi"/>
                <w:color w:val="000000" w:themeColor="text1"/>
                <w:sz w:val="20"/>
                <w:szCs w:val="22"/>
                <w:lang w:val="es-ES"/>
              </w:rPr>
            </w:pPr>
            <w:r>
              <w:rPr>
                <w:rFonts w:asciiTheme="minorHAnsi" w:eastAsia="Calibri" w:hAnsiTheme="minorHAnsi" w:cstheme="minorHAnsi"/>
                <w:color w:val="000000" w:themeColor="text1"/>
                <w:sz w:val="20"/>
                <w:szCs w:val="22"/>
                <w:lang w:val="es-ES"/>
              </w:rPr>
              <w:t>Aprueba</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1772046" w14:textId="7DCFFD0A" w:rsidR="00E62214" w:rsidRPr="009B0D61" w:rsidRDefault="005840CA" w:rsidP="00721627">
            <w:pPr>
              <w:spacing w:after="0" w:line="276" w:lineRule="auto"/>
              <w:jc w:val="left"/>
              <w:rPr>
                <w:rFonts w:asciiTheme="minorHAnsi" w:eastAsia="Calibri" w:hAnsiTheme="minorHAnsi" w:cstheme="minorHAnsi"/>
                <w:color w:val="000000" w:themeColor="text1"/>
                <w:sz w:val="20"/>
                <w:szCs w:val="22"/>
                <w:lang w:val="es-ES"/>
              </w:rPr>
            </w:pPr>
            <w:r>
              <w:rPr>
                <w:rFonts w:asciiTheme="minorHAnsi" w:eastAsia="Calibri" w:hAnsiTheme="minorHAnsi" w:cstheme="minorHAnsi"/>
                <w:color w:val="000000" w:themeColor="text1"/>
                <w:sz w:val="20"/>
                <w:szCs w:val="22"/>
                <w:lang w:val="es-ES"/>
              </w:rPr>
              <w:t>12/03/2026</w:t>
            </w:r>
          </w:p>
        </w:tc>
      </w:tr>
    </w:tbl>
    <w:p w14:paraId="4BB0F016" w14:textId="77777777" w:rsidR="00721627" w:rsidRPr="009B0D61" w:rsidRDefault="00721627" w:rsidP="00721627">
      <w:pPr>
        <w:spacing w:after="0" w:line="276" w:lineRule="auto"/>
        <w:outlineLvl w:val="0"/>
        <w:rPr>
          <w:rFonts w:asciiTheme="minorHAnsi" w:eastAsia="Calibri" w:hAnsiTheme="minorHAnsi" w:cstheme="minorHAnsi"/>
          <w:b/>
          <w:bCs/>
          <w:color w:val="000000"/>
          <w:szCs w:val="22"/>
          <w:lang w:val="es-ES"/>
        </w:rPr>
      </w:pPr>
    </w:p>
    <w:p w14:paraId="5DF74C04" w14:textId="77777777" w:rsidR="00721627" w:rsidRPr="009B0D61" w:rsidRDefault="00721627" w:rsidP="00721627">
      <w:pPr>
        <w:spacing w:after="0" w:line="276" w:lineRule="auto"/>
        <w:outlineLvl w:val="0"/>
        <w:rPr>
          <w:rFonts w:asciiTheme="minorHAnsi" w:eastAsia="Calibri" w:hAnsiTheme="minorHAnsi" w:cstheme="minorHAnsi"/>
          <w:b/>
          <w:bCs/>
          <w:color w:val="000000"/>
          <w:szCs w:val="22"/>
          <w:lang w:val="es-ES"/>
        </w:rPr>
      </w:pPr>
      <w:bookmarkStart w:id="5" w:name="_Toc224196931"/>
      <w:r w:rsidRPr="009B0D61">
        <w:rPr>
          <w:rFonts w:asciiTheme="minorHAnsi" w:eastAsia="Calibri" w:hAnsiTheme="minorHAnsi" w:cstheme="minorHAnsi"/>
          <w:b/>
          <w:bCs/>
          <w:color w:val="000000"/>
          <w:szCs w:val="22"/>
          <w:lang w:val="es-ES"/>
        </w:rPr>
        <w:t>Historial de documentos:</w:t>
      </w:r>
      <w:bookmarkEnd w:id="5"/>
    </w:p>
    <w:p w14:paraId="732C0EFD" w14:textId="77777777" w:rsidR="00721627" w:rsidRPr="009B0D61" w:rsidRDefault="00721627" w:rsidP="00BE5CF2">
      <w:pPr>
        <w:rPr>
          <w:rFonts w:eastAsia="Calibri"/>
          <w:lang w:val="es-ES"/>
        </w:rPr>
      </w:pPr>
      <w:r w:rsidRPr="009B0D61">
        <w:rPr>
          <w:rFonts w:eastAsia="Calibri"/>
          <w:lang w:val="es-ES"/>
        </w:rPr>
        <w:t>El Autor del Documento está autorizado a hacer los siguientes tipos de cambios al documento sin requerir que el documento sea aprobado nuevamente:</w:t>
      </w:r>
    </w:p>
    <w:p w14:paraId="7C48026F" w14:textId="0AC8AD33" w:rsidR="00721627" w:rsidRPr="00BE5CF2" w:rsidRDefault="00721627">
      <w:pPr>
        <w:pStyle w:val="Prrafodelista"/>
        <w:numPr>
          <w:ilvl w:val="0"/>
          <w:numId w:val="31"/>
        </w:numPr>
        <w:rPr>
          <w:rFonts w:eastAsia="Calibri"/>
          <w:i/>
          <w:lang w:val="es-ES"/>
        </w:rPr>
      </w:pPr>
      <w:r w:rsidRPr="00BE5CF2">
        <w:rPr>
          <w:rFonts w:eastAsia="Calibri"/>
          <w:i/>
          <w:lang w:val="es-ES"/>
        </w:rPr>
        <w:t>Editorial, formato y ortografía</w:t>
      </w:r>
      <w:r w:rsidR="00175103" w:rsidRPr="00BE5CF2">
        <w:rPr>
          <w:rFonts w:eastAsia="Calibri"/>
          <w:i/>
          <w:lang w:val="es-ES"/>
        </w:rPr>
        <w:t>.</w:t>
      </w:r>
    </w:p>
    <w:p w14:paraId="13A19F13" w14:textId="1AC0240F" w:rsidR="00721627" w:rsidRPr="00BE5CF2" w:rsidRDefault="00175103">
      <w:pPr>
        <w:pStyle w:val="Prrafodelista"/>
        <w:numPr>
          <w:ilvl w:val="0"/>
          <w:numId w:val="31"/>
        </w:numPr>
        <w:rPr>
          <w:rFonts w:eastAsia="Calibri"/>
          <w:i/>
          <w:lang w:val="es-ES"/>
        </w:rPr>
      </w:pPr>
      <w:r w:rsidRPr="00BE5CF2">
        <w:rPr>
          <w:rFonts w:eastAsia="Calibri"/>
          <w:i/>
          <w:lang w:val="es-ES"/>
        </w:rPr>
        <w:t>Aclaraciones.</w:t>
      </w:r>
    </w:p>
    <w:p w14:paraId="3A604E2E" w14:textId="1AB86C65" w:rsidR="00721627" w:rsidRPr="00BE5CF2" w:rsidRDefault="00721627" w:rsidP="00BE5CF2">
      <w:pPr>
        <w:rPr>
          <w:rFonts w:eastAsia="Calibri"/>
          <w:lang w:val="es-ES"/>
        </w:rPr>
      </w:pPr>
      <w:r w:rsidRPr="00BE5CF2">
        <w:rPr>
          <w:rFonts w:eastAsia="Calibri"/>
          <w:lang w:val="es-ES"/>
        </w:rPr>
        <w:t xml:space="preserve">Para solicitar un cambio en este documento, póngase en contacto con el Autor del </w:t>
      </w:r>
      <w:r w:rsidR="00175103" w:rsidRPr="00BE5CF2">
        <w:rPr>
          <w:rFonts w:eastAsia="Calibri"/>
          <w:lang w:val="es-ES"/>
        </w:rPr>
        <w:t>D</w:t>
      </w:r>
      <w:r w:rsidRPr="00BE5CF2">
        <w:rPr>
          <w:rFonts w:eastAsia="Calibri"/>
          <w:lang w:val="es-ES"/>
        </w:rPr>
        <w:t xml:space="preserve">ocumento o el Propietario del </w:t>
      </w:r>
      <w:r w:rsidR="00175103" w:rsidRPr="00BE5CF2">
        <w:rPr>
          <w:rFonts w:eastAsia="Calibri"/>
          <w:lang w:val="es-ES"/>
        </w:rPr>
        <w:t>P</w:t>
      </w:r>
      <w:r w:rsidRPr="00BE5CF2">
        <w:rPr>
          <w:rFonts w:eastAsia="Calibri"/>
          <w:lang w:val="es-ES"/>
        </w:rPr>
        <w:t>royecto.</w:t>
      </w:r>
    </w:p>
    <w:p w14:paraId="1BA40FFB" w14:textId="77777777" w:rsidR="00721627" w:rsidRPr="00BE5CF2" w:rsidRDefault="00721627" w:rsidP="00BE5CF2">
      <w:pPr>
        <w:rPr>
          <w:rFonts w:eastAsia="Calibri"/>
          <w:lang w:val="es-ES"/>
        </w:rPr>
      </w:pPr>
      <w:r w:rsidRPr="00BE5CF2">
        <w:rPr>
          <w:rFonts w:eastAsia="Calibri"/>
          <w:lang w:val="es-ES"/>
        </w:rPr>
        <w:t>Las modificaciones de este documento se resumen en la siguiente tabla en orden cronológico inverso (primero la última versión).</w:t>
      </w:r>
    </w:p>
    <w:p w14:paraId="0005DECA" w14:textId="77777777" w:rsidR="00721627" w:rsidRPr="009B0D61" w:rsidRDefault="00721627" w:rsidP="00721627">
      <w:pPr>
        <w:spacing w:after="0" w:line="276" w:lineRule="auto"/>
        <w:rPr>
          <w:rFonts w:asciiTheme="minorHAnsi" w:eastAsia="Calibri" w:hAnsiTheme="minorHAnsi" w:cstheme="minorHAnsi"/>
          <w:color w:val="000000"/>
          <w:szCs w:val="22"/>
          <w:lang w:val="es-ES"/>
        </w:rPr>
      </w:pP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977"/>
        <w:gridCol w:w="1145"/>
        <w:gridCol w:w="2473"/>
        <w:gridCol w:w="3899"/>
      </w:tblGrid>
      <w:tr w:rsidR="00721627" w:rsidRPr="00B77CFD" w14:paraId="15BD565E" w14:textId="77777777" w:rsidTr="000172CF">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7C408D3F" w14:textId="77777777" w:rsidR="00721627" w:rsidRPr="009B0D61" w:rsidRDefault="00721627" w:rsidP="00721627">
            <w:pPr>
              <w:spacing w:after="0" w:line="276" w:lineRule="auto"/>
              <w:jc w:val="left"/>
              <w:rPr>
                <w:rFonts w:asciiTheme="minorHAnsi" w:eastAsia="PMingLiU"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Revisión</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5377ADFC" w14:textId="77777777" w:rsidR="00721627" w:rsidRPr="009B0D61" w:rsidRDefault="00721627" w:rsidP="00721627">
            <w:pPr>
              <w:spacing w:after="0" w:line="276" w:lineRule="auto"/>
              <w:jc w:val="left"/>
              <w:rPr>
                <w:rFonts w:asciiTheme="minorHAnsi" w:eastAsia="PMingLiU"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Fecha</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315A8D2A" w14:textId="77777777" w:rsidR="00721627" w:rsidRPr="009B0D61" w:rsidRDefault="00721627" w:rsidP="00721627">
            <w:pPr>
              <w:spacing w:after="0" w:line="276" w:lineRule="auto"/>
              <w:jc w:val="left"/>
              <w:rPr>
                <w:rFonts w:asciiTheme="minorHAnsi" w:eastAsia="PMingLiU"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Creada por</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79E65E52" w14:textId="77777777" w:rsidR="00721627" w:rsidRPr="009B0D61" w:rsidRDefault="00721627" w:rsidP="00721627">
            <w:pPr>
              <w:spacing w:after="0" w:line="276" w:lineRule="auto"/>
              <w:jc w:val="left"/>
              <w:rPr>
                <w:rFonts w:asciiTheme="minorHAnsi" w:eastAsia="PMingLiU" w:hAnsiTheme="minorHAnsi" w:cstheme="minorHAnsi"/>
                <w:b/>
                <w:bCs/>
                <w:color w:val="000000"/>
                <w:szCs w:val="22"/>
                <w:lang w:val="es-ES"/>
              </w:rPr>
            </w:pPr>
            <w:r w:rsidRPr="009B0D61">
              <w:rPr>
                <w:rFonts w:asciiTheme="minorHAnsi" w:eastAsia="Calibri" w:hAnsiTheme="minorHAnsi" w:cstheme="minorHAnsi"/>
                <w:b/>
                <w:bCs/>
                <w:color w:val="000000"/>
                <w:szCs w:val="22"/>
                <w:lang w:val="es-ES"/>
              </w:rPr>
              <w:t>Breve descripción de los cambios</w:t>
            </w:r>
          </w:p>
        </w:tc>
      </w:tr>
      <w:tr w:rsidR="00721627" w:rsidRPr="006B47C0" w14:paraId="06A58078" w14:textId="77777777" w:rsidTr="000172CF">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BA72141" w14:textId="005E932C" w:rsidR="00721627" w:rsidRPr="009B0D61" w:rsidRDefault="00360F81" w:rsidP="00721627">
            <w:pPr>
              <w:spacing w:after="0"/>
              <w:jc w:val="left"/>
              <w:rPr>
                <w:sz w:val="20"/>
                <w:lang w:val="es-ES" w:eastAsia="en-GB"/>
              </w:rPr>
            </w:pPr>
            <w:r>
              <w:rPr>
                <w:sz w:val="20"/>
                <w:lang w:val="es-ES" w:eastAsia="en-GB"/>
              </w:rPr>
              <w:t>1</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5B36A90" w14:textId="2E774A0B" w:rsidR="00721627" w:rsidRPr="009B0D61" w:rsidRDefault="00360F81" w:rsidP="00721627">
            <w:pPr>
              <w:spacing w:after="0" w:line="276" w:lineRule="auto"/>
              <w:jc w:val="left"/>
              <w:rPr>
                <w:rFonts w:asciiTheme="minorHAnsi" w:eastAsia="PMingLiU" w:hAnsiTheme="minorHAnsi" w:cstheme="minorHAnsi"/>
                <w:color w:val="000000" w:themeColor="text1"/>
                <w:sz w:val="20"/>
                <w:szCs w:val="22"/>
                <w:lang w:val="es-ES"/>
              </w:rPr>
            </w:pPr>
            <w:r>
              <w:rPr>
                <w:rFonts w:asciiTheme="minorHAnsi" w:eastAsia="PMingLiU" w:hAnsiTheme="minorHAnsi" w:cstheme="minorHAnsi"/>
                <w:color w:val="000000" w:themeColor="text1"/>
                <w:sz w:val="20"/>
                <w:szCs w:val="22"/>
                <w:lang w:val="es-ES"/>
              </w:rPr>
              <w:t>02/03/2026</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F0C201A" w14:textId="74BD0FFA" w:rsidR="00721627" w:rsidRPr="009B0D61" w:rsidRDefault="00360F81" w:rsidP="00721627">
            <w:pPr>
              <w:widowControl w:val="0"/>
              <w:spacing w:after="0" w:line="200" w:lineRule="atLeast"/>
              <w:jc w:val="left"/>
              <w:rPr>
                <w:rFonts w:asciiTheme="minorHAnsi" w:hAnsiTheme="minorHAnsi" w:cstheme="minorHAnsi"/>
                <w:color w:val="000000" w:themeColor="text1"/>
                <w:sz w:val="20"/>
                <w:szCs w:val="22"/>
                <w:lang w:val="es-ES"/>
              </w:rPr>
            </w:pPr>
            <w:r>
              <w:rPr>
                <w:rFonts w:asciiTheme="minorHAnsi" w:hAnsiTheme="minorHAnsi" w:cstheme="minorHAnsi"/>
                <w:color w:val="000000" w:themeColor="text1"/>
                <w:sz w:val="20"/>
                <w:szCs w:val="22"/>
                <w:lang w:val="es-ES"/>
              </w:rPr>
              <w:t>Equipo de Gestión</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1C434A2" w14:textId="77777777" w:rsidR="00721627" w:rsidRDefault="002A553B" w:rsidP="00721627">
            <w:pPr>
              <w:spacing w:after="0"/>
              <w:jc w:val="left"/>
              <w:rPr>
                <w:sz w:val="20"/>
                <w:lang w:val="es-ES" w:eastAsia="en-GB"/>
              </w:rPr>
            </w:pPr>
            <w:r>
              <w:rPr>
                <w:sz w:val="20"/>
                <w:lang w:val="es-ES" w:eastAsia="en-GB"/>
              </w:rPr>
              <w:t>Refinar la sección 3.4 de Entregables colocando los primeros 8 entregables definidos en el aula.</w:t>
            </w:r>
          </w:p>
          <w:p w14:paraId="0F388726" w14:textId="7E0132EA" w:rsidR="00890EC9" w:rsidRPr="009B0D61" w:rsidRDefault="00890EC9" w:rsidP="00721627">
            <w:pPr>
              <w:spacing w:after="0"/>
              <w:jc w:val="left"/>
              <w:rPr>
                <w:sz w:val="20"/>
                <w:lang w:val="es-ES" w:eastAsia="en-GB"/>
              </w:rPr>
            </w:pPr>
            <w:r>
              <w:rPr>
                <w:sz w:val="20"/>
                <w:lang w:val="es-ES" w:eastAsia="en-GB"/>
              </w:rPr>
              <w:t>Visto bueno al punto 5.</w:t>
            </w:r>
          </w:p>
        </w:tc>
      </w:tr>
      <w:tr w:rsidR="00721627" w:rsidRPr="00B77CFD" w14:paraId="32323B87" w14:textId="77777777" w:rsidTr="000172CF">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63E2FE6" w14:textId="56A038D7" w:rsidR="00721627" w:rsidRPr="009B0D61" w:rsidRDefault="008A6740" w:rsidP="00721627">
            <w:pPr>
              <w:spacing w:after="0" w:line="276" w:lineRule="auto"/>
              <w:jc w:val="left"/>
              <w:rPr>
                <w:rFonts w:asciiTheme="minorHAnsi" w:eastAsia="PMingLiU" w:hAnsiTheme="minorHAnsi" w:cstheme="minorHAnsi"/>
                <w:color w:val="000000" w:themeColor="text1"/>
                <w:sz w:val="20"/>
                <w:szCs w:val="22"/>
                <w:lang w:val="es-ES"/>
              </w:rPr>
            </w:pPr>
            <w:r>
              <w:rPr>
                <w:rFonts w:asciiTheme="minorHAnsi" w:eastAsia="PMingLiU" w:hAnsiTheme="minorHAnsi" w:cstheme="minorHAnsi"/>
                <w:color w:val="000000" w:themeColor="text1"/>
                <w:sz w:val="20"/>
                <w:szCs w:val="22"/>
                <w:lang w:val="es-ES"/>
              </w:rPr>
              <w:lastRenderedPageBreak/>
              <w:t>2</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AC035C9" w14:textId="40C4E5E4" w:rsidR="00721627" w:rsidRPr="009B0D61" w:rsidRDefault="008A6740" w:rsidP="00721627">
            <w:pPr>
              <w:spacing w:after="0" w:line="276" w:lineRule="auto"/>
              <w:jc w:val="left"/>
              <w:rPr>
                <w:rFonts w:asciiTheme="minorHAnsi" w:eastAsia="PMingLiU" w:hAnsiTheme="minorHAnsi" w:cstheme="minorHAnsi"/>
                <w:color w:val="000000" w:themeColor="text1"/>
                <w:sz w:val="20"/>
                <w:szCs w:val="22"/>
                <w:lang w:val="es-ES"/>
              </w:rPr>
            </w:pPr>
            <w:r>
              <w:rPr>
                <w:rFonts w:asciiTheme="minorHAnsi" w:eastAsia="PMingLiU" w:hAnsiTheme="minorHAnsi" w:cstheme="minorHAnsi"/>
                <w:color w:val="000000" w:themeColor="text1"/>
                <w:sz w:val="20"/>
                <w:szCs w:val="22"/>
                <w:lang w:val="es-ES"/>
              </w:rPr>
              <w:t>04/03/2026</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ADC58CD" w14:textId="5FFB2576" w:rsidR="00721627" w:rsidRPr="008A6740" w:rsidRDefault="008A6740" w:rsidP="00721627">
            <w:pPr>
              <w:spacing w:after="0" w:line="276" w:lineRule="auto"/>
              <w:jc w:val="left"/>
              <w:rPr>
                <w:rFonts w:asciiTheme="minorHAnsi" w:eastAsia="PMingLiU" w:hAnsiTheme="minorHAnsi" w:cstheme="minorHAnsi"/>
                <w:color w:val="000000" w:themeColor="text1"/>
                <w:sz w:val="20"/>
                <w:szCs w:val="22"/>
                <w:lang w:val="es-419"/>
              </w:rPr>
            </w:pPr>
            <w:r>
              <w:rPr>
                <w:rFonts w:asciiTheme="minorHAnsi" w:eastAsia="PMingLiU" w:hAnsiTheme="minorHAnsi" w:cstheme="minorHAnsi"/>
                <w:color w:val="000000" w:themeColor="text1"/>
                <w:sz w:val="20"/>
                <w:szCs w:val="22"/>
                <w:lang w:val="es-ES"/>
              </w:rPr>
              <w:t xml:space="preserve">Equipo de </w:t>
            </w:r>
            <w:proofErr w:type="spellStart"/>
            <w:r>
              <w:rPr>
                <w:rFonts w:asciiTheme="minorHAnsi" w:eastAsia="PMingLiU" w:hAnsiTheme="minorHAnsi" w:cstheme="minorHAnsi"/>
                <w:color w:val="000000" w:themeColor="text1"/>
                <w:sz w:val="20"/>
                <w:szCs w:val="22"/>
                <w:lang w:val="es-ES"/>
              </w:rPr>
              <w:t>Gesti</w:t>
            </w:r>
            <w:r>
              <w:rPr>
                <w:rFonts w:asciiTheme="minorHAnsi" w:eastAsia="PMingLiU" w:hAnsiTheme="minorHAnsi" w:cstheme="minorHAnsi"/>
                <w:color w:val="000000" w:themeColor="text1"/>
                <w:sz w:val="20"/>
                <w:szCs w:val="22"/>
                <w:lang w:val="es-419"/>
              </w:rPr>
              <w:t>ón</w:t>
            </w:r>
            <w:proofErr w:type="spellEnd"/>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C285521" w14:textId="77777777" w:rsidR="00721627" w:rsidRDefault="008A6740" w:rsidP="00721627">
            <w:pPr>
              <w:spacing w:after="0" w:line="276" w:lineRule="auto"/>
              <w:jc w:val="left"/>
              <w:rPr>
                <w:rFonts w:asciiTheme="minorHAnsi" w:eastAsia="PMingLiU" w:hAnsiTheme="minorHAnsi" w:cstheme="minorHAnsi"/>
                <w:color w:val="000000" w:themeColor="text1"/>
                <w:sz w:val="20"/>
                <w:szCs w:val="22"/>
                <w:lang w:val="es-ES"/>
              </w:rPr>
            </w:pPr>
            <w:r>
              <w:rPr>
                <w:rFonts w:asciiTheme="minorHAnsi" w:eastAsia="PMingLiU" w:hAnsiTheme="minorHAnsi" w:cstheme="minorHAnsi"/>
                <w:color w:val="000000" w:themeColor="text1"/>
                <w:sz w:val="20"/>
                <w:szCs w:val="22"/>
                <w:lang w:val="es-ES"/>
              </w:rPr>
              <w:t>Refinar los entregables numerados del 9 al 14 y adaptarlos conforme a la metodología Scrum.</w:t>
            </w:r>
          </w:p>
          <w:p w14:paraId="2C817AD4" w14:textId="13CBA135" w:rsidR="008A6740" w:rsidRDefault="008A6740" w:rsidP="00721627">
            <w:pPr>
              <w:spacing w:after="0" w:line="276" w:lineRule="auto"/>
              <w:jc w:val="left"/>
              <w:rPr>
                <w:rFonts w:asciiTheme="minorHAnsi" w:eastAsia="PMingLiU" w:hAnsiTheme="minorHAnsi" w:cstheme="minorHAnsi"/>
                <w:color w:val="000000" w:themeColor="text1"/>
                <w:sz w:val="20"/>
                <w:szCs w:val="22"/>
                <w:lang w:val="es-ES"/>
              </w:rPr>
            </w:pPr>
            <w:r>
              <w:rPr>
                <w:rFonts w:asciiTheme="minorHAnsi" w:eastAsia="PMingLiU" w:hAnsiTheme="minorHAnsi" w:cstheme="minorHAnsi"/>
                <w:color w:val="000000" w:themeColor="text1"/>
                <w:sz w:val="20"/>
                <w:szCs w:val="22"/>
                <w:lang w:val="es-ES"/>
              </w:rPr>
              <w:t>En la sección de</w:t>
            </w:r>
            <w:r w:rsidR="003100C6">
              <w:rPr>
                <w:rFonts w:asciiTheme="minorHAnsi" w:eastAsia="PMingLiU" w:hAnsiTheme="minorHAnsi" w:cstheme="minorHAnsi"/>
                <w:color w:val="000000" w:themeColor="text1"/>
                <w:sz w:val="20"/>
                <w:szCs w:val="22"/>
                <w:lang w:val="es-ES"/>
              </w:rPr>
              <w:t xml:space="preserve"> </w:t>
            </w:r>
            <w:r w:rsidR="00AA7BD3">
              <w:rPr>
                <w:rFonts w:asciiTheme="minorHAnsi" w:eastAsia="PMingLiU" w:hAnsiTheme="minorHAnsi" w:cstheme="minorHAnsi"/>
                <w:color w:val="000000" w:themeColor="text1"/>
                <w:sz w:val="20"/>
                <w:szCs w:val="22"/>
                <w:lang w:val="es-ES"/>
              </w:rPr>
              <w:t>características</w:t>
            </w:r>
            <w:r>
              <w:rPr>
                <w:rFonts w:asciiTheme="minorHAnsi" w:eastAsia="PMingLiU" w:hAnsiTheme="minorHAnsi" w:cstheme="minorHAnsi"/>
                <w:color w:val="000000" w:themeColor="text1"/>
                <w:sz w:val="20"/>
                <w:szCs w:val="22"/>
                <w:lang w:val="es-ES"/>
              </w:rPr>
              <w:t xml:space="preserve"> de los entregables coincidan con el refinamiento anterior.</w:t>
            </w:r>
          </w:p>
          <w:p w14:paraId="2247A92F" w14:textId="76EC5CB7" w:rsidR="00802486" w:rsidRPr="009B0D61" w:rsidRDefault="00802486" w:rsidP="00721627">
            <w:pPr>
              <w:spacing w:after="0" w:line="276" w:lineRule="auto"/>
              <w:jc w:val="left"/>
              <w:rPr>
                <w:rFonts w:asciiTheme="minorHAnsi" w:eastAsia="PMingLiU" w:hAnsiTheme="minorHAnsi" w:cstheme="minorHAnsi"/>
                <w:color w:val="000000" w:themeColor="text1"/>
                <w:sz w:val="20"/>
                <w:szCs w:val="22"/>
                <w:lang w:val="es-ES"/>
              </w:rPr>
            </w:pPr>
            <w:r>
              <w:rPr>
                <w:rFonts w:asciiTheme="minorHAnsi" w:eastAsia="PMingLiU" w:hAnsiTheme="minorHAnsi" w:cstheme="minorHAnsi"/>
                <w:color w:val="000000" w:themeColor="text1"/>
                <w:sz w:val="20"/>
                <w:szCs w:val="22"/>
                <w:lang w:val="es-ES"/>
              </w:rPr>
              <w:t>Visto bueno en el punto 3.8.</w:t>
            </w:r>
          </w:p>
        </w:tc>
      </w:tr>
      <w:tr w:rsidR="00721627" w:rsidRPr="00B77CFD" w14:paraId="1E8C0C9A" w14:textId="77777777" w:rsidTr="000172CF">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C228083" w14:textId="44083991" w:rsidR="00721627" w:rsidRPr="009B0D61" w:rsidRDefault="003100C6" w:rsidP="00721627">
            <w:pPr>
              <w:spacing w:after="0" w:line="276" w:lineRule="auto"/>
              <w:jc w:val="left"/>
              <w:rPr>
                <w:rFonts w:asciiTheme="minorHAnsi" w:eastAsia="PMingLiU" w:hAnsiTheme="minorHAnsi" w:cstheme="minorHAnsi"/>
                <w:color w:val="000000" w:themeColor="text1"/>
                <w:sz w:val="20"/>
                <w:szCs w:val="22"/>
                <w:lang w:val="es-ES"/>
              </w:rPr>
            </w:pPr>
            <w:r>
              <w:rPr>
                <w:rFonts w:asciiTheme="minorHAnsi" w:eastAsia="PMingLiU" w:hAnsiTheme="minorHAnsi" w:cstheme="minorHAnsi"/>
                <w:color w:val="000000" w:themeColor="text1"/>
                <w:sz w:val="20"/>
                <w:szCs w:val="22"/>
                <w:lang w:val="es-ES"/>
              </w:rPr>
              <w:t>3</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2A8EC97" w14:textId="2741669D" w:rsidR="00721627" w:rsidRPr="009B0D61" w:rsidRDefault="003100C6" w:rsidP="00721627">
            <w:pPr>
              <w:spacing w:after="0" w:line="276" w:lineRule="auto"/>
              <w:jc w:val="left"/>
              <w:rPr>
                <w:rFonts w:asciiTheme="minorHAnsi" w:eastAsia="PMingLiU" w:hAnsiTheme="minorHAnsi" w:cstheme="minorHAnsi"/>
                <w:color w:val="000000" w:themeColor="text1"/>
                <w:sz w:val="20"/>
                <w:szCs w:val="22"/>
                <w:lang w:val="es-ES"/>
              </w:rPr>
            </w:pPr>
            <w:r>
              <w:rPr>
                <w:rFonts w:asciiTheme="minorHAnsi" w:eastAsia="PMingLiU" w:hAnsiTheme="minorHAnsi" w:cstheme="minorHAnsi"/>
                <w:color w:val="000000" w:themeColor="text1"/>
                <w:sz w:val="20"/>
                <w:szCs w:val="22"/>
                <w:lang w:val="es-ES"/>
              </w:rPr>
              <w:t>06/03/2026</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589563E" w14:textId="53B8DA42" w:rsidR="00721627" w:rsidRPr="009B0D61" w:rsidRDefault="003100C6" w:rsidP="00721627">
            <w:pPr>
              <w:spacing w:after="0" w:line="276" w:lineRule="auto"/>
              <w:jc w:val="left"/>
              <w:rPr>
                <w:rFonts w:asciiTheme="minorHAnsi" w:eastAsia="PMingLiU" w:hAnsiTheme="minorHAnsi" w:cstheme="minorHAnsi"/>
                <w:color w:val="000000" w:themeColor="text1"/>
                <w:sz w:val="20"/>
                <w:szCs w:val="22"/>
                <w:lang w:val="es-ES"/>
              </w:rPr>
            </w:pPr>
            <w:r>
              <w:rPr>
                <w:rFonts w:asciiTheme="minorHAnsi" w:eastAsia="PMingLiU" w:hAnsiTheme="minorHAnsi" w:cstheme="minorHAnsi"/>
                <w:color w:val="000000" w:themeColor="text1"/>
                <w:sz w:val="20"/>
                <w:szCs w:val="22"/>
                <w:lang w:val="es-ES"/>
              </w:rPr>
              <w:t xml:space="preserve">Equipo de Gestión </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0BE45E5" w14:textId="3F40D3AA" w:rsidR="00721627" w:rsidRPr="009B0D61" w:rsidRDefault="003100C6" w:rsidP="00721627">
            <w:pPr>
              <w:spacing w:after="0" w:line="276" w:lineRule="auto"/>
              <w:jc w:val="left"/>
              <w:rPr>
                <w:rFonts w:asciiTheme="minorHAnsi" w:eastAsia="PMingLiU" w:hAnsiTheme="minorHAnsi" w:cstheme="minorHAnsi"/>
                <w:color w:val="000000" w:themeColor="text1"/>
                <w:sz w:val="20"/>
                <w:szCs w:val="22"/>
                <w:lang w:val="es-ES"/>
              </w:rPr>
            </w:pPr>
            <w:r>
              <w:rPr>
                <w:rFonts w:asciiTheme="minorHAnsi" w:eastAsia="PMingLiU" w:hAnsiTheme="minorHAnsi" w:cstheme="minorHAnsi"/>
                <w:color w:val="000000" w:themeColor="text1"/>
                <w:sz w:val="20"/>
                <w:szCs w:val="22"/>
                <w:lang w:val="es-ES"/>
              </w:rPr>
              <w:t>Redactar resumen ejecutivo y consideraciones sobre el caso de negocio</w:t>
            </w:r>
            <w:r w:rsidR="002C7618">
              <w:rPr>
                <w:rFonts w:asciiTheme="minorHAnsi" w:eastAsia="PMingLiU" w:hAnsiTheme="minorHAnsi" w:cstheme="minorHAnsi"/>
                <w:color w:val="000000" w:themeColor="text1"/>
                <w:sz w:val="20"/>
                <w:szCs w:val="22"/>
                <w:lang w:val="es-ES"/>
              </w:rPr>
              <w:t>.</w:t>
            </w:r>
          </w:p>
        </w:tc>
      </w:tr>
    </w:tbl>
    <w:p w14:paraId="03154C65" w14:textId="77777777" w:rsidR="00F075F8" w:rsidRPr="009B0D61" w:rsidRDefault="00721627" w:rsidP="00F075F8">
      <w:pPr>
        <w:spacing w:after="0" w:line="276" w:lineRule="auto"/>
        <w:outlineLvl w:val="0"/>
        <w:rPr>
          <w:lang w:val="es-ES"/>
        </w:rPr>
      </w:pPr>
      <w:r w:rsidRPr="009B0D61">
        <w:rPr>
          <w:rFonts w:ascii="Calibri" w:hAnsi="Calibri"/>
          <w:lang w:val="es-ES"/>
        </w:rPr>
        <w:br w:type="page"/>
      </w:r>
      <w:bookmarkEnd w:id="2"/>
    </w:p>
    <w:sdt>
      <w:sdtPr>
        <w:rPr>
          <w:rFonts w:ascii="Times New Roman" w:hAnsi="Times New Roman"/>
          <w:b w:val="0"/>
          <w:lang w:val="es-ES"/>
        </w:rPr>
        <w:id w:val="515052930"/>
        <w:docPartObj>
          <w:docPartGallery w:val="Table of Contents"/>
          <w:docPartUnique/>
        </w:docPartObj>
      </w:sdtPr>
      <w:sdtEndPr>
        <w:rPr>
          <w:bCs/>
        </w:rPr>
      </w:sdtEndPr>
      <w:sdtContent>
        <w:p w14:paraId="63207A8F" w14:textId="6A4C620A" w:rsidR="00F075F8" w:rsidRDefault="00F075F8">
          <w:pPr>
            <w:pStyle w:val="TtuloTDC"/>
          </w:pPr>
          <w:r>
            <w:rPr>
              <w:lang w:val="es-ES"/>
            </w:rPr>
            <w:t>Tabla de contenido</w:t>
          </w:r>
        </w:p>
        <w:p w14:paraId="41194DCA" w14:textId="10EFEB34" w:rsidR="000F77BF" w:rsidRDefault="00F075F8">
          <w:pPr>
            <w:pStyle w:val="TDC1"/>
            <w:rPr>
              <w:rFonts w:eastAsiaTheme="minorEastAsia" w:cstheme="minorBidi"/>
              <w:b w:val="0"/>
              <w:caps w:val="0"/>
              <w:kern w:val="2"/>
              <w:sz w:val="24"/>
              <w:szCs w:val="24"/>
              <w:lang w:val="es-MX" w:eastAsia="es-MX"/>
              <w14:ligatures w14:val="standardContextual"/>
            </w:rPr>
          </w:pPr>
          <w:r>
            <w:fldChar w:fldCharType="begin"/>
          </w:r>
          <w:r>
            <w:instrText xml:space="preserve"> TOC \o "1-3" \h \z \u </w:instrText>
          </w:r>
          <w:r>
            <w:fldChar w:fldCharType="separate"/>
          </w:r>
          <w:hyperlink w:anchor="_Toc224196930" w:history="1">
            <w:r w:rsidR="000F77BF" w:rsidRPr="00E136F7">
              <w:rPr>
                <w:rStyle w:val="Hipervnculo"/>
                <w:rFonts w:eastAsia="Calibri"/>
                <w:bCs/>
                <w:highlight w:val="yellow"/>
                <w:lang w:val="es-ES"/>
              </w:rPr>
              <w:t>Aprobación y revisión del documento:</w:t>
            </w:r>
            <w:r w:rsidR="000F77BF">
              <w:rPr>
                <w:webHidden/>
              </w:rPr>
              <w:tab/>
            </w:r>
            <w:r w:rsidR="000F77BF">
              <w:rPr>
                <w:webHidden/>
              </w:rPr>
              <w:fldChar w:fldCharType="begin"/>
            </w:r>
            <w:r w:rsidR="000F77BF">
              <w:rPr>
                <w:webHidden/>
              </w:rPr>
              <w:instrText xml:space="preserve"> PAGEREF _Toc224196930 \h </w:instrText>
            </w:r>
            <w:r w:rsidR="000F77BF">
              <w:rPr>
                <w:webHidden/>
              </w:rPr>
            </w:r>
            <w:r w:rsidR="000F77BF">
              <w:rPr>
                <w:webHidden/>
              </w:rPr>
              <w:fldChar w:fldCharType="separate"/>
            </w:r>
            <w:r w:rsidR="000F77BF">
              <w:rPr>
                <w:webHidden/>
              </w:rPr>
              <w:t>2</w:t>
            </w:r>
            <w:r w:rsidR="000F77BF">
              <w:rPr>
                <w:webHidden/>
              </w:rPr>
              <w:fldChar w:fldCharType="end"/>
            </w:r>
          </w:hyperlink>
        </w:p>
        <w:p w14:paraId="02CA21D1" w14:textId="3CB5011E" w:rsidR="000F77BF" w:rsidRDefault="000F77BF">
          <w:pPr>
            <w:pStyle w:val="TDC1"/>
            <w:rPr>
              <w:rFonts w:eastAsiaTheme="minorEastAsia" w:cstheme="minorBidi"/>
              <w:b w:val="0"/>
              <w:caps w:val="0"/>
              <w:kern w:val="2"/>
              <w:sz w:val="24"/>
              <w:szCs w:val="24"/>
              <w:lang w:val="es-MX" w:eastAsia="es-MX"/>
              <w14:ligatures w14:val="standardContextual"/>
            </w:rPr>
          </w:pPr>
          <w:hyperlink w:anchor="_Toc224196931" w:history="1">
            <w:r w:rsidRPr="00E136F7">
              <w:rPr>
                <w:rStyle w:val="Hipervnculo"/>
                <w:rFonts w:eastAsia="Calibri"/>
                <w:bCs/>
                <w:lang w:val="es-ES"/>
              </w:rPr>
              <w:t>Historial de documentos:</w:t>
            </w:r>
            <w:r>
              <w:rPr>
                <w:webHidden/>
              </w:rPr>
              <w:tab/>
            </w:r>
            <w:r>
              <w:rPr>
                <w:webHidden/>
              </w:rPr>
              <w:fldChar w:fldCharType="begin"/>
            </w:r>
            <w:r>
              <w:rPr>
                <w:webHidden/>
              </w:rPr>
              <w:instrText xml:space="preserve"> PAGEREF _Toc224196931 \h </w:instrText>
            </w:r>
            <w:r>
              <w:rPr>
                <w:webHidden/>
              </w:rPr>
            </w:r>
            <w:r>
              <w:rPr>
                <w:webHidden/>
              </w:rPr>
              <w:fldChar w:fldCharType="separate"/>
            </w:r>
            <w:r>
              <w:rPr>
                <w:webHidden/>
              </w:rPr>
              <w:t>2</w:t>
            </w:r>
            <w:r>
              <w:rPr>
                <w:webHidden/>
              </w:rPr>
              <w:fldChar w:fldCharType="end"/>
            </w:r>
          </w:hyperlink>
        </w:p>
        <w:p w14:paraId="1F8003D4" w14:textId="0BA384E4" w:rsidR="000F77BF" w:rsidRDefault="000F77BF">
          <w:pPr>
            <w:pStyle w:val="TDC1"/>
            <w:rPr>
              <w:rFonts w:eastAsiaTheme="minorEastAsia" w:cstheme="minorBidi"/>
              <w:b w:val="0"/>
              <w:caps w:val="0"/>
              <w:kern w:val="2"/>
              <w:sz w:val="24"/>
              <w:szCs w:val="24"/>
              <w:lang w:val="es-MX" w:eastAsia="es-MX"/>
              <w14:ligatures w14:val="standardContextual"/>
            </w:rPr>
          </w:pPr>
          <w:hyperlink w:anchor="_Toc224196932" w:history="1">
            <w:r w:rsidRPr="00E136F7">
              <w:rPr>
                <w:rStyle w:val="Hipervnculo"/>
                <w:lang w:val="es-ES"/>
              </w:rPr>
              <w:t>1</w:t>
            </w:r>
            <w:r>
              <w:rPr>
                <w:rFonts w:eastAsiaTheme="minorEastAsia" w:cstheme="minorBidi"/>
                <w:b w:val="0"/>
                <w:caps w:val="0"/>
                <w:kern w:val="2"/>
                <w:sz w:val="24"/>
                <w:szCs w:val="24"/>
                <w:lang w:val="es-MX" w:eastAsia="es-MX"/>
                <w14:ligatures w14:val="standardContextual"/>
              </w:rPr>
              <w:tab/>
            </w:r>
            <w:r w:rsidRPr="00E136F7">
              <w:rPr>
                <w:rStyle w:val="Hipervnculo"/>
                <w:lang w:val="es-ES"/>
              </w:rPr>
              <w:t>Resumen Ejecutivo</w:t>
            </w:r>
            <w:r>
              <w:rPr>
                <w:webHidden/>
              </w:rPr>
              <w:tab/>
            </w:r>
            <w:r>
              <w:rPr>
                <w:webHidden/>
              </w:rPr>
              <w:fldChar w:fldCharType="begin"/>
            </w:r>
            <w:r>
              <w:rPr>
                <w:webHidden/>
              </w:rPr>
              <w:instrText xml:space="preserve"> PAGEREF _Toc224196932 \h </w:instrText>
            </w:r>
            <w:r>
              <w:rPr>
                <w:webHidden/>
              </w:rPr>
            </w:r>
            <w:r>
              <w:rPr>
                <w:webHidden/>
              </w:rPr>
              <w:fldChar w:fldCharType="separate"/>
            </w:r>
            <w:r>
              <w:rPr>
                <w:webHidden/>
              </w:rPr>
              <w:t>5</w:t>
            </w:r>
            <w:r>
              <w:rPr>
                <w:webHidden/>
              </w:rPr>
              <w:fldChar w:fldCharType="end"/>
            </w:r>
          </w:hyperlink>
        </w:p>
        <w:p w14:paraId="0D1F98A3" w14:textId="490EFED1" w:rsidR="000F77BF" w:rsidRDefault="000F77BF">
          <w:pPr>
            <w:pStyle w:val="TDC1"/>
            <w:rPr>
              <w:rFonts w:eastAsiaTheme="minorEastAsia" w:cstheme="minorBidi"/>
              <w:b w:val="0"/>
              <w:caps w:val="0"/>
              <w:kern w:val="2"/>
              <w:sz w:val="24"/>
              <w:szCs w:val="24"/>
              <w:lang w:val="es-MX" w:eastAsia="es-MX"/>
              <w14:ligatures w14:val="standardContextual"/>
            </w:rPr>
          </w:pPr>
          <w:hyperlink w:anchor="_Toc224196933" w:history="1">
            <w:r w:rsidRPr="00E136F7">
              <w:rPr>
                <w:rStyle w:val="Hipervnculo"/>
                <w:lang w:val="es-ES"/>
              </w:rPr>
              <w:t>2</w:t>
            </w:r>
            <w:r>
              <w:rPr>
                <w:rFonts w:eastAsiaTheme="minorEastAsia" w:cstheme="minorBidi"/>
                <w:b w:val="0"/>
                <w:caps w:val="0"/>
                <w:kern w:val="2"/>
                <w:sz w:val="24"/>
                <w:szCs w:val="24"/>
                <w:lang w:val="es-MX" w:eastAsia="es-MX"/>
                <w14:ligatures w14:val="standardContextual"/>
              </w:rPr>
              <w:tab/>
            </w:r>
            <w:r w:rsidRPr="00E136F7">
              <w:rPr>
                <w:rStyle w:val="Hipervnculo"/>
                <w:lang w:val="es-ES"/>
              </w:rPr>
              <w:t>Consideraciones sobre el Caso de Negocio</w:t>
            </w:r>
            <w:r>
              <w:rPr>
                <w:webHidden/>
              </w:rPr>
              <w:tab/>
            </w:r>
            <w:r>
              <w:rPr>
                <w:webHidden/>
              </w:rPr>
              <w:fldChar w:fldCharType="begin"/>
            </w:r>
            <w:r>
              <w:rPr>
                <w:webHidden/>
              </w:rPr>
              <w:instrText xml:space="preserve"> PAGEREF _Toc224196933 \h </w:instrText>
            </w:r>
            <w:r>
              <w:rPr>
                <w:webHidden/>
              </w:rPr>
            </w:r>
            <w:r>
              <w:rPr>
                <w:webHidden/>
              </w:rPr>
              <w:fldChar w:fldCharType="separate"/>
            </w:r>
            <w:r>
              <w:rPr>
                <w:webHidden/>
              </w:rPr>
              <w:t>5</w:t>
            </w:r>
            <w:r>
              <w:rPr>
                <w:webHidden/>
              </w:rPr>
              <w:fldChar w:fldCharType="end"/>
            </w:r>
          </w:hyperlink>
        </w:p>
        <w:p w14:paraId="102F6DAC" w14:textId="79113BCD" w:rsidR="000F77BF" w:rsidRDefault="000F77BF">
          <w:pPr>
            <w:pStyle w:val="TDC1"/>
            <w:rPr>
              <w:rFonts w:eastAsiaTheme="minorEastAsia" w:cstheme="minorBidi"/>
              <w:b w:val="0"/>
              <w:caps w:val="0"/>
              <w:kern w:val="2"/>
              <w:sz w:val="24"/>
              <w:szCs w:val="24"/>
              <w:lang w:val="es-MX" w:eastAsia="es-MX"/>
              <w14:ligatures w14:val="standardContextual"/>
            </w:rPr>
          </w:pPr>
          <w:hyperlink w:anchor="_Toc224196934" w:history="1">
            <w:r w:rsidRPr="00E136F7">
              <w:rPr>
                <w:rStyle w:val="Hipervnculo"/>
                <w:lang w:val="es-ES"/>
              </w:rPr>
              <w:t>3</w:t>
            </w:r>
            <w:r>
              <w:rPr>
                <w:rFonts w:eastAsiaTheme="minorEastAsia" w:cstheme="minorBidi"/>
                <w:b w:val="0"/>
                <w:caps w:val="0"/>
                <w:kern w:val="2"/>
                <w:sz w:val="24"/>
                <w:szCs w:val="24"/>
                <w:lang w:val="es-MX" w:eastAsia="es-MX"/>
                <w14:ligatures w14:val="standardContextual"/>
              </w:rPr>
              <w:tab/>
            </w:r>
            <w:r w:rsidRPr="00E136F7">
              <w:rPr>
                <w:rStyle w:val="Hipervnculo"/>
                <w:highlight w:val="yellow"/>
                <w:lang w:val="es-ES"/>
              </w:rPr>
              <w:t>Descripción del Proyecto</w:t>
            </w:r>
            <w:r>
              <w:rPr>
                <w:webHidden/>
              </w:rPr>
              <w:tab/>
            </w:r>
            <w:r>
              <w:rPr>
                <w:webHidden/>
              </w:rPr>
              <w:fldChar w:fldCharType="begin"/>
            </w:r>
            <w:r>
              <w:rPr>
                <w:webHidden/>
              </w:rPr>
              <w:instrText xml:space="preserve"> PAGEREF _Toc224196934 \h </w:instrText>
            </w:r>
            <w:r>
              <w:rPr>
                <w:webHidden/>
              </w:rPr>
            </w:r>
            <w:r>
              <w:rPr>
                <w:webHidden/>
              </w:rPr>
              <w:fldChar w:fldCharType="separate"/>
            </w:r>
            <w:r>
              <w:rPr>
                <w:webHidden/>
              </w:rPr>
              <w:t>6</w:t>
            </w:r>
            <w:r>
              <w:rPr>
                <w:webHidden/>
              </w:rPr>
              <w:fldChar w:fldCharType="end"/>
            </w:r>
          </w:hyperlink>
        </w:p>
        <w:p w14:paraId="068F2BC4" w14:textId="44FB97BF" w:rsidR="000F77BF" w:rsidRDefault="000F77BF">
          <w:pPr>
            <w:pStyle w:val="TDC2"/>
            <w:rPr>
              <w:rFonts w:eastAsiaTheme="minorEastAsia" w:cstheme="minorBidi"/>
              <w:kern w:val="2"/>
              <w:sz w:val="24"/>
              <w:szCs w:val="24"/>
              <w:lang w:val="es-MX" w:eastAsia="es-MX"/>
              <w14:ligatures w14:val="standardContextual"/>
            </w:rPr>
          </w:pPr>
          <w:hyperlink w:anchor="_Toc224196935" w:history="1">
            <w:r w:rsidRPr="00E136F7">
              <w:rPr>
                <w:rStyle w:val="Hipervnculo"/>
                <w:rFonts w:ascii="Calibri" w:hAnsi="Calibri"/>
                <w:lang w:val="es-ES"/>
              </w:rPr>
              <w:t>3.1</w:t>
            </w:r>
            <w:r>
              <w:rPr>
                <w:rFonts w:eastAsiaTheme="minorEastAsia" w:cstheme="minorBidi"/>
                <w:kern w:val="2"/>
                <w:sz w:val="24"/>
                <w:szCs w:val="24"/>
                <w:lang w:val="es-MX" w:eastAsia="es-MX"/>
                <w14:ligatures w14:val="standardContextual"/>
              </w:rPr>
              <w:tab/>
            </w:r>
            <w:r w:rsidRPr="00E136F7">
              <w:rPr>
                <w:rStyle w:val="Hipervnculo"/>
                <w:rFonts w:ascii="Calibri" w:hAnsi="Calibri"/>
                <w:lang w:val="es-ES"/>
              </w:rPr>
              <w:t>Alcance</w:t>
            </w:r>
            <w:r>
              <w:rPr>
                <w:webHidden/>
              </w:rPr>
              <w:tab/>
            </w:r>
            <w:r>
              <w:rPr>
                <w:webHidden/>
              </w:rPr>
              <w:fldChar w:fldCharType="begin"/>
            </w:r>
            <w:r>
              <w:rPr>
                <w:webHidden/>
              </w:rPr>
              <w:instrText xml:space="preserve"> PAGEREF _Toc224196935 \h </w:instrText>
            </w:r>
            <w:r>
              <w:rPr>
                <w:webHidden/>
              </w:rPr>
            </w:r>
            <w:r>
              <w:rPr>
                <w:webHidden/>
              </w:rPr>
              <w:fldChar w:fldCharType="separate"/>
            </w:r>
            <w:r>
              <w:rPr>
                <w:webHidden/>
              </w:rPr>
              <w:t>6</w:t>
            </w:r>
            <w:r>
              <w:rPr>
                <w:webHidden/>
              </w:rPr>
              <w:fldChar w:fldCharType="end"/>
            </w:r>
          </w:hyperlink>
        </w:p>
        <w:p w14:paraId="3D8EAE3C" w14:textId="341DCFDA" w:rsidR="000F77BF" w:rsidRDefault="000F77BF">
          <w:pPr>
            <w:pStyle w:val="TDC3"/>
            <w:rPr>
              <w:rFonts w:eastAsiaTheme="minorEastAsia" w:cstheme="minorBidi"/>
              <w:noProof/>
              <w:kern w:val="2"/>
              <w:sz w:val="24"/>
              <w:szCs w:val="24"/>
              <w:lang w:val="es-MX" w:eastAsia="es-MX"/>
              <w14:ligatures w14:val="standardContextual"/>
            </w:rPr>
          </w:pPr>
          <w:hyperlink w:anchor="_Toc224196936" w:history="1">
            <w:r w:rsidRPr="00E136F7">
              <w:rPr>
                <w:rStyle w:val="Hipervnculo"/>
                <w:noProof/>
                <w:highlight w:val="yellow"/>
                <w:lang w:val="es-ES"/>
              </w:rPr>
              <w:t>3.1.1</w:t>
            </w:r>
            <w:r>
              <w:rPr>
                <w:rFonts w:eastAsiaTheme="minorEastAsia" w:cstheme="minorBidi"/>
                <w:noProof/>
                <w:kern w:val="2"/>
                <w:sz w:val="24"/>
                <w:szCs w:val="24"/>
                <w:lang w:val="es-MX" w:eastAsia="es-MX"/>
                <w14:ligatures w14:val="standardContextual"/>
              </w:rPr>
              <w:tab/>
            </w:r>
            <w:r w:rsidRPr="00E136F7">
              <w:rPr>
                <w:rStyle w:val="Hipervnculo"/>
                <w:noProof/>
                <w:highlight w:val="yellow"/>
                <w:lang w:val="es-ES"/>
              </w:rPr>
              <w:t>Incluido ("dentro del" alcance)</w:t>
            </w:r>
            <w:r>
              <w:rPr>
                <w:noProof/>
                <w:webHidden/>
              </w:rPr>
              <w:tab/>
            </w:r>
            <w:r>
              <w:rPr>
                <w:noProof/>
                <w:webHidden/>
              </w:rPr>
              <w:fldChar w:fldCharType="begin"/>
            </w:r>
            <w:r>
              <w:rPr>
                <w:noProof/>
                <w:webHidden/>
              </w:rPr>
              <w:instrText xml:space="preserve"> PAGEREF _Toc224196936 \h </w:instrText>
            </w:r>
            <w:r>
              <w:rPr>
                <w:noProof/>
                <w:webHidden/>
              </w:rPr>
            </w:r>
            <w:r>
              <w:rPr>
                <w:noProof/>
                <w:webHidden/>
              </w:rPr>
              <w:fldChar w:fldCharType="separate"/>
            </w:r>
            <w:r>
              <w:rPr>
                <w:noProof/>
                <w:webHidden/>
              </w:rPr>
              <w:t>6</w:t>
            </w:r>
            <w:r>
              <w:rPr>
                <w:noProof/>
                <w:webHidden/>
              </w:rPr>
              <w:fldChar w:fldCharType="end"/>
            </w:r>
          </w:hyperlink>
        </w:p>
        <w:p w14:paraId="25BEF7D5" w14:textId="1A6ABBA1" w:rsidR="000F77BF" w:rsidRDefault="000F77BF">
          <w:pPr>
            <w:pStyle w:val="TDC3"/>
            <w:rPr>
              <w:rFonts w:eastAsiaTheme="minorEastAsia" w:cstheme="minorBidi"/>
              <w:noProof/>
              <w:kern w:val="2"/>
              <w:sz w:val="24"/>
              <w:szCs w:val="24"/>
              <w:lang w:val="es-MX" w:eastAsia="es-MX"/>
              <w14:ligatures w14:val="standardContextual"/>
            </w:rPr>
          </w:pPr>
          <w:hyperlink w:anchor="_Toc224196937" w:history="1">
            <w:r w:rsidRPr="00E136F7">
              <w:rPr>
                <w:rStyle w:val="Hipervnculo"/>
                <w:noProof/>
                <w:highlight w:val="yellow"/>
                <w:lang w:val="es-ES"/>
              </w:rPr>
              <w:t>3.1.2</w:t>
            </w:r>
            <w:r>
              <w:rPr>
                <w:rFonts w:eastAsiaTheme="minorEastAsia" w:cstheme="minorBidi"/>
                <w:noProof/>
                <w:kern w:val="2"/>
                <w:sz w:val="24"/>
                <w:szCs w:val="24"/>
                <w:lang w:val="es-MX" w:eastAsia="es-MX"/>
                <w14:ligatures w14:val="standardContextual"/>
              </w:rPr>
              <w:tab/>
            </w:r>
            <w:r w:rsidRPr="00E136F7">
              <w:rPr>
                <w:rStyle w:val="Hipervnculo"/>
                <w:noProof/>
                <w:highlight w:val="yellow"/>
                <w:lang w:val="es-ES"/>
              </w:rPr>
              <w:t>Excluido ("fuera del" alcance)</w:t>
            </w:r>
            <w:r>
              <w:rPr>
                <w:noProof/>
                <w:webHidden/>
              </w:rPr>
              <w:tab/>
            </w:r>
            <w:r>
              <w:rPr>
                <w:noProof/>
                <w:webHidden/>
              </w:rPr>
              <w:fldChar w:fldCharType="begin"/>
            </w:r>
            <w:r>
              <w:rPr>
                <w:noProof/>
                <w:webHidden/>
              </w:rPr>
              <w:instrText xml:space="preserve"> PAGEREF _Toc224196937 \h </w:instrText>
            </w:r>
            <w:r>
              <w:rPr>
                <w:noProof/>
                <w:webHidden/>
              </w:rPr>
            </w:r>
            <w:r>
              <w:rPr>
                <w:noProof/>
                <w:webHidden/>
              </w:rPr>
              <w:fldChar w:fldCharType="separate"/>
            </w:r>
            <w:r>
              <w:rPr>
                <w:noProof/>
                <w:webHidden/>
              </w:rPr>
              <w:t>6</w:t>
            </w:r>
            <w:r>
              <w:rPr>
                <w:noProof/>
                <w:webHidden/>
              </w:rPr>
              <w:fldChar w:fldCharType="end"/>
            </w:r>
          </w:hyperlink>
        </w:p>
        <w:p w14:paraId="2A367D86" w14:textId="7E9AC592" w:rsidR="000F77BF" w:rsidRDefault="000F77BF">
          <w:pPr>
            <w:pStyle w:val="TDC3"/>
            <w:rPr>
              <w:rFonts w:eastAsiaTheme="minorEastAsia" w:cstheme="minorBidi"/>
              <w:noProof/>
              <w:kern w:val="2"/>
              <w:sz w:val="24"/>
              <w:szCs w:val="24"/>
              <w:lang w:val="es-MX" w:eastAsia="es-MX"/>
              <w14:ligatures w14:val="standardContextual"/>
            </w:rPr>
          </w:pPr>
          <w:hyperlink w:anchor="_Toc224196938" w:history="1">
            <w:r w:rsidRPr="00E136F7">
              <w:rPr>
                <w:rStyle w:val="Hipervnculo"/>
                <w:noProof/>
                <w:highlight w:val="yellow"/>
                <w:lang w:val="es-ES"/>
              </w:rPr>
              <w:t>3.1.3</w:t>
            </w:r>
            <w:r>
              <w:rPr>
                <w:rFonts w:eastAsiaTheme="minorEastAsia" w:cstheme="minorBidi"/>
                <w:noProof/>
                <w:kern w:val="2"/>
                <w:sz w:val="24"/>
                <w:szCs w:val="24"/>
                <w:lang w:val="es-MX" w:eastAsia="es-MX"/>
                <w14:ligatures w14:val="standardContextual"/>
              </w:rPr>
              <w:tab/>
            </w:r>
            <w:r w:rsidRPr="00E136F7">
              <w:rPr>
                <w:rStyle w:val="Hipervnculo"/>
                <w:noProof/>
                <w:highlight w:val="yellow"/>
                <w:lang w:val="es-ES"/>
              </w:rPr>
              <w:t>Declaración del Alcance</w:t>
            </w:r>
            <w:r>
              <w:rPr>
                <w:noProof/>
                <w:webHidden/>
              </w:rPr>
              <w:tab/>
            </w:r>
            <w:r>
              <w:rPr>
                <w:noProof/>
                <w:webHidden/>
              </w:rPr>
              <w:fldChar w:fldCharType="begin"/>
            </w:r>
            <w:r>
              <w:rPr>
                <w:noProof/>
                <w:webHidden/>
              </w:rPr>
              <w:instrText xml:space="preserve"> PAGEREF _Toc224196938 \h </w:instrText>
            </w:r>
            <w:r>
              <w:rPr>
                <w:noProof/>
                <w:webHidden/>
              </w:rPr>
            </w:r>
            <w:r>
              <w:rPr>
                <w:noProof/>
                <w:webHidden/>
              </w:rPr>
              <w:fldChar w:fldCharType="separate"/>
            </w:r>
            <w:r>
              <w:rPr>
                <w:noProof/>
                <w:webHidden/>
              </w:rPr>
              <w:t>7</w:t>
            </w:r>
            <w:r>
              <w:rPr>
                <w:noProof/>
                <w:webHidden/>
              </w:rPr>
              <w:fldChar w:fldCharType="end"/>
            </w:r>
          </w:hyperlink>
        </w:p>
        <w:p w14:paraId="077A3AAD" w14:textId="491AD1E9" w:rsidR="000F77BF" w:rsidRDefault="000F77BF">
          <w:pPr>
            <w:pStyle w:val="TDC2"/>
            <w:rPr>
              <w:rFonts w:eastAsiaTheme="minorEastAsia" w:cstheme="minorBidi"/>
              <w:kern w:val="2"/>
              <w:sz w:val="24"/>
              <w:szCs w:val="24"/>
              <w:lang w:val="es-MX" w:eastAsia="es-MX"/>
              <w14:ligatures w14:val="standardContextual"/>
            </w:rPr>
          </w:pPr>
          <w:hyperlink w:anchor="_Toc224196939" w:history="1">
            <w:r w:rsidRPr="00E136F7">
              <w:rPr>
                <w:rStyle w:val="Hipervnculo"/>
                <w:rFonts w:ascii="Calibri" w:hAnsi="Calibri"/>
                <w:highlight w:val="yellow"/>
                <w:lang w:val="es-ES"/>
              </w:rPr>
              <w:t>3.2</w:t>
            </w:r>
            <w:r>
              <w:rPr>
                <w:rFonts w:eastAsiaTheme="minorEastAsia" w:cstheme="minorBidi"/>
                <w:kern w:val="2"/>
                <w:sz w:val="24"/>
                <w:szCs w:val="24"/>
                <w:lang w:val="es-MX" w:eastAsia="es-MX"/>
                <w14:ligatures w14:val="standardContextual"/>
              </w:rPr>
              <w:tab/>
            </w:r>
            <w:r w:rsidRPr="00E136F7">
              <w:rPr>
                <w:rStyle w:val="Hipervnculo"/>
                <w:rFonts w:ascii="Calibri" w:hAnsi="Calibri"/>
                <w:highlight w:val="yellow"/>
                <w:lang w:val="es-ES"/>
              </w:rPr>
              <w:t>Criterios de Éxito</w:t>
            </w:r>
            <w:r>
              <w:rPr>
                <w:webHidden/>
              </w:rPr>
              <w:tab/>
            </w:r>
            <w:r>
              <w:rPr>
                <w:webHidden/>
              </w:rPr>
              <w:fldChar w:fldCharType="begin"/>
            </w:r>
            <w:r>
              <w:rPr>
                <w:webHidden/>
              </w:rPr>
              <w:instrText xml:space="preserve"> PAGEREF _Toc224196939 \h </w:instrText>
            </w:r>
            <w:r>
              <w:rPr>
                <w:webHidden/>
              </w:rPr>
            </w:r>
            <w:r>
              <w:rPr>
                <w:webHidden/>
              </w:rPr>
              <w:fldChar w:fldCharType="separate"/>
            </w:r>
            <w:r>
              <w:rPr>
                <w:webHidden/>
              </w:rPr>
              <w:t>7</w:t>
            </w:r>
            <w:r>
              <w:rPr>
                <w:webHidden/>
              </w:rPr>
              <w:fldChar w:fldCharType="end"/>
            </w:r>
          </w:hyperlink>
        </w:p>
        <w:p w14:paraId="7729ACC7" w14:textId="32FE1E74" w:rsidR="000F77BF" w:rsidRDefault="000F77BF">
          <w:pPr>
            <w:pStyle w:val="TDC2"/>
            <w:rPr>
              <w:rFonts w:eastAsiaTheme="minorEastAsia" w:cstheme="minorBidi"/>
              <w:kern w:val="2"/>
              <w:sz w:val="24"/>
              <w:szCs w:val="24"/>
              <w:lang w:val="es-MX" w:eastAsia="es-MX"/>
              <w14:ligatures w14:val="standardContextual"/>
            </w:rPr>
          </w:pPr>
          <w:hyperlink w:anchor="_Toc224196940" w:history="1">
            <w:r w:rsidRPr="00E136F7">
              <w:rPr>
                <w:rStyle w:val="Hipervnculo"/>
                <w:rFonts w:ascii="Calibri" w:hAnsi="Calibri"/>
                <w:highlight w:val="yellow"/>
                <w:lang w:val="es-ES"/>
              </w:rPr>
              <w:t>3.3</w:t>
            </w:r>
            <w:r>
              <w:rPr>
                <w:rFonts w:eastAsiaTheme="minorEastAsia" w:cstheme="minorBidi"/>
                <w:kern w:val="2"/>
                <w:sz w:val="24"/>
                <w:szCs w:val="24"/>
                <w:lang w:val="es-MX" w:eastAsia="es-MX"/>
                <w14:ligatures w14:val="standardContextual"/>
              </w:rPr>
              <w:tab/>
            </w:r>
            <w:r w:rsidRPr="00E136F7">
              <w:rPr>
                <w:rStyle w:val="Hipervnculo"/>
                <w:rFonts w:ascii="Calibri" w:hAnsi="Calibri"/>
                <w:highlight w:val="yellow"/>
                <w:lang w:val="es-ES"/>
              </w:rPr>
              <w:t>Necesidades de las Partes Interesadas y de los Usuarios</w:t>
            </w:r>
            <w:r>
              <w:rPr>
                <w:webHidden/>
              </w:rPr>
              <w:tab/>
            </w:r>
            <w:r>
              <w:rPr>
                <w:webHidden/>
              </w:rPr>
              <w:fldChar w:fldCharType="begin"/>
            </w:r>
            <w:r>
              <w:rPr>
                <w:webHidden/>
              </w:rPr>
              <w:instrText xml:space="preserve"> PAGEREF _Toc224196940 \h </w:instrText>
            </w:r>
            <w:r>
              <w:rPr>
                <w:webHidden/>
              </w:rPr>
            </w:r>
            <w:r>
              <w:rPr>
                <w:webHidden/>
              </w:rPr>
              <w:fldChar w:fldCharType="separate"/>
            </w:r>
            <w:r>
              <w:rPr>
                <w:webHidden/>
              </w:rPr>
              <w:t>8</w:t>
            </w:r>
            <w:r>
              <w:rPr>
                <w:webHidden/>
              </w:rPr>
              <w:fldChar w:fldCharType="end"/>
            </w:r>
          </w:hyperlink>
        </w:p>
        <w:p w14:paraId="14D63566" w14:textId="790E9230" w:rsidR="000F77BF" w:rsidRDefault="000F77BF">
          <w:pPr>
            <w:pStyle w:val="TDC2"/>
            <w:rPr>
              <w:rFonts w:eastAsiaTheme="minorEastAsia" w:cstheme="minorBidi"/>
              <w:kern w:val="2"/>
              <w:sz w:val="24"/>
              <w:szCs w:val="24"/>
              <w:lang w:val="es-MX" w:eastAsia="es-MX"/>
              <w14:ligatures w14:val="standardContextual"/>
            </w:rPr>
          </w:pPr>
          <w:hyperlink w:anchor="_Toc224196941" w:history="1">
            <w:r w:rsidRPr="00E136F7">
              <w:rPr>
                <w:rStyle w:val="Hipervnculo"/>
                <w:rFonts w:ascii="Calibri" w:hAnsi="Calibri"/>
                <w:highlight w:val="yellow"/>
                <w:lang w:val="es-ES"/>
              </w:rPr>
              <w:t>3.4</w:t>
            </w:r>
            <w:r>
              <w:rPr>
                <w:rFonts w:eastAsiaTheme="minorEastAsia" w:cstheme="minorBidi"/>
                <w:kern w:val="2"/>
                <w:sz w:val="24"/>
                <w:szCs w:val="24"/>
                <w:lang w:val="es-MX" w:eastAsia="es-MX"/>
                <w14:ligatures w14:val="standardContextual"/>
              </w:rPr>
              <w:tab/>
            </w:r>
            <w:r w:rsidRPr="00E136F7">
              <w:rPr>
                <w:rStyle w:val="Hipervnculo"/>
                <w:rFonts w:ascii="Calibri" w:hAnsi="Calibri"/>
                <w:highlight w:val="yellow"/>
                <w:lang w:val="es-ES"/>
              </w:rPr>
              <w:t>Entregables</w:t>
            </w:r>
            <w:r>
              <w:rPr>
                <w:webHidden/>
              </w:rPr>
              <w:tab/>
            </w:r>
            <w:r>
              <w:rPr>
                <w:webHidden/>
              </w:rPr>
              <w:fldChar w:fldCharType="begin"/>
            </w:r>
            <w:r>
              <w:rPr>
                <w:webHidden/>
              </w:rPr>
              <w:instrText xml:space="preserve"> PAGEREF _Toc224196941 \h </w:instrText>
            </w:r>
            <w:r>
              <w:rPr>
                <w:webHidden/>
              </w:rPr>
            </w:r>
            <w:r>
              <w:rPr>
                <w:webHidden/>
              </w:rPr>
              <w:fldChar w:fldCharType="separate"/>
            </w:r>
            <w:r>
              <w:rPr>
                <w:webHidden/>
              </w:rPr>
              <w:t>8</w:t>
            </w:r>
            <w:r>
              <w:rPr>
                <w:webHidden/>
              </w:rPr>
              <w:fldChar w:fldCharType="end"/>
            </w:r>
          </w:hyperlink>
        </w:p>
        <w:p w14:paraId="78CB3B21" w14:textId="2E6EA391" w:rsidR="000F77BF" w:rsidRDefault="000F77BF">
          <w:pPr>
            <w:pStyle w:val="TDC2"/>
            <w:rPr>
              <w:rFonts w:eastAsiaTheme="minorEastAsia" w:cstheme="minorBidi"/>
              <w:kern w:val="2"/>
              <w:sz w:val="24"/>
              <w:szCs w:val="24"/>
              <w:lang w:val="es-MX" w:eastAsia="es-MX"/>
              <w14:ligatures w14:val="standardContextual"/>
            </w:rPr>
          </w:pPr>
          <w:hyperlink w:anchor="_Toc224196942" w:history="1">
            <w:r w:rsidRPr="00E136F7">
              <w:rPr>
                <w:rStyle w:val="Hipervnculo"/>
                <w:rFonts w:ascii="Calibri" w:hAnsi="Calibri"/>
                <w:highlight w:val="yellow"/>
                <w:lang w:val="es-ES"/>
              </w:rPr>
              <w:t>3.5</w:t>
            </w:r>
            <w:r>
              <w:rPr>
                <w:rFonts w:eastAsiaTheme="minorEastAsia" w:cstheme="minorBidi"/>
                <w:kern w:val="2"/>
                <w:sz w:val="24"/>
                <w:szCs w:val="24"/>
                <w:lang w:val="es-MX" w:eastAsia="es-MX"/>
                <w14:ligatures w14:val="standardContextual"/>
              </w:rPr>
              <w:tab/>
            </w:r>
            <w:r w:rsidRPr="00E136F7">
              <w:rPr>
                <w:rStyle w:val="Hipervnculo"/>
                <w:rFonts w:ascii="Calibri" w:hAnsi="Calibri"/>
                <w:highlight w:val="yellow"/>
                <w:lang w:val="es-ES"/>
              </w:rPr>
              <w:t>Características</w:t>
            </w:r>
            <w:r>
              <w:rPr>
                <w:webHidden/>
              </w:rPr>
              <w:tab/>
            </w:r>
            <w:r>
              <w:rPr>
                <w:webHidden/>
              </w:rPr>
              <w:fldChar w:fldCharType="begin"/>
            </w:r>
            <w:r>
              <w:rPr>
                <w:webHidden/>
              </w:rPr>
              <w:instrText xml:space="preserve"> PAGEREF _Toc224196942 \h </w:instrText>
            </w:r>
            <w:r>
              <w:rPr>
                <w:webHidden/>
              </w:rPr>
            </w:r>
            <w:r>
              <w:rPr>
                <w:webHidden/>
              </w:rPr>
              <w:fldChar w:fldCharType="separate"/>
            </w:r>
            <w:r>
              <w:rPr>
                <w:webHidden/>
              </w:rPr>
              <w:t>9</w:t>
            </w:r>
            <w:r>
              <w:rPr>
                <w:webHidden/>
              </w:rPr>
              <w:fldChar w:fldCharType="end"/>
            </w:r>
          </w:hyperlink>
        </w:p>
        <w:p w14:paraId="27A86038" w14:textId="599DEFF5" w:rsidR="000F77BF" w:rsidRDefault="000F77BF">
          <w:pPr>
            <w:pStyle w:val="TDC2"/>
            <w:rPr>
              <w:rFonts w:eastAsiaTheme="minorEastAsia" w:cstheme="minorBidi"/>
              <w:kern w:val="2"/>
              <w:sz w:val="24"/>
              <w:szCs w:val="24"/>
              <w:lang w:val="es-MX" w:eastAsia="es-MX"/>
              <w14:ligatures w14:val="standardContextual"/>
            </w:rPr>
          </w:pPr>
          <w:hyperlink w:anchor="_Toc224196943" w:history="1">
            <w:r w:rsidRPr="00E136F7">
              <w:rPr>
                <w:rStyle w:val="Hipervnculo"/>
                <w:rFonts w:ascii="Calibri" w:hAnsi="Calibri"/>
                <w:highlight w:val="yellow"/>
                <w:lang w:val="es-ES"/>
              </w:rPr>
              <w:t>3.6</w:t>
            </w:r>
            <w:r>
              <w:rPr>
                <w:rFonts w:eastAsiaTheme="minorEastAsia" w:cstheme="minorBidi"/>
                <w:kern w:val="2"/>
                <w:sz w:val="24"/>
                <w:szCs w:val="24"/>
                <w:lang w:val="es-MX" w:eastAsia="es-MX"/>
                <w14:ligatures w14:val="standardContextual"/>
              </w:rPr>
              <w:tab/>
            </w:r>
            <w:r w:rsidRPr="00E136F7">
              <w:rPr>
                <w:rStyle w:val="Hipervnculo"/>
                <w:rFonts w:ascii="Calibri" w:hAnsi="Calibri"/>
                <w:highlight w:val="yellow"/>
                <w:lang w:val="es-ES"/>
              </w:rPr>
              <w:t>Restricciones</w:t>
            </w:r>
            <w:r>
              <w:rPr>
                <w:webHidden/>
              </w:rPr>
              <w:tab/>
            </w:r>
            <w:r>
              <w:rPr>
                <w:webHidden/>
              </w:rPr>
              <w:fldChar w:fldCharType="begin"/>
            </w:r>
            <w:r>
              <w:rPr>
                <w:webHidden/>
              </w:rPr>
              <w:instrText xml:space="preserve"> PAGEREF _Toc224196943 \h </w:instrText>
            </w:r>
            <w:r>
              <w:rPr>
                <w:webHidden/>
              </w:rPr>
            </w:r>
            <w:r>
              <w:rPr>
                <w:webHidden/>
              </w:rPr>
              <w:fldChar w:fldCharType="separate"/>
            </w:r>
            <w:r>
              <w:rPr>
                <w:webHidden/>
              </w:rPr>
              <w:t>10</w:t>
            </w:r>
            <w:r>
              <w:rPr>
                <w:webHidden/>
              </w:rPr>
              <w:fldChar w:fldCharType="end"/>
            </w:r>
          </w:hyperlink>
        </w:p>
        <w:p w14:paraId="0180084F" w14:textId="238E52C4" w:rsidR="000F77BF" w:rsidRDefault="000F77BF">
          <w:pPr>
            <w:pStyle w:val="TDC2"/>
            <w:rPr>
              <w:rFonts w:eastAsiaTheme="minorEastAsia" w:cstheme="minorBidi"/>
              <w:kern w:val="2"/>
              <w:sz w:val="24"/>
              <w:szCs w:val="24"/>
              <w:lang w:val="es-MX" w:eastAsia="es-MX"/>
              <w14:ligatures w14:val="standardContextual"/>
            </w:rPr>
          </w:pPr>
          <w:hyperlink w:anchor="_Toc224196944" w:history="1">
            <w:r w:rsidRPr="00E136F7">
              <w:rPr>
                <w:rStyle w:val="Hipervnculo"/>
                <w:rFonts w:ascii="Calibri" w:hAnsi="Calibri"/>
                <w:highlight w:val="yellow"/>
                <w:lang w:val="es-ES"/>
              </w:rPr>
              <w:t>3.7</w:t>
            </w:r>
            <w:r>
              <w:rPr>
                <w:rFonts w:eastAsiaTheme="minorEastAsia" w:cstheme="minorBidi"/>
                <w:kern w:val="2"/>
                <w:sz w:val="24"/>
                <w:szCs w:val="24"/>
                <w:lang w:val="es-MX" w:eastAsia="es-MX"/>
                <w14:ligatures w14:val="standardContextual"/>
              </w:rPr>
              <w:tab/>
            </w:r>
            <w:r w:rsidRPr="00E136F7">
              <w:rPr>
                <w:rStyle w:val="Hipervnculo"/>
                <w:rFonts w:ascii="Calibri" w:hAnsi="Calibri"/>
                <w:highlight w:val="yellow"/>
                <w:lang w:val="es-ES"/>
              </w:rPr>
              <w:t>Supuestos</w:t>
            </w:r>
            <w:r>
              <w:rPr>
                <w:webHidden/>
              </w:rPr>
              <w:tab/>
            </w:r>
            <w:r>
              <w:rPr>
                <w:webHidden/>
              </w:rPr>
              <w:fldChar w:fldCharType="begin"/>
            </w:r>
            <w:r>
              <w:rPr>
                <w:webHidden/>
              </w:rPr>
              <w:instrText xml:space="preserve"> PAGEREF _Toc224196944 \h </w:instrText>
            </w:r>
            <w:r>
              <w:rPr>
                <w:webHidden/>
              </w:rPr>
            </w:r>
            <w:r>
              <w:rPr>
                <w:webHidden/>
              </w:rPr>
              <w:fldChar w:fldCharType="separate"/>
            </w:r>
            <w:r>
              <w:rPr>
                <w:webHidden/>
              </w:rPr>
              <w:t>10</w:t>
            </w:r>
            <w:r>
              <w:rPr>
                <w:webHidden/>
              </w:rPr>
              <w:fldChar w:fldCharType="end"/>
            </w:r>
          </w:hyperlink>
        </w:p>
        <w:p w14:paraId="27CB6883" w14:textId="6629D0F0" w:rsidR="000F77BF" w:rsidRDefault="000F77BF">
          <w:pPr>
            <w:pStyle w:val="TDC2"/>
            <w:rPr>
              <w:rFonts w:eastAsiaTheme="minorEastAsia" w:cstheme="minorBidi"/>
              <w:kern w:val="2"/>
              <w:sz w:val="24"/>
              <w:szCs w:val="24"/>
              <w:lang w:val="es-MX" w:eastAsia="es-MX"/>
              <w14:ligatures w14:val="standardContextual"/>
            </w:rPr>
          </w:pPr>
          <w:hyperlink w:anchor="_Toc224196945" w:history="1">
            <w:r w:rsidRPr="00E136F7">
              <w:rPr>
                <w:rStyle w:val="Hipervnculo"/>
                <w:rFonts w:ascii="Calibri" w:hAnsi="Calibri"/>
                <w:highlight w:val="yellow"/>
                <w:lang w:val="es-ES"/>
              </w:rPr>
              <w:t>3.8</w:t>
            </w:r>
            <w:r>
              <w:rPr>
                <w:rFonts w:eastAsiaTheme="minorEastAsia" w:cstheme="minorBidi"/>
                <w:kern w:val="2"/>
                <w:sz w:val="24"/>
                <w:szCs w:val="24"/>
                <w:lang w:val="es-MX" w:eastAsia="es-MX"/>
                <w14:ligatures w14:val="standardContextual"/>
              </w:rPr>
              <w:tab/>
            </w:r>
            <w:r w:rsidRPr="00E136F7">
              <w:rPr>
                <w:rStyle w:val="Hipervnculo"/>
                <w:rFonts w:ascii="Calibri" w:hAnsi="Calibri"/>
                <w:highlight w:val="yellow"/>
                <w:lang w:val="es-ES"/>
              </w:rPr>
              <w:t>Riesgos</w:t>
            </w:r>
            <w:r>
              <w:rPr>
                <w:webHidden/>
              </w:rPr>
              <w:tab/>
            </w:r>
            <w:r>
              <w:rPr>
                <w:webHidden/>
              </w:rPr>
              <w:fldChar w:fldCharType="begin"/>
            </w:r>
            <w:r>
              <w:rPr>
                <w:webHidden/>
              </w:rPr>
              <w:instrText xml:space="preserve"> PAGEREF _Toc224196945 \h </w:instrText>
            </w:r>
            <w:r>
              <w:rPr>
                <w:webHidden/>
              </w:rPr>
            </w:r>
            <w:r>
              <w:rPr>
                <w:webHidden/>
              </w:rPr>
              <w:fldChar w:fldCharType="separate"/>
            </w:r>
            <w:r>
              <w:rPr>
                <w:webHidden/>
              </w:rPr>
              <w:t>11</w:t>
            </w:r>
            <w:r>
              <w:rPr>
                <w:webHidden/>
              </w:rPr>
              <w:fldChar w:fldCharType="end"/>
            </w:r>
          </w:hyperlink>
        </w:p>
        <w:p w14:paraId="41752AB4" w14:textId="02D1DD16" w:rsidR="000F77BF" w:rsidRDefault="000F77BF">
          <w:pPr>
            <w:pStyle w:val="TDC1"/>
            <w:rPr>
              <w:rFonts w:eastAsiaTheme="minorEastAsia" w:cstheme="minorBidi"/>
              <w:b w:val="0"/>
              <w:caps w:val="0"/>
              <w:kern w:val="2"/>
              <w:sz w:val="24"/>
              <w:szCs w:val="24"/>
              <w:lang w:val="es-MX" w:eastAsia="es-MX"/>
              <w14:ligatures w14:val="standardContextual"/>
            </w:rPr>
          </w:pPr>
          <w:hyperlink w:anchor="_Toc224196946" w:history="1">
            <w:r w:rsidRPr="00E136F7">
              <w:rPr>
                <w:rStyle w:val="Hipervnculo"/>
                <w:lang w:val="es-ES"/>
              </w:rPr>
              <w:t>4</w:t>
            </w:r>
            <w:r>
              <w:rPr>
                <w:rFonts w:eastAsiaTheme="minorEastAsia" w:cstheme="minorBidi"/>
                <w:b w:val="0"/>
                <w:caps w:val="0"/>
                <w:kern w:val="2"/>
                <w:sz w:val="24"/>
                <w:szCs w:val="24"/>
                <w:lang w:val="es-MX" w:eastAsia="es-MX"/>
                <w14:ligatures w14:val="standardContextual"/>
              </w:rPr>
              <w:tab/>
            </w:r>
            <w:r w:rsidRPr="00E136F7">
              <w:rPr>
                <w:rStyle w:val="Hipervnculo"/>
                <w:lang w:val="es-ES"/>
              </w:rPr>
              <w:t>Enfoque</w:t>
            </w:r>
            <w:r>
              <w:rPr>
                <w:webHidden/>
              </w:rPr>
              <w:tab/>
            </w:r>
            <w:r>
              <w:rPr>
                <w:webHidden/>
              </w:rPr>
              <w:fldChar w:fldCharType="begin"/>
            </w:r>
            <w:r>
              <w:rPr>
                <w:webHidden/>
              </w:rPr>
              <w:instrText xml:space="preserve"> PAGEREF _Toc224196946 \h </w:instrText>
            </w:r>
            <w:r>
              <w:rPr>
                <w:webHidden/>
              </w:rPr>
            </w:r>
            <w:r>
              <w:rPr>
                <w:webHidden/>
              </w:rPr>
              <w:fldChar w:fldCharType="separate"/>
            </w:r>
            <w:r>
              <w:rPr>
                <w:webHidden/>
              </w:rPr>
              <w:t>12</w:t>
            </w:r>
            <w:r>
              <w:rPr>
                <w:webHidden/>
              </w:rPr>
              <w:fldChar w:fldCharType="end"/>
            </w:r>
          </w:hyperlink>
        </w:p>
        <w:p w14:paraId="46F41AD0" w14:textId="597E77DA" w:rsidR="000F77BF" w:rsidRDefault="000F77BF">
          <w:pPr>
            <w:pStyle w:val="TDC2"/>
            <w:rPr>
              <w:rFonts w:eastAsiaTheme="minorEastAsia" w:cstheme="minorBidi"/>
              <w:kern w:val="2"/>
              <w:sz w:val="24"/>
              <w:szCs w:val="24"/>
              <w:lang w:val="es-MX" w:eastAsia="es-MX"/>
              <w14:ligatures w14:val="standardContextual"/>
            </w:rPr>
          </w:pPr>
          <w:hyperlink w:anchor="_Toc224196947" w:history="1">
            <w:r w:rsidRPr="00E136F7">
              <w:rPr>
                <w:rStyle w:val="Hipervnculo"/>
                <w:rFonts w:ascii="Calibri" w:hAnsi="Calibri"/>
                <w:lang w:val="es-ES"/>
              </w:rPr>
              <w:t>4.1</w:t>
            </w:r>
            <w:r>
              <w:rPr>
                <w:rFonts w:eastAsiaTheme="minorEastAsia" w:cstheme="minorBidi"/>
                <w:kern w:val="2"/>
                <w:sz w:val="24"/>
                <w:szCs w:val="24"/>
                <w:lang w:val="es-MX" w:eastAsia="es-MX"/>
                <w14:ligatures w14:val="standardContextual"/>
              </w:rPr>
              <w:tab/>
            </w:r>
            <w:r w:rsidRPr="00E136F7">
              <w:rPr>
                <w:rStyle w:val="Hipervnculo"/>
                <w:rFonts w:ascii="Calibri" w:hAnsi="Calibri"/>
                <w:lang w:val="es-ES"/>
              </w:rPr>
              <w:t>Metodología</w:t>
            </w:r>
            <w:r>
              <w:rPr>
                <w:webHidden/>
              </w:rPr>
              <w:tab/>
            </w:r>
            <w:r>
              <w:rPr>
                <w:webHidden/>
              </w:rPr>
              <w:fldChar w:fldCharType="begin"/>
            </w:r>
            <w:r>
              <w:rPr>
                <w:webHidden/>
              </w:rPr>
              <w:instrText xml:space="preserve"> PAGEREF _Toc224196947 \h </w:instrText>
            </w:r>
            <w:r>
              <w:rPr>
                <w:webHidden/>
              </w:rPr>
            </w:r>
            <w:r>
              <w:rPr>
                <w:webHidden/>
              </w:rPr>
              <w:fldChar w:fldCharType="separate"/>
            </w:r>
            <w:r>
              <w:rPr>
                <w:webHidden/>
              </w:rPr>
              <w:t>12</w:t>
            </w:r>
            <w:r>
              <w:rPr>
                <w:webHidden/>
              </w:rPr>
              <w:fldChar w:fldCharType="end"/>
            </w:r>
          </w:hyperlink>
        </w:p>
        <w:p w14:paraId="700A9ECF" w14:textId="1DB57070" w:rsidR="00F075F8" w:rsidRDefault="00F075F8">
          <w:r>
            <w:rPr>
              <w:b/>
              <w:bCs/>
              <w:lang w:val="es-ES"/>
            </w:rPr>
            <w:fldChar w:fldCharType="end"/>
          </w:r>
        </w:p>
      </w:sdtContent>
    </w:sdt>
    <w:p w14:paraId="362F9C87" w14:textId="77F1674F" w:rsidR="00F075F8" w:rsidRPr="009B0D61" w:rsidRDefault="00F075F8" w:rsidP="00F075F8">
      <w:pPr>
        <w:spacing w:after="0" w:line="276" w:lineRule="auto"/>
        <w:outlineLvl w:val="0"/>
        <w:rPr>
          <w:lang w:val="es-ES"/>
        </w:rPr>
      </w:pPr>
      <w:r w:rsidRPr="009B0D61">
        <w:rPr>
          <w:lang w:val="es-ES"/>
        </w:rPr>
        <w:t xml:space="preserve"> </w:t>
      </w:r>
    </w:p>
    <w:p w14:paraId="1958E114" w14:textId="79B75B34" w:rsidR="00AB7611" w:rsidRPr="009B0D61" w:rsidRDefault="00A94709" w:rsidP="00E46F41">
      <w:pPr>
        <w:pStyle w:val="TDC1"/>
        <w:rPr>
          <w:rFonts w:eastAsiaTheme="minorEastAsia" w:cstheme="minorBidi"/>
          <w:b w:val="0"/>
          <w:caps w:val="0"/>
          <w:sz w:val="22"/>
          <w:szCs w:val="22"/>
          <w:lang w:val="es-ES" w:eastAsia="en-GB"/>
        </w:rPr>
      </w:pPr>
      <w:r w:rsidRPr="009B0D61">
        <w:rPr>
          <w:lang w:val="es-ES"/>
        </w:rPr>
        <w:br w:type="page"/>
      </w:r>
      <w:bookmarkStart w:id="6" w:name="_Toc345512026"/>
      <w:bookmarkStart w:id="7" w:name="_Toc345512055"/>
      <w:bookmarkStart w:id="8" w:name="_Toc347242689"/>
    </w:p>
    <w:p w14:paraId="01BF852D" w14:textId="3B9B906A" w:rsidR="00A83883" w:rsidRPr="009B0D61" w:rsidRDefault="00721627">
      <w:pPr>
        <w:pStyle w:val="Ttulo1"/>
        <w:numPr>
          <w:ilvl w:val="0"/>
          <w:numId w:val="21"/>
        </w:numPr>
        <w:rPr>
          <w:lang w:val="es-ES"/>
        </w:rPr>
      </w:pPr>
      <w:bookmarkStart w:id="9" w:name="_Toc43126206"/>
      <w:bookmarkStart w:id="10" w:name="_Toc224196932"/>
      <w:r w:rsidRPr="009B0D61">
        <w:rPr>
          <w:lang w:val="es-ES"/>
        </w:rPr>
        <w:lastRenderedPageBreak/>
        <w:t>Resumen Ejecutivo</w:t>
      </w:r>
      <w:bookmarkEnd w:id="9"/>
      <w:bookmarkEnd w:id="10"/>
    </w:p>
    <w:p w14:paraId="2F461984" w14:textId="4A21F2C8" w:rsidR="00DC14F5" w:rsidRPr="00DC14F5" w:rsidRDefault="00DC14F5" w:rsidP="00DC14F5">
      <w:pPr>
        <w:rPr>
          <w:lang w:val="es-ES"/>
        </w:rPr>
      </w:pPr>
      <w:r w:rsidRPr="00DC14F5">
        <w:rPr>
          <w:lang w:val="es-ES"/>
        </w:rPr>
        <w:t>El crecimiento de las amenazas cibernéticas en los últimos años ha incrementado significativamente la necesidad de contar con mecanismos de monitoreo y detección temprana de incidentes de seguridad dentro de las organizaciones. Sin embargo, muchas pequeñas y medianas empresas (PYMES) no cuentan con herramientas especializadas que les permitan identificar de manera oportuna comportamientos sospechosos dentro de sus sistemas informáticos.</w:t>
      </w:r>
    </w:p>
    <w:p w14:paraId="5098DBE1" w14:textId="1509A081" w:rsidR="00DC14F5" w:rsidRPr="00DC14F5" w:rsidRDefault="00DC14F5" w:rsidP="00DC14F5">
      <w:pPr>
        <w:rPr>
          <w:lang w:val="es-ES"/>
        </w:rPr>
      </w:pPr>
      <w:r w:rsidRPr="00DC14F5">
        <w:rPr>
          <w:lang w:val="es-ES"/>
        </w:rPr>
        <w:t xml:space="preserve">Ante esta situación, se propone el desarrollo del sistema </w:t>
      </w:r>
      <w:proofErr w:type="spellStart"/>
      <w:r w:rsidRPr="00DC14F5">
        <w:rPr>
          <w:lang w:val="es-ES"/>
        </w:rPr>
        <w:t>CyberSentinel</w:t>
      </w:r>
      <w:proofErr w:type="spellEnd"/>
      <w:r w:rsidRPr="00DC14F5">
        <w:rPr>
          <w:lang w:val="es-ES"/>
        </w:rPr>
        <w:t>, una plataforma web orientada al monitoreo de eventos de seguridad que permitirá recolectar, analizar y visualizar registros de actividad provenientes de diferentes sistemas dentro de una organización. El sistema permitirá identificar posibles incidentes de seguridad mediante reglas previamente configuradas, generando alertas automáticas y proporcionando herramientas visuales para el análisis de eventos.</w:t>
      </w:r>
    </w:p>
    <w:p w14:paraId="6AFEC2AB" w14:textId="02E7E35A" w:rsidR="00DC14F5" w:rsidRPr="00DC14F5" w:rsidRDefault="00DC14F5" w:rsidP="00DC14F5">
      <w:pPr>
        <w:rPr>
          <w:lang w:val="es-ES"/>
        </w:rPr>
      </w:pPr>
      <w:r w:rsidRPr="00DC14F5">
        <w:rPr>
          <w:lang w:val="es-ES"/>
        </w:rPr>
        <w:t xml:space="preserve">La implementación de </w:t>
      </w:r>
      <w:proofErr w:type="spellStart"/>
      <w:r w:rsidRPr="00DC14F5">
        <w:rPr>
          <w:lang w:val="es-ES"/>
        </w:rPr>
        <w:t>CyberSentinel</w:t>
      </w:r>
      <w:proofErr w:type="spellEnd"/>
      <w:r w:rsidRPr="00DC14F5">
        <w:rPr>
          <w:lang w:val="es-ES"/>
        </w:rPr>
        <w:t xml:space="preserve"> permitirá a la empresa piloto mejorar su capacidad de detección temprana de amenazas, facilitando la identificación de comportamientos anómalos y reduciendo el tiempo de respuesta ante posibles incidentes de seguridad.</w:t>
      </w:r>
    </w:p>
    <w:p w14:paraId="460B93D6" w14:textId="0741A96D" w:rsidR="00A83883" w:rsidRPr="00DC14F5" w:rsidRDefault="00DC14F5" w:rsidP="00DC14F5">
      <w:pPr>
        <w:rPr>
          <w:lang w:val="es-ES"/>
        </w:rPr>
      </w:pPr>
      <w:r w:rsidRPr="00DC14F5">
        <w:rPr>
          <w:lang w:val="es-ES"/>
        </w:rPr>
        <w:t>Este proyecto contempla el diseño, desarrollo e implementación de una primera versión funcional del sistema, así como la generación de documentación técnica y de usuario que permita su operación y futuras mejoras.</w:t>
      </w:r>
    </w:p>
    <w:p w14:paraId="453348FE" w14:textId="68D3CD89" w:rsidR="003F05F0" w:rsidRPr="009B0D61" w:rsidRDefault="002B131B">
      <w:pPr>
        <w:pStyle w:val="Ttulo1"/>
        <w:numPr>
          <w:ilvl w:val="0"/>
          <w:numId w:val="21"/>
        </w:numPr>
        <w:rPr>
          <w:lang w:val="es-ES"/>
        </w:rPr>
      </w:pPr>
      <w:bookmarkStart w:id="11" w:name="_Toc43126207"/>
      <w:bookmarkStart w:id="12" w:name="_Toc224196933"/>
      <w:r w:rsidRPr="009B0D61">
        <w:rPr>
          <w:lang w:val="es-ES"/>
        </w:rPr>
        <w:t>C</w:t>
      </w:r>
      <w:r w:rsidR="00721627" w:rsidRPr="009B0D61">
        <w:rPr>
          <w:lang w:val="es-ES"/>
        </w:rPr>
        <w:t>onsideraciones sobre el Caso de Negocio</w:t>
      </w:r>
      <w:bookmarkEnd w:id="6"/>
      <w:bookmarkEnd w:id="7"/>
      <w:bookmarkEnd w:id="8"/>
      <w:bookmarkEnd w:id="11"/>
      <w:bookmarkEnd w:id="12"/>
    </w:p>
    <w:p w14:paraId="33D35CB5" w14:textId="1B9980CA" w:rsidR="00DC14F5" w:rsidRPr="00DC14F5" w:rsidRDefault="00DC14F5" w:rsidP="00DC14F5">
      <w:pPr>
        <w:rPr>
          <w:lang w:val="es-ES"/>
        </w:rPr>
      </w:pPr>
      <w:r w:rsidRPr="00DC14F5">
        <w:rPr>
          <w:lang w:val="es-ES"/>
        </w:rPr>
        <w:t xml:space="preserve">El desarrollo del sistema </w:t>
      </w:r>
      <w:proofErr w:type="spellStart"/>
      <w:r w:rsidRPr="00DC14F5">
        <w:rPr>
          <w:lang w:val="es-ES"/>
        </w:rPr>
        <w:t>CyberSentinel</w:t>
      </w:r>
      <w:proofErr w:type="spellEnd"/>
      <w:r w:rsidRPr="00DC14F5">
        <w:rPr>
          <w:lang w:val="es-ES"/>
        </w:rPr>
        <w:t xml:space="preserve"> responde a la necesidad creciente de fortalecer las capacidades de monitoreo y detección de incidentes de seguridad dentro de las organizaciones, particularmente en pequeñas y medianas empresas que generalmente cuentan con recursos limitados para implementar soluciones de ciberseguridad avanzadas.</w:t>
      </w:r>
    </w:p>
    <w:p w14:paraId="434E1A21" w14:textId="2CD251D1" w:rsidR="00DC14F5" w:rsidRPr="00DC14F5" w:rsidRDefault="00DC14F5" w:rsidP="00DC14F5">
      <w:pPr>
        <w:rPr>
          <w:lang w:val="es-ES"/>
        </w:rPr>
      </w:pPr>
      <w:r w:rsidRPr="00DC14F5">
        <w:rPr>
          <w:lang w:val="es-ES"/>
        </w:rPr>
        <w:t>Actualmente, muchas organizaciones dependen de revisiones manuales de registros o herramientas básicas de monitoreo, lo que dificulta la detección oportuna de actividades sospechosas dentro de sus sistemas. Esta situación puede derivar en vulnerabilidades importantes que permitan accesos no autorizados, filtración de información o interrupciones en los servicios.</w:t>
      </w:r>
    </w:p>
    <w:p w14:paraId="7C9D1BEF" w14:textId="7FB70F49" w:rsidR="00DC14F5" w:rsidRPr="00DC14F5" w:rsidRDefault="00DC14F5" w:rsidP="00DC14F5">
      <w:pPr>
        <w:rPr>
          <w:lang w:val="es-ES"/>
        </w:rPr>
      </w:pPr>
      <w:r w:rsidRPr="00DC14F5">
        <w:rPr>
          <w:lang w:val="es-ES"/>
        </w:rPr>
        <w:t>El proyecto busca mitigar estas limitaciones mediante el desarrollo de una plataforma que permita centralizar la recolección de eventos de seguridad, analizar los registros generados por diferentes sistemas y generar alertas automáticas ante la detección de comportamientos anómalos.</w:t>
      </w:r>
    </w:p>
    <w:p w14:paraId="335E26C6" w14:textId="2ED014B4" w:rsidR="00DC14F5" w:rsidRPr="00DC14F5" w:rsidRDefault="00DC14F5" w:rsidP="00DC14F5">
      <w:pPr>
        <w:rPr>
          <w:lang w:val="es-ES"/>
        </w:rPr>
      </w:pPr>
      <w:r w:rsidRPr="00DC14F5">
        <w:rPr>
          <w:lang w:val="es-ES"/>
        </w:rPr>
        <w:t>Desde el punto de vista organizacional, la implementación de este sistema permitirá mejorar la capacidad de monitoreo de la infraestructura tecnológica, facilitando la toma de decisiones ante posibles incidentes y contribuyendo a fortalecer las prácticas de seguridad informática dentro de la organización.</w:t>
      </w:r>
    </w:p>
    <w:p w14:paraId="76804A56" w14:textId="4062F14E" w:rsidR="00DC14F5" w:rsidRPr="00DC14F5" w:rsidRDefault="00DC14F5" w:rsidP="00DC14F5">
      <w:pPr>
        <w:rPr>
          <w:lang w:val="es-ES"/>
        </w:rPr>
      </w:pPr>
      <w:r w:rsidRPr="00DC14F5">
        <w:rPr>
          <w:lang w:val="es-ES"/>
        </w:rPr>
        <w:t>En cuanto a la urgencia del proyecto, se considera que existe un nivel de prioridad moderado a alto, dado que la detección tardía de incidentes de seguridad puede generar impactos significativos en la confidencialidad, integridad y disponibilidad de la información. Por esta razón, resulta importante desarrollar e implementar una solución que permita mejorar las capacidades de monitoreo y respuesta ante eventos de seguridad en el menor tiempo posible.</w:t>
      </w:r>
    </w:p>
    <w:p w14:paraId="2889D608" w14:textId="32B0B6D6" w:rsidR="00DC14F5" w:rsidRPr="009B0D61" w:rsidRDefault="00DC14F5" w:rsidP="00DC14F5">
      <w:pPr>
        <w:rPr>
          <w:lang w:val="es-ES"/>
        </w:rPr>
      </w:pPr>
      <w:r w:rsidRPr="00DC14F5">
        <w:rPr>
          <w:lang w:val="es-ES"/>
        </w:rPr>
        <w:t>Asimismo, el proyecto deberá considerar aspectos relacionados con la protección de datos, el acceso seguro al sistema y la compatibilidad con la infraestructura tecnológica existente, asegurando que la solución desarrollada pueda integrarse de manera adecuada en el entorno de la organización.</w:t>
      </w:r>
    </w:p>
    <w:p w14:paraId="2F59268F" w14:textId="2EBA36F5" w:rsidR="003F05F0" w:rsidRPr="009B0D61" w:rsidRDefault="003F05F0" w:rsidP="008932F1">
      <w:pPr>
        <w:pStyle w:val="Ttulo1"/>
        <w:rPr>
          <w:lang w:val="es-ES"/>
        </w:rPr>
      </w:pPr>
      <w:r w:rsidRPr="009B0D61">
        <w:rPr>
          <w:lang w:val="es-ES"/>
        </w:rPr>
        <w:br w:type="page"/>
      </w:r>
      <w:bookmarkStart w:id="13" w:name="_Toc43126208"/>
      <w:bookmarkStart w:id="14" w:name="_Toc224196934"/>
      <w:r w:rsidR="000172CF" w:rsidRPr="00957639">
        <w:rPr>
          <w:highlight w:val="yellow"/>
          <w:lang w:val="es-ES"/>
        </w:rPr>
        <w:lastRenderedPageBreak/>
        <w:t>Descripción del Proyecto</w:t>
      </w:r>
      <w:bookmarkEnd w:id="13"/>
      <w:bookmarkEnd w:id="14"/>
    </w:p>
    <w:p w14:paraId="0A28FE1D" w14:textId="75203FB9" w:rsidR="003F05F0" w:rsidRPr="009B0D61" w:rsidRDefault="000172CF" w:rsidP="0010467F">
      <w:pPr>
        <w:pStyle w:val="Ttulo2"/>
        <w:tabs>
          <w:tab w:val="clear" w:pos="576"/>
          <w:tab w:val="num" w:pos="565"/>
        </w:tabs>
        <w:spacing w:before="120"/>
        <w:ind w:left="567" w:hanging="578"/>
        <w:rPr>
          <w:rFonts w:ascii="Calibri" w:hAnsi="Calibri"/>
          <w:lang w:val="es-ES"/>
        </w:rPr>
      </w:pPr>
      <w:bookmarkStart w:id="15" w:name="_Toc43126209"/>
      <w:bookmarkStart w:id="16" w:name="_Toc224196935"/>
      <w:r w:rsidRPr="009B0D61">
        <w:rPr>
          <w:rFonts w:ascii="Calibri" w:hAnsi="Calibri"/>
          <w:lang w:val="es-ES"/>
        </w:rPr>
        <w:t>Alcance</w:t>
      </w:r>
      <w:bookmarkEnd w:id="15"/>
      <w:bookmarkEnd w:id="16"/>
    </w:p>
    <w:p w14:paraId="61A960EB" w14:textId="651B6D5B" w:rsidR="003F05F0" w:rsidRPr="00957639" w:rsidRDefault="002B131B" w:rsidP="00080E9B">
      <w:pPr>
        <w:pStyle w:val="Ttulo3"/>
        <w:tabs>
          <w:tab w:val="num" w:pos="709"/>
        </w:tabs>
        <w:ind w:left="709"/>
        <w:rPr>
          <w:highlight w:val="yellow"/>
          <w:lang w:val="es-ES"/>
        </w:rPr>
      </w:pPr>
      <w:bookmarkStart w:id="17" w:name="_Toc43126210"/>
      <w:bookmarkStart w:id="18" w:name="_Toc224196936"/>
      <w:r w:rsidRPr="00957639">
        <w:rPr>
          <w:highlight w:val="yellow"/>
          <w:lang w:val="es-ES"/>
        </w:rPr>
        <w:t>I</w:t>
      </w:r>
      <w:r w:rsidR="000172CF" w:rsidRPr="00957639">
        <w:rPr>
          <w:highlight w:val="yellow"/>
          <w:lang w:val="es-ES"/>
        </w:rPr>
        <w:t>ncluido</w:t>
      </w:r>
      <w:r w:rsidRPr="00957639">
        <w:rPr>
          <w:highlight w:val="yellow"/>
          <w:lang w:val="es-ES"/>
        </w:rPr>
        <w:t xml:space="preserve"> ("</w:t>
      </w:r>
      <w:r w:rsidR="000172CF" w:rsidRPr="00957639">
        <w:rPr>
          <w:highlight w:val="yellow"/>
          <w:lang w:val="es-ES"/>
        </w:rPr>
        <w:t>dentro del</w:t>
      </w:r>
      <w:r w:rsidRPr="00957639">
        <w:rPr>
          <w:highlight w:val="yellow"/>
          <w:lang w:val="es-ES"/>
        </w:rPr>
        <w:t xml:space="preserve">" </w:t>
      </w:r>
      <w:r w:rsidR="000172CF" w:rsidRPr="00957639">
        <w:rPr>
          <w:highlight w:val="yellow"/>
          <w:lang w:val="es-ES"/>
        </w:rPr>
        <w:t>alcance</w:t>
      </w:r>
      <w:r w:rsidRPr="00957639">
        <w:rPr>
          <w:highlight w:val="yellow"/>
          <w:lang w:val="es-ES"/>
        </w:rPr>
        <w:t>)</w:t>
      </w:r>
      <w:bookmarkEnd w:id="17"/>
      <w:bookmarkEnd w:id="18"/>
    </w:p>
    <w:p w14:paraId="6B43C4F2" w14:textId="77777777" w:rsidR="00B11C58" w:rsidRPr="00B11C58" w:rsidRDefault="00B11C58" w:rsidP="00B11C58">
      <w:pPr>
        <w:rPr>
          <w:lang w:val="es-MX"/>
        </w:rPr>
      </w:pPr>
      <w:r w:rsidRPr="00B11C58">
        <w:rPr>
          <w:lang w:val="es-MX"/>
        </w:rPr>
        <w:t>El proyecto contempla el diseño, desarrollo e implementación de una plataforma web de alerta temprana de ciberataques orientada a pequeñas y medianas empresas (PYMES), con posibilidad de implementación inicial en una empresa piloto.</w:t>
      </w:r>
    </w:p>
    <w:p w14:paraId="21E76DDA" w14:textId="77777777" w:rsidR="00B11C58" w:rsidRPr="00B11C58" w:rsidRDefault="00B11C58" w:rsidP="00B11C58">
      <w:pPr>
        <w:rPr>
          <w:lang w:val="es-MX"/>
        </w:rPr>
      </w:pPr>
      <w:r w:rsidRPr="00B11C58">
        <w:rPr>
          <w:lang w:val="es-MX"/>
        </w:rPr>
        <w:t>Dentro del alcance del proyecto se incluye:</w:t>
      </w:r>
    </w:p>
    <w:p w14:paraId="466E1A70" w14:textId="77777777" w:rsidR="00B11C58" w:rsidRPr="00B11C58" w:rsidRDefault="00B11C58" w:rsidP="00B11C58">
      <w:pPr>
        <w:rPr>
          <w:lang w:val="es-MX"/>
        </w:rPr>
      </w:pPr>
      <w:r w:rsidRPr="00B11C58">
        <w:rPr>
          <w:lang w:val="es-MX"/>
        </w:rPr>
        <w:t>• Diseñar una arquitectura modular que permita la recolección, procesamiento y visualización de eventos de seguridad.</w:t>
      </w:r>
    </w:p>
    <w:p w14:paraId="08F91727" w14:textId="77777777" w:rsidR="00B11C58" w:rsidRPr="00B11C58" w:rsidRDefault="00B11C58" w:rsidP="00B11C58">
      <w:pPr>
        <w:rPr>
          <w:lang w:val="es-MX"/>
        </w:rPr>
      </w:pPr>
      <w:r w:rsidRPr="00B11C58">
        <w:rPr>
          <w:lang w:val="es-MX"/>
        </w:rPr>
        <w:t>• Desarrollar un sistema centralizado de recepción y almacenamiento de logs provenientes de:</w:t>
      </w:r>
    </w:p>
    <w:p w14:paraId="56F9EC30" w14:textId="77777777" w:rsidR="00B11C58" w:rsidRPr="00B11C58" w:rsidRDefault="00B11C58">
      <w:pPr>
        <w:numPr>
          <w:ilvl w:val="0"/>
          <w:numId w:val="22"/>
        </w:numPr>
        <w:rPr>
          <w:lang w:val="es-MX"/>
        </w:rPr>
      </w:pPr>
      <w:r w:rsidRPr="00B11C58">
        <w:rPr>
          <w:lang w:val="es-MX"/>
        </w:rPr>
        <w:t>Servidores web.</w:t>
      </w:r>
    </w:p>
    <w:p w14:paraId="4CE6D00B" w14:textId="77777777" w:rsidR="00B11C58" w:rsidRPr="00B11C58" w:rsidRDefault="00B11C58">
      <w:pPr>
        <w:numPr>
          <w:ilvl w:val="0"/>
          <w:numId w:val="22"/>
        </w:numPr>
        <w:rPr>
          <w:lang w:val="es-MX"/>
        </w:rPr>
      </w:pPr>
      <w:r w:rsidRPr="00B11C58">
        <w:rPr>
          <w:lang w:val="es-MX"/>
        </w:rPr>
        <w:t>Sistemas de autenticación.</w:t>
      </w:r>
    </w:p>
    <w:p w14:paraId="4DC81155" w14:textId="77777777" w:rsidR="00B11C58" w:rsidRPr="00B11C58" w:rsidRDefault="00B11C58">
      <w:pPr>
        <w:numPr>
          <w:ilvl w:val="0"/>
          <w:numId w:val="22"/>
        </w:numPr>
        <w:rPr>
          <w:lang w:val="es-MX"/>
        </w:rPr>
      </w:pPr>
      <w:r w:rsidRPr="00B11C58">
        <w:rPr>
          <w:lang w:val="es-MX"/>
        </w:rPr>
        <w:t>Bases de datos.</w:t>
      </w:r>
    </w:p>
    <w:p w14:paraId="0F4DD3D5" w14:textId="77777777" w:rsidR="00B11C58" w:rsidRPr="00B11C58" w:rsidRDefault="00B11C58">
      <w:pPr>
        <w:numPr>
          <w:ilvl w:val="0"/>
          <w:numId w:val="22"/>
        </w:numPr>
        <w:rPr>
          <w:lang w:val="es-MX"/>
        </w:rPr>
      </w:pPr>
      <w:r w:rsidRPr="00B11C58">
        <w:rPr>
          <w:lang w:val="es-MX"/>
        </w:rPr>
        <w:t>Servicios críticos definidos por la empresa piloto.</w:t>
      </w:r>
    </w:p>
    <w:p w14:paraId="37C43FB6" w14:textId="77777777" w:rsidR="00B11C58" w:rsidRPr="00B11C58" w:rsidRDefault="00B11C58" w:rsidP="00B11C58">
      <w:pPr>
        <w:rPr>
          <w:lang w:val="es-MX"/>
        </w:rPr>
      </w:pPr>
      <w:r w:rsidRPr="00B11C58">
        <w:rPr>
          <w:lang w:val="es-MX"/>
        </w:rPr>
        <w:t>• Implementar un motor de análisis basado en reglas para detectar patrones sospechosos, tales como:</w:t>
      </w:r>
    </w:p>
    <w:p w14:paraId="7ECCFED5" w14:textId="77777777" w:rsidR="00B11C58" w:rsidRPr="00B11C58" w:rsidRDefault="00B11C58">
      <w:pPr>
        <w:numPr>
          <w:ilvl w:val="0"/>
          <w:numId w:val="23"/>
        </w:numPr>
        <w:rPr>
          <w:lang w:val="es-MX"/>
        </w:rPr>
      </w:pPr>
      <w:r w:rsidRPr="00B11C58">
        <w:rPr>
          <w:lang w:val="es-MX"/>
        </w:rPr>
        <w:t>Intentos reiterados de autenticación fallida.</w:t>
      </w:r>
    </w:p>
    <w:p w14:paraId="195929CB" w14:textId="77777777" w:rsidR="00B11C58" w:rsidRPr="00B11C58" w:rsidRDefault="00B11C58">
      <w:pPr>
        <w:numPr>
          <w:ilvl w:val="0"/>
          <w:numId w:val="23"/>
        </w:numPr>
        <w:rPr>
          <w:lang w:val="es-MX"/>
        </w:rPr>
      </w:pPr>
      <w:r w:rsidRPr="00B11C58">
        <w:rPr>
          <w:lang w:val="es-MX"/>
        </w:rPr>
        <w:t>Accesos desde direcciones IP inusuales.</w:t>
      </w:r>
    </w:p>
    <w:p w14:paraId="0CA50054" w14:textId="77777777" w:rsidR="00B11C58" w:rsidRPr="00B11C58" w:rsidRDefault="00B11C58">
      <w:pPr>
        <w:numPr>
          <w:ilvl w:val="0"/>
          <w:numId w:val="23"/>
        </w:numPr>
        <w:rPr>
          <w:lang w:val="es-MX"/>
        </w:rPr>
      </w:pPr>
      <w:r w:rsidRPr="00B11C58">
        <w:rPr>
          <w:lang w:val="es-MX"/>
        </w:rPr>
        <w:t>Actividad fuera de horarios laborales definidos.</w:t>
      </w:r>
    </w:p>
    <w:p w14:paraId="310A571B" w14:textId="77777777" w:rsidR="00B11C58" w:rsidRPr="00B11C58" w:rsidRDefault="00B11C58">
      <w:pPr>
        <w:numPr>
          <w:ilvl w:val="0"/>
          <w:numId w:val="23"/>
        </w:numPr>
        <w:rPr>
          <w:lang w:val="es-MX"/>
        </w:rPr>
      </w:pPr>
      <w:r w:rsidRPr="00B11C58">
        <w:rPr>
          <w:lang w:val="es-MX"/>
        </w:rPr>
        <w:t>Comportamientos anómalos básicos previamente configurados.</w:t>
      </w:r>
    </w:p>
    <w:p w14:paraId="74BC704F" w14:textId="77777777" w:rsidR="00B11C58" w:rsidRPr="00B11C58" w:rsidRDefault="00B11C58" w:rsidP="00B11C58">
      <w:pPr>
        <w:rPr>
          <w:lang w:val="es-MX"/>
        </w:rPr>
      </w:pPr>
      <w:r w:rsidRPr="00B11C58">
        <w:rPr>
          <w:lang w:val="es-MX"/>
        </w:rPr>
        <w:t>• Desarrollar un sistema de generación de alertas en tiempo real mediante:</w:t>
      </w:r>
    </w:p>
    <w:p w14:paraId="7C2D8E2B" w14:textId="77777777" w:rsidR="00B11C58" w:rsidRPr="00B11C58" w:rsidRDefault="00B11C58">
      <w:pPr>
        <w:numPr>
          <w:ilvl w:val="0"/>
          <w:numId w:val="24"/>
        </w:numPr>
        <w:rPr>
          <w:lang w:val="es-MX"/>
        </w:rPr>
      </w:pPr>
      <w:r w:rsidRPr="00B11C58">
        <w:rPr>
          <w:lang w:val="es-MX"/>
        </w:rPr>
        <w:t>Notificaciones por correo electrónico.</w:t>
      </w:r>
    </w:p>
    <w:p w14:paraId="7AB3F10B" w14:textId="77777777" w:rsidR="00B11C58" w:rsidRPr="00B11C58" w:rsidRDefault="00B11C58">
      <w:pPr>
        <w:numPr>
          <w:ilvl w:val="0"/>
          <w:numId w:val="24"/>
        </w:numPr>
        <w:rPr>
          <w:lang w:val="es-MX"/>
        </w:rPr>
      </w:pPr>
      <w:r w:rsidRPr="00B11C58">
        <w:rPr>
          <w:lang w:val="es-MX"/>
        </w:rPr>
        <w:t>Registro interno de incidentes.</w:t>
      </w:r>
    </w:p>
    <w:p w14:paraId="643322B6" w14:textId="77777777" w:rsidR="00B11C58" w:rsidRPr="00B11C58" w:rsidRDefault="00B11C58">
      <w:pPr>
        <w:numPr>
          <w:ilvl w:val="0"/>
          <w:numId w:val="24"/>
        </w:numPr>
        <w:rPr>
          <w:lang w:val="es-MX"/>
        </w:rPr>
      </w:pPr>
      <w:r w:rsidRPr="00B11C58">
        <w:rPr>
          <w:lang w:val="es-MX"/>
        </w:rPr>
        <w:t>Visualización inmediata en el panel de monitoreo.</w:t>
      </w:r>
    </w:p>
    <w:p w14:paraId="18C799BB" w14:textId="77777777" w:rsidR="00B11C58" w:rsidRPr="00B11C58" w:rsidRDefault="00B11C58" w:rsidP="00B11C58">
      <w:pPr>
        <w:rPr>
          <w:lang w:val="es-MX"/>
        </w:rPr>
      </w:pPr>
      <w:r w:rsidRPr="00B11C58">
        <w:rPr>
          <w:lang w:val="es-MX"/>
        </w:rPr>
        <w:t xml:space="preserve">• Diseñar e implementar un </w:t>
      </w:r>
      <w:proofErr w:type="spellStart"/>
      <w:r w:rsidRPr="00B11C58">
        <w:rPr>
          <w:lang w:val="es-MX"/>
        </w:rPr>
        <w:t>dashboard</w:t>
      </w:r>
      <w:proofErr w:type="spellEnd"/>
      <w:r w:rsidRPr="00B11C58">
        <w:rPr>
          <w:lang w:val="es-MX"/>
        </w:rPr>
        <w:t xml:space="preserve"> interactivo que permita:</w:t>
      </w:r>
    </w:p>
    <w:p w14:paraId="3C6146D8" w14:textId="77777777" w:rsidR="00B11C58" w:rsidRPr="00B11C58" w:rsidRDefault="00B11C58">
      <w:pPr>
        <w:numPr>
          <w:ilvl w:val="0"/>
          <w:numId w:val="25"/>
        </w:numPr>
        <w:rPr>
          <w:lang w:val="es-MX"/>
        </w:rPr>
      </w:pPr>
      <w:r w:rsidRPr="00B11C58">
        <w:rPr>
          <w:lang w:val="es-MX"/>
        </w:rPr>
        <w:t>Visualizar eventos clasificados por nivel de severidad.</w:t>
      </w:r>
    </w:p>
    <w:p w14:paraId="7AE790E0" w14:textId="77777777" w:rsidR="00B11C58" w:rsidRPr="00B11C58" w:rsidRDefault="00B11C58">
      <w:pPr>
        <w:numPr>
          <w:ilvl w:val="0"/>
          <w:numId w:val="25"/>
        </w:numPr>
        <w:rPr>
          <w:lang w:val="es-MX"/>
        </w:rPr>
      </w:pPr>
      <w:r w:rsidRPr="00B11C58">
        <w:rPr>
          <w:lang w:val="es-MX"/>
        </w:rPr>
        <w:t>Consultar métricas de intentos de acceso.</w:t>
      </w:r>
    </w:p>
    <w:p w14:paraId="20ADDB5C" w14:textId="77777777" w:rsidR="00B11C58" w:rsidRPr="00B11C58" w:rsidRDefault="00B11C58">
      <w:pPr>
        <w:numPr>
          <w:ilvl w:val="0"/>
          <w:numId w:val="25"/>
        </w:numPr>
        <w:rPr>
          <w:lang w:val="es-MX"/>
        </w:rPr>
      </w:pPr>
      <w:r w:rsidRPr="00B11C58">
        <w:rPr>
          <w:lang w:val="es-MX"/>
        </w:rPr>
        <w:t>Analizar tendencias de actividad sospechosa.</w:t>
      </w:r>
    </w:p>
    <w:p w14:paraId="48C5272C" w14:textId="77777777" w:rsidR="00B11C58" w:rsidRPr="00B11C58" w:rsidRDefault="00B11C58">
      <w:pPr>
        <w:numPr>
          <w:ilvl w:val="0"/>
          <w:numId w:val="25"/>
        </w:numPr>
        <w:rPr>
          <w:lang w:val="es-MX"/>
        </w:rPr>
      </w:pPr>
      <w:r w:rsidRPr="00B11C58">
        <w:rPr>
          <w:lang w:val="es-MX"/>
        </w:rPr>
        <w:t>Exportar reportes históricos de incidentes.</w:t>
      </w:r>
    </w:p>
    <w:p w14:paraId="4E7C9927" w14:textId="77777777" w:rsidR="00B11C58" w:rsidRPr="00B11C58" w:rsidRDefault="00B11C58" w:rsidP="00B11C58">
      <w:pPr>
        <w:rPr>
          <w:lang w:val="es-MX"/>
        </w:rPr>
      </w:pPr>
      <w:r w:rsidRPr="00B11C58">
        <w:rPr>
          <w:lang w:val="es-MX"/>
        </w:rPr>
        <w:t>• Implementar mecanismos de autenticación segura y control de acceso basado en roles (administrador y analista).</w:t>
      </w:r>
    </w:p>
    <w:p w14:paraId="1D0C42AA" w14:textId="77777777" w:rsidR="00B11C58" w:rsidRPr="00B11C58" w:rsidRDefault="00B11C58" w:rsidP="00B11C58">
      <w:pPr>
        <w:rPr>
          <w:lang w:val="es-MX"/>
        </w:rPr>
      </w:pPr>
      <w:r w:rsidRPr="00B11C58">
        <w:rPr>
          <w:lang w:val="es-MX"/>
        </w:rPr>
        <w:t>• Configurar parámetros personalizables para la empresa piloto, incluyendo:</w:t>
      </w:r>
    </w:p>
    <w:p w14:paraId="7A6630E5" w14:textId="77777777" w:rsidR="00B11C58" w:rsidRPr="00B11C58" w:rsidRDefault="00B11C58">
      <w:pPr>
        <w:numPr>
          <w:ilvl w:val="0"/>
          <w:numId w:val="26"/>
        </w:numPr>
        <w:rPr>
          <w:lang w:val="es-MX"/>
        </w:rPr>
      </w:pPr>
      <w:r w:rsidRPr="00B11C58">
        <w:rPr>
          <w:lang w:val="es-MX"/>
        </w:rPr>
        <w:t>Definición de umbrales de alerta.</w:t>
      </w:r>
    </w:p>
    <w:p w14:paraId="3D6EC9C9" w14:textId="77777777" w:rsidR="00B11C58" w:rsidRPr="00B11C58" w:rsidRDefault="00B11C58">
      <w:pPr>
        <w:numPr>
          <w:ilvl w:val="0"/>
          <w:numId w:val="26"/>
        </w:numPr>
        <w:rPr>
          <w:lang w:val="es-MX"/>
        </w:rPr>
      </w:pPr>
      <w:r w:rsidRPr="00B11C58">
        <w:rPr>
          <w:lang w:val="es-MX"/>
        </w:rPr>
        <w:t>Establecimiento de horarios laborales.</w:t>
      </w:r>
    </w:p>
    <w:p w14:paraId="5E4002F4" w14:textId="77777777" w:rsidR="00B11C58" w:rsidRPr="00B11C58" w:rsidRDefault="00B11C58">
      <w:pPr>
        <w:numPr>
          <w:ilvl w:val="0"/>
          <w:numId w:val="26"/>
        </w:numPr>
        <w:rPr>
          <w:lang w:val="es-MX"/>
        </w:rPr>
      </w:pPr>
      <w:r w:rsidRPr="00B11C58">
        <w:rPr>
          <w:lang w:val="es-MX"/>
        </w:rPr>
        <w:t>Registro de direcciones IP confiables.</w:t>
      </w:r>
    </w:p>
    <w:p w14:paraId="58BE29CC" w14:textId="77777777" w:rsidR="00B11C58" w:rsidRPr="00B11C58" w:rsidRDefault="00B11C58" w:rsidP="00B11C58">
      <w:pPr>
        <w:rPr>
          <w:lang w:val="es-MX"/>
        </w:rPr>
      </w:pPr>
      <w:r w:rsidRPr="00B11C58">
        <w:rPr>
          <w:lang w:val="es-MX"/>
        </w:rPr>
        <w:t>• Realizar pruebas funcionales y validaciones técnicas en un entorno controlado previo a su despliegue.</w:t>
      </w:r>
    </w:p>
    <w:p w14:paraId="54E47044" w14:textId="7A6BB3DF" w:rsidR="00B11C58" w:rsidRPr="00B11C58" w:rsidRDefault="00B11C58" w:rsidP="00B11C58">
      <w:pPr>
        <w:rPr>
          <w:lang w:val="es-MX"/>
        </w:rPr>
      </w:pPr>
      <w:r w:rsidRPr="00B11C58">
        <w:rPr>
          <w:lang w:val="es-MX"/>
        </w:rPr>
        <w:t>• Elaborar manual técnico y manual de usuario para facilitar la adopción y operación del sistema.</w:t>
      </w:r>
    </w:p>
    <w:p w14:paraId="7D4B7878" w14:textId="7DCC478A" w:rsidR="002B131B" w:rsidRPr="00957639" w:rsidRDefault="00B439FD" w:rsidP="002B131B">
      <w:pPr>
        <w:pStyle w:val="Ttulo3"/>
        <w:tabs>
          <w:tab w:val="num" w:pos="709"/>
        </w:tabs>
        <w:ind w:left="709"/>
        <w:rPr>
          <w:highlight w:val="yellow"/>
          <w:lang w:val="es-ES"/>
        </w:rPr>
      </w:pPr>
      <w:bookmarkStart w:id="19" w:name="_Toc43126211"/>
      <w:bookmarkStart w:id="20" w:name="_Toc224196937"/>
      <w:r w:rsidRPr="00957639">
        <w:rPr>
          <w:highlight w:val="yellow"/>
          <w:lang w:val="es-ES"/>
        </w:rPr>
        <w:t>Exclu</w:t>
      </w:r>
      <w:r w:rsidR="000172CF" w:rsidRPr="00957639">
        <w:rPr>
          <w:highlight w:val="yellow"/>
          <w:lang w:val="es-ES"/>
        </w:rPr>
        <w:t>ido</w:t>
      </w:r>
      <w:r w:rsidR="002B131B" w:rsidRPr="00957639">
        <w:rPr>
          <w:highlight w:val="yellow"/>
          <w:lang w:val="es-ES"/>
        </w:rPr>
        <w:t xml:space="preserve"> ("</w:t>
      </w:r>
      <w:r w:rsidR="000172CF" w:rsidRPr="00957639">
        <w:rPr>
          <w:highlight w:val="yellow"/>
          <w:lang w:val="es-ES"/>
        </w:rPr>
        <w:t>fuera del</w:t>
      </w:r>
      <w:r w:rsidR="002B131B" w:rsidRPr="00957639">
        <w:rPr>
          <w:highlight w:val="yellow"/>
          <w:lang w:val="es-ES"/>
        </w:rPr>
        <w:t xml:space="preserve">" </w:t>
      </w:r>
      <w:r w:rsidR="000172CF" w:rsidRPr="00957639">
        <w:rPr>
          <w:highlight w:val="yellow"/>
          <w:lang w:val="es-ES"/>
        </w:rPr>
        <w:t>alcance</w:t>
      </w:r>
      <w:r w:rsidR="002B131B" w:rsidRPr="00957639">
        <w:rPr>
          <w:highlight w:val="yellow"/>
          <w:lang w:val="es-ES"/>
        </w:rPr>
        <w:t>)</w:t>
      </w:r>
      <w:bookmarkEnd w:id="19"/>
      <w:bookmarkEnd w:id="20"/>
    </w:p>
    <w:p w14:paraId="185F005C" w14:textId="77777777" w:rsidR="00B11C58" w:rsidRPr="00B11C58" w:rsidRDefault="00B11C58" w:rsidP="00B11C58">
      <w:pPr>
        <w:rPr>
          <w:lang w:val="es-MX"/>
        </w:rPr>
      </w:pPr>
      <w:r w:rsidRPr="00B11C58">
        <w:rPr>
          <w:lang w:val="es-MX"/>
        </w:rPr>
        <w:t>Quedan explícitamente fuera del alcance del presente proyecto los siguientes elementos:</w:t>
      </w:r>
    </w:p>
    <w:p w14:paraId="0F9D879E" w14:textId="06087A96" w:rsidR="00B11C58" w:rsidRPr="00B11C58" w:rsidRDefault="00B11C58">
      <w:pPr>
        <w:pStyle w:val="Prrafodelista"/>
        <w:numPr>
          <w:ilvl w:val="0"/>
          <w:numId w:val="27"/>
        </w:numPr>
        <w:rPr>
          <w:lang w:val="es-MX"/>
        </w:rPr>
      </w:pPr>
      <w:r w:rsidRPr="00B11C58">
        <w:rPr>
          <w:lang w:val="es-MX"/>
        </w:rPr>
        <w:t>Implementar un centro de operaciones de seguridad (SOC) 24/7.</w:t>
      </w:r>
    </w:p>
    <w:p w14:paraId="296862BC" w14:textId="50ED142D" w:rsidR="00B11C58" w:rsidRPr="00B11C58" w:rsidRDefault="00B11C58">
      <w:pPr>
        <w:pStyle w:val="Prrafodelista"/>
        <w:numPr>
          <w:ilvl w:val="0"/>
          <w:numId w:val="27"/>
        </w:numPr>
        <w:rPr>
          <w:lang w:val="es-MX"/>
        </w:rPr>
      </w:pPr>
      <w:r w:rsidRPr="00B11C58">
        <w:rPr>
          <w:lang w:val="es-MX"/>
        </w:rPr>
        <w:lastRenderedPageBreak/>
        <w:t xml:space="preserve">Desarrollar algoritmos avanzados de inteligencia artificial o machine </w:t>
      </w:r>
      <w:proofErr w:type="spellStart"/>
      <w:r w:rsidRPr="00B11C58">
        <w:rPr>
          <w:lang w:val="es-MX"/>
        </w:rPr>
        <w:t>learning</w:t>
      </w:r>
      <w:proofErr w:type="spellEnd"/>
      <w:r w:rsidRPr="00B11C58">
        <w:rPr>
          <w:lang w:val="es-MX"/>
        </w:rPr>
        <w:t xml:space="preserve"> para detección predictiva de amenazas.</w:t>
      </w:r>
    </w:p>
    <w:p w14:paraId="24A091D4" w14:textId="7E053767" w:rsidR="00B11C58" w:rsidRPr="00B11C58" w:rsidRDefault="00B11C58">
      <w:pPr>
        <w:pStyle w:val="Prrafodelista"/>
        <w:numPr>
          <w:ilvl w:val="0"/>
          <w:numId w:val="27"/>
        </w:numPr>
        <w:rPr>
          <w:lang w:val="es-MX"/>
        </w:rPr>
      </w:pPr>
      <w:r w:rsidRPr="00B11C58">
        <w:rPr>
          <w:lang w:val="es-MX"/>
        </w:rPr>
        <w:t>Integrar la plataforma con herramientas comerciales externas tipo SIEM empresarial.</w:t>
      </w:r>
    </w:p>
    <w:p w14:paraId="3F072917" w14:textId="39F529A7" w:rsidR="00B11C58" w:rsidRPr="00B11C58" w:rsidRDefault="00B11C58">
      <w:pPr>
        <w:pStyle w:val="Prrafodelista"/>
        <w:numPr>
          <w:ilvl w:val="0"/>
          <w:numId w:val="27"/>
        </w:numPr>
        <w:rPr>
          <w:lang w:val="es-MX"/>
        </w:rPr>
      </w:pPr>
      <w:r w:rsidRPr="00B11C58">
        <w:rPr>
          <w:lang w:val="es-MX"/>
        </w:rPr>
        <w:t>Implementar mecanismos automáticos de bloqueo de direcciones IP o respuesta activa ante incidentes (SOAR).</w:t>
      </w:r>
    </w:p>
    <w:p w14:paraId="10C01E3E" w14:textId="4032FF73" w:rsidR="00B11C58" w:rsidRPr="00B11C58" w:rsidRDefault="00B11C58">
      <w:pPr>
        <w:pStyle w:val="Prrafodelista"/>
        <w:numPr>
          <w:ilvl w:val="0"/>
          <w:numId w:val="27"/>
        </w:numPr>
        <w:rPr>
          <w:lang w:val="es-MX"/>
        </w:rPr>
      </w:pPr>
      <w:r w:rsidRPr="00B11C58">
        <w:rPr>
          <w:lang w:val="es-MX"/>
        </w:rPr>
        <w:t>Garantizar protección total contra cualquier tipo de ciberataque.</w:t>
      </w:r>
    </w:p>
    <w:p w14:paraId="3554DD8E" w14:textId="3F2EE4F8" w:rsidR="00B11C58" w:rsidRPr="00B11C58" w:rsidRDefault="00B11C58">
      <w:pPr>
        <w:pStyle w:val="Prrafodelista"/>
        <w:numPr>
          <w:ilvl w:val="0"/>
          <w:numId w:val="27"/>
        </w:numPr>
        <w:rPr>
          <w:lang w:val="es-MX"/>
        </w:rPr>
      </w:pPr>
      <w:r w:rsidRPr="00B11C58">
        <w:rPr>
          <w:lang w:val="es-MX"/>
        </w:rPr>
        <w:t>Desarrollar aplicaciones móviles nativas para la gestión del sistema.</w:t>
      </w:r>
    </w:p>
    <w:p w14:paraId="13C470CC" w14:textId="5520348F" w:rsidR="00B11C58" w:rsidRPr="00B11C58" w:rsidRDefault="00B11C58">
      <w:pPr>
        <w:pStyle w:val="Prrafodelista"/>
        <w:numPr>
          <w:ilvl w:val="0"/>
          <w:numId w:val="27"/>
        </w:numPr>
        <w:rPr>
          <w:lang w:val="es-MX"/>
        </w:rPr>
      </w:pPr>
      <w:r w:rsidRPr="00B11C58">
        <w:rPr>
          <w:lang w:val="es-MX"/>
        </w:rPr>
        <w:t>Integrar dispositivos físicos de red como firewalls, IDS o IPS comerciales.</w:t>
      </w:r>
    </w:p>
    <w:p w14:paraId="7227FE46" w14:textId="47DA357B" w:rsidR="00B11C58" w:rsidRPr="00B11C58" w:rsidRDefault="00B11C58">
      <w:pPr>
        <w:pStyle w:val="Prrafodelista"/>
        <w:numPr>
          <w:ilvl w:val="0"/>
          <w:numId w:val="27"/>
        </w:numPr>
        <w:rPr>
          <w:lang w:val="es-MX"/>
        </w:rPr>
      </w:pPr>
      <w:r w:rsidRPr="00B11C58">
        <w:rPr>
          <w:lang w:val="es-MX"/>
        </w:rPr>
        <w:t>Realizar auditorías formales de cumplimiento normativo (ISO 27001, NIST, etc.).</w:t>
      </w:r>
    </w:p>
    <w:p w14:paraId="0352BE2B" w14:textId="507E9046" w:rsidR="00B11C58" w:rsidRPr="00B11C58" w:rsidRDefault="00B11C58">
      <w:pPr>
        <w:pStyle w:val="Prrafodelista"/>
        <w:numPr>
          <w:ilvl w:val="0"/>
          <w:numId w:val="27"/>
        </w:numPr>
        <w:rPr>
          <w:lang w:val="es-MX"/>
        </w:rPr>
      </w:pPr>
      <w:r w:rsidRPr="00B11C58">
        <w:rPr>
          <w:lang w:val="es-MX"/>
        </w:rPr>
        <w:t>Proporcionar infraestructura física o servicios de hosting en la nube.</w:t>
      </w:r>
    </w:p>
    <w:p w14:paraId="09F2A31D" w14:textId="79795376" w:rsidR="00B11C58" w:rsidRPr="00B11C58" w:rsidRDefault="00B11C58">
      <w:pPr>
        <w:pStyle w:val="Prrafodelista"/>
        <w:numPr>
          <w:ilvl w:val="0"/>
          <w:numId w:val="27"/>
        </w:numPr>
        <w:rPr>
          <w:lang w:val="es-MX"/>
        </w:rPr>
      </w:pPr>
      <w:r w:rsidRPr="00B11C58">
        <w:rPr>
          <w:lang w:val="es-MX"/>
        </w:rPr>
        <w:t>Asumir responsabilidad legal por incidentes de seguridad ocurridos en la empresa usuaria.</w:t>
      </w:r>
    </w:p>
    <w:p w14:paraId="67E1F808" w14:textId="2A13E86E" w:rsidR="002B131B" w:rsidRPr="00957639" w:rsidRDefault="000172CF" w:rsidP="002B131B">
      <w:pPr>
        <w:pStyle w:val="Ttulo3"/>
        <w:tabs>
          <w:tab w:val="num" w:pos="709"/>
        </w:tabs>
        <w:ind w:left="709"/>
        <w:rPr>
          <w:highlight w:val="yellow"/>
          <w:lang w:val="es-ES"/>
        </w:rPr>
      </w:pPr>
      <w:bookmarkStart w:id="21" w:name="_Toc43126212"/>
      <w:bookmarkStart w:id="22" w:name="_Toc224196938"/>
      <w:r w:rsidRPr="00957639">
        <w:rPr>
          <w:highlight w:val="yellow"/>
          <w:lang w:val="es-ES"/>
        </w:rPr>
        <w:t xml:space="preserve">Declaración del </w:t>
      </w:r>
      <w:r w:rsidR="009B0D61" w:rsidRPr="00957639">
        <w:rPr>
          <w:highlight w:val="yellow"/>
          <w:lang w:val="es-ES"/>
        </w:rPr>
        <w:t>Alcance</w:t>
      </w:r>
      <w:bookmarkEnd w:id="21"/>
      <w:bookmarkEnd w:id="22"/>
    </w:p>
    <w:p w14:paraId="00511A33" w14:textId="1E255B8F" w:rsidR="001F79C1" w:rsidRPr="001F79C1" w:rsidRDefault="001F79C1" w:rsidP="001F79C1">
      <w:pPr>
        <w:rPr>
          <w:lang w:val="es-MX"/>
        </w:rPr>
      </w:pPr>
      <w:r w:rsidRPr="001F79C1">
        <w:rPr>
          <w:lang w:val="es-MX"/>
        </w:rPr>
        <w:t>Implementar una solución tecnológica de bajo costo que fortalezca la postura de ciberseguridad de las PYMES mediante la detección temprana y visualización centralizada de incidentes de seguridad.</w:t>
      </w:r>
    </w:p>
    <w:p w14:paraId="761E908D" w14:textId="4A779E49" w:rsidR="002B131B" w:rsidRPr="00957639" w:rsidRDefault="00F2167A" w:rsidP="002B131B">
      <w:pPr>
        <w:pStyle w:val="Ttulo2"/>
        <w:tabs>
          <w:tab w:val="clear" w:pos="576"/>
          <w:tab w:val="num" w:pos="565"/>
        </w:tabs>
        <w:ind w:left="565"/>
        <w:rPr>
          <w:rFonts w:ascii="Calibri" w:hAnsi="Calibri"/>
          <w:highlight w:val="yellow"/>
          <w:lang w:val="es-ES"/>
        </w:rPr>
      </w:pPr>
      <w:bookmarkStart w:id="23" w:name="_Toc43126213"/>
      <w:bookmarkStart w:id="24" w:name="_Toc224196939"/>
      <w:r w:rsidRPr="00957639">
        <w:rPr>
          <w:rFonts w:ascii="Calibri" w:hAnsi="Calibri"/>
          <w:highlight w:val="yellow"/>
          <w:lang w:val="es-ES"/>
        </w:rPr>
        <w:t xml:space="preserve">Criterios de </w:t>
      </w:r>
      <w:r w:rsidR="009B0D61" w:rsidRPr="00957639">
        <w:rPr>
          <w:rFonts w:ascii="Calibri" w:hAnsi="Calibri"/>
          <w:highlight w:val="yellow"/>
          <w:lang w:val="es-ES"/>
        </w:rPr>
        <w:t>É</w:t>
      </w:r>
      <w:r w:rsidRPr="00957639">
        <w:rPr>
          <w:rFonts w:ascii="Calibri" w:hAnsi="Calibri"/>
          <w:highlight w:val="yellow"/>
          <w:lang w:val="es-ES"/>
        </w:rPr>
        <w:t>xito</w:t>
      </w:r>
      <w:bookmarkEnd w:id="23"/>
      <w:bookmarkEnd w:id="24"/>
    </w:p>
    <w:p w14:paraId="1E795212" w14:textId="77777777" w:rsidR="00E224C9" w:rsidRPr="00E224C9" w:rsidRDefault="00E224C9" w:rsidP="00E224C9">
      <w:pPr>
        <w:rPr>
          <w:rFonts w:eastAsia="Calibri"/>
          <w:b/>
          <w:bCs/>
          <w:lang w:val="es-MX"/>
        </w:rPr>
      </w:pPr>
      <w:r w:rsidRPr="00E224C9">
        <w:rPr>
          <w:rFonts w:eastAsia="Calibri"/>
          <w:b/>
          <w:bCs/>
          <w:lang w:val="es-MX"/>
        </w:rPr>
        <w:t>Criterios de Éxito del Proyecto (Gestión)</w:t>
      </w:r>
    </w:p>
    <w:p w14:paraId="2F4E4106" w14:textId="509E0C3E" w:rsidR="00E224C9" w:rsidRPr="00E224C9" w:rsidRDefault="00E224C9">
      <w:pPr>
        <w:pStyle w:val="Prrafodelista"/>
        <w:numPr>
          <w:ilvl w:val="0"/>
          <w:numId w:val="28"/>
        </w:numPr>
        <w:rPr>
          <w:rFonts w:eastAsia="Calibri"/>
          <w:lang w:val="es-MX"/>
        </w:rPr>
      </w:pPr>
      <w:r w:rsidRPr="00E224C9">
        <w:rPr>
          <w:rFonts w:eastAsia="Calibri"/>
          <w:lang w:val="es-MX"/>
        </w:rPr>
        <w:t>Cumplir con el alcance definido en el presente documento sin desviaciones no autorizadas.</w:t>
      </w:r>
    </w:p>
    <w:p w14:paraId="68215DC4" w14:textId="71115CF8" w:rsidR="00E224C9" w:rsidRPr="00E224C9" w:rsidRDefault="00E224C9">
      <w:pPr>
        <w:pStyle w:val="Prrafodelista"/>
        <w:numPr>
          <w:ilvl w:val="0"/>
          <w:numId w:val="28"/>
        </w:numPr>
        <w:rPr>
          <w:rFonts w:eastAsia="Calibri"/>
          <w:lang w:val="es-MX"/>
        </w:rPr>
      </w:pPr>
      <w:r w:rsidRPr="00E224C9">
        <w:rPr>
          <w:rFonts w:eastAsia="Calibri"/>
          <w:lang w:val="es-MX"/>
        </w:rPr>
        <w:t>Finalizar el desarrollo de la primera versión funcional (MVP) dentro del plazo máximo de 14 semanas.</w:t>
      </w:r>
    </w:p>
    <w:p w14:paraId="63171931" w14:textId="75AA7199" w:rsidR="00E224C9" w:rsidRPr="00E224C9" w:rsidRDefault="00E224C9">
      <w:pPr>
        <w:pStyle w:val="Prrafodelista"/>
        <w:numPr>
          <w:ilvl w:val="0"/>
          <w:numId w:val="28"/>
        </w:numPr>
        <w:rPr>
          <w:rFonts w:eastAsia="Calibri"/>
          <w:lang w:val="es-MX"/>
        </w:rPr>
      </w:pPr>
      <w:r w:rsidRPr="00E224C9">
        <w:rPr>
          <w:rFonts w:eastAsia="Calibri"/>
          <w:lang w:val="es-MX"/>
        </w:rPr>
        <w:t>Mantener el esfuerzo estimado dentro del margen planificado para el equipo de trabajo (sin requerir recursos adicionales no previstos).</w:t>
      </w:r>
    </w:p>
    <w:p w14:paraId="082E69B6" w14:textId="64885B02" w:rsidR="00E224C9" w:rsidRPr="00E224C9" w:rsidRDefault="00E224C9">
      <w:pPr>
        <w:pStyle w:val="Prrafodelista"/>
        <w:numPr>
          <w:ilvl w:val="0"/>
          <w:numId w:val="28"/>
        </w:numPr>
        <w:rPr>
          <w:rFonts w:eastAsia="Calibri"/>
          <w:lang w:val="es-MX"/>
        </w:rPr>
      </w:pPr>
      <w:r w:rsidRPr="00E224C9">
        <w:rPr>
          <w:rFonts w:eastAsia="Calibri"/>
          <w:lang w:val="es-MX"/>
        </w:rPr>
        <w:t>Gestionar los riesgos identificados durante la planificación y ejecución, implementando acciones de mitigación documentadas.</w:t>
      </w:r>
    </w:p>
    <w:p w14:paraId="6D66AC78" w14:textId="13F43D35" w:rsidR="00E224C9" w:rsidRPr="00E224C9" w:rsidRDefault="00E224C9">
      <w:pPr>
        <w:pStyle w:val="Prrafodelista"/>
        <w:numPr>
          <w:ilvl w:val="0"/>
          <w:numId w:val="28"/>
        </w:numPr>
        <w:rPr>
          <w:rFonts w:eastAsia="Calibri"/>
          <w:lang w:val="es-MX"/>
        </w:rPr>
      </w:pPr>
      <w:r w:rsidRPr="00E224C9">
        <w:rPr>
          <w:rFonts w:eastAsia="Calibri"/>
          <w:lang w:val="es-MX"/>
        </w:rPr>
        <w:t>Obtener la aprobación formal del sistema por parte de la docente responsable del proyecto.</w:t>
      </w:r>
    </w:p>
    <w:p w14:paraId="16F35BC7" w14:textId="0209288B" w:rsidR="00E224C9" w:rsidRPr="00E224C9" w:rsidRDefault="00E224C9" w:rsidP="00E224C9">
      <w:pPr>
        <w:rPr>
          <w:rFonts w:eastAsia="Calibri"/>
          <w:b/>
          <w:bCs/>
          <w:lang w:val="es-MX"/>
        </w:rPr>
      </w:pPr>
      <w:r w:rsidRPr="00E224C9">
        <w:rPr>
          <w:rFonts w:eastAsia="Calibri"/>
          <w:b/>
          <w:bCs/>
          <w:lang w:val="es-MX"/>
        </w:rPr>
        <w:t>Criterios de Éxito del Producto (Solución)</w:t>
      </w:r>
    </w:p>
    <w:p w14:paraId="11148F3A" w14:textId="0CE0D723" w:rsidR="00E224C9" w:rsidRPr="00E224C9" w:rsidRDefault="00E224C9">
      <w:pPr>
        <w:pStyle w:val="Prrafodelista"/>
        <w:numPr>
          <w:ilvl w:val="0"/>
          <w:numId w:val="27"/>
        </w:numPr>
        <w:rPr>
          <w:rFonts w:eastAsia="Calibri"/>
          <w:lang w:val="es-MX"/>
        </w:rPr>
      </w:pPr>
      <w:r w:rsidRPr="00E224C9">
        <w:rPr>
          <w:rFonts w:eastAsia="Calibri"/>
          <w:lang w:val="es-MX"/>
        </w:rPr>
        <w:t>Detectar al menos el 90% de los intentos simulados de acceso no autorizado durante pruebas controladas.</w:t>
      </w:r>
    </w:p>
    <w:p w14:paraId="5CC764CF" w14:textId="2D22152D" w:rsidR="00E224C9" w:rsidRPr="00E224C9" w:rsidRDefault="00E224C9">
      <w:pPr>
        <w:pStyle w:val="Prrafodelista"/>
        <w:numPr>
          <w:ilvl w:val="0"/>
          <w:numId w:val="27"/>
        </w:numPr>
        <w:rPr>
          <w:rFonts w:eastAsia="Calibri"/>
          <w:lang w:val="es-MX"/>
        </w:rPr>
      </w:pPr>
      <w:r w:rsidRPr="00E224C9">
        <w:rPr>
          <w:rFonts w:eastAsia="Calibri"/>
          <w:lang w:val="es-MX"/>
        </w:rPr>
        <w:t>Generar alertas en un tiempo máximo de 60 segundos tras la detección de un evento crítico.</w:t>
      </w:r>
    </w:p>
    <w:p w14:paraId="687330A3" w14:textId="4724D261" w:rsidR="00E224C9" w:rsidRPr="00E224C9" w:rsidRDefault="00E224C9">
      <w:pPr>
        <w:pStyle w:val="Prrafodelista"/>
        <w:numPr>
          <w:ilvl w:val="0"/>
          <w:numId w:val="27"/>
        </w:numPr>
        <w:rPr>
          <w:rFonts w:eastAsia="Calibri"/>
          <w:lang w:val="es-MX"/>
        </w:rPr>
      </w:pPr>
      <w:r w:rsidRPr="00E224C9">
        <w:rPr>
          <w:rFonts w:eastAsia="Calibri"/>
          <w:lang w:val="es-MX"/>
        </w:rPr>
        <w:t>Permitir la visualización centralizada de eventos de seguridad clasificados por nivel de severidad.</w:t>
      </w:r>
    </w:p>
    <w:p w14:paraId="261DDC72" w14:textId="32491241" w:rsidR="00E224C9" w:rsidRPr="00E224C9" w:rsidRDefault="00E224C9">
      <w:pPr>
        <w:pStyle w:val="Prrafodelista"/>
        <w:numPr>
          <w:ilvl w:val="0"/>
          <w:numId w:val="27"/>
        </w:numPr>
        <w:rPr>
          <w:rFonts w:eastAsia="Calibri"/>
          <w:lang w:val="es-MX"/>
        </w:rPr>
      </w:pPr>
      <w:r w:rsidRPr="00E224C9">
        <w:rPr>
          <w:rFonts w:eastAsia="Calibri"/>
          <w:lang w:val="es-MX"/>
        </w:rPr>
        <w:t>Reducir el tiempo de identificación de incidentes en comparación con un escenario sin monitoreo automatizado (demostrado mediante pruebas piloto).</w:t>
      </w:r>
    </w:p>
    <w:p w14:paraId="00010450" w14:textId="1C8CA928" w:rsidR="00E224C9" w:rsidRPr="00E224C9" w:rsidRDefault="00E224C9">
      <w:pPr>
        <w:pStyle w:val="Prrafodelista"/>
        <w:numPr>
          <w:ilvl w:val="0"/>
          <w:numId w:val="27"/>
        </w:numPr>
        <w:rPr>
          <w:rFonts w:eastAsia="Calibri"/>
          <w:lang w:val="es-MX"/>
        </w:rPr>
      </w:pPr>
      <w:r w:rsidRPr="00E224C9">
        <w:rPr>
          <w:rFonts w:eastAsia="Calibri"/>
          <w:lang w:val="es-MX"/>
        </w:rPr>
        <w:t>Permitir la configuración básica de umbrales de alerta y horarios laborales por parte del administrador.</w:t>
      </w:r>
    </w:p>
    <w:p w14:paraId="420F140E" w14:textId="4B4839EA" w:rsidR="00E224C9" w:rsidRPr="00E224C9" w:rsidRDefault="00E224C9" w:rsidP="00E224C9">
      <w:pPr>
        <w:rPr>
          <w:rFonts w:eastAsia="Calibri"/>
          <w:b/>
          <w:bCs/>
          <w:lang w:val="es-MX"/>
        </w:rPr>
      </w:pPr>
      <w:r w:rsidRPr="00E224C9">
        <w:rPr>
          <w:rFonts w:eastAsia="Calibri"/>
          <w:b/>
          <w:bCs/>
          <w:lang w:val="es-MX"/>
        </w:rPr>
        <w:t>Criterios Críticos</w:t>
      </w:r>
    </w:p>
    <w:p w14:paraId="57813042" w14:textId="77777777" w:rsidR="00E224C9" w:rsidRPr="00E224C9" w:rsidRDefault="00E224C9" w:rsidP="00E224C9">
      <w:pPr>
        <w:rPr>
          <w:rFonts w:eastAsia="Calibri"/>
          <w:lang w:val="es-MX"/>
        </w:rPr>
      </w:pPr>
      <w:r w:rsidRPr="00E224C9">
        <w:rPr>
          <w:rFonts w:eastAsia="Calibri"/>
          <w:lang w:val="es-MX"/>
        </w:rPr>
        <w:t>Los siguientes criterios son considerados críticos; su incumplimiento implicaría que el proyecto no puede considerarse exitoso:</w:t>
      </w:r>
    </w:p>
    <w:p w14:paraId="5CCB5879" w14:textId="77777777" w:rsidR="00E224C9" w:rsidRDefault="00E224C9">
      <w:pPr>
        <w:pStyle w:val="Prrafodelista"/>
        <w:numPr>
          <w:ilvl w:val="0"/>
          <w:numId w:val="27"/>
        </w:numPr>
        <w:rPr>
          <w:rFonts w:eastAsia="Calibri"/>
          <w:lang w:val="es-MX"/>
        </w:rPr>
      </w:pPr>
      <w:r w:rsidRPr="00E224C9">
        <w:rPr>
          <w:rFonts w:eastAsia="Calibri"/>
          <w:lang w:val="es-MX"/>
        </w:rPr>
        <w:t>Funcionamiento correcto del motor de detección basado en reglas.</w:t>
      </w:r>
    </w:p>
    <w:p w14:paraId="6D41F728" w14:textId="77777777" w:rsidR="00E224C9" w:rsidRDefault="00E224C9">
      <w:pPr>
        <w:pStyle w:val="Prrafodelista"/>
        <w:numPr>
          <w:ilvl w:val="0"/>
          <w:numId w:val="27"/>
        </w:numPr>
        <w:rPr>
          <w:rFonts w:eastAsia="Calibri"/>
          <w:lang w:val="es-MX"/>
        </w:rPr>
      </w:pPr>
      <w:r w:rsidRPr="00E224C9">
        <w:rPr>
          <w:rFonts w:eastAsia="Calibri"/>
          <w:lang w:val="es-MX"/>
        </w:rPr>
        <w:t>Generación efectiva de alertas ante eventos críticos.</w:t>
      </w:r>
    </w:p>
    <w:p w14:paraId="72FCB858" w14:textId="77777777" w:rsidR="00E224C9" w:rsidRDefault="00E224C9">
      <w:pPr>
        <w:pStyle w:val="Prrafodelista"/>
        <w:numPr>
          <w:ilvl w:val="0"/>
          <w:numId w:val="27"/>
        </w:numPr>
        <w:rPr>
          <w:rFonts w:eastAsia="Calibri"/>
          <w:lang w:val="es-MX"/>
        </w:rPr>
      </w:pPr>
      <w:r w:rsidRPr="00E224C9">
        <w:rPr>
          <w:rFonts w:eastAsia="Calibri"/>
          <w:lang w:val="es-MX"/>
        </w:rPr>
        <w:t xml:space="preserve">Implementación operativa del </w:t>
      </w:r>
      <w:proofErr w:type="spellStart"/>
      <w:r w:rsidRPr="00E224C9">
        <w:rPr>
          <w:rFonts w:eastAsia="Calibri"/>
          <w:lang w:val="es-MX"/>
        </w:rPr>
        <w:t>dashboard</w:t>
      </w:r>
      <w:proofErr w:type="spellEnd"/>
      <w:r w:rsidRPr="00E224C9">
        <w:rPr>
          <w:rFonts w:eastAsia="Calibri"/>
          <w:lang w:val="es-MX"/>
        </w:rPr>
        <w:t xml:space="preserve"> de monitoreo.</w:t>
      </w:r>
    </w:p>
    <w:p w14:paraId="15E54ABD" w14:textId="276BF0AC" w:rsidR="001F79C1" w:rsidRDefault="00E224C9">
      <w:pPr>
        <w:pStyle w:val="Prrafodelista"/>
        <w:numPr>
          <w:ilvl w:val="0"/>
          <w:numId w:val="27"/>
        </w:numPr>
        <w:rPr>
          <w:rFonts w:eastAsia="Calibri"/>
          <w:lang w:val="es-MX"/>
        </w:rPr>
      </w:pPr>
      <w:r w:rsidRPr="00E224C9">
        <w:rPr>
          <w:rFonts w:eastAsia="Calibri"/>
          <w:lang w:val="es-MX"/>
        </w:rPr>
        <w:t>Cumplimiento del plazo máximo establecido para la entrega del MVP.</w:t>
      </w:r>
    </w:p>
    <w:p w14:paraId="68A77ADB" w14:textId="41135B70" w:rsidR="006B47C0" w:rsidRDefault="006B47C0">
      <w:pPr>
        <w:pStyle w:val="Prrafodelista"/>
        <w:numPr>
          <w:ilvl w:val="0"/>
          <w:numId w:val="27"/>
        </w:numPr>
        <w:rPr>
          <w:rFonts w:eastAsia="Calibri"/>
          <w:lang w:val="es-MX"/>
        </w:rPr>
      </w:pPr>
      <w:r>
        <w:rPr>
          <w:rFonts w:eastAsia="Calibri"/>
          <w:lang w:val="es-MX"/>
        </w:rPr>
        <w:t>Se genera y administra la documentación bajo la metodología de desarrollo definida.</w:t>
      </w:r>
    </w:p>
    <w:p w14:paraId="23A86A54" w14:textId="06CA2D2D" w:rsidR="006B47C0" w:rsidRDefault="006B47C0">
      <w:pPr>
        <w:pStyle w:val="Prrafodelista"/>
        <w:numPr>
          <w:ilvl w:val="0"/>
          <w:numId w:val="27"/>
        </w:numPr>
        <w:rPr>
          <w:rFonts w:eastAsia="Calibri"/>
          <w:lang w:val="es-MX"/>
        </w:rPr>
      </w:pPr>
      <w:r>
        <w:rPr>
          <w:rFonts w:eastAsia="Calibri"/>
          <w:lang w:val="es-MX"/>
        </w:rPr>
        <w:t>Se crea un plan de riesgo y se generan medidas preventivas y correctivas para actuar oportunamente según los riesgos que se puedan presentar.</w:t>
      </w:r>
    </w:p>
    <w:p w14:paraId="7F718CE4" w14:textId="1A9ED167" w:rsidR="006B47C0" w:rsidRDefault="006B47C0">
      <w:pPr>
        <w:pStyle w:val="Prrafodelista"/>
        <w:numPr>
          <w:ilvl w:val="0"/>
          <w:numId w:val="27"/>
        </w:numPr>
        <w:rPr>
          <w:rFonts w:eastAsia="Calibri"/>
          <w:lang w:val="es-MX"/>
        </w:rPr>
      </w:pPr>
      <w:r>
        <w:rPr>
          <w:rFonts w:eastAsia="Calibri"/>
          <w:lang w:val="es-MX"/>
        </w:rPr>
        <w:t xml:space="preserve">Se diseña la planeación mediante una </w:t>
      </w:r>
      <w:proofErr w:type="spellStart"/>
      <w:r>
        <w:rPr>
          <w:rFonts w:eastAsia="Calibri"/>
          <w:lang w:val="es-MX"/>
        </w:rPr>
        <w:t>grafica</w:t>
      </w:r>
      <w:proofErr w:type="spellEnd"/>
      <w:r>
        <w:rPr>
          <w:rFonts w:eastAsia="Calibri"/>
          <w:lang w:val="es-MX"/>
        </w:rPr>
        <w:t xml:space="preserve"> de Gantt y una EDT y se administra y gestiona los tiempos y tareas a través de ellas.</w:t>
      </w:r>
    </w:p>
    <w:p w14:paraId="3A9A5186" w14:textId="0055717A" w:rsidR="006B47C0" w:rsidRDefault="006B47C0">
      <w:pPr>
        <w:pStyle w:val="Prrafodelista"/>
        <w:numPr>
          <w:ilvl w:val="0"/>
          <w:numId w:val="27"/>
        </w:numPr>
        <w:rPr>
          <w:rFonts w:eastAsia="Calibri"/>
          <w:lang w:val="es-MX"/>
        </w:rPr>
      </w:pPr>
      <w:r>
        <w:rPr>
          <w:rFonts w:eastAsia="Calibri"/>
          <w:lang w:val="es-MX"/>
        </w:rPr>
        <w:t xml:space="preserve">Se aplican estándares de calidad y métricas para medir si se </w:t>
      </w:r>
      <w:proofErr w:type="spellStart"/>
      <w:r>
        <w:rPr>
          <w:rFonts w:eastAsia="Calibri"/>
          <w:lang w:val="es-MX"/>
        </w:rPr>
        <w:t>cunplio</w:t>
      </w:r>
      <w:proofErr w:type="spellEnd"/>
      <w:r>
        <w:rPr>
          <w:rFonts w:eastAsia="Calibri"/>
          <w:lang w:val="es-MX"/>
        </w:rPr>
        <w:t xml:space="preserve"> o no con los objetivos del proyecto.</w:t>
      </w:r>
    </w:p>
    <w:p w14:paraId="36ACBAB6" w14:textId="0D4B9367" w:rsidR="006B47C0" w:rsidRPr="00E224C9" w:rsidRDefault="006B47C0">
      <w:pPr>
        <w:pStyle w:val="Prrafodelista"/>
        <w:numPr>
          <w:ilvl w:val="0"/>
          <w:numId w:val="27"/>
        </w:numPr>
        <w:rPr>
          <w:rFonts w:eastAsia="Calibri"/>
          <w:lang w:val="es-MX"/>
        </w:rPr>
      </w:pPr>
      <w:r>
        <w:rPr>
          <w:rFonts w:eastAsia="Calibri"/>
          <w:lang w:val="es-MX"/>
        </w:rPr>
        <w:lastRenderedPageBreak/>
        <w:t>Exista un cierre del proyecto, una retroalimentación para poder realizar mejoras continuas en los siguientes proyectos a desarrollar.</w:t>
      </w:r>
    </w:p>
    <w:p w14:paraId="1341EE1B" w14:textId="22750E94" w:rsidR="007C29C7" w:rsidRPr="002A553B" w:rsidRDefault="009B0D61" w:rsidP="002A553B">
      <w:pPr>
        <w:pStyle w:val="Ttulo2"/>
        <w:ind w:left="565"/>
        <w:rPr>
          <w:rFonts w:ascii="Calibri" w:hAnsi="Calibri"/>
          <w:highlight w:val="yellow"/>
          <w:lang w:val="es-ES"/>
        </w:rPr>
      </w:pPr>
      <w:bookmarkStart w:id="25" w:name="_Toc43126214"/>
      <w:bookmarkStart w:id="26" w:name="_Toc224196940"/>
      <w:r w:rsidRPr="00957639">
        <w:rPr>
          <w:rFonts w:ascii="Calibri" w:hAnsi="Calibri"/>
          <w:highlight w:val="yellow"/>
          <w:lang w:val="es-ES"/>
        </w:rPr>
        <w:t xml:space="preserve">Necesidades de las </w:t>
      </w:r>
      <w:r w:rsidR="0037006C" w:rsidRPr="00957639">
        <w:rPr>
          <w:rFonts w:ascii="Calibri" w:hAnsi="Calibri"/>
          <w:highlight w:val="yellow"/>
          <w:lang w:val="es-ES"/>
        </w:rPr>
        <w:t xml:space="preserve">Partes </w:t>
      </w:r>
      <w:r w:rsidRPr="00957639">
        <w:rPr>
          <w:rFonts w:ascii="Calibri" w:hAnsi="Calibri"/>
          <w:highlight w:val="yellow"/>
          <w:lang w:val="es-ES"/>
        </w:rPr>
        <w:t>I</w:t>
      </w:r>
      <w:r w:rsidR="0037006C" w:rsidRPr="00957639">
        <w:rPr>
          <w:rFonts w:ascii="Calibri" w:hAnsi="Calibri"/>
          <w:highlight w:val="yellow"/>
          <w:lang w:val="es-ES"/>
        </w:rPr>
        <w:t>nteresadas</w:t>
      </w:r>
      <w:r w:rsidR="00F2167A" w:rsidRPr="00957639">
        <w:rPr>
          <w:rFonts w:ascii="Calibri" w:hAnsi="Calibri"/>
          <w:highlight w:val="yellow"/>
          <w:lang w:val="es-ES"/>
        </w:rPr>
        <w:t xml:space="preserve"> y </w:t>
      </w:r>
      <w:r w:rsidRPr="00957639">
        <w:rPr>
          <w:rFonts w:ascii="Calibri" w:hAnsi="Calibri"/>
          <w:highlight w:val="yellow"/>
          <w:lang w:val="es-ES"/>
        </w:rPr>
        <w:t>de los Usuarios</w:t>
      </w:r>
      <w:bookmarkEnd w:id="25"/>
      <w:bookmarkEnd w:id="26"/>
    </w:p>
    <w:tbl>
      <w:tblPr>
        <w:tblStyle w:val="Tablaconcuadrcula"/>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20"/>
        <w:gridCol w:w="6904"/>
        <w:gridCol w:w="1070"/>
      </w:tblGrid>
      <w:tr w:rsidR="00B439FD" w:rsidRPr="009B0D61" w14:paraId="1F638AE2" w14:textId="77777777" w:rsidTr="00904E95">
        <w:tc>
          <w:tcPr>
            <w:tcW w:w="306" w:type="pct"/>
            <w:shd w:val="clear" w:color="auto" w:fill="D9D9D9" w:themeFill="background1" w:themeFillShade="D9"/>
          </w:tcPr>
          <w:p w14:paraId="38C83949" w14:textId="77777777" w:rsidR="00B439FD" w:rsidRPr="009B0D61" w:rsidRDefault="00770F03" w:rsidP="007C29C7">
            <w:pPr>
              <w:pStyle w:val="infoblue0"/>
              <w:ind w:left="0"/>
              <w:jc w:val="center"/>
              <w:rPr>
                <w:rFonts w:asciiTheme="minorHAnsi" w:hAnsiTheme="minorHAnsi" w:cstheme="minorHAnsi"/>
                <w:b/>
                <w:i w:val="0"/>
                <w:color w:val="000000" w:themeColor="text1"/>
                <w:sz w:val="22"/>
                <w:lang w:val="es-ES"/>
              </w:rPr>
            </w:pPr>
            <w:r w:rsidRPr="009B0D61">
              <w:rPr>
                <w:rFonts w:asciiTheme="minorHAnsi" w:hAnsiTheme="minorHAnsi" w:cstheme="minorHAnsi"/>
                <w:b/>
                <w:i w:val="0"/>
                <w:color w:val="000000" w:themeColor="text1"/>
                <w:sz w:val="22"/>
                <w:lang w:val="es-ES"/>
              </w:rPr>
              <w:t>ID</w:t>
            </w:r>
          </w:p>
        </w:tc>
        <w:tc>
          <w:tcPr>
            <w:tcW w:w="4064" w:type="pct"/>
            <w:shd w:val="clear" w:color="auto" w:fill="D9D9D9" w:themeFill="background1" w:themeFillShade="D9"/>
          </w:tcPr>
          <w:p w14:paraId="744A7D8F" w14:textId="7675EBB3" w:rsidR="00B439FD" w:rsidRPr="009B0D61" w:rsidRDefault="00D13454" w:rsidP="007C29C7">
            <w:pPr>
              <w:pStyle w:val="infoblue0"/>
              <w:ind w:left="0"/>
              <w:jc w:val="center"/>
              <w:rPr>
                <w:rFonts w:asciiTheme="minorHAnsi" w:hAnsiTheme="minorHAnsi" w:cstheme="minorHAnsi"/>
                <w:b/>
                <w:i w:val="0"/>
                <w:color w:val="000000" w:themeColor="text1"/>
                <w:sz w:val="22"/>
                <w:lang w:val="es-ES"/>
              </w:rPr>
            </w:pPr>
            <w:r w:rsidRPr="009B0D61">
              <w:rPr>
                <w:rFonts w:asciiTheme="minorHAnsi" w:hAnsiTheme="minorHAnsi" w:cstheme="minorHAnsi"/>
                <w:b/>
                <w:i w:val="0"/>
                <w:color w:val="000000" w:themeColor="text1"/>
                <w:sz w:val="22"/>
                <w:lang w:val="es-ES"/>
              </w:rPr>
              <w:t>Descripción de la Necesidad</w:t>
            </w:r>
          </w:p>
        </w:tc>
        <w:tc>
          <w:tcPr>
            <w:tcW w:w="630" w:type="pct"/>
            <w:shd w:val="clear" w:color="auto" w:fill="D9D9D9" w:themeFill="background1" w:themeFillShade="D9"/>
          </w:tcPr>
          <w:p w14:paraId="68BFC132" w14:textId="233C6A77" w:rsidR="00B439FD" w:rsidRPr="009B0D61" w:rsidRDefault="00B439FD" w:rsidP="007C29C7">
            <w:pPr>
              <w:pStyle w:val="infoblue0"/>
              <w:ind w:left="0"/>
              <w:jc w:val="center"/>
              <w:rPr>
                <w:rFonts w:asciiTheme="minorHAnsi" w:hAnsiTheme="minorHAnsi" w:cstheme="minorHAnsi"/>
                <w:b/>
                <w:i w:val="0"/>
                <w:color w:val="000000" w:themeColor="text1"/>
                <w:sz w:val="22"/>
                <w:lang w:val="es-ES"/>
              </w:rPr>
            </w:pPr>
            <w:r w:rsidRPr="009B0D61">
              <w:rPr>
                <w:rFonts w:asciiTheme="minorHAnsi" w:hAnsiTheme="minorHAnsi" w:cstheme="minorHAnsi"/>
                <w:b/>
                <w:i w:val="0"/>
                <w:color w:val="000000" w:themeColor="text1"/>
                <w:sz w:val="22"/>
                <w:lang w:val="es-ES"/>
              </w:rPr>
              <w:t>Pri</w:t>
            </w:r>
            <w:r w:rsidR="00D13454" w:rsidRPr="009B0D61">
              <w:rPr>
                <w:rFonts w:asciiTheme="minorHAnsi" w:hAnsiTheme="minorHAnsi" w:cstheme="minorHAnsi"/>
                <w:b/>
                <w:i w:val="0"/>
                <w:color w:val="000000" w:themeColor="text1"/>
                <w:sz w:val="22"/>
                <w:lang w:val="es-ES"/>
              </w:rPr>
              <w:t>oridad</w:t>
            </w:r>
          </w:p>
        </w:tc>
      </w:tr>
      <w:tr w:rsidR="00B439FD" w:rsidRPr="00E224C9" w14:paraId="0CAFE344" w14:textId="77777777" w:rsidTr="00904E95">
        <w:tc>
          <w:tcPr>
            <w:tcW w:w="306" w:type="pct"/>
          </w:tcPr>
          <w:p w14:paraId="48D3D346" w14:textId="79871242" w:rsidR="00B439FD" w:rsidRPr="009B0D61" w:rsidRDefault="00E224C9" w:rsidP="00E224C9">
            <w:pPr>
              <w:rPr>
                <w:lang w:val="es-ES"/>
              </w:rPr>
            </w:pPr>
            <w:r>
              <w:rPr>
                <w:lang w:val="es-ES"/>
              </w:rPr>
              <w:t>N1</w:t>
            </w:r>
          </w:p>
        </w:tc>
        <w:tc>
          <w:tcPr>
            <w:tcW w:w="4064" w:type="pct"/>
          </w:tcPr>
          <w:p w14:paraId="015CEFBD" w14:textId="7441EAC6" w:rsidR="00B439FD" w:rsidRPr="009B0D61" w:rsidRDefault="00E224C9" w:rsidP="00E224C9">
            <w:pPr>
              <w:rPr>
                <w:lang w:val="es-ES"/>
              </w:rPr>
            </w:pPr>
            <w:r w:rsidRPr="00E224C9">
              <w:rPr>
                <w:lang w:val="es-ES"/>
              </w:rPr>
              <w:t>La empresa piloto necesita monitorear de forma centralizada los eventos de seguridad, ya que actualmente no cuenta con un sistema que permita identificar intentos de acceso no autorizados en tiempo real.</w:t>
            </w:r>
          </w:p>
        </w:tc>
        <w:tc>
          <w:tcPr>
            <w:tcW w:w="630" w:type="pct"/>
          </w:tcPr>
          <w:p w14:paraId="6565C7D3" w14:textId="0BB1757E" w:rsidR="00B439FD" w:rsidRPr="009B0D61" w:rsidRDefault="00E224C9" w:rsidP="00E224C9">
            <w:pPr>
              <w:rPr>
                <w:lang w:val="es-ES"/>
              </w:rPr>
            </w:pPr>
            <w:r>
              <w:rPr>
                <w:lang w:val="es-ES"/>
              </w:rPr>
              <w:t>Alta</w:t>
            </w:r>
          </w:p>
        </w:tc>
      </w:tr>
      <w:tr w:rsidR="00B439FD" w:rsidRPr="009B0D61" w14:paraId="253B3E0B" w14:textId="77777777" w:rsidTr="00904E95">
        <w:tc>
          <w:tcPr>
            <w:tcW w:w="306" w:type="pct"/>
          </w:tcPr>
          <w:p w14:paraId="52AE5F13" w14:textId="180D2F9E" w:rsidR="00B439FD" w:rsidRPr="009B0D61" w:rsidRDefault="00E224C9" w:rsidP="00E224C9">
            <w:pPr>
              <w:rPr>
                <w:lang w:val="es-ES"/>
              </w:rPr>
            </w:pPr>
            <w:r>
              <w:rPr>
                <w:lang w:val="es-ES"/>
              </w:rPr>
              <w:t>N2</w:t>
            </w:r>
          </w:p>
        </w:tc>
        <w:tc>
          <w:tcPr>
            <w:tcW w:w="4064" w:type="pct"/>
          </w:tcPr>
          <w:p w14:paraId="06823EA9" w14:textId="712A1FC4" w:rsidR="00B439FD" w:rsidRPr="009B0D61" w:rsidRDefault="00E224C9" w:rsidP="00E224C9">
            <w:pPr>
              <w:rPr>
                <w:lang w:val="es-ES"/>
              </w:rPr>
            </w:pPr>
            <w:r w:rsidRPr="00E224C9">
              <w:rPr>
                <w:lang w:val="es-ES"/>
              </w:rPr>
              <w:t>El administrador del sistema requiere recibir alertas inmediatas ante actividades sospechosas, con el fin de reducir el tiempo de detección de posibles incidentes.</w:t>
            </w:r>
          </w:p>
        </w:tc>
        <w:tc>
          <w:tcPr>
            <w:tcW w:w="630" w:type="pct"/>
          </w:tcPr>
          <w:p w14:paraId="4DAA9C4E" w14:textId="5129BFBA" w:rsidR="00B439FD" w:rsidRPr="009B0D61" w:rsidRDefault="00E224C9" w:rsidP="00E224C9">
            <w:pPr>
              <w:rPr>
                <w:lang w:val="es-ES"/>
              </w:rPr>
            </w:pPr>
            <w:r>
              <w:rPr>
                <w:lang w:val="es-ES"/>
              </w:rPr>
              <w:t>Alta</w:t>
            </w:r>
          </w:p>
        </w:tc>
      </w:tr>
      <w:tr w:rsidR="00B439FD" w:rsidRPr="009B0D61" w14:paraId="2495B9ED" w14:textId="77777777" w:rsidTr="00904E95">
        <w:tc>
          <w:tcPr>
            <w:tcW w:w="306" w:type="pct"/>
          </w:tcPr>
          <w:p w14:paraId="6CC80070" w14:textId="191C32F6" w:rsidR="00B439FD" w:rsidRPr="009B0D61" w:rsidRDefault="00E224C9" w:rsidP="00E224C9">
            <w:pPr>
              <w:rPr>
                <w:lang w:val="es-ES"/>
              </w:rPr>
            </w:pPr>
            <w:r>
              <w:rPr>
                <w:lang w:val="es-ES"/>
              </w:rPr>
              <w:t>N3</w:t>
            </w:r>
          </w:p>
        </w:tc>
        <w:tc>
          <w:tcPr>
            <w:tcW w:w="4064" w:type="pct"/>
          </w:tcPr>
          <w:p w14:paraId="4FC5BDBA" w14:textId="1DA0817B" w:rsidR="00B439FD" w:rsidRPr="009B0D61" w:rsidRDefault="00E224C9" w:rsidP="00E224C9">
            <w:pPr>
              <w:rPr>
                <w:lang w:val="es-ES"/>
              </w:rPr>
            </w:pPr>
            <w:r w:rsidRPr="00E224C9">
              <w:rPr>
                <w:lang w:val="es-ES"/>
              </w:rPr>
              <w:t>El responsable de TI necesita visualizar métricas claras y organizadas sobre intentos de acceso y eventos críticos, debido a que actualmente la información se encuentra dispersa o no es registrada.</w:t>
            </w:r>
          </w:p>
        </w:tc>
        <w:tc>
          <w:tcPr>
            <w:tcW w:w="630" w:type="pct"/>
          </w:tcPr>
          <w:p w14:paraId="700C57EB" w14:textId="3FA8E037" w:rsidR="00B439FD" w:rsidRPr="009B0D61" w:rsidRDefault="00E224C9" w:rsidP="00E224C9">
            <w:pPr>
              <w:rPr>
                <w:lang w:val="es-ES"/>
              </w:rPr>
            </w:pPr>
            <w:r>
              <w:rPr>
                <w:lang w:val="es-ES"/>
              </w:rPr>
              <w:t>Alta</w:t>
            </w:r>
          </w:p>
        </w:tc>
      </w:tr>
      <w:tr w:rsidR="00E224C9" w:rsidRPr="009B0D61" w14:paraId="57B8E766" w14:textId="77777777" w:rsidTr="00904E95">
        <w:tc>
          <w:tcPr>
            <w:tcW w:w="306" w:type="pct"/>
          </w:tcPr>
          <w:p w14:paraId="3BF6AB0A" w14:textId="5D4B7A70" w:rsidR="00E224C9" w:rsidRDefault="00E224C9" w:rsidP="00E224C9">
            <w:pPr>
              <w:rPr>
                <w:lang w:val="es-ES"/>
              </w:rPr>
            </w:pPr>
            <w:r>
              <w:rPr>
                <w:lang w:val="es-ES"/>
              </w:rPr>
              <w:t>N4</w:t>
            </w:r>
          </w:p>
        </w:tc>
        <w:tc>
          <w:tcPr>
            <w:tcW w:w="4064" w:type="pct"/>
          </w:tcPr>
          <w:p w14:paraId="010C8058" w14:textId="76CBBD8D" w:rsidR="00E224C9" w:rsidRPr="009B0D61" w:rsidRDefault="00E224C9" w:rsidP="00E224C9">
            <w:pPr>
              <w:rPr>
                <w:lang w:val="es-ES"/>
              </w:rPr>
            </w:pPr>
            <w:r w:rsidRPr="00E224C9">
              <w:rPr>
                <w:lang w:val="es-ES"/>
              </w:rPr>
              <w:t>La empresa requiere configurar umbrales y horarios laborales personalizados, para adaptar la detección de anomalías a su contexto operativo.</w:t>
            </w:r>
          </w:p>
        </w:tc>
        <w:tc>
          <w:tcPr>
            <w:tcW w:w="630" w:type="pct"/>
          </w:tcPr>
          <w:p w14:paraId="57A45E0C" w14:textId="1F23D1A2" w:rsidR="00E224C9" w:rsidRPr="009B0D61" w:rsidRDefault="00E224C9" w:rsidP="00E224C9">
            <w:pPr>
              <w:rPr>
                <w:lang w:val="es-ES"/>
              </w:rPr>
            </w:pPr>
            <w:r>
              <w:rPr>
                <w:lang w:val="es-ES"/>
              </w:rPr>
              <w:t>Alta</w:t>
            </w:r>
          </w:p>
        </w:tc>
      </w:tr>
      <w:tr w:rsidR="00E224C9" w:rsidRPr="009B0D61" w14:paraId="7EE314A3" w14:textId="77777777" w:rsidTr="00904E95">
        <w:tc>
          <w:tcPr>
            <w:tcW w:w="306" w:type="pct"/>
          </w:tcPr>
          <w:p w14:paraId="689C6B70" w14:textId="6C1E2E2E" w:rsidR="00E224C9" w:rsidRDefault="00E224C9" w:rsidP="00E224C9">
            <w:pPr>
              <w:rPr>
                <w:lang w:val="es-ES"/>
              </w:rPr>
            </w:pPr>
            <w:r>
              <w:rPr>
                <w:lang w:val="es-ES"/>
              </w:rPr>
              <w:t>N5</w:t>
            </w:r>
          </w:p>
        </w:tc>
        <w:tc>
          <w:tcPr>
            <w:tcW w:w="4064" w:type="pct"/>
          </w:tcPr>
          <w:p w14:paraId="53D2A6B1" w14:textId="431CCD5F" w:rsidR="00E224C9" w:rsidRPr="009B0D61" w:rsidRDefault="00E224C9" w:rsidP="00E224C9">
            <w:pPr>
              <w:rPr>
                <w:lang w:val="es-ES"/>
              </w:rPr>
            </w:pPr>
            <w:r w:rsidRPr="00E224C9">
              <w:rPr>
                <w:lang w:val="es-ES"/>
              </w:rPr>
              <w:t>El administrador necesita acceder a reportes históricos de incidentes, con el propósito de analizar patrones y tomar decisiones preventivas.</w:t>
            </w:r>
          </w:p>
        </w:tc>
        <w:tc>
          <w:tcPr>
            <w:tcW w:w="630" w:type="pct"/>
          </w:tcPr>
          <w:p w14:paraId="5351A991" w14:textId="6B0E146B" w:rsidR="00E224C9" w:rsidRPr="009B0D61" w:rsidRDefault="00E224C9" w:rsidP="00E224C9">
            <w:pPr>
              <w:rPr>
                <w:lang w:val="es-ES"/>
              </w:rPr>
            </w:pPr>
            <w:r>
              <w:rPr>
                <w:lang w:val="es-ES"/>
              </w:rPr>
              <w:t>Media</w:t>
            </w:r>
          </w:p>
        </w:tc>
      </w:tr>
      <w:tr w:rsidR="00E224C9" w:rsidRPr="009B0D61" w14:paraId="5BF536AA" w14:textId="77777777" w:rsidTr="00904E95">
        <w:tc>
          <w:tcPr>
            <w:tcW w:w="306" w:type="pct"/>
          </w:tcPr>
          <w:p w14:paraId="50E4A1E7" w14:textId="60C7AD53" w:rsidR="00E224C9" w:rsidRDefault="00E224C9" w:rsidP="00E224C9">
            <w:pPr>
              <w:rPr>
                <w:lang w:val="es-ES"/>
              </w:rPr>
            </w:pPr>
            <w:r>
              <w:rPr>
                <w:lang w:val="es-ES"/>
              </w:rPr>
              <w:t>N6</w:t>
            </w:r>
          </w:p>
        </w:tc>
        <w:tc>
          <w:tcPr>
            <w:tcW w:w="4064" w:type="pct"/>
          </w:tcPr>
          <w:p w14:paraId="6E23FA99" w14:textId="51D34EAE" w:rsidR="00E224C9" w:rsidRPr="009B0D61" w:rsidRDefault="00E224C9" w:rsidP="00E224C9">
            <w:pPr>
              <w:rPr>
                <w:lang w:val="es-ES"/>
              </w:rPr>
            </w:pPr>
            <w:r w:rsidRPr="00E224C9">
              <w:rPr>
                <w:lang w:val="es-ES"/>
              </w:rPr>
              <w:t>La organización requiere un sistema de bajo costo y fácil implementación, debido a limitaciones presupuestarias propias de una PYME.</w:t>
            </w:r>
          </w:p>
        </w:tc>
        <w:tc>
          <w:tcPr>
            <w:tcW w:w="630" w:type="pct"/>
          </w:tcPr>
          <w:p w14:paraId="7551BE0F" w14:textId="67C9B482" w:rsidR="00E224C9" w:rsidRPr="009B0D61" w:rsidRDefault="00E224C9" w:rsidP="00E224C9">
            <w:pPr>
              <w:rPr>
                <w:lang w:val="es-ES"/>
              </w:rPr>
            </w:pPr>
            <w:r>
              <w:rPr>
                <w:lang w:val="es-ES"/>
              </w:rPr>
              <w:t>Alta</w:t>
            </w:r>
          </w:p>
        </w:tc>
      </w:tr>
      <w:tr w:rsidR="00E224C9" w:rsidRPr="009B0D61" w14:paraId="1B949529" w14:textId="77777777" w:rsidTr="00904E95">
        <w:tc>
          <w:tcPr>
            <w:tcW w:w="306" w:type="pct"/>
          </w:tcPr>
          <w:p w14:paraId="6CC1B2FB" w14:textId="320DF589" w:rsidR="00E224C9" w:rsidRDefault="00E224C9" w:rsidP="00E224C9">
            <w:pPr>
              <w:rPr>
                <w:lang w:val="es-ES"/>
              </w:rPr>
            </w:pPr>
            <w:r>
              <w:rPr>
                <w:lang w:val="es-ES"/>
              </w:rPr>
              <w:t>N7</w:t>
            </w:r>
          </w:p>
        </w:tc>
        <w:tc>
          <w:tcPr>
            <w:tcW w:w="4064" w:type="pct"/>
          </w:tcPr>
          <w:p w14:paraId="5DFC3EB1" w14:textId="276B7B9B" w:rsidR="00E224C9" w:rsidRPr="009B0D61" w:rsidRDefault="00E224C9" w:rsidP="00E224C9">
            <w:pPr>
              <w:rPr>
                <w:lang w:val="es-ES"/>
              </w:rPr>
            </w:pPr>
            <w:r w:rsidRPr="00E224C9">
              <w:rPr>
                <w:lang w:val="es-ES"/>
              </w:rPr>
              <w:t>El usuario administrador necesita gestionar accesos mediante roles y autenticación segura, para garantizar la confidencialidad de la información monitoreada.</w:t>
            </w:r>
          </w:p>
        </w:tc>
        <w:tc>
          <w:tcPr>
            <w:tcW w:w="630" w:type="pct"/>
          </w:tcPr>
          <w:p w14:paraId="30FE01B7" w14:textId="32B6EC7E" w:rsidR="00E224C9" w:rsidRPr="009B0D61" w:rsidRDefault="00E224C9" w:rsidP="00E224C9">
            <w:pPr>
              <w:rPr>
                <w:lang w:val="es-ES"/>
              </w:rPr>
            </w:pPr>
            <w:r>
              <w:rPr>
                <w:lang w:val="es-ES"/>
              </w:rPr>
              <w:t>Alta</w:t>
            </w:r>
          </w:p>
        </w:tc>
      </w:tr>
      <w:tr w:rsidR="00E224C9" w:rsidRPr="009B0D61" w14:paraId="68611F2C" w14:textId="77777777" w:rsidTr="00904E95">
        <w:tc>
          <w:tcPr>
            <w:tcW w:w="306" w:type="pct"/>
          </w:tcPr>
          <w:p w14:paraId="18A210C4" w14:textId="50FC66C8" w:rsidR="00E224C9" w:rsidRDefault="00E224C9" w:rsidP="00E224C9">
            <w:pPr>
              <w:rPr>
                <w:lang w:val="es-ES"/>
              </w:rPr>
            </w:pPr>
            <w:r>
              <w:rPr>
                <w:lang w:val="es-ES"/>
              </w:rPr>
              <w:t>N8</w:t>
            </w:r>
          </w:p>
        </w:tc>
        <w:tc>
          <w:tcPr>
            <w:tcW w:w="4064" w:type="pct"/>
          </w:tcPr>
          <w:p w14:paraId="1C69F616" w14:textId="3A80BA23" w:rsidR="00E224C9" w:rsidRPr="009B0D61" w:rsidRDefault="00E224C9" w:rsidP="00E224C9">
            <w:pPr>
              <w:rPr>
                <w:lang w:val="es-ES"/>
              </w:rPr>
            </w:pPr>
            <w:r w:rsidRPr="00E224C9">
              <w:rPr>
                <w:lang w:val="es-ES"/>
              </w:rPr>
              <w:t>La empresa requiere exportar reportes de seguridad en formatos estándar, para facilitar la documentación interna y posibles auditorías futuras.</w:t>
            </w:r>
          </w:p>
        </w:tc>
        <w:tc>
          <w:tcPr>
            <w:tcW w:w="630" w:type="pct"/>
          </w:tcPr>
          <w:p w14:paraId="28127D64" w14:textId="0D2CE011" w:rsidR="00E224C9" w:rsidRPr="009B0D61" w:rsidRDefault="00E224C9" w:rsidP="00E224C9">
            <w:pPr>
              <w:rPr>
                <w:lang w:val="es-ES"/>
              </w:rPr>
            </w:pPr>
            <w:r>
              <w:rPr>
                <w:lang w:val="es-ES"/>
              </w:rPr>
              <w:t>Media</w:t>
            </w:r>
          </w:p>
        </w:tc>
      </w:tr>
      <w:tr w:rsidR="00E224C9" w:rsidRPr="009B0D61" w14:paraId="265A1579" w14:textId="77777777" w:rsidTr="00904E95">
        <w:tc>
          <w:tcPr>
            <w:tcW w:w="306" w:type="pct"/>
          </w:tcPr>
          <w:p w14:paraId="5E97660A" w14:textId="5E73815D" w:rsidR="00E224C9" w:rsidRDefault="00E224C9" w:rsidP="00E224C9">
            <w:pPr>
              <w:rPr>
                <w:lang w:val="es-ES"/>
              </w:rPr>
            </w:pPr>
            <w:r>
              <w:rPr>
                <w:lang w:val="es-ES"/>
              </w:rPr>
              <w:t>N9</w:t>
            </w:r>
          </w:p>
        </w:tc>
        <w:tc>
          <w:tcPr>
            <w:tcW w:w="4064" w:type="pct"/>
          </w:tcPr>
          <w:p w14:paraId="71326A8B" w14:textId="27BEC2F3" w:rsidR="00E224C9" w:rsidRPr="009B0D61" w:rsidRDefault="00E224C9" w:rsidP="00E224C9">
            <w:pPr>
              <w:rPr>
                <w:lang w:val="es-ES"/>
              </w:rPr>
            </w:pPr>
            <w:r w:rsidRPr="00E224C9">
              <w:rPr>
                <w:lang w:val="es-ES"/>
              </w:rPr>
              <w:t>El responsable del área tecnológica necesita una plataforma compatible con navegadores web estándar, para evitar instalaciones complejas en equipos locales.</w:t>
            </w:r>
          </w:p>
        </w:tc>
        <w:tc>
          <w:tcPr>
            <w:tcW w:w="630" w:type="pct"/>
          </w:tcPr>
          <w:p w14:paraId="362E3954" w14:textId="56317D0E" w:rsidR="00E224C9" w:rsidRPr="009B0D61" w:rsidRDefault="00E224C9" w:rsidP="00E224C9">
            <w:pPr>
              <w:rPr>
                <w:lang w:val="es-ES"/>
              </w:rPr>
            </w:pPr>
            <w:r>
              <w:rPr>
                <w:lang w:val="es-ES"/>
              </w:rPr>
              <w:t>Media</w:t>
            </w:r>
          </w:p>
        </w:tc>
      </w:tr>
    </w:tbl>
    <w:p w14:paraId="2C2235CB" w14:textId="30F41633" w:rsidR="00F15D1F" w:rsidRPr="003100C6" w:rsidRDefault="00F2167A" w:rsidP="001442B1">
      <w:pPr>
        <w:pStyle w:val="Ttulo2"/>
        <w:ind w:left="565"/>
        <w:rPr>
          <w:rFonts w:ascii="Calibri" w:hAnsi="Calibri"/>
          <w:highlight w:val="yellow"/>
          <w:lang w:val="es-ES"/>
        </w:rPr>
      </w:pPr>
      <w:bookmarkStart w:id="27" w:name="_Toc43126215"/>
      <w:bookmarkStart w:id="28" w:name="_Toc224196941"/>
      <w:r w:rsidRPr="00957639">
        <w:rPr>
          <w:rFonts w:ascii="Calibri" w:hAnsi="Calibri"/>
          <w:highlight w:val="yellow"/>
          <w:lang w:val="es-ES"/>
        </w:rPr>
        <w:t>Entregables</w:t>
      </w:r>
      <w:bookmarkEnd w:id="27"/>
      <w:bookmarkEnd w:id="28"/>
    </w:p>
    <w:tbl>
      <w:tblPr>
        <w:tblStyle w:val="Tablaconcuadrcula"/>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71"/>
        <w:gridCol w:w="2322"/>
        <w:gridCol w:w="5601"/>
      </w:tblGrid>
      <w:tr w:rsidR="003E70D6" w:rsidRPr="009B0D61" w14:paraId="2968189B" w14:textId="77777777" w:rsidTr="00EE0ACF">
        <w:tc>
          <w:tcPr>
            <w:tcW w:w="306" w:type="pct"/>
            <w:shd w:val="clear" w:color="auto" w:fill="D9D9D9" w:themeFill="background1" w:themeFillShade="D9"/>
          </w:tcPr>
          <w:p w14:paraId="37766D7C" w14:textId="77777777" w:rsidR="003E70D6" w:rsidRPr="009B0D61" w:rsidRDefault="00770F03" w:rsidP="007C29C7">
            <w:pPr>
              <w:pStyle w:val="infoblue0"/>
              <w:ind w:left="0"/>
              <w:jc w:val="center"/>
              <w:rPr>
                <w:rFonts w:asciiTheme="minorHAnsi" w:hAnsiTheme="minorHAnsi" w:cstheme="minorHAnsi"/>
                <w:b/>
                <w:i w:val="0"/>
                <w:color w:val="000000" w:themeColor="text1"/>
                <w:sz w:val="22"/>
                <w:lang w:val="es-ES"/>
              </w:rPr>
            </w:pPr>
            <w:r w:rsidRPr="009B0D61">
              <w:rPr>
                <w:rFonts w:asciiTheme="minorHAnsi" w:hAnsiTheme="minorHAnsi" w:cstheme="minorHAnsi"/>
                <w:b/>
                <w:i w:val="0"/>
                <w:color w:val="000000" w:themeColor="text1"/>
                <w:sz w:val="22"/>
                <w:lang w:val="es-ES"/>
              </w:rPr>
              <w:t>ID</w:t>
            </w:r>
          </w:p>
        </w:tc>
        <w:tc>
          <w:tcPr>
            <w:tcW w:w="1382" w:type="pct"/>
            <w:shd w:val="clear" w:color="auto" w:fill="D9D9D9" w:themeFill="background1" w:themeFillShade="D9"/>
          </w:tcPr>
          <w:p w14:paraId="5553057D" w14:textId="34F103D8" w:rsidR="003E70D6" w:rsidRPr="009B0D61" w:rsidRDefault="007C29C7" w:rsidP="007C29C7">
            <w:pPr>
              <w:pStyle w:val="infoblue0"/>
              <w:ind w:left="0"/>
              <w:jc w:val="center"/>
              <w:rPr>
                <w:rFonts w:asciiTheme="minorHAnsi" w:hAnsiTheme="minorHAnsi" w:cstheme="minorHAnsi"/>
                <w:b/>
                <w:i w:val="0"/>
                <w:color w:val="000000" w:themeColor="text1"/>
                <w:sz w:val="22"/>
                <w:lang w:val="es-ES"/>
              </w:rPr>
            </w:pPr>
            <w:r w:rsidRPr="009B0D61">
              <w:rPr>
                <w:rFonts w:asciiTheme="minorHAnsi" w:hAnsiTheme="minorHAnsi" w:cstheme="minorHAnsi"/>
                <w:b/>
                <w:i w:val="0"/>
                <w:color w:val="000000" w:themeColor="text1"/>
                <w:sz w:val="22"/>
                <w:lang w:val="es-ES"/>
              </w:rPr>
              <w:t>Nombre del Entregable</w:t>
            </w:r>
          </w:p>
        </w:tc>
        <w:tc>
          <w:tcPr>
            <w:tcW w:w="3312" w:type="pct"/>
            <w:shd w:val="clear" w:color="auto" w:fill="D9D9D9" w:themeFill="background1" w:themeFillShade="D9"/>
          </w:tcPr>
          <w:p w14:paraId="6D066546" w14:textId="6430887D" w:rsidR="003E70D6" w:rsidRPr="009B0D61" w:rsidRDefault="007C29C7" w:rsidP="007C29C7">
            <w:pPr>
              <w:pStyle w:val="infoblue0"/>
              <w:ind w:left="0"/>
              <w:jc w:val="center"/>
              <w:rPr>
                <w:rFonts w:asciiTheme="minorHAnsi" w:hAnsiTheme="minorHAnsi" w:cstheme="minorHAnsi"/>
                <w:b/>
                <w:i w:val="0"/>
                <w:color w:val="000000" w:themeColor="text1"/>
                <w:sz w:val="22"/>
                <w:lang w:val="es-ES"/>
              </w:rPr>
            </w:pPr>
            <w:r w:rsidRPr="009B0D61">
              <w:rPr>
                <w:rFonts w:asciiTheme="minorHAnsi" w:hAnsiTheme="minorHAnsi" w:cstheme="minorHAnsi"/>
                <w:b/>
                <w:i w:val="0"/>
                <w:color w:val="000000" w:themeColor="text1"/>
                <w:sz w:val="22"/>
                <w:lang w:val="es-ES"/>
              </w:rPr>
              <w:t>Descripción del Entregable</w:t>
            </w:r>
          </w:p>
        </w:tc>
      </w:tr>
      <w:tr w:rsidR="003E70D6" w:rsidRPr="00B77CFD" w14:paraId="14FA88AD" w14:textId="77777777" w:rsidTr="00EE0ACF">
        <w:tc>
          <w:tcPr>
            <w:tcW w:w="306" w:type="pct"/>
          </w:tcPr>
          <w:p w14:paraId="1984B49F" w14:textId="1FD3F46D" w:rsidR="003E70D6" w:rsidRPr="009B0D61" w:rsidRDefault="00EE0ACF" w:rsidP="00EE0ACF">
            <w:pPr>
              <w:rPr>
                <w:lang w:val="es-ES"/>
              </w:rPr>
            </w:pPr>
            <w:r>
              <w:rPr>
                <w:lang w:val="es-ES"/>
              </w:rPr>
              <w:t>E1</w:t>
            </w:r>
          </w:p>
        </w:tc>
        <w:tc>
          <w:tcPr>
            <w:tcW w:w="1382" w:type="pct"/>
          </w:tcPr>
          <w:p w14:paraId="13120817" w14:textId="586F152F" w:rsidR="003E70D6" w:rsidRPr="0081292F" w:rsidRDefault="0081292F" w:rsidP="00EE0ACF">
            <w:pPr>
              <w:rPr>
                <w:lang w:val="es-419"/>
              </w:rPr>
            </w:pPr>
            <w:r>
              <w:rPr>
                <w:lang w:val="es-MX"/>
              </w:rPr>
              <w:t xml:space="preserve">Acta de </w:t>
            </w:r>
            <w:proofErr w:type="spellStart"/>
            <w:r>
              <w:rPr>
                <w:lang w:val="es-MX"/>
              </w:rPr>
              <w:t>Constituci</w:t>
            </w:r>
            <w:r>
              <w:rPr>
                <w:lang w:val="es-419"/>
              </w:rPr>
              <w:t>ón</w:t>
            </w:r>
            <w:proofErr w:type="spellEnd"/>
            <w:r>
              <w:rPr>
                <w:lang w:val="es-419"/>
              </w:rPr>
              <w:t xml:space="preserve"> del Proyecto</w:t>
            </w:r>
          </w:p>
        </w:tc>
        <w:tc>
          <w:tcPr>
            <w:tcW w:w="3312" w:type="pct"/>
          </w:tcPr>
          <w:p w14:paraId="35CD030B" w14:textId="24D0A981" w:rsidR="003E70D6" w:rsidRPr="00EE0ACF" w:rsidRDefault="00396545" w:rsidP="00EE0ACF">
            <w:pPr>
              <w:rPr>
                <w:lang w:val="es-MX"/>
              </w:rPr>
            </w:pPr>
            <w:r w:rsidRPr="00396545">
              <w:rPr>
                <w:lang w:val="es-MX"/>
              </w:rPr>
              <w:t>El acta de constitución del proyecto contiene información de alto nivel, mientras que el enunciado del alcance del proyecto</w:t>
            </w:r>
            <w:r>
              <w:rPr>
                <w:lang w:val="es-MX"/>
              </w:rPr>
              <w:t xml:space="preserve"> </w:t>
            </w:r>
            <w:r w:rsidRPr="00396545">
              <w:rPr>
                <w:lang w:val="es-MX"/>
              </w:rPr>
              <w:t>contiene una descripción detallada de los elementos del alcance.</w:t>
            </w:r>
          </w:p>
        </w:tc>
      </w:tr>
      <w:tr w:rsidR="0081292F" w:rsidRPr="00B77CFD" w14:paraId="2FDE756E" w14:textId="77777777" w:rsidTr="00EE0ACF">
        <w:tc>
          <w:tcPr>
            <w:tcW w:w="306" w:type="pct"/>
          </w:tcPr>
          <w:p w14:paraId="6586814F" w14:textId="6823DA31" w:rsidR="0081292F" w:rsidRDefault="0081292F" w:rsidP="00EE0ACF">
            <w:pPr>
              <w:rPr>
                <w:lang w:val="es-ES"/>
              </w:rPr>
            </w:pPr>
            <w:r>
              <w:rPr>
                <w:lang w:val="es-ES"/>
              </w:rPr>
              <w:t>E2</w:t>
            </w:r>
          </w:p>
        </w:tc>
        <w:tc>
          <w:tcPr>
            <w:tcW w:w="1382" w:type="pct"/>
          </w:tcPr>
          <w:p w14:paraId="741BAF07" w14:textId="49B824B1" w:rsidR="0081292F" w:rsidRPr="00EE0ACF" w:rsidRDefault="0081292F" w:rsidP="00EE0ACF">
            <w:pPr>
              <w:rPr>
                <w:lang w:val="es-MX"/>
              </w:rPr>
            </w:pPr>
            <w:r>
              <w:rPr>
                <w:lang w:val="es-MX"/>
              </w:rPr>
              <w:t>Estructura de División del Trabajo</w:t>
            </w:r>
          </w:p>
        </w:tc>
        <w:tc>
          <w:tcPr>
            <w:tcW w:w="3312" w:type="pct"/>
          </w:tcPr>
          <w:p w14:paraId="65169EFE" w14:textId="42C58AB9" w:rsidR="0081292F" w:rsidRPr="00396545" w:rsidRDefault="00396545" w:rsidP="00396545">
            <w:pPr>
              <w:rPr>
                <w:lang w:val="es-MX"/>
              </w:rPr>
            </w:pPr>
            <w:r w:rsidRPr="007A1C1C">
              <w:rPr>
                <w:lang w:val="es-MX"/>
              </w:rPr>
              <w:t>Sistema de organización para la gestión de proyectos. Es un método específico para desglosar objetivos grandes o complicados en objetivos que se puedan manejar</w:t>
            </w:r>
          </w:p>
        </w:tc>
      </w:tr>
      <w:tr w:rsidR="0081292F" w:rsidRPr="00B77CFD" w14:paraId="31B32415" w14:textId="77777777" w:rsidTr="00EE0ACF">
        <w:tc>
          <w:tcPr>
            <w:tcW w:w="306" w:type="pct"/>
          </w:tcPr>
          <w:p w14:paraId="0A5E92E4" w14:textId="56125722" w:rsidR="0081292F" w:rsidRDefault="0081292F" w:rsidP="00EE0ACF">
            <w:pPr>
              <w:rPr>
                <w:lang w:val="es-ES"/>
              </w:rPr>
            </w:pPr>
            <w:r>
              <w:rPr>
                <w:lang w:val="es-ES"/>
              </w:rPr>
              <w:t>E3</w:t>
            </w:r>
          </w:p>
        </w:tc>
        <w:tc>
          <w:tcPr>
            <w:tcW w:w="1382" w:type="pct"/>
          </w:tcPr>
          <w:p w14:paraId="6935DD5D" w14:textId="41F02137" w:rsidR="0081292F" w:rsidRPr="00EE0ACF" w:rsidRDefault="0081292F" w:rsidP="00EE0ACF">
            <w:pPr>
              <w:rPr>
                <w:lang w:val="es-MX"/>
              </w:rPr>
            </w:pPr>
            <w:r>
              <w:rPr>
                <w:lang w:val="es-MX"/>
              </w:rPr>
              <w:t>Establecimiento del Modelo de Calidad</w:t>
            </w:r>
          </w:p>
        </w:tc>
        <w:tc>
          <w:tcPr>
            <w:tcW w:w="3312" w:type="pct"/>
          </w:tcPr>
          <w:p w14:paraId="527A1CE3" w14:textId="257C8AE7" w:rsidR="0081292F" w:rsidRPr="00396545" w:rsidRDefault="00396545" w:rsidP="00396545">
            <w:pPr>
              <w:rPr>
                <w:lang w:val="es-MX"/>
              </w:rPr>
            </w:pPr>
            <w:r w:rsidRPr="007A1C1C">
              <w:rPr>
                <w:lang w:val="es-MX"/>
              </w:rPr>
              <w:t xml:space="preserve">La finalidad primordial de estos modelos consiste en la adopción de técnicas de gestión que llevan la mejora continua de la organización. </w:t>
            </w:r>
          </w:p>
        </w:tc>
      </w:tr>
      <w:tr w:rsidR="0081292F" w:rsidRPr="00B77CFD" w14:paraId="774A7068" w14:textId="77777777" w:rsidTr="00EE0ACF">
        <w:tc>
          <w:tcPr>
            <w:tcW w:w="306" w:type="pct"/>
          </w:tcPr>
          <w:p w14:paraId="0E00A9DC" w14:textId="230F3800" w:rsidR="0081292F" w:rsidRDefault="0081292F" w:rsidP="00EE0ACF">
            <w:pPr>
              <w:rPr>
                <w:lang w:val="es-ES"/>
              </w:rPr>
            </w:pPr>
            <w:r>
              <w:rPr>
                <w:lang w:val="es-ES"/>
              </w:rPr>
              <w:t>E4</w:t>
            </w:r>
          </w:p>
        </w:tc>
        <w:tc>
          <w:tcPr>
            <w:tcW w:w="1382" w:type="pct"/>
          </w:tcPr>
          <w:p w14:paraId="4A812813" w14:textId="439FD8FE" w:rsidR="0081292F" w:rsidRPr="00EE0ACF" w:rsidRDefault="0081292F" w:rsidP="00EE0ACF">
            <w:pPr>
              <w:rPr>
                <w:lang w:val="es-MX"/>
              </w:rPr>
            </w:pPr>
            <w:r>
              <w:rPr>
                <w:lang w:val="es-MX"/>
              </w:rPr>
              <w:t>Diagrama de Gantt (Cronograma de Actividades)</w:t>
            </w:r>
          </w:p>
        </w:tc>
        <w:tc>
          <w:tcPr>
            <w:tcW w:w="3312" w:type="pct"/>
          </w:tcPr>
          <w:p w14:paraId="57EB41DC" w14:textId="4047E730" w:rsidR="0081292F" w:rsidRPr="00396545" w:rsidRDefault="00396545" w:rsidP="00396545">
            <w:pPr>
              <w:rPr>
                <w:lang w:val="es-MX"/>
              </w:rPr>
            </w:pPr>
            <w:r w:rsidRPr="007A1C1C">
              <w:rPr>
                <w:lang w:val="es-MX"/>
              </w:rPr>
              <w:t xml:space="preserve">El diagrama de Gantt es una representación gráfica de tareas y su programación en un proyecto, mostrando fechas y duraciones para planificar y seguir el progreso. </w:t>
            </w:r>
          </w:p>
        </w:tc>
      </w:tr>
      <w:tr w:rsidR="0081292F" w:rsidRPr="00B77CFD" w14:paraId="17CAD99B" w14:textId="77777777" w:rsidTr="00EE0ACF">
        <w:tc>
          <w:tcPr>
            <w:tcW w:w="306" w:type="pct"/>
          </w:tcPr>
          <w:p w14:paraId="58AF1663" w14:textId="5E3FA5FB" w:rsidR="0081292F" w:rsidRDefault="0081292F" w:rsidP="00EE0ACF">
            <w:pPr>
              <w:rPr>
                <w:lang w:val="es-ES"/>
              </w:rPr>
            </w:pPr>
            <w:r>
              <w:rPr>
                <w:lang w:val="es-ES"/>
              </w:rPr>
              <w:t>E5</w:t>
            </w:r>
          </w:p>
        </w:tc>
        <w:tc>
          <w:tcPr>
            <w:tcW w:w="1382" w:type="pct"/>
          </w:tcPr>
          <w:p w14:paraId="4FFAB1ED" w14:textId="1B9C2619" w:rsidR="0081292F" w:rsidRPr="00EE0ACF" w:rsidRDefault="0081292F" w:rsidP="00EE0ACF">
            <w:pPr>
              <w:rPr>
                <w:lang w:val="es-MX"/>
              </w:rPr>
            </w:pPr>
            <w:r>
              <w:rPr>
                <w:lang w:val="es-MX"/>
              </w:rPr>
              <w:t>Plan de costos</w:t>
            </w:r>
          </w:p>
        </w:tc>
        <w:tc>
          <w:tcPr>
            <w:tcW w:w="3312" w:type="pct"/>
          </w:tcPr>
          <w:p w14:paraId="5F88A265" w14:textId="1574DAFB" w:rsidR="0081292F" w:rsidRPr="00396545" w:rsidRDefault="00396545" w:rsidP="00396545">
            <w:pPr>
              <w:rPr>
                <w:lang w:val="es-MX"/>
              </w:rPr>
            </w:pPr>
            <w:r w:rsidRPr="007A1C1C">
              <w:rPr>
                <w:lang w:val="es-MX"/>
              </w:rPr>
              <w:t>Sirve como instrumento de control a la dirección de las instituciones sistemáticamente y de manera ágil ante cualquier desviación con respecto al plan trazado inicialmente con respecto al presupuesto.</w:t>
            </w:r>
          </w:p>
        </w:tc>
      </w:tr>
      <w:tr w:rsidR="0081292F" w:rsidRPr="00B77CFD" w14:paraId="442A55DC" w14:textId="77777777" w:rsidTr="00EE0ACF">
        <w:tc>
          <w:tcPr>
            <w:tcW w:w="306" w:type="pct"/>
          </w:tcPr>
          <w:p w14:paraId="7A623433" w14:textId="12F8D2CB" w:rsidR="0081292F" w:rsidRDefault="0081292F" w:rsidP="00EE0ACF">
            <w:pPr>
              <w:rPr>
                <w:lang w:val="es-ES"/>
              </w:rPr>
            </w:pPr>
            <w:r>
              <w:rPr>
                <w:lang w:val="es-ES"/>
              </w:rPr>
              <w:lastRenderedPageBreak/>
              <w:t>E6</w:t>
            </w:r>
          </w:p>
        </w:tc>
        <w:tc>
          <w:tcPr>
            <w:tcW w:w="1382" w:type="pct"/>
          </w:tcPr>
          <w:p w14:paraId="247987C2" w14:textId="5C9194FD" w:rsidR="0081292F" w:rsidRPr="00EE0ACF" w:rsidRDefault="0081292F" w:rsidP="00EE0ACF">
            <w:pPr>
              <w:rPr>
                <w:lang w:val="es-MX"/>
              </w:rPr>
            </w:pPr>
            <w:r>
              <w:rPr>
                <w:lang w:val="es-MX"/>
              </w:rPr>
              <w:t>Estimación de Personal Requerido</w:t>
            </w:r>
          </w:p>
        </w:tc>
        <w:tc>
          <w:tcPr>
            <w:tcW w:w="3312" w:type="pct"/>
          </w:tcPr>
          <w:p w14:paraId="6559E16F" w14:textId="378A4A3E" w:rsidR="0081292F" w:rsidRPr="00396545" w:rsidRDefault="00396545" w:rsidP="00396545">
            <w:pPr>
              <w:rPr>
                <w:lang w:val="es-MX"/>
              </w:rPr>
            </w:pPr>
            <w:r w:rsidRPr="007A1C1C">
              <w:rPr>
                <w:lang w:val="es-MX"/>
              </w:rPr>
              <w:t>La estimación de personal requerido implica calcular la cantidad y tipo de recursos humanos necesarios para llevar a cabo un proyecto o tarea de manera eficiente, considerando habilidades y cargas de trabajo.</w:t>
            </w:r>
          </w:p>
        </w:tc>
      </w:tr>
      <w:tr w:rsidR="0081292F" w:rsidRPr="00B77CFD" w14:paraId="3A20DBF7" w14:textId="77777777" w:rsidTr="00EE0ACF">
        <w:tc>
          <w:tcPr>
            <w:tcW w:w="306" w:type="pct"/>
          </w:tcPr>
          <w:p w14:paraId="287E150D" w14:textId="278C9833" w:rsidR="0081292F" w:rsidRDefault="0081292F" w:rsidP="00EE0ACF">
            <w:pPr>
              <w:rPr>
                <w:lang w:val="es-ES"/>
              </w:rPr>
            </w:pPr>
            <w:r>
              <w:rPr>
                <w:lang w:val="es-ES"/>
              </w:rPr>
              <w:t>E7</w:t>
            </w:r>
          </w:p>
        </w:tc>
        <w:tc>
          <w:tcPr>
            <w:tcW w:w="1382" w:type="pct"/>
          </w:tcPr>
          <w:p w14:paraId="07FA6A1E" w14:textId="38E520AB" w:rsidR="0081292F" w:rsidRPr="00EE0ACF" w:rsidRDefault="0081292F" w:rsidP="00EE0ACF">
            <w:pPr>
              <w:rPr>
                <w:lang w:val="es-MX"/>
              </w:rPr>
            </w:pPr>
            <w:r>
              <w:rPr>
                <w:lang w:val="es-MX"/>
              </w:rPr>
              <w:t>Análisis de Riesgos</w:t>
            </w:r>
          </w:p>
        </w:tc>
        <w:tc>
          <w:tcPr>
            <w:tcW w:w="3312" w:type="pct"/>
          </w:tcPr>
          <w:p w14:paraId="2CC5C4EF" w14:textId="785662D1" w:rsidR="0081292F" w:rsidRPr="00396545" w:rsidRDefault="00396545" w:rsidP="00396545">
            <w:pPr>
              <w:rPr>
                <w:lang w:val="es-MX"/>
              </w:rPr>
            </w:pPr>
            <w:r w:rsidRPr="007A1C1C">
              <w:rPr>
                <w:lang w:val="es-MX"/>
              </w:rPr>
              <w:t>El análisis de riesgos evalúa y cuantifica posibles amenazas o incertidumbres en un proyecto o proceso, ayudando a tomar decisiones informadas para mitigarlos.</w:t>
            </w:r>
          </w:p>
        </w:tc>
      </w:tr>
      <w:tr w:rsidR="0081292F" w:rsidRPr="00B77CFD" w14:paraId="42CA4593" w14:textId="77777777" w:rsidTr="00EE0ACF">
        <w:tc>
          <w:tcPr>
            <w:tcW w:w="306" w:type="pct"/>
          </w:tcPr>
          <w:p w14:paraId="58C791E2" w14:textId="3A32EFFB" w:rsidR="0081292F" w:rsidRDefault="0081292F" w:rsidP="00EE0ACF">
            <w:pPr>
              <w:rPr>
                <w:lang w:val="es-ES"/>
              </w:rPr>
            </w:pPr>
            <w:r>
              <w:rPr>
                <w:lang w:val="es-ES"/>
              </w:rPr>
              <w:t>E8</w:t>
            </w:r>
          </w:p>
        </w:tc>
        <w:tc>
          <w:tcPr>
            <w:tcW w:w="1382" w:type="pct"/>
          </w:tcPr>
          <w:p w14:paraId="7B347A97" w14:textId="53C7E6DE" w:rsidR="0081292F" w:rsidRPr="00EE0ACF" w:rsidRDefault="0081292F" w:rsidP="00EE0ACF">
            <w:pPr>
              <w:rPr>
                <w:lang w:val="es-MX"/>
              </w:rPr>
            </w:pPr>
            <w:r>
              <w:rPr>
                <w:lang w:val="es-MX"/>
              </w:rPr>
              <w:t>Contrato</w:t>
            </w:r>
          </w:p>
        </w:tc>
        <w:tc>
          <w:tcPr>
            <w:tcW w:w="3312" w:type="pct"/>
          </w:tcPr>
          <w:p w14:paraId="274FFDD9" w14:textId="1F5C4FB5" w:rsidR="0081292F" w:rsidRPr="00396545" w:rsidRDefault="00396545" w:rsidP="00396545">
            <w:pPr>
              <w:rPr>
                <w:lang w:val="es-MX"/>
              </w:rPr>
            </w:pPr>
            <w:r w:rsidRPr="007A1C1C">
              <w:rPr>
                <w:lang w:val="es-MX"/>
              </w:rPr>
              <w:t>Acuerdo de voluntades entre dos o más personas para producir o transferir obligaciones y derechos.</w:t>
            </w:r>
          </w:p>
        </w:tc>
      </w:tr>
      <w:tr w:rsidR="0081292F" w:rsidRPr="00B77CFD" w14:paraId="24CECD2A" w14:textId="77777777" w:rsidTr="00EE0ACF">
        <w:tc>
          <w:tcPr>
            <w:tcW w:w="306" w:type="pct"/>
          </w:tcPr>
          <w:p w14:paraId="5FA215DE" w14:textId="17891956" w:rsidR="0081292F" w:rsidRDefault="0081292F" w:rsidP="0081292F">
            <w:pPr>
              <w:rPr>
                <w:lang w:val="es-ES"/>
              </w:rPr>
            </w:pPr>
            <w:r>
              <w:rPr>
                <w:lang w:val="es-ES"/>
              </w:rPr>
              <w:t>E9</w:t>
            </w:r>
          </w:p>
        </w:tc>
        <w:tc>
          <w:tcPr>
            <w:tcW w:w="1382" w:type="pct"/>
          </w:tcPr>
          <w:p w14:paraId="682DE1A7" w14:textId="783E2762" w:rsidR="0081292F" w:rsidRPr="007A1C1C" w:rsidRDefault="007A1C1C" w:rsidP="0081292F">
            <w:pPr>
              <w:rPr>
                <w:lang w:val="en-US"/>
              </w:rPr>
            </w:pPr>
            <w:r w:rsidRPr="007A1C1C">
              <w:rPr>
                <w:lang w:val="en-US"/>
              </w:rPr>
              <w:t xml:space="preserve">Scrum: Product Backlog del </w:t>
            </w:r>
            <w:r>
              <w:rPr>
                <w:lang w:val="en-US"/>
              </w:rPr>
              <w:t>Sistema</w:t>
            </w:r>
          </w:p>
        </w:tc>
        <w:tc>
          <w:tcPr>
            <w:tcW w:w="3312" w:type="pct"/>
          </w:tcPr>
          <w:p w14:paraId="4336B51C" w14:textId="316001A4" w:rsidR="0081292F" w:rsidRPr="007A1C1C" w:rsidRDefault="007A1C1C" w:rsidP="0081292F">
            <w:pPr>
              <w:rPr>
                <w:lang w:val="es-MX"/>
              </w:rPr>
            </w:pPr>
            <w:r w:rsidRPr="007A1C1C">
              <w:rPr>
                <w:lang w:val="es-MX"/>
              </w:rPr>
              <w:t xml:space="preserve">Lista priorizada de funcionalidades, requisitos y mejoras del sistema </w:t>
            </w:r>
            <w:proofErr w:type="spellStart"/>
            <w:r w:rsidRPr="007A1C1C">
              <w:rPr>
                <w:lang w:val="es-MX"/>
              </w:rPr>
              <w:t>CyberSentinel</w:t>
            </w:r>
            <w:proofErr w:type="spellEnd"/>
            <w:r w:rsidRPr="007A1C1C">
              <w:rPr>
                <w:lang w:val="es-MX"/>
              </w:rPr>
              <w:t xml:space="preserve"> que serán desarrolladas durante los </w:t>
            </w:r>
            <w:proofErr w:type="spellStart"/>
            <w:r w:rsidRPr="007A1C1C">
              <w:rPr>
                <w:lang w:val="es-MX"/>
              </w:rPr>
              <w:t>Sprints</w:t>
            </w:r>
            <w:proofErr w:type="spellEnd"/>
            <w:r w:rsidRPr="007A1C1C">
              <w:rPr>
                <w:lang w:val="es-MX"/>
              </w:rPr>
              <w:t xml:space="preserve"> del proyecto. El backlog será gestionado y actualizado conforme avance el desarrollo del proyecto.</w:t>
            </w:r>
          </w:p>
        </w:tc>
      </w:tr>
      <w:tr w:rsidR="0081292F" w:rsidRPr="00B77CFD" w14:paraId="049A8CAC" w14:textId="77777777" w:rsidTr="00EE0ACF">
        <w:tc>
          <w:tcPr>
            <w:tcW w:w="306" w:type="pct"/>
          </w:tcPr>
          <w:p w14:paraId="6A5A19DB" w14:textId="6B598512" w:rsidR="0081292F" w:rsidRPr="009B0D61" w:rsidRDefault="0081292F" w:rsidP="0081292F">
            <w:pPr>
              <w:rPr>
                <w:lang w:val="es-ES"/>
              </w:rPr>
            </w:pPr>
            <w:r>
              <w:rPr>
                <w:lang w:val="es-ES"/>
              </w:rPr>
              <w:t>E10</w:t>
            </w:r>
          </w:p>
        </w:tc>
        <w:tc>
          <w:tcPr>
            <w:tcW w:w="1382" w:type="pct"/>
          </w:tcPr>
          <w:p w14:paraId="1D9ECB90" w14:textId="0EC65ED9" w:rsidR="0081292F" w:rsidRPr="00EE0ACF" w:rsidRDefault="007A1C1C" w:rsidP="0081292F">
            <w:pPr>
              <w:rPr>
                <w:lang w:val="es-MX"/>
              </w:rPr>
            </w:pPr>
            <w:r w:rsidRPr="007A1C1C">
              <w:rPr>
                <w:lang w:val="es-MX"/>
              </w:rPr>
              <w:t>Sprint 1 – Módulo de Recolección de Logs</w:t>
            </w:r>
          </w:p>
        </w:tc>
        <w:tc>
          <w:tcPr>
            <w:tcW w:w="3312" w:type="pct"/>
          </w:tcPr>
          <w:p w14:paraId="6FF42774" w14:textId="23255BFB" w:rsidR="0081292F" w:rsidRPr="00EE0ACF" w:rsidRDefault="007A1C1C" w:rsidP="0081292F">
            <w:pPr>
              <w:rPr>
                <w:lang w:val="es-MX"/>
              </w:rPr>
            </w:pPr>
            <w:r w:rsidRPr="007A1C1C">
              <w:rPr>
                <w:lang w:val="es-MX"/>
              </w:rPr>
              <w:t>Incremento funcional inicial del sistema que permite recibir y registrar eventos de seguridad provenientes de diferentes fuentes como servidores o sistemas de autenticación.</w:t>
            </w:r>
          </w:p>
        </w:tc>
      </w:tr>
      <w:tr w:rsidR="0081292F" w:rsidRPr="00B77CFD" w14:paraId="735129A0" w14:textId="77777777" w:rsidTr="00EE0ACF">
        <w:tc>
          <w:tcPr>
            <w:tcW w:w="306" w:type="pct"/>
          </w:tcPr>
          <w:p w14:paraId="38135BF5" w14:textId="16F7BBBF" w:rsidR="0081292F" w:rsidRPr="009B0D61" w:rsidRDefault="0081292F" w:rsidP="0081292F">
            <w:pPr>
              <w:rPr>
                <w:lang w:val="es-ES"/>
              </w:rPr>
            </w:pPr>
            <w:r>
              <w:rPr>
                <w:lang w:val="es-ES"/>
              </w:rPr>
              <w:t>E11</w:t>
            </w:r>
          </w:p>
        </w:tc>
        <w:tc>
          <w:tcPr>
            <w:tcW w:w="1382" w:type="pct"/>
          </w:tcPr>
          <w:p w14:paraId="59BB85B1" w14:textId="0A30884E" w:rsidR="0081292F" w:rsidRPr="00EE0ACF" w:rsidRDefault="007A1C1C" w:rsidP="0081292F">
            <w:pPr>
              <w:rPr>
                <w:lang w:val="es-MX"/>
              </w:rPr>
            </w:pPr>
            <w:r w:rsidRPr="007A1C1C">
              <w:rPr>
                <w:lang w:val="es-MX"/>
              </w:rPr>
              <w:t>Sprint 2 – Motor de Detección Basado en Reglas</w:t>
            </w:r>
          </w:p>
        </w:tc>
        <w:tc>
          <w:tcPr>
            <w:tcW w:w="3312" w:type="pct"/>
          </w:tcPr>
          <w:p w14:paraId="0A04C047" w14:textId="7F148F94" w:rsidR="0081292F" w:rsidRPr="00EE0ACF" w:rsidRDefault="007A1C1C" w:rsidP="0081292F">
            <w:pPr>
              <w:rPr>
                <w:lang w:val="es-MX"/>
              </w:rPr>
            </w:pPr>
            <w:r w:rsidRPr="007A1C1C">
              <w:rPr>
                <w:lang w:val="es-MX"/>
              </w:rPr>
              <w:t>Implementación del componente encargado de analizar los logs recolectados y detectar patrones sospechosos mediante reglas previamente definidas.</w:t>
            </w:r>
          </w:p>
        </w:tc>
      </w:tr>
      <w:tr w:rsidR="0081292F" w:rsidRPr="00B77CFD" w14:paraId="3D71AB87" w14:textId="77777777" w:rsidTr="00EE0ACF">
        <w:tc>
          <w:tcPr>
            <w:tcW w:w="306" w:type="pct"/>
          </w:tcPr>
          <w:p w14:paraId="55E95853" w14:textId="1A794726" w:rsidR="0081292F" w:rsidRDefault="0081292F" w:rsidP="0081292F">
            <w:pPr>
              <w:rPr>
                <w:lang w:val="es-ES"/>
              </w:rPr>
            </w:pPr>
            <w:r>
              <w:rPr>
                <w:lang w:val="es-ES"/>
              </w:rPr>
              <w:t>E12</w:t>
            </w:r>
          </w:p>
        </w:tc>
        <w:tc>
          <w:tcPr>
            <w:tcW w:w="1382" w:type="pct"/>
          </w:tcPr>
          <w:p w14:paraId="73EE57DE" w14:textId="45F1FFEF" w:rsidR="0081292F" w:rsidRPr="00EE0ACF" w:rsidRDefault="007A1C1C" w:rsidP="0081292F">
            <w:pPr>
              <w:rPr>
                <w:lang w:val="es-MX"/>
              </w:rPr>
            </w:pPr>
            <w:r w:rsidRPr="007A1C1C">
              <w:rPr>
                <w:lang w:val="es-MX"/>
              </w:rPr>
              <w:t>Sprint 3 – Sistema de Alertas de Seguridad</w:t>
            </w:r>
          </w:p>
        </w:tc>
        <w:tc>
          <w:tcPr>
            <w:tcW w:w="3312" w:type="pct"/>
          </w:tcPr>
          <w:p w14:paraId="19ADD92F" w14:textId="1D506C31" w:rsidR="0081292F" w:rsidRPr="00EE0ACF" w:rsidRDefault="007A1C1C" w:rsidP="0081292F">
            <w:pPr>
              <w:rPr>
                <w:lang w:val="es-MX"/>
              </w:rPr>
            </w:pPr>
            <w:r w:rsidRPr="007A1C1C">
              <w:rPr>
                <w:lang w:val="es-MX"/>
              </w:rPr>
              <w:t>Desarrollo de la funcionalidad encargada de generar notificaciones automáticas cuando se detecten eventos críticos o comportamientos anómalos.</w:t>
            </w:r>
          </w:p>
        </w:tc>
      </w:tr>
      <w:tr w:rsidR="0081292F" w:rsidRPr="00B77CFD" w14:paraId="59D80E99" w14:textId="77777777" w:rsidTr="00EE0ACF">
        <w:tc>
          <w:tcPr>
            <w:tcW w:w="306" w:type="pct"/>
          </w:tcPr>
          <w:p w14:paraId="08439541" w14:textId="0AFBC61D" w:rsidR="0081292F" w:rsidRDefault="0081292F" w:rsidP="0081292F">
            <w:pPr>
              <w:rPr>
                <w:lang w:val="es-ES"/>
              </w:rPr>
            </w:pPr>
            <w:r>
              <w:rPr>
                <w:lang w:val="es-ES"/>
              </w:rPr>
              <w:t>E13</w:t>
            </w:r>
          </w:p>
        </w:tc>
        <w:tc>
          <w:tcPr>
            <w:tcW w:w="1382" w:type="pct"/>
          </w:tcPr>
          <w:p w14:paraId="23C183EE" w14:textId="3A7005E9" w:rsidR="0081292F" w:rsidRPr="009B0D61" w:rsidRDefault="007A1C1C" w:rsidP="0081292F">
            <w:pPr>
              <w:rPr>
                <w:lang w:val="es-ES"/>
              </w:rPr>
            </w:pPr>
            <w:r w:rsidRPr="007A1C1C">
              <w:rPr>
                <w:lang w:val="es-ES"/>
              </w:rPr>
              <w:t xml:space="preserve">Sprint 4 – </w:t>
            </w:r>
            <w:proofErr w:type="spellStart"/>
            <w:r w:rsidRPr="007A1C1C">
              <w:rPr>
                <w:lang w:val="es-ES"/>
              </w:rPr>
              <w:t>Dashboard</w:t>
            </w:r>
            <w:proofErr w:type="spellEnd"/>
            <w:r w:rsidRPr="007A1C1C">
              <w:rPr>
                <w:lang w:val="es-ES"/>
              </w:rPr>
              <w:t xml:space="preserve"> de Monitoreo de Seguridad</w:t>
            </w:r>
          </w:p>
        </w:tc>
        <w:tc>
          <w:tcPr>
            <w:tcW w:w="3312" w:type="pct"/>
          </w:tcPr>
          <w:p w14:paraId="51EF0678" w14:textId="119212F8" w:rsidR="0081292F" w:rsidRPr="00EE0ACF" w:rsidRDefault="007A1C1C" w:rsidP="0081292F">
            <w:pPr>
              <w:rPr>
                <w:lang w:val="es-MX"/>
              </w:rPr>
            </w:pPr>
            <w:r w:rsidRPr="007A1C1C">
              <w:rPr>
                <w:lang w:val="es-MX"/>
              </w:rPr>
              <w:t>Implementación de la interfaz visual que permite visualizar eventos de seguridad, métricas del sistema y actividad sospechosa en tiempo real.</w:t>
            </w:r>
          </w:p>
        </w:tc>
      </w:tr>
      <w:tr w:rsidR="0081292F" w:rsidRPr="00B77CFD" w14:paraId="48C4175A" w14:textId="77777777" w:rsidTr="00EE0ACF">
        <w:tc>
          <w:tcPr>
            <w:tcW w:w="306" w:type="pct"/>
          </w:tcPr>
          <w:p w14:paraId="31EDC77E" w14:textId="77BD92A3" w:rsidR="0081292F" w:rsidRDefault="0081292F" w:rsidP="0081292F">
            <w:pPr>
              <w:rPr>
                <w:lang w:val="es-ES"/>
              </w:rPr>
            </w:pPr>
            <w:r>
              <w:rPr>
                <w:lang w:val="es-ES"/>
              </w:rPr>
              <w:t>E14</w:t>
            </w:r>
          </w:p>
        </w:tc>
        <w:tc>
          <w:tcPr>
            <w:tcW w:w="1382" w:type="pct"/>
          </w:tcPr>
          <w:p w14:paraId="0A0AF4DC" w14:textId="33891758" w:rsidR="0081292F" w:rsidRPr="00EE0ACF" w:rsidRDefault="007A1C1C" w:rsidP="0081292F">
            <w:pPr>
              <w:rPr>
                <w:lang w:val="es-MX"/>
              </w:rPr>
            </w:pPr>
            <w:r w:rsidRPr="007A1C1C">
              <w:rPr>
                <w:lang w:val="es-MX"/>
              </w:rPr>
              <w:t>Sprint 5 – Integración y Pruebas del Sistema</w:t>
            </w:r>
          </w:p>
        </w:tc>
        <w:tc>
          <w:tcPr>
            <w:tcW w:w="3312" w:type="pct"/>
          </w:tcPr>
          <w:p w14:paraId="61605C5C" w14:textId="111888CB" w:rsidR="0081292F" w:rsidRPr="00EE0ACF" w:rsidRDefault="007A1C1C" w:rsidP="0081292F">
            <w:pPr>
              <w:rPr>
                <w:lang w:val="es-MX"/>
              </w:rPr>
            </w:pPr>
            <w:r w:rsidRPr="007A1C1C">
              <w:rPr>
                <w:lang w:val="es-MX"/>
              </w:rPr>
              <w:t xml:space="preserve">Integración de todos los módulos desarrollados durante los </w:t>
            </w:r>
            <w:proofErr w:type="spellStart"/>
            <w:r w:rsidRPr="007A1C1C">
              <w:rPr>
                <w:lang w:val="es-MX"/>
              </w:rPr>
              <w:t>Sprints</w:t>
            </w:r>
            <w:proofErr w:type="spellEnd"/>
            <w:r w:rsidRPr="007A1C1C">
              <w:rPr>
                <w:lang w:val="es-MX"/>
              </w:rPr>
              <w:t xml:space="preserve"> y ejecución de pruebas funcionales para validar el correcto funcionamiento del sistema </w:t>
            </w:r>
            <w:proofErr w:type="spellStart"/>
            <w:r w:rsidRPr="007A1C1C">
              <w:rPr>
                <w:lang w:val="es-MX"/>
              </w:rPr>
              <w:t>CyberSentinel</w:t>
            </w:r>
            <w:proofErr w:type="spellEnd"/>
            <w:r w:rsidRPr="007A1C1C">
              <w:rPr>
                <w:lang w:val="es-MX"/>
              </w:rPr>
              <w:t>.</w:t>
            </w:r>
          </w:p>
        </w:tc>
      </w:tr>
      <w:tr w:rsidR="0081292F" w:rsidRPr="00B77CFD" w14:paraId="1D02C1D8" w14:textId="77777777" w:rsidTr="00EE0ACF">
        <w:tc>
          <w:tcPr>
            <w:tcW w:w="306" w:type="pct"/>
          </w:tcPr>
          <w:p w14:paraId="25C6FD89" w14:textId="57053DB2" w:rsidR="0081292F" w:rsidRDefault="0081292F" w:rsidP="0081292F">
            <w:pPr>
              <w:rPr>
                <w:lang w:val="es-ES"/>
              </w:rPr>
            </w:pPr>
            <w:r>
              <w:rPr>
                <w:lang w:val="es-ES"/>
              </w:rPr>
              <w:t>E15</w:t>
            </w:r>
          </w:p>
        </w:tc>
        <w:tc>
          <w:tcPr>
            <w:tcW w:w="1382" w:type="pct"/>
          </w:tcPr>
          <w:p w14:paraId="5DF926A4" w14:textId="57F97CC0" w:rsidR="0081292F" w:rsidRPr="009B0D61" w:rsidRDefault="0081292F" w:rsidP="0081292F">
            <w:pPr>
              <w:rPr>
                <w:lang w:val="es-ES"/>
              </w:rPr>
            </w:pPr>
            <w:r w:rsidRPr="00EE0ACF">
              <w:rPr>
                <w:lang w:val="es-ES"/>
              </w:rPr>
              <w:t>Manual de Usuario</w:t>
            </w:r>
          </w:p>
        </w:tc>
        <w:tc>
          <w:tcPr>
            <w:tcW w:w="3312" w:type="pct"/>
          </w:tcPr>
          <w:p w14:paraId="3A4C526C" w14:textId="52C63C70" w:rsidR="0081292F" w:rsidRPr="00EE0ACF" w:rsidRDefault="0081292F" w:rsidP="0081292F">
            <w:pPr>
              <w:rPr>
                <w:lang w:val="es-MX"/>
              </w:rPr>
            </w:pPr>
            <w:r w:rsidRPr="00EE0ACF">
              <w:rPr>
                <w:lang w:val="es-MX"/>
              </w:rPr>
              <w:t>Documento que describe el funcionamiento del sistema y guía al administrador en su operación.</w:t>
            </w:r>
          </w:p>
        </w:tc>
      </w:tr>
      <w:tr w:rsidR="0081292F" w:rsidRPr="00B77CFD" w14:paraId="02CE9D3C" w14:textId="77777777" w:rsidTr="00EE0ACF">
        <w:tc>
          <w:tcPr>
            <w:tcW w:w="306" w:type="pct"/>
          </w:tcPr>
          <w:p w14:paraId="50156DBD" w14:textId="7C393B60" w:rsidR="0081292F" w:rsidRDefault="0081292F" w:rsidP="0081292F">
            <w:pPr>
              <w:rPr>
                <w:lang w:val="es-ES"/>
              </w:rPr>
            </w:pPr>
            <w:r>
              <w:rPr>
                <w:lang w:val="es-ES"/>
              </w:rPr>
              <w:t>E16</w:t>
            </w:r>
          </w:p>
        </w:tc>
        <w:tc>
          <w:tcPr>
            <w:tcW w:w="1382" w:type="pct"/>
          </w:tcPr>
          <w:p w14:paraId="611FBF6E" w14:textId="7233109C" w:rsidR="0081292F" w:rsidRPr="009B0D61" w:rsidRDefault="0081292F" w:rsidP="0081292F">
            <w:pPr>
              <w:rPr>
                <w:lang w:val="es-ES"/>
              </w:rPr>
            </w:pPr>
            <w:r w:rsidRPr="00EE0ACF">
              <w:rPr>
                <w:lang w:val="es-ES"/>
              </w:rPr>
              <w:t>Manual Técnico</w:t>
            </w:r>
          </w:p>
        </w:tc>
        <w:tc>
          <w:tcPr>
            <w:tcW w:w="3312" w:type="pct"/>
          </w:tcPr>
          <w:p w14:paraId="19FFBBA6" w14:textId="49F0328E" w:rsidR="0081292F" w:rsidRPr="00EE0ACF" w:rsidRDefault="0081292F" w:rsidP="0081292F">
            <w:pPr>
              <w:rPr>
                <w:lang w:val="es-MX"/>
              </w:rPr>
            </w:pPr>
            <w:r w:rsidRPr="00EE0ACF">
              <w:rPr>
                <w:lang w:val="es-MX"/>
              </w:rPr>
              <w:t>Documento técnico que describe la arquitectura, configuración e instalación del sistema para futuras implementaciones.</w:t>
            </w:r>
          </w:p>
        </w:tc>
      </w:tr>
    </w:tbl>
    <w:p w14:paraId="4F9B43E8" w14:textId="1FE447F5" w:rsidR="002B131B" w:rsidRPr="003100C6" w:rsidRDefault="00B840AA" w:rsidP="002B131B">
      <w:pPr>
        <w:pStyle w:val="Ttulo2"/>
        <w:spacing w:before="120"/>
        <w:ind w:left="567" w:hanging="578"/>
        <w:rPr>
          <w:rFonts w:ascii="Calibri" w:hAnsi="Calibri"/>
          <w:highlight w:val="yellow"/>
          <w:lang w:val="es-ES"/>
        </w:rPr>
      </w:pPr>
      <w:bookmarkStart w:id="29" w:name="_Toc43126216"/>
      <w:bookmarkStart w:id="30" w:name="_Toc224196942"/>
      <w:r w:rsidRPr="00957639">
        <w:rPr>
          <w:rFonts w:ascii="Calibri" w:hAnsi="Calibri"/>
          <w:highlight w:val="yellow"/>
          <w:lang w:val="es-ES"/>
        </w:rPr>
        <w:t>Características</w:t>
      </w:r>
      <w:bookmarkEnd w:id="29"/>
      <w:bookmarkEnd w:id="30"/>
    </w:p>
    <w:tbl>
      <w:tblPr>
        <w:tblStyle w:val="Tablaconcuadrcula"/>
        <w:tblW w:w="4939"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505"/>
        <w:gridCol w:w="4334"/>
        <w:gridCol w:w="2551"/>
      </w:tblGrid>
      <w:tr w:rsidR="002B131B" w:rsidRPr="009B0D61" w14:paraId="14F9BAD5" w14:textId="77777777" w:rsidTr="00665221">
        <w:tc>
          <w:tcPr>
            <w:tcW w:w="897" w:type="pct"/>
            <w:shd w:val="clear" w:color="auto" w:fill="D9D9D9" w:themeFill="background1" w:themeFillShade="D9"/>
          </w:tcPr>
          <w:p w14:paraId="128905FB" w14:textId="5B40A717" w:rsidR="002B131B" w:rsidRPr="009B0D61" w:rsidRDefault="007C29C7" w:rsidP="00805462">
            <w:pPr>
              <w:pStyle w:val="infoblue0"/>
              <w:ind w:left="0"/>
              <w:jc w:val="center"/>
              <w:rPr>
                <w:rFonts w:asciiTheme="minorHAnsi" w:hAnsiTheme="minorHAnsi" w:cstheme="minorHAnsi"/>
                <w:b/>
                <w:i w:val="0"/>
                <w:color w:val="000000" w:themeColor="text1"/>
                <w:sz w:val="22"/>
                <w:lang w:val="es-ES"/>
              </w:rPr>
            </w:pPr>
            <w:r w:rsidRPr="009B0D61">
              <w:rPr>
                <w:rFonts w:asciiTheme="minorHAnsi" w:hAnsiTheme="minorHAnsi" w:cstheme="minorHAnsi"/>
                <w:b/>
                <w:i w:val="0"/>
                <w:color w:val="000000" w:themeColor="text1"/>
                <w:sz w:val="22"/>
                <w:lang w:val="es-ES"/>
              </w:rPr>
              <w:t>Necesidad Relacionada</w:t>
            </w:r>
          </w:p>
        </w:tc>
        <w:tc>
          <w:tcPr>
            <w:tcW w:w="2583" w:type="pct"/>
            <w:shd w:val="clear" w:color="auto" w:fill="D9D9D9" w:themeFill="background1" w:themeFillShade="D9"/>
          </w:tcPr>
          <w:p w14:paraId="2DB73AD6" w14:textId="71BA64AC" w:rsidR="002B131B" w:rsidRPr="009B0D61" w:rsidRDefault="00D86645" w:rsidP="00805462">
            <w:pPr>
              <w:pStyle w:val="infoblue0"/>
              <w:ind w:left="0"/>
              <w:jc w:val="center"/>
              <w:rPr>
                <w:rFonts w:asciiTheme="minorHAnsi" w:hAnsiTheme="minorHAnsi" w:cstheme="minorHAnsi"/>
                <w:b/>
                <w:i w:val="0"/>
                <w:color w:val="000000" w:themeColor="text1"/>
                <w:sz w:val="22"/>
                <w:lang w:val="es-ES"/>
              </w:rPr>
            </w:pPr>
            <w:r w:rsidRPr="009B0D61">
              <w:rPr>
                <w:rFonts w:asciiTheme="minorHAnsi" w:hAnsiTheme="minorHAnsi" w:cstheme="minorHAnsi"/>
                <w:b/>
                <w:i w:val="0"/>
                <w:color w:val="000000" w:themeColor="text1"/>
                <w:sz w:val="22"/>
                <w:lang w:val="es-ES"/>
              </w:rPr>
              <w:t xml:space="preserve">Característica </w:t>
            </w:r>
          </w:p>
        </w:tc>
        <w:tc>
          <w:tcPr>
            <w:tcW w:w="1520" w:type="pct"/>
            <w:shd w:val="clear" w:color="auto" w:fill="D9D9D9" w:themeFill="background1" w:themeFillShade="D9"/>
          </w:tcPr>
          <w:p w14:paraId="6958F69C" w14:textId="53252FE8" w:rsidR="002B131B" w:rsidRPr="009B0D61" w:rsidRDefault="00D86645" w:rsidP="00805462">
            <w:pPr>
              <w:pStyle w:val="infoblue0"/>
              <w:ind w:left="0"/>
              <w:jc w:val="center"/>
              <w:rPr>
                <w:rFonts w:asciiTheme="minorHAnsi" w:hAnsiTheme="minorHAnsi" w:cstheme="minorHAnsi"/>
                <w:b/>
                <w:i w:val="0"/>
                <w:color w:val="000000" w:themeColor="text1"/>
                <w:sz w:val="22"/>
                <w:lang w:val="es-ES"/>
              </w:rPr>
            </w:pPr>
            <w:r w:rsidRPr="009B0D61">
              <w:rPr>
                <w:rFonts w:asciiTheme="minorHAnsi" w:hAnsiTheme="minorHAnsi" w:cstheme="minorHAnsi"/>
                <w:b/>
                <w:i w:val="0"/>
                <w:color w:val="000000" w:themeColor="text1"/>
                <w:sz w:val="22"/>
                <w:lang w:val="es-ES"/>
              </w:rPr>
              <w:t>Entregable</w:t>
            </w:r>
          </w:p>
        </w:tc>
      </w:tr>
      <w:tr w:rsidR="002B131B" w:rsidRPr="00E62214" w14:paraId="2217D5A6" w14:textId="77777777" w:rsidTr="00665221">
        <w:tc>
          <w:tcPr>
            <w:tcW w:w="897" w:type="pct"/>
          </w:tcPr>
          <w:p w14:paraId="4B813008" w14:textId="364506DD" w:rsidR="002B131B" w:rsidRPr="009B0D61" w:rsidRDefault="008B7258" w:rsidP="008B7258">
            <w:pPr>
              <w:rPr>
                <w:lang w:val="es-ES"/>
              </w:rPr>
            </w:pPr>
            <w:r>
              <w:rPr>
                <w:lang w:val="es-ES"/>
              </w:rPr>
              <w:t>N1</w:t>
            </w:r>
          </w:p>
        </w:tc>
        <w:tc>
          <w:tcPr>
            <w:tcW w:w="2583" w:type="pct"/>
          </w:tcPr>
          <w:p w14:paraId="361C74A7" w14:textId="293AE9F6" w:rsidR="002B131B" w:rsidRPr="008B7258" w:rsidRDefault="008B7258" w:rsidP="008B7258">
            <w:pPr>
              <w:rPr>
                <w:lang w:val="es-MX"/>
              </w:rPr>
            </w:pPr>
            <w:r w:rsidRPr="008B7258">
              <w:rPr>
                <w:lang w:val="es-MX"/>
              </w:rPr>
              <w:t>Permitir la recolección centralizada y almacenamiento estructurado de eventos de seguridad provenientes de múltiples fuentes.</w:t>
            </w:r>
          </w:p>
        </w:tc>
        <w:tc>
          <w:tcPr>
            <w:tcW w:w="1520" w:type="pct"/>
          </w:tcPr>
          <w:p w14:paraId="7CB40B06" w14:textId="3E8205F2" w:rsidR="002B131B" w:rsidRPr="009B0D61" w:rsidRDefault="008B7258" w:rsidP="008B7258">
            <w:pPr>
              <w:rPr>
                <w:lang w:val="es-ES"/>
              </w:rPr>
            </w:pPr>
            <w:r>
              <w:rPr>
                <w:lang w:val="es-ES"/>
              </w:rPr>
              <w:t>E</w:t>
            </w:r>
            <w:r w:rsidR="00396545">
              <w:rPr>
                <w:lang w:val="es-ES"/>
              </w:rPr>
              <w:t>9</w:t>
            </w:r>
            <w:r>
              <w:rPr>
                <w:lang w:val="es-ES"/>
              </w:rPr>
              <w:t>, E</w:t>
            </w:r>
            <w:r w:rsidR="00396545">
              <w:rPr>
                <w:lang w:val="es-ES"/>
              </w:rPr>
              <w:t>1</w:t>
            </w:r>
            <w:r w:rsidR="005009AE">
              <w:rPr>
                <w:lang w:val="es-ES"/>
              </w:rPr>
              <w:t>0</w:t>
            </w:r>
          </w:p>
        </w:tc>
      </w:tr>
      <w:tr w:rsidR="008B7258" w:rsidRPr="00E62214" w14:paraId="6DB5528D" w14:textId="77777777" w:rsidTr="00665221">
        <w:tc>
          <w:tcPr>
            <w:tcW w:w="897" w:type="pct"/>
          </w:tcPr>
          <w:p w14:paraId="10A8D41E" w14:textId="56E725CF" w:rsidR="008B7258" w:rsidRPr="009B0D61" w:rsidRDefault="008B7258" w:rsidP="008B7258">
            <w:pPr>
              <w:rPr>
                <w:lang w:val="es-ES"/>
              </w:rPr>
            </w:pPr>
            <w:r>
              <w:rPr>
                <w:lang w:val="es-ES"/>
              </w:rPr>
              <w:t>N2</w:t>
            </w:r>
          </w:p>
        </w:tc>
        <w:tc>
          <w:tcPr>
            <w:tcW w:w="2583" w:type="pct"/>
          </w:tcPr>
          <w:p w14:paraId="37DE47FC" w14:textId="2A04C113" w:rsidR="008B7258" w:rsidRPr="009B0D61" w:rsidRDefault="008B7258" w:rsidP="008B7258">
            <w:pPr>
              <w:rPr>
                <w:lang w:val="es-ES"/>
              </w:rPr>
            </w:pPr>
            <w:r w:rsidRPr="008B7258">
              <w:rPr>
                <w:lang w:val="es-ES"/>
              </w:rPr>
              <w:t>Generar alertas automáticas en tiempo real cuando se detecten eventos clasificados como críticos según reglas configuradas.</w:t>
            </w:r>
          </w:p>
        </w:tc>
        <w:tc>
          <w:tcPr>
            <w:tcW w:w="1520" w:type="pct"/>
          </w:tcPr>
          <w:p w14:paraId="657C5427" w14:textId="36784075" w:rsidR="008B7258" w:rsidRPr="009B0D61" w:rsidRDefault="008B7258" w:rsidP="008B7258">
            <w:pPr>
              <w:rPr>
                <w:lang w:val="es-ES"/>
              </w:rPr>
            </w:pPr>
            <w:r>
              <w:rPr>
                <w:lang w:val="es-ES"/>
              </w:rPr>
              <w:t>E</w:t>
            </w:r>
            <w:r w:rsidR="00396545">
              <w:rPr>
                <w:lang w:val="es-ES"/>
              </w:rPr>
              <w:t>12</w:t>
            </w:r>
            <w:r w:rsidR="005009AE">
              <w:rPr>
                <w:lang w:val="es-ES"/>
              </w:rPr>
              <w:t>, E12</w:t>
            </w:r>
          </w:p>
        </w:tc>
      </w:tr>
      <w:tr w:rsidR="008B7258" w:rsidRPr="00E62214" w14:paraId="3B76CBE4" w14:textId="77777777" w:rsidTr="00665221">
        <w:tc>
          <w:tcPr>
            <w:tcW w:w="897" w:type="pct"/>
          </w:tcPr>
          <w:p w14:paraId="36AC3190" w14:textId="79F3C0A8" w:rsidR="008B7258" w:rsidRPr="009B0D61" w:rsidRDefault="008B7258" w:rsidP="008B7258">
            <w:pPr>
              <w:rPr>
                <w:lang w:val="es-ES"/>
              </w:rPr>
            </w:pPr>
            <w:r>
              <w:rPr>
                <w:lang w:val="es-ES"/>
              </w:rPr>
              <w:t>N3</w:t>
            </w:r>
          </w:p>
        </w:tc>
        <w:tc>
          <w:tcPr>
            <w:tcW w:w="2583" w:type="pct"/>
          </w:tcPr>
          <w:p w14:paraId="06F62653" w14:textId="58AFA2BC" w:rsidR="008B7258" w:rsidRPr="009B0D61" w:rsidRDefault="008B7258" w:rsidP="008B7258">
            <w:pPr>
              <w:rPr>
                <w:lang w:val="es-ES"/>
              </w:rPr>
            </w:pPr>
            <w:r w:rsidRPr="008B7258">
              <w:rPr>
                <w:lang w:val="es-ES"/>
              </w:rPr>
              <w:t>Visualizar eventos de seguridad clasificados por nivel de severidad mediante un panel interactivo.</w:t>
            </w:r>
          </w:p>
        </w:tc>
        <w:tc>
          <w:tcPr>
            <w:tcW w:w="1520" w:type="pct"/>
          </w:tcPr>
          <w:p w14:paraId="2C28FCCB" w14:textId="3E4D9515" w:rsidR="008B7258" w:rsidRPr="009B0D61" w:rsidRDefault="008B7258" w:rsidP="008B7258">
            <w:pPr>
              <w:rPr>
                <w:lang w:val="es-ES"/>
              </w:rPr>
            </w:pPr>
            <w:r>
              <w:rPr>
                <w:lang w:val="es-ES"/>
              </w:rPr>
              <w:t>E</w:t>
            </w:r>
            <w:r w:rsidR="00396545">
              <w:rPr>
                <w:lang w:val="es-ES"/>
              </w:rPr>
              <w:t>13</w:t>
            </w:r>
          </w:p>
        </w:tc>
      </w:tr>
      <w:tr w:rsidR="008B7258" w:rsidRPr="00E62214" w14:paraId="181EB198" w14:textId="77777777" w:rsidTr="00665221">
        <w:tc>
          <w:tcPr>
            <w:tcW w:w="897" w:type="pct"/>
          </w:tcPr>
          <w:p w14:paraId="696E39F4" w14:textId="149F0CC2" w:rsidR="008B7258" w:rsidRPr="009B0D61" w:rsidRDefault="008B7258" w:rsidP="008B7258">
            <w:pPr>
              <w:rPr>
                <w:lang w:val="es-ES"/>
              </w:rPr>
            </w:pPr>
            <w:r>
              <w:rPr>
                <w:lang w:val="es-ES"/>
              </w:rPr>
              <w:t>N4</w:t>
            </w:r>
          </w:p>
        </w:tc>
        <w:tc>
          <w:tcPr>
            <w:tcW w:w="2583" w:type="pct"/>
          </w:tcPr>
          <w:p w14:paraId="44B241A6" w14:textId="3472A34C" w:rsidR="008B7258" w:rsidRPr="009B0D61" w:rsidRDefault="008B7258" w:rsidP="008B7258">
            <w:pPr>
              <w:rPr>
                <w:lang w:val="es-ES"/>
              </w:rPr>
            </w:pPr>
            <w:r w:rsidRPr="008B7258">
              <w:rPr>
                <w:lang w:val="es-ES"/>
              </w:rPr>
              <w:t>Permitir la configuración de umbrales de alerta, horarios laborales y direcciones IP confiables por parte del administrador.</w:t>
            </w:r>
          </w:p>
        </w:tc>
        <w:tc>
          <w:tcPr>
            <w:tcW w:w="1520" w:type="pct"/>
          </w:tcPr>
          <w:p w14:paraId="058D4863" w14:textId="415D1288" w:rsidR="008B7258" w:rsidRPr="009B0D61" w:rsidRDefault="005009AE" w:rsidP="008B7258">
            <w:pPr>
              <w:rPr>
                <w:lang w:val="es-ES"/>
              </w:rPr>
            </w:pPr>
            <w:r>
              <w:rPr>
                <w:lang w:val="es-ES"/>
              </w:rPr>
              <w:t>E10</w:t>
            </w:r>
          </w:p>
        </w:tc>
      </w:tr>
      <w:tr w:rsidR="008B7258" w:rsidRPr="00E62214" w14:paraId="0132FDA4" w14:textId="77777777" w:rsidTr="00665221">
        <w:tc>
          <w:tcPr>
            <w:tcW w:w="897" w:type="pct"/>
          </w:tcPr>
          <w:p w14:paraId="2D2D42B8" w14:textId="3EC56EE3" w:rsidR="008B7258" w:rsidRPr="009B0D61" w:rsidRDefault="008B7258" w:rsidP="008B7258">
            <w:pPr>
              <w:rPr>
                <w:lang w:val="es-ES"/>
              </w:rPr>
            </w:pPr>
            <w:r>
              <w:rPr>
                <w:lang w:val="es-ES"/>
              </w:rPr>
              <w:lastRenderedPageBreak/>
              <w:t>N5</w:t>
            </w:r>
          </w:p>
        </w:tc>
        <w:tc>
          <w:tcPr>
            <w:tcW w:w="2583" w:type="pct"/>
          </w:tcPr>
          <w:p w14:paraId="3C6546EA" w14:textId="57A9FD46" w:rsidR="008B7258" w:rsidRPr="008B7258" w:rsidRDefault="008B7258" w:rsidP="008B7258">
            <w:pPr>
              <w:rPr>
                <w:lang w:val="es-MX"/>
              </w:rPr>
            </w:pPr>
            <w:r w:rsidRPr="008B7258">
              <w:rPr>
                <w:lang w:val="es-MX"/>
              </w:rPr>
              <w:t>Proporcionar reportes históricos exportables para análisis y toma de decisiones.</w:t>
            </w:r>
          </w:p>
        </w:tc>
        <w:tc>
          <w:tcPr>
            <w:tcW w:w="1520" w:type="pct"/>
          </w:tcPr>
          <w:p w14:paraId="145E5015" w14:textId="2A9CC552" w:rsidR="008B7258" w:rsidRPr="009B0D61" w:rsidRDefault="005009AE" w:rsidP="008B7258">
            <w:pPr>
              <w:rPr>
                <w:lang w:val="es-ES"/>
              </w:rPr>
            </w:pPr>
            <w:r>
              <w:rPr>
                <w:lang w:val="es-ES"/>
              </w:rPr>
              <w:t>E13</w:t>
            </w:r>
          </w:p>
        </w:tc>
      </w:tr>
      <w:tr w:rsidR="008B7258" w:rsidRPr="00E62214" w14:paraId="2FD23D8F" w14:textId="77777777" w:rsidTr="00665221">
        <w:tc>
          <w:tcPr>
            <w:tcW w:w="897" w:type="pct"/>
          </w:tcPr>
          <w:p w14:paraId="11A8C225" w14:textId="0F494F1F" w:rsidR="008B7258" w:rsidRPr="009B0D61" w:rsidRDefault="008B7258" w:rsidP="008B7258">
            <w:pPr>
              <w:rPr>
                <w:lang w:val="es-ES"/>
              </w:rPr>
            </w:pPr>
            <w:r>
              <w:rPr>
                <w:lang w:val="es-ES"/>
              </w:rPr>
              <w:t>N6</w:t>
            </w:r>
          </w:p>
        </w:tc>
        <w:tc>
          <w:tcPr>
            <w:tcW w:w="2583" w:type="pct"/>
          </w:tcPr>
          <w:p w14:paraId="122CB6BF" w14:textId="694D61A9" w:rsidR="008B7258" w:rsidRPr="009B0D61" w:rsidRDefault="008B7258" w:rsidP="008B7258">
            <w:pPr>
              <w:rPr>
                <w:lang w:val="es-ES"/>
              </w:rPr>
            </w:pPr>
            <w:r w:rsidRPr="008B7258">
              <w:rPr>
                <w:lang w:val="es-ES"/>
              </w:rPr>
              <w:t>Implementar una solución web accesible desde navegador sin requerir instalación local.</w:t>
            </w:r>
          </w:p>
        </w:tc>
        <w:tc>
          <w:tcPr>
            <w:tcW w:w="1520" w:type="pct"/>
          </w:tcPr>
          <w:p w14:paraId="586B84CB" w14:textId="5B4AB36E" w:rsidR="008B7258" w:rsidRPr="009B0D61" w:rsidRDefault="005009AE" w:rsidP="008B7258">
            <w:pPr>
              <w:rPr>
                <w:lang w:val="es-ES"/>
              </w:rPr>
            </w:pPr>
            <w:r>
              <w:rPr>
                <w:lang w:val="es-ES"/>
              </w:rPr>
              <w:t>E14</w:t>
            </w:r>
          </w:p>
        </w:tc>
      </w:tr>
      <w:tr w:rsidR="008B7258" w:rsidRPr="00E62214" w14:paraId="5352DC5E" w14:textId="77777777" w:rsidTr="00665221">
        <w:tc>
          <w:tcPr>
            <w:tcW w:w="897" w:type="pct"/>
          </w:tcPr>
          <w:p w14:paraId="3E34380F" w14:textId="1442C504" w:rsidR="008B7258" w:rsidRPr="009B0D61" w:rsidRDefault="008B7258" w:rsidP="008B7258">
            <w:pPr>
              <w:rPr>
                <w:lang w:val="es-ES"/>
              </w:rPr>
            </w:pPr>
            <w:r>
              <w:rPr>
                <w:lang w:val="es-ES"/>
              </w:rPr>
              <w:t>N7</w:t>
            </w:r>
          </w:p>
        </w:tc>
        <w:tc>
          <w:tcPr>
            <w:tcW w:w="2583" w:type="pct"/>
          </w:tcPr>
          <w:p w14:paraId="74575F4D" w14:textId="3B030F21" w:rsidR="008B7258" w:rsidRPr="008B7258" w:rsidRDefault="008B7258" w:rsidP="008B7258">
            <w:pPr>
              <w:rPr>
                <w:lang w:val="es-MX"/>
              </w:rPr>
            </w:pPr>
            <w:r w:rsidRPr="008B7258">
              <w:rPr>
                <w:lang w:val="es-MX"/>
              </w:rPr>
              <w:t>Gestionar el acceso mediante autenticación segura y control basado en roles.</w:t>
            </w:r>
          </w:p>
        </w:tc>
        <w:tc>
          <w:tcPr>
            <w:tcW w:w="1520" w:type="pct"/>
          </w:tcPr>
          <w:p w14:paraId="56F01498" w14:textId="73C657AE" w:rsidR="008B7258" w:rsidRPr="009B0D61" w:rsidRDefault="005009AE" w:rsidP="008B7258">
            <w:pPr>
              <w:rPr>
                <w:lang w:val="es-ES"/>
              </w:rPr>
            </w:pPr>
            <w:r>
              <w:rPr>
                <w:lang w:val="es-ES"/>
              </w:rPr>
              <w:t>E14</w:t>
            </w:r>
          </w:p>
        </w:tc>
      </w:tr>
      <w:tr w:rsidR="002B131B" w:rsidRPr="00E62214" w14:paraId="33BCA66C" w14:textId="77777777" w:rsidTr="00665221">
        <w:tc>
          <w:tcPr>
            <w:tcW w:w="897" w:type="pct"/>
          </w:tcPr>
          <w:p w14:paraId="076C0D83" w14:textId="19610BA9" w:rsidR="002B131B" w:rsidRPr="009B0D61" w:rsidRDefault="008B7258" w:rsidP="008B7258">
            <w:pPr>
              <w:rPr>
                <w:lang w:val="es-ES"/>
              </w:rPr>
            </w:pPr>
            <w:r>
              <w:rPr>
                <w:lang w:val="es-ES"/>
              </w:rPr>
              <w:t>N8</w:t>
            </w:r>
          </w:p>
        </w:tc>
        <w:tc>
          <w:tcPr>
            <w:tcW w:w="2583" w:type="pct"/>
          </w:tcPr>
          <w:p w14:paraId="574F03A6" w14:textId="21E5AC90" w:rsidR="002B131B" w:rsidRPr="008B7258" w:rsidRDefault="008B7258" w:rsidP="008B7258">
            <w:pPr>
              <w:rPr>
                <w:lang w:val="es-MX"/>
              </w:rPr>
            </w:pPr>
            <w:r w:rsidRPr="008B7258">
              <w:rPr>
                <w:lang w:val="es-MX"/>
              </w:rPr>
              <w:t>Permitir la exportación de reportes de incidentes en formatos estándar.</w:t>
            </w:r>
          </w:p>
        </w:tc>
        <w:tc>
          <w:tcPr>
            <w:tcW w:w="1520" w:type="pct"/>
          </w:tcPr>
          <w:p w14:paraId="0D4BE5D4" w14:textId="1B1EA3C7" w:rsidR="002B131B" w:rsidRPr="009B0D61" w:rsidRDefault="005009AE" w:rsidP="008B7258">
            <w:pPr>
              <w:rPr>
                <w:lang w:val="es-ES"/>
              </w:rPr>
            </w:pPr>
            <w:r>
              <w:rPr>
                <w:lang w:val="es-ES"/>
              </w:rPr>
              <w:t>E13</w:t>
            </w:r>
          </w:p>
        </w:tc>
      </w:tr>
      <w:tr w:rsidR="00F8039A" w:rsidRPr="00E62214" w14:paraId="51CE8A1B" w14:textId="77777777" w:rsidTr="00665221">
        <w:tc>
          <w:tcPr>
            <w:tcW w:w="897" w:type="pct"/>
          </w:tcPr>
          <w:p w14:paraId="68C38F5C" w14:textId="63333931" w:rsidR="00F8039A" w:rsidRPr="009B0D61" w:rsidRDefault="008B7258" w:rsidP="008B7258">
            <w:pPr>
              <w:rPr>
                <w:lang w:val="es-ES"/>
              </w:rPr>
            </w:pPr>
            <w:r>
              <w:rPr>
                <w:lang w:val="es-ES"/>
              </w:rPr>
              <w:t>N9</w:t>
            </w:r>
          </w:p>
        </w:tc>
        <w:tc>
          <w:tcPr>
            <w:tcW w:w="2583" w:type="pct"/>
          </w:tcPr>
          <w:p w14:paraId="315F9942" w14:textId="362D7802" w:rsidR="00F8039A" w:rsidRPr="008B7258" w:rsidRDefault="008B7258" w:rsidP="008B7258">
            <w:pPr>
              <w:rPr>
                <w:lang w:val="es-MX"/>
              </w:rPr>
            </w:pPr>
            <w:r w:rsidRPr="008B7258">
              <w:rPr>
                <w:lang w:val="es-MX"/>
              </w:rPr>
              <w:t>Garantizar compatibilidad con navegadores modernos y entorno web estándar.</w:t>
            </w:r>
          </w:p>
        </w:tc>
        <w:tc>
          <w:tcPr>
            <w:tcW w:w="1520" w:type="pct"/>
          </w:tcPr>
          <w:p w14:paraId="3B8754D7" w14:textId="4FB9E37F" w:rsidR="00F8039A" w:rsidRPr="008A6740" w:rsidRDefault="005009AE" w:rsidP="008B7258">
            <w:pPr>
              <w:rPr>
                <w:lang w:val="en-US"/>
              </w:rPr>
            </w:pPr>
            <w:r>
              <w:rPr>
                <w:lang w:val="es-ES"/>
              </w:rPr>
              <w:t>E14</w:t>
            </w:r>
          </w:p>
        </w:tc>
      </w:tr>
    </w:tbl>
    <w:p w14:paraId="1FD49729" w14:textId="29E1FC67" w:rsidR="009927D2" w:rsidRPr="008417AE" w:rsidRDefault="00F2167A" w:rsidP="009927D2">
      <w:pPr>
        <w:pStyle w:val="Ttulo2"/>
        <w:spacing w:before="120"/>
        <w:ind w:left="567" w:hanging="578"/>
        <w:rPr>
          <w:rFonts w:ascii="Calibri" w:hAnsi="Calibri"/>
          <w:highlight w:val="yellow"/>
          <w:lang w:val="es-ES"/>
        </w:rPr>
      </w:pPr>
      <w:bookmarkStart w:id="31" w:name="_Toc43126217"/>
      <w:bookmarkStart w:id="32" w:name="_Toc224196943"/>
      <w:r w:rsidRPr="008417AE">
        <w:rPr>
          <w:rFonts w:ascii="Calibri" w:hAnsi="Calibri"/>
          <w:highlight w:val="yellow"/>
          <w:lang w:val="es-ES"/>
        </w:rPr>
        <w:t>Restricciones</w:t>
      </w:r>
      <w:bookmarkEnd w:id="31"/>
      <w:bookmarkEnd w:id="32"/>
    </w:p>
    <w:p w14:paraId="105FCA09" w14:textId="77777777" w:rsidR="008B7258" w:rsidRPr="008B7258" w:rsidRDefault="008B7258" w:rsidP="008B7258">
      <w:pPr>
        <w:rPr>
          <w:lang w:val="es-MX"/>
        </w:rPr>
      </w:pPr>
      <w:r w:rsidRPr="008B7258">
        <w:rPr>
          <w:lang w:val="es-MX"/>
        </w:rPr>
        <w:t>El proyecto estará sujeto a las siguientes restricciones:</w:t>
      </w:r>
    </w:p>
    <w:p w14:paraId="45D679C2" w14:textId="50C0EF8C" w:rsidR="008B7258" w:rsidRPr="008B7258" w:rsidRDefault="008B7258">
      <w:pPr>
        <w:pStyle w:val="Prrafodelista"/>
        <w:numPr>
          <w:ilvl w:val="0"/>
          <w:numId w:val="27"/>
        </w:numPr>
        <w:rPr>
          <w:lang w:val="es-MX"/>
        </w:rPr>
      </w:pPr>
      <w:r w:rsidRPr="008B7258">
        <w:rPr>
          <w:lang w:val="es-MX"/>
        </w:rPr>
        <w:t>Limitar el desarrollo a un equipo de tres integrantes, quienes asumirán simultáneamente funciones técnicas y de gestión del proyecto.</w:t>
      </w:r>
    </w:p>
    <w:p w14:paraId="5009F40C" w14:textId="6F549D18" w:rsidR="008B7258" w:rsidRPr="008B7258" w:rsidRDefault="008B7258">
      <w:pPr>
        <w:pStyle w:val="Prrafodelista"/>
        <w:numPr>
          <w:ilvl w:val="0"/>
          <w:numId w:val="27"/>
        </w:numPr>
        <w:rPr>
          <w:lang w:val="es-MX"/>
        </w:rPr>
      </w:pPr>
      <w:r w:rsidRPr="008B7258">
        <w:rPr>
          <w:lang w:val="es-MX"/>
        </w:rPr>
        <w:t>Restringir el plazo máximo de desarrollo a un periodo aproximado de 14 semanas para la entrega de la primera versión funcional (MVP).</w:t>
      </w:r>
    </w:p>
    <w:p w14:paraId="28E451C5" w14:textId="7D2F3705" w:rsidR="008B7258" w:rsidRPr="008B7258" w:rsidRDefault="008B7258">
      <w:pPr>
        <w:pStyle w:val="Prrafodelista"/>
        <w:numPr>
          <w:ilvl w:val="0"/>
          <w:numId w:val="27"/>
        </w:numPr>
        <w:rPr>
          <w:lang w:val="es-MX"/>
        </w:rPr>
      </w:pPr>
      <w:r w:rsidRPr="008B7258">
        <w:rPr>
          <w:lang w:val="es-MX"/>
        </w:rPr>
        <w:t>Operar bajo recursos financieros limitados, propios de un proyecto académico, sin presupuesto asignado para adquisición de licencias comerciales de software.</w:t>
      </w:r>
    </w:p>
    <w:p w14:paraId="5A21AB23" w14:textId="0E7A9DDB" w:rsidR="008B7258" w:rsidRPr="008B7258" w:rsidRDefault="008B7258">
      <w:pPr>
        <w:pStyle w:val="Prrafodelista"/>
        <w:numPr>
          <w:ilvl w:val="0"/>
          <w:numId w:val="27"/>
        </w:numPr>
        <w:rPr>
          <w:lang w:val="es-MX"/>
        </w:rPr>
      </w:pPr>
      <w:r w:rsidRPr="008B7258">
        <w:rPr>
          <w:lang w:val="es-MX"/>
        </w:rPr>
        <w:t>Utilizar exclusivamente tecnologías de código abierto o herramientas gratuitas para el desarrollo, pruebas y despliegue inicial del sistema.</w:t>
      </w:r>
    </w:p>
    <w:p w14:paraId="58AF3CDF" w14:textId="4108B43E" w:rsidR="008B7258" w:rsidRPr="008B7258" w:rsidRDefault="008B7258">
      <w:pPr>
        <w:pStyle w:val="Prrafodelista"/>
        <w:numPr>
          <w:ilvl w:val="0"/>
          <w:numId w:val="27"/>
        </w:numPr>
        <w:rPr>
          <w:lang w:val="es-MX"/>
        </w:rPr>
      </w:pPr>
      <w:r w:rsidRPr="008B7258">
        <w:rPr>
          <w:lang w:val="es-MX"/>
        </w:rPr>
        <w:t>Implementar el sistema inicialmente para una empresa piloto, sin contemplar en esta fase la integración simultánea con múltiples organizaciones.</w:t>
      </w:r>
    </w:p>
    <w:p w14:paraId="55BF2B13" w14:textId="02810CFE" w:rsidR="008B7258" w:rsidRPr="008B7258" w:rsidRDefault="008B7258">
      <w:pPr>
        <w:pStyle w:val="Prrafodelista"/>
        <w:numPr>
          <w:ilvl w:val="0"/>
          <w:numId w:val="27"/>
        </w:numPr>
        <w:rPr>
          <w:lang w:val="es-MX"/>
        </w:rPr>
      </w:pPr>
      <w:r w:rsidRPr="008B7258">
        <w:rPr>
          <w:lang w:val="es-MX"/>
        </w:rPr>
        <w:t>Limitar la detección de incidentes a reglas predefinidas, sin incorporar algoritmos avanzados de inteligencia artificial o aprendizaje automático en esta primera versión.</w:t>
      </w:r>
    </w:p>
    <w:p w14:paraId="21E45F9B" w14:textId="54855068" w:rsidR="008B7258" w:rsidRPr="008B7258" w:rsidRDefault="008B7258">
      <w:pPr>
        <w:pStyle w:val="Prrafodelista"/>
        <w:numPr>
          <w:ilvl w:val="0"/>
          <w:numId w:val="27"/>
        </w:numPr>
        <w:rPr>
          <w:lang w:val="es-MX"/>
        </w:rPr>
      </w:pPr>
      <w:r w:rsidRPr="008B7258">
        <w:rPr>
          <w:lang w:val="es-MX"/>
        </w:rPr>
        <w:t>Depender de la disponibilidad y calidad de los logs proporcionados por la empresa piloto para realizar pruebas reales.</w:t>
      </w:r>
    </w:p>
    <w:p w14:paraId="51347FC5" w14:textId="15BA4BF1" w:rsidR="008B7258" w:rsidRPr="008B7258" w:rsidRDefault="008B7258">
      <w:pPr>
        <w:pStyle w:val="Prrafodelista"/>
        <w:numPr>
          <w:ilvl w:val="0"/>
          <w:numId w:val="27"/>
        </w:numPr>
        <w:rPr>
          <w:lang w:val="es-MX"/>
        </w:rPr>
      </w:pPr>
      <w:r w:rsidRPr="008B7258">
        <w:rPr>
          <w:lang w:val="es-MX"/>
        </w:rPr>
        <w:t>Restringir el despliegue inicial a un entorno controlado (local o nube gratuita), sin infraestructura empresarial dedicada.</w:t>
      </w:r>
    </w:p>
    <w:p w14:paraId="661686D3" w14:textId="632312C6" w:rsidR="008B7258" w:rsidRPr="008B7258" w:rsidRDefault="008B7258">
      <w:pPr>
        <w:pStyle w:val="Prrafodelista"/>
        <w:numPr>
          <w:ilvl w:val="0"/>
          <w:numId w:val="27"/>
        </w:numPr>
        <w:rPr>
          <w:lang w:val="es-MX"/>
        </w:rPr>
      </w:pPr>
      <w:r w:rsidRPr="008B7258">
        <w:rPr>
          <w:lang w:val="es-MX"/>
        </w:rPr>
        <w:t>Cumplir con principios básicos de seguridad y protección de datos, sin asumir certificaciones formales como ISO 27001 o cumplimiento normativo específico.</w:t>
      </w:r>
    </w:p>
    <w:p w14:paraId="79F3C0A8" w14:textId="7A39E67B" w:rsidR="008B7258" w:rsidRPr="008B7258" w:rsidRDefault="008B7258">
      <w:pPr>
        <w:pStyle w:val="Prrafodelista"/>
        <w:numPr>
          <w:ilvl w:val="0"/>
          <w:numId w:val="27"/>
        </w:numPr>
        <w:rPr>
          <w:lang w:val="es-MX"/>
        </w:rPr>
      </w:pPr>
      <w:r w:rsidRPr="008B7258">
        <w:rPr>
          <w:lang w:val="es-MX"/>
        </w:rPr>
        <w:t>Gestionar los cambios al alcance únicamente mediante aprobación formal del equipo y validación académica, evitando ampliaciones no controladas del proyecto.</w:t>
      </w:r>
    </w:p>
    <w:p w14:paraId="4E0C04AD" w14:textId="7A7C9985" w:rsidR="002B131B" w:rsidRPr="008417AE" w:rsidRDefault="00F2167A" w:rsidP="002B131B">
      <w:pPr>
        <w:pStyle w:val="Ttulo2"/>
        <w:tabs>
          <w:tab w:val="clear" w:pos="576"/>
          <w:tab w:val="num" w:pos="565"/>
        </w:tabs>
        <w:spacing w:before="120"/>
        <w:ind w:left="567" w:hanging="578"/>
        <w:rPr>
          <w:rFonts w:ascii="Calibri" w:hAnsi="Calibri"/>
          <w:highlight w:val="yellow"/>
          <w:lang w:val="es-ES"/>
        </w:rPr>
      </w:pPr>
      <w:bookmarkStart w:id="33" w:name="_Toc43126218"/>
      <w:bookmarkStart w:id="34" w:name="_Toc224196944"/>
      <w:r w:rsidRPr="008417AE">
        <w:rPr>
          <w:rFonts w:ascii="Calibri" w:hAnsi="Calibri"/>
          <w:highlight w:val="yellow"/>
          <w:lang w:val="es-ES"/>
        </w:rPr>
        <w:t>Supuestos</w:t>
      </w:r>
      <w:bookmarkEnd w:id="33"/>
      <w:bookmarkEnd w:id="34"/>
    </w:p>
    <w:p w14:paraId="2A28EB4D" w14:textId="77777777" w:rsidR="002857DE" w:rsidRPr="002857DE" w:rsidRDefault="002857DE" w:rsidP="002857DE">
      <w:pPr>
        <w:rPr>
          <w:lang w:val="es-MX"/>
        </w:rPr>
      </w:pPr>
      <w:r w:rsidRPr="002857DE">
        <w:rPr>
          <w:lang w:val="es-MX"/>
        </w:rPr>
        <w:t>Para el desarrollo del presente proyecto se consideran los siguientes supuestos:</w:t>
      </w:r>
    </w:p>
    <w:p w14:paraId="7ED7A031" w14:textId="7775E4CD" w:rsidR="002857DE" w:rsidRPr="002857DE" w:rsidRDefault="002857DE">
      <w:pPr>
        <w:pStyle w:val="Prrafodelista"/>
        <w:numPr>
          <w:ilvl w:val="0"/>
          <w:numId w:val="27"/>
        </w:numPr>
        <w:rPr>
          <w:lang w:val="es-MX"/>
        </w:rPr>
      </w:pPr>
      <w:r w:rsidRPr="002857DE">
        <w:rPr>
          <w:lang w:val="es-MX"/>
        </w:rPr>
        <w:t>Asumir que la empresa piloto proporcionará acceso a logs reales o simulados necesarios para realizar pruebas funcionales del sistema.</w:t>
      </w:r>
    </w:p>
    <w:p w14:paraId="312972FC" w14:textId="3D490A9C" w:rsidR="002857DE" w:rsidRPr="002857DE" w:rsidRDefault="002857DE">
      <w:pPr>
        <w:pStyle w:val="Prrafodelista"/>
        <w:numPr>
          <w:ilvl w:val="0"/>
          <w:numId w:val="27"/>
        </w:numPr>
        <w:rPr>
          <w:lang w:val="es-MX"/>
        </w:rPr>
      </w:pPr>
      <w:r w:rsidRPr="002857DE">
        <w:rPr>
          <w:lang w:val="es-MX"/>
        </w:rPr>
        <w:t>Asumir que los sistemas de la empresa piloto generan registros (logs) estructurados que puedan ser procesados por la plataforma.</w:t>
      </w:r>
    </w:p>
    <w:p w14:paraId="1E2CF8B4" w14:textId="17CF10C9" w:rsidR="002857DE" w:rsidRPr="002857DE" w:rsidRDefault="002857DE">
      <w:pPr>
        <w:pStyle w:val="Prrafodelista"/>
        <w:numPr>
          <w:ilvl w:val="0"/>
          <w:numId w:val="27"/>
        </w:numPr>
        <w:rPr>
          <w:lang w:val="es-MX"/>
        </w:rPr>
      </w:pPr>
      <w:proofErr w:type="gramStart"/>
      <w:r w:rsidRPr="002857DE">
        <w:rPr>
          <w:lang w:val="es-MX"/>
        </w:rPr>
        <w:t>Considerar</w:t>
      </w:r>
      <w:proofErr w:type="gramEnd"/>
      <w:r w:rsidRPr="002857DE">
        <w:rPr>
          <w:lang w:val="es-MX"/>
        </w:rPr>
        <w:t xml:space="preserve"> que el equipo de desarrollo contará con la disponibilidad de tiempo necesaria durante el periodo estimado de 14 semanas.</w:t>
      </w:r>
    </w:p>
    <w:p w14:paraId="3E4DCBFC" w14:textId="2AA71439" w:rsidR="002857DE" w:rsidRPr="002857DE" w:rsidRDefault="002857DE">
      <w:pPr>
        <w:pStyle w:val="Prrafodelista"/>
        <w:numPr>
          <w:ilvl w:val="0"/>
          <w:numId w:val="27"/>
        </w:numPr>
        <w:rPr>
          <w:lang w:val="es-MX"/>
        </w:rPr>
      </w:pPr>
      <w:r w:rsidRPr="002857DE">
        <w:rPr>
          <w:lang w:val="es-MX"/>
        </w:rPr>
        <w:t xml:space="preserve">Asumir que las tecnologías seleccionadas (lenguajes, </w:t>
      </w:r>
      <w:proofErr w:type="spellStart"/>
      <w:r w:rsidRPr="002857DE">
        <w:rPr>
          <w:lang w:val="es-MX"/>
        </w:rPr>
        <w:t>frameworks</w:t>
      </w:r>
      <w:proofErr w:type="spellEnd"/>
      <w:r w:rsidRPr="002857DE">
        <w:rPr>
          <w:lang w:val="es-MX"/>
        </w:rPr>
        <w:t xml:space="preserve"> y base de datos) serán compatibles entre sí y adecuadas para el volumen de datos esperado en la fase inicial.</w:t>
      </w:r>
    </w:p>
    <w:p w14:paraId="49975E09" w14:textId="45608498" w:rsidR="002857DE" w:rsidRPr="002857DE" w:rsidRDefault="002857DE">
      <w:pPr>
        <w:pStyle w:val="Prrafodelista"/>
        <w:numPr>
          <w:ilvl w:val="0"/>
          <w:numId w:val="27"/>
        </w:numPr>
        <w:rPr>
          <w:lang w:val="es-MX"/>
        </w:rPr>
      </w:pPr>
      <w:proofErr w:type="gramStart"/>
      <w:r w:rsidRPr="002857DE">
        <w:rPr>
          <w:lang w:val="es-MX"/>
        </w:rPr>
        <w:t>Considerar</w:t>
      </w:r>
      <w:proofErr w:type="gramEnd"/>
      <w:r w:rsidRPr="002857DE">
        <w:rPr>
          <w:lang w:val="es-MX"/>
        </w:rPr>
        <w:t xml:space="preserve"> que el volumen de eventos de seguridad en la empresa piloto será manejable dentro de la infraestructura disponible para la primera versión.</w:t>
      </w:r>
    </w:p>
    <w:p w14:paraId="4EFF50CA" w14:textId="22DB427D" w:rsidR="002857DE" w:rsidRPr="002857DE" w:rsidRDefault="002857DE">
      <w:pPr>
        <w:pStyle w:val="Prrafodelista"/>
        <w:numPr>
          <w:ilvl w:val="0"/>
          <w:numId w:val="27"/>
        </w:numPr>
        <w:rPr>
          <w:lang w:val="es-MX"/>
        </w:rPr>
      </w:pPr>
      <w:r w:rsidRPr="002857DE">
        <w:rPr>
          <w:lang w:val="es-MX"/>
        </w:rPr>
        <w:t>Asumir que el administrador del sistema contará con conocimientos básicos de informática para operar la plataforma.</w:t>
      </w:r>
    </w:p>
    <w:p w14:paraId="33CB4733" w14:textId="69AD4908" w:rsidR="002857DE" w:rsidRPr="002857DE" w:rsidRDefault="002857DE">
      <w:pPr>
        <w:pStyle w:val="Prrafodelista"/>
        <w:numPr>
          <w:ilvl w:val="0"/>
          <w:numId w:val="27"/>
        </w:numPr>
        <w:rPr>
          <w:lang w:val="es-MX"/>
        </w:rPr>
      </w:pPr>
      <w:proofErr w:type="gramStart"/>
      <w:r w:rsidRPr="002857DE">
        <w:rPr>
          <w:lang w:val="es-MX"/>
        </w:rPr>
        <w:t>Considerar</w:t>
      </w:r>
      <w:proofErr w:type="gramEnd"/>
      <w:r w:rsidRPr="002857DE">
        <w:rPr>
          <w:lang w:val="es-MX"/>
        </w:rPr>
        <w:t xml:space="preserve"> que el entorno de despliegue (local o nube gratuita) será suficiente para pruebas y operación inicial del MVP.</w:t>
      </w:r>
    </w:p>
    <w:p w14:paraId="187745FF" w14:textId="2E59F17B" w:rsidR="002857DE" w:rsidRPr="002857DE" w:rsidRDefault="002857DE">
      <w:pPr>
        <w:pStyle w:val="Prrafodelista"/>
        <w:numPr>
          <w:ilvl w:val="0"/>
          <w:numId w:val="27"/>
        </w:numPr>
        <w:rPr>
          <w:lang w:val="es-MX"/>
        </w:rPr>
      </w:pPr>
      <w:r w:rsidRPr="002857DE">
        <w:rPr>
          <w:lang w:val="es-MX"/>
        </w:rPr>
        <w:t>Asumir que la detección basada en reglas será suficiente para identificar incidentes relevantes en la fase inicial del proyecto.</w:t>
      </w:r>
    </w:p>
    <w:p w14:paraId="32C512A4" w14:textId="6AE4C396" w:rsidR="002857DE" w:rsidRPr="002857DE" w:rsidRDefault="002857DE">
      <w:pPr>
        <w:pStyle w:val="Prrafodelista"/>
        <w:numPr>
          <w:ilvl w:val="0"/>
          <w:numId w:val="27"/>
        </w:numPr>
        <w:rPr>
          <w:lang w:val="es-MX"/>
        </w:rPr>
      </w:pPr>
      <w:proofErr w:type="gramStart"/>
      <w:r w:rsidRPr="002857DE">
        <w:rPr>
          <w:lang w:val="es-MX"/>
        </w:rPr>
        <w:t>Considerar</w:t>
      </w:r>
      <w:proofErr w:type="gramEnd"/>
      <w:r w:rsidRPr="002857DE">
        <w:rPr>
          <w:lang w:val="es-MX"/>
        </w:rPr>
        <w:t xml:space="preserve"> que no existirán cambios significativos en el alcance aprobado durante el periodo de desarrollo.</w:t>
      </w:r>
    </w:p>
    <w:p w14:paraId="5EF63F68" w14:textId="424B5039" w:rsidR="002857DE" w:rsidRPr="002857DE" w:rsidRDefault="002857DE">
      <w:pPr>
        <w:pStyle w:val="Prrafodelista"/>
        <w:numPr>
          <w:ilvl w:val="0"/>
          <w:numId w:val="27"/>
        </w:numPr>
        <w:rPr>
          <w:lang w:val="es-MX"/>
        </w:rPr>
      </w:pPr>
      <w:r w:rsidRPr="002857DE">
        <w:rPr>
          <w:lang w:val="es-MX"/>
        </w:rPr>
        <w:lastRenderedPageBreak/>
        <w:t>Asumir que la implementación del sistema contribuirá a reducir el tiempo de detección de incidentes en comparación con un escenario sin monitoreo automatizado.</w:t>
      </w:r>
    </w:p>
    <w:p w14:paraId="21C23F0D" w14:textId="13B7567F" w:rsidR="002B131B" w:rsidRPr="00802486" w:rsidRDefault="002B131B" w:rsidP="00802486">
      <w:pPr>
        <w:pStyle w:val="Ttulo2"/>
        <w:spacing w:before="120"/>
        <w:ind w:left="567" w:hanging="578"/>
        <w:rPr>
          <w:rFonts w:ascii="Calibri" w:hAnsi="Calibri"/>
          <w:highlight w:val="yellow"/>
          <w:lang w:val="es-ES"/>
        </w:rPr>
      </w:pPr>
      <w:bookmarkStart w:id="35" w:name="_Toc43126219"/>
      <w:bookmarkStart w:id="36" w:name="_Toc224196945"/>
      <w:r w:rsidRPr="001D5FA5">
        <w:rPr>
          <w:rFonts w:ascii="Calibri" w:hAnsi="Calibri"/>
          <w:highlight w:val="yellow"/>
          <w:lang w:val="es-ES"/>
        </w:rPr>
        <w:t>Ri</w:t>
      </w:r>
      <w:r w:rsidR="00F2167A" w:rsidRPr="001D5FA5">
        <w:rPr>
          <w:rFonts w:ascii="Calibri" w:hAnsi="Calibri"/>
          <w:highlight w:val="yellow"/>
          <w:lang w:val="es-ES"/>
        </w:rPr>
        <w:t>esgos</w:t>
      </w:r>
      <w:bookmarkEnd w:id="35"/>
      <w:bookmarkEnd w:id="36"/>
    </w:p>
    <w:tbl>
      <w:tblPr>
        <w:tblStyle w:val="Tablaconcuadrcula"/>
        <w:tblW w:w="4939" w:type="pct"/>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426"/>
        <w:gridCol w:w="2181"/>
        <w:gridCol w:w="725"/>
        <w:gridCol w:w="470"/>
        <w:gridCol w:w="470"/>
        <w:gridCol w:w="571"/>
        <w:gridCol w:w="942"/>
        <w:gridCol w:w="987"/>
        <w:gridCol w:w="1618"/>
      </w:tblGrid>
      <w:tr w:rsidR="00665221" w:rsidRPr="009B0D61" w14:paraId="3B78C610" w14:textId="77777777" w:rsidTr="002857DE">
        <w:trPr>
          <w:cantSplit/>
          <w:trHeight w:val="1689"/>
          <w:tblHeader/>
        </w:trPr>
        <w:tc>
          <w:tcPr>
            <w:tcW w:w="242" w:type="pct"/>
            <w:shd w:val="clear" w:color="auto" w:fill="E6E6E6"/>
          </w:tcPr>
          <w:p w14:paraId="33F98AFF" w14:textId="77777777" w:rsidR="00665221" w:rsidRPr="009B0D61" w:rsidRDefault="00665221" w:rsidP="00FA5E8C">
            <w:pPr>
              <w:spacing w:after="0"/>
              <w:rPr>
                <w:rFonts w:ascii="Calibri" w:hAnsi="Calibri"/>
                <w:b/>
                <w:bCs/>
                <w:sz w:val="18"/>
                <w:lang w:val="es-ES"/>
              </w:rPr>
            </w:pPr>
            <w:r w:rsidRPr="009B0D61">
              <w:rPr>
                <w:rFonts w:ascii="Calibri" w:hAnsi="Calibri"/>
                <w:b/>
                <w:bCs/>
                <w:sz w:val="18"/>
                <w:lang w:val="es-ES"/>
              </w:rPr>
              <w:t>ID</w:t>
            </w:r>
          </w:p>
        </w:tc>
        <w:tc>
          <w:tcPr>
            <w:tcW w:w="1390" w:type="pct"/>
            <w:shd w:val="clear" w:color="auto" w:fill="E6E6E6"/>
          </w:tcPr>
          <w:p w14:paraId="07563819" w14:textId="6B447184" w:rsidR="00665221" w:rsidRPr="009B0D61" w:rsidRDefault="00C84671" w:rsidP="009216B1">
            <w:pPr>
              <w:spacing w:after="0"/>
              <w:jc w:val="center"/>
              <w:rPr>
                <w:rFonts w:ascii="Calibri" w:hAnsi="Calibri"/>
                <w:b/>
                <w:bCs/>
                <w:sz w:val="18"/>
                <w:lang w:val="es-ES"/>
              </w:rPr>
            </w:pPr>
            <w:r w:rsidRPr="009B0D61">
              <w:rPr>
                <w:rFonts w:ascii="Calibri" w:hAnsi="Calibri"/>
                <w:b/>
                <w:bCs/>
                <w:sz w:val="18"/>
                <w:lang w:val="es-ES"/>
              </w:rPr>
              <w:t>Descripción y Detalles</w:t>
            </w:r>
            <w:r w:rsidR="00AC7575" w:rsidRPr="009B0D61">
              <w:rPr>
                <w:rFonts w:ascii="Calibri" w:hAnsi="Calibri"/>
                <w:b/>
                <w:bCs/>
                <w:sz w:val="18"/>
                <w:lang w:val="es-ES"/>
              </w:rPr>
              <w:t xml:space="preserve"> del Riesgo</w:t>
            </w:r>
          </w:p>
        </w:tc>
        <w:tc>
          <w:tcPr>
            <w:tcW w:w="449" w:type="pct"/>
            <w:shd w:val="clear" w:color="auto" w:fill="E6E6E6"/>
          </w:tcPr>
          <w:p w14:paraId="11B2DA4C" w14:textId="29B446E1" w:rsidR="00665221" w:rsidRPr="009B0D61" w:rsidRDefault="00C84671" w:rsidP="00E65A45">
            <w:pPr>
              <w:spacing w:after="0"/>
              <w:jc w:val="center"/>
              <w:rPr>
                <w:rFonts w:ascii="Calibri" w:hAnsi="Calibri"/>
                <w:b/>
                <w:bCs/>
                <w:sz w:val="18"/>
                <w:lang w:val="es-ES"/>
              </w:rPr>
            </w:pPr>
            <w:r w:rsidRPr="009B0D61">
              <w:rPr>
                <w:rFonts w:ascii="Calibri" w:hAnsi="Calibri"/>
                <w:b/>
                <w:bCs/>
                <w:sz w:val="18"/>
                <w:lang w:val="es-ES"/>
              </w:rPr>
              <w:t>Estado</w:t>
            </w:r>
          </w:p>
        </w:tc>
        <w:tc>
          <w:tcPr>
            <w:tcW w:w="261" w:type="pct"/>
            <w:shd w:val="clear" w:color="auto" w:fill="E6E6E6"/>
            <w:textDirection w:val="btLr"/>
          </w:tcPr>
          <w:p w14:paraId="156D4677" w14:textId="174FE85E" w:rsidR="00665221" w:rsidRPr="009B0D61" w:rsidRDefault="00C84671" w:rsidP="00665221">
            <w:pPr>
              <w:spacing w:after="0"/>
              <w:ind w:left="113" w:right="113"/>
              <w:jc w:val="center"/>
              <w:rPr>
                <w:rFonts w:ascii="Calibri" w:hAnsi="Calibri"/>
                <w:b/>
                <w:bCs/>
                <w:sz w:val="18"/>
                <w:lang w:val="es-ES"/>
              </w:rPr>
            </w:pPr>
            <w:r w:rsidRPr="009B0D61">
              <w:rPr>
                <w:rFonts w:ascii="Calibri" w:hAnsi="Calibri"/>
                <w:b/>
                <w:bCs/>
                <w:sz w:val="18"/>
                <w:lang w:val="es-ES"/>
              </w:rPr>
              <w:t>Probabilidad</w:t>
            </w:r>
            <w:r w:rsidR="00665221" w:rsidRPr="009B0D61">
              <w:rPr>
                <w:rFonts w:ascii="Calibri" w:hAnsi="Calibri"/>
                <w:sz w:val="18"/>
                <w:vertAlign w:val="superscript"/>
                <w:lang w:val="es-ES"/>
              </w:rPr>
              <w:footnoteReference w:id="1"/>
            </w:r>
          </w:p>
        </w:tc>
        <w:tc>
          <w:tcPr>
            <w:tcW w:w="261" w:type="pct"/>
            <w:shd w:val="clear" w:color="auto" w:fill="E6E6E6"/>
            <w:textDirection w:val="btLr"/>
          </w:tcPr>
          <w:p w14:paraId="1C350731" w14:textId="53CDDC16" w:rsidR="00665221" w:rsidRPr="009B0D61" w:rsidDel="00130822" w:rsidRDefault="00C84671" w:rsidP="00665221">
            <w:pPr>
              <w:spacing w:after="0"/>
              <w:ind w:left="113" w:right="113"/>
              <w:jc w:val="center"/>
              <w:rPr>
                <w:rFonts w:ascii="Calibri" w:hAnsi="Calibri"/>
                <w:b/>
                <w:bCs/>
                <w:sz w:val="18"/>
                <w:lang w:val="es-ES"/>
              </w:rPr>
            </w:pPr>
            <w:r w:rsidRPr="009B0D61">
              <w:rPr>
                <w:rFonts w:ascii="Calibri" w:hAnsi="Calibri"/>
                <w:b/>
                <w:bCs/>
                <w:sz w:val="18"/>
                <w:lang w:val="es-ES"/>
              </w:rPr>
              <w:t>Impacto</w:t>
            </w:r>
            <w:r w:rsidR="00665221" w:rsidRPr="009B0D61">
              <w:rPr>
                <w:rFonts w:ascii="Calibri" w:hAnsi="Calibri"/>
                <w:sz w:val="18"/>
                <w:vertAlign w:val="superscript"/>
                <w:lang w:val="es-ES"/>
              </w:rPr>
              <w:footnoteReference w:id="2"/>
            </w:r>
          </w:p>
        </w:tc>
        <w:tc>
          <w:tcPr>
            <w:tcW w:w="261" w:type="pct"/>
            <w:shd w:val="clear" w:color="auto" w:fill="E6E6E6"/>
            <w:textDirection w:val="btLr"/>
          </w:tcPr>
          <w:p w14:paraId="3961B2FA" w14:textId="74F6E47D" w:rsidR="00665221" w:rsidRPr="009B0D61" w:rsidRDefault="00665221" w:rsidP="00C84671">
            <w:pPr>
              <w:spacing w:after="0"/>
              <w:ind w:left="113" w:right="113"/>
              <w:jc w:val="center"/>
              <w:rPr>
                <w:rFonts w:ascii="Calibri" w:hAnsi="Calibri"/>
                <w:b/>
                <w:bCs/>
                <w:sz w:val="18"/>
                <w:lang w:val="es-ES"/>
              </w:rPr>
            </w:pPr>
            <w:r w:rsidRPr="009B0D61">
              <w:rPr>
                <w:rFonts w:ascii="Calibri" w:hAnsi="Calibri"/>
                <w:b/>
                <w:bCs/>
                <w:sz w:val="18"/>
                <w:lang w:val="es-ES"/>
              </w:rPr>
              <w:br w:type="page"/>
            </w:r>
            <w:r w:rsidR="00C84671" w:rsidRPr="009B0D61">
              <w:rPr>
                <w:rFonts w:ascii="Calibri" w:hAnsi="Calibri"/>
                <w:b/>
                <w:bCs/>
                <w:sz w:val="18"/>
                <w:lang w:val="es-ES"/>
              </w:rPr>
              <w:t>Nivel de Riesgo</w:t>
            </w:r>
            <w:r w:rsidRPr="009B0D61">
              <w:rPr>
                <w:rFonts w:ascii="Calibri" w:hAnsi="Calibri"/>
                <w:sz w:val="18"/>
                <w:vertAlign w:val="superscript"/>
                <w:lang w:val="es-ES"/>
              </w:rPr>
              <w:footnoteReference w:id="3"/>
            </w:r>
          </w:p>
        </w:tc>
        <w:tc>
          <w:tcPr>
            <w:tcW w:w="422" w:type="pct"/>
            <w:shd w:val="clear" w:color="auto" w:fill="E6E6E6"/>
          </w:tcPr>
          <w:p w14:paraId="741BE1EE" w14:textId="112CBD81" w:rsidR="00665221" w:rsidRPr="009B0D61" w:rsidRDefault="00C84671" w:rsidP="007E3C35">
            <w:pPr>
              <w:spacing w:after="0"/>
              <w:jc w:val="center"/>
              <w:rPr>
                <w:rFonts w:ascii="Calibri" w:hAnsi="Calibri"/>
                <w:b/>
                <w:bCs/>
                <w:sz w:val="18"/>
                <w:lang w:val="es-ES"/>
              </w:rPr>
            </w:pPr>
            <w:r w:rsidRPr="009B0D61">
              <w:rPr>
                <w:rFonts w:ascii="Calibri" w:hAnsi="Calibri"/>
                <w:b/>
                <w:bCs/>
                <w:sz w:val="18"/>
                <w:lang w:val="es-ES"/>
              </w:rPr>
              <w:t>Dueño del Riesgo</w:t>
            </w:r>
          </w:p>
        </w:tc>
        <w:tc>
          <w:tcPr>
            <w:tcW w:w="586" w:type="pct"/>
            <w:shd w:val="clear" w:color="auto" w:fill="E6E6E6"/>
          </w:tcPr>
          <w:p w14:paraId="6CB761BE" w14:textId="3249B111" w:rsidR="00665221" w:rsidRPr="009B0D61" w:rsidRDefault="00C84671" w:rsidP="007E3C35">
            <w:pPr>
              <w:spacing w:after="0"/>
              <w:jc w:val="center"/>
              <w:rPr>
                <w:rFonts w:ascii="Calibri" w:hAnsi="Calibri"/>
                <w:b/>
                <w:bCs/>
                <w:sz w:val="18"/>
                <w:lang w:val="es-ES"/>
              </w:rPr>
            </w:pPr>
            <w:r w:rsidRPr="009B0D61">
              <w:rPr>
                <w:rFonts w:ascii="Calibri" w:hAnsi="Calibri"/>
                <w:b/>
                <w:bCs/>
                <w:sz w:val="18"/>
                <w:lang w:val="es-ES"/>
              </w:rPr>
              <w:t>Estrategia de Respuesta al Riesgo</w:t>
            </w:r>
            <w:r w:rsidR="00665221" w:rsidRPr="009B0D61">
              <w:rPr>
                <w:rFonts w:ascii="Calibri" w:hAnsi="Calibri"/>
                <w:b/>
                <w:bCs/>
                <w:sz w:val="18"/>
                <w:vertAlign w:val="superscript"/>
                <w:lang w:val="es-ES"/>
              </w:rPr>
              <w:footnoteReference w:id="4"/>
            </w:r>
          </w:p>
        </w:tc>
        <w:tc>
          <w:tcPr>
            <w:tcW w:w="1127" w:type="pct"/>
            <w:shd w:val="clear" w:color="auto" w:fill="E6E6E6"/>
          </w:tcPr>
          <w:p w14:paraId="522DA0A5" w14:textId="4D829451" w:rsidR="00665221" w:rsidRPr="009B0D61" w:rsidRDefault="00C84671" w:rsidP="00A328C9">
            <w:pPr>
              <w:spacing w:after="0"/>
              <w:jc w:val="center"/>
              <w:rPr>
                <w:rFonts w:ascii="Calibri" w:hAnsi="Calibri"/>
                <w:b/>
                <w:bCs/>
                <w:sz w:val="18"/>
                <w:lang w:val="es-ES"/>
              </w:rPr>
            </w:pPr>
            <w:r w:rsidRPr="009B0D61">
              <w:rPr>
                <w:rFonts w:ascii="Calibri" w:hAnsi="Calibri"/>
                <w:b/>
                <w:bCs/>
                <w:sz w:val="18"/>
                <w:lang w:val="es-ES"/>
              </w:rPr>
              <w:t>Detalles de la Acción</w:t>
            </w:r>
          </w:p>
        </w:tc>
      </w:tr>
      <w:tr w:rsidR="00665221" w:rsidRPr="00B77CFD" w14:paraId="2FE2F846" w14:textId="77777777" w:rsidTr="002857DE">
        <w:tc>
          <w:tcPr>
            <w:tcW w:w="242" w:type="pct"/>
          </w:tcPr>
          <w:p w14:paraId="235331C6" w14:textId="241653B0" w:rsidR="00665221" w:rsidRPr="009B0D61" w:rsidRDefault="002857DE" w:rsidP="009216B1">
            <w:pPr>
              <w:spacing w:after="0"/>
              <w:rPr>
                <w:rFonts w:ascii="Calibri" w:hAnsi="Calibri"/>
                <w:sz w:val="20"/>
                <w:lang w:val="es-ES"/>
              </w:rPr>
            </w:pPr>
            <w:r>
              <w:rPr>
                <w:rFonts w:ascii="Calibri" w:hAnsi="Calibri"/>
                <w:sz w:val="20"/>
                <w:lang w:val="es-ES"/>
              </w:rPr>
              <w:t>R1</w:t>
            </w:r>
          </w:p>
        </w:tc>
        <w:tc>
          <w:tcPr>
            <w:tcW w:w="1390" w:type="pct"/>
          </w:tcPr>
          <w:p w14:paraId="49A94A3A" w14:textId="68C6D65A" w:rsidR="00665221" w:rsidRPr="00FA5831" w:rsidRDefault="00FA5831" w:rsidP="009216B1">
            <w:pPr>
              <w:spacing w:after="0"/>
              <w:rPr>
                <w:rFonts w:ascii="Calibri" w:hAnsi="Calibri"/>
                <w:sz w:val="20"/>
                <w:lang w:val="es-MX"/>
              </w:rPr>
            </w:pPr>
            <w:r w:rsidRPr="00FA5831">
              <w:rPr>
                <w:rFonts w:ascii="Calibri" w:hAnsi="Calibri"/>
                <w:sz w:val="20"/>
                <w:lang w:val="es-MX"/>
              </w:rPr>
              <w:t>La empresa piloto no proporciona logs reales suficientes para realizar pruebas adecuadas del sistema.</w:t>
            </w:r>
          </w:p>
        </w:tc>
        <w:tc>
          <w:tcPr>
            <w:tcW w:w="449" w:type="pct"/>
          </w:tcPr>
          <w:p w14:paraId="7E916FFA" w14:textId="53BEF530" w:rsidR="00665221" w:rsidRPr="009B0D61" w:rsidRDefault="00FA5831" w:rsidP="009216B1">
            <w:pPr>
              <w:spacing w:after="0"/>
              <w:rPr>
                <w:rFonts w:ascii="Calibri" w:hAnsi="Calibri"/>
                <w:sz w:val="20"/>
                <w:lang w:val="es-ES"/>
              </w:rPr>
            </w:pPr>
            <w:r>
              <w:rPr>
                <w:rFonts w:ascii="Calibri" w:hAnsi="Calibri"/>
                <w:sz w:val="20"/>
                <w:lang w:val="es-ES"/>
              </w:rPr>
              <w:t>Activo</w:t>
            </w:r>
          </w:p>
        </w:tc>
        <w:tc>
          <w:tcPr>
            <w:tcW w:w="261" w:type="pct"/>
          </w:tcPr>
          <w:p w14:paraId="2C81D304" w14:textId="0F9F605D" w:rsidR="00665221" w:rsidRPr="009B0D61" w:rsidRDefault="00FA5831" w:rsidP="009216B1">
            <w:pPr>
              <w:spacing w:after="0"/>
              <w:rPr>
                <w:rFonts w:ascii="Calibri" w:hAnsi="Calibri"/>
                <w:sz w:val="20"/>
                <w:lang w:val="es-ES"/>
              </w:rPr>
            </w:pPr>
            <w:r>
              <w:rPr>
                <w:rFonts w:ascii="Calibri" w:hAnsi="Calibri"/>
                <w:sz w:val="20"/>
                <w:lang w:val="es-ES"/>
              </w:rPr>
              <w:t>0.5</w:t>
            </w:r>
          </w:p>
        </w:tc>
        <w:tc>
          <w:tcPr>
            <w:tcW w:w="261" w:type="pct"/>
          </w:tcPr>
          <w:p w14:paraId="0B890A69" w14:textId="02EC4463" w:rsidR="00665221" w:rsidRPr="009B0D61" w:rsidRDefault="00FA5831" w:rsidP="009216B1">
            <w:pPr>
              <w:spacing w:after="0"/>
              <w:rPr>
                <w:rFonts w:ascii="Calibri" w:hAnsi="Calibri"/>
                <w:sz w:val="20"/>
                <w:lang w:val="es-ES"/>
              </w:rPr>
            </w:pPr>
            <w:r>
              <w:rPr>
                <w:rFonts w:ascii="Calibri" w:hAnsi="Calibri"/>
                <w:sz w:val="20"/>
                <w:lang w:val="es-ES"/>
              </w:rPr>
              <w:t>0.8</w:t>
            </w:r>
          </w:p>
        </w:tc>
        <w:tc>
          <w:tcPr>
            <w:tcW w:w="261" w:type="pct"/>
          </w:tcPr>
          <w:p w14:paraId="23611C56" w14:textId="6DC3800F" w:rsidR="00665221" w:rsidRPr="009B0D61" w:rsidRDefault="00FA5831" w:rsidP="00A328C9">
            <w:pPr>
              <w:spacing w:after="0"/>
              <w:rPr>
                <w:rFonts w:ascii="Calibri" w:hAnsi="Calibri"/>
                <w:sz w:val="20"/>
                <w:lang w:val="es-ES"/>
              </w:rPr>
            </w:pPr>
            <w:r>
              <w:rPr>
                <w:rFonts w:ascii="Calibri" w:hAnsi="Calibri"/>
                <w:sz w:val="20"/>
                <w:lang w:val="es-ES"/>
              </w:rPr>
              <w:t>0.40</w:t>
            </w:r>
          </w:p>
        </w:tc>
        <w:tc>
          <w:tcPr>
            <w:tcW w:w="422" w:type="pct"/>
          </w:tcPr>
          <w:p w14:paraId="5F88DFF0" w14:textId="5E976230" w:rsidR="00665221" w:rsidRPr="009B0D61" w:rsidRDefault="00FA5831" w:rsidP="009216B1">
            <w:pPr>
              <w:spacing w:after="0"/>
              <w:rPr>
                <w:rFonts w:ascii="Calibri" w:hAnsi="Calibri"/>
                <w:sz w:val="20"/>
                <w:lang w:val="es-ES"/>
              </w:rPr>
            </w:pPr>
            <w:r w:rsidRPr="00FA5831">
              <w:rPr>
                <w:rFonts w:ascii="Calibri" w:hAnsi="Calibri"/>
                <w:sz w:val="20"/>
                <w:lang w:val="es-ES"/>
              </w:rPr>
              <w:t>Director del Proyecto</w:t>
            </w:r>
          </w:p>
        </w:tc>
        <w:tc>
          <w:tcPr>
            <w:tcW w:w="586" w:type="pct"/>
          </w:tcPr>
          <w:p w14:paraId="2103EC15" w14:textId="064F48B5" w:rsidR="00665221" w:rsidRPr="009B0D61" w:rsidRDefault="00FA5831" w:rsidP="009216B1">
            <w:pPr>
              <w:spacing w:after="0"/>
              <w:rPr>
                <w:rFonts w:ascii="Calibri" w:hAnsi="Calibri"/>
                <w:sz w:val="20"/>
                <w:lang w:val="es-ES"/>
              </w:rPr>
            </w:pPr>
            <w:r>
              <w:rPr>
                <w:rFonts w:ascii="Calibri" w:hAnsi="Calibri"/>
                <w:sz w:val="20"/>
                <w:lang w:val="es-ES"/>
              </w:rPr>
              <w:t>Reducir</w:t>
            </w:r>
          </w:p>
        </w:tc>
        <w:tc>
          <w:tcPr>
            <w:tcW w:w="1127" w:type="pct"/>
          </w:tcPr>
          <w:p w14:paraId="2E8498B4" w14:textId="27CBFC91" w:rsidR="00665221" w:rsidRPr="00FA5831" w:rsidRDefault="00FA5831" w:rsidP="00A328C9">
            <w:pPr>
              <w:spacing w:after="0"/>
              <w:rPr>
                <w:rFonts w:ascii="Calibri" w:hAnsi="Calibri"/>
                <w:sz w:val="20"/>
                <w:lang w:val="es-MX"/>
              </w:rPr>
            </w:pPr>
            <w:r w:rsidRPr="00FA5831">
              <w:rPr>
                <w:rFonts w:ascii="Calibri" w:hAnsi="Calibri"/>
                <w:sz w:val="20"/>
                <w:lang w:val="es-MX"/>
              </w:rPr>
              <w:t xml:space="preserve">Utilizar </w:t>
            </w:r>
            <w:proofErr w:type="spellStart"/>
            <w:r w:rsidRPr="00FA5831">
              <w:rPr>
                <w:rFonts w:ascii="Calibri" w:hAnsi="Calibri"/>
                <w:sz w:val="20"/>
                <w:lang w:val="es-MX"/>
              </w:rPr>
              <w:t>datasets</w:t>
            </w:r>
            <w:proofErr w:type="spellEnd"/>
            <w:r w:rsidRPr="00FA5831">
              <w:rPr>
                <w:rFonts w:ascii="Calibri" w:hAnsi="Calibri"/>
                <w:sz w:val="20"/>
                <w:lang w:val="es-MX"/>
              </w:rPr>
              <w:t xml:space="preserve"> simulados y herramientas de generación de logs para complementar pruebas reales.</w:t>
            </w:r>
          </w:p>
        </w:tc>
      </w:tr>
      <w:tr w:rsidR="00665221" w:rsidRPr="00B77CFD" w14:paraId="1EB4F07C" w14:textId="77777777" w:rsidTr="002857DE">
        <w:tc>
          <w:tcPr>
            <w:tcW w:w="242" w:type="pct"/>
          </w:tcPr>
          <w:p w14:paraId="315B68D3" w14:textId="0342226F" w:rsidR="00665221" w:rsidRPr="009B0D61" w:rsidRDefault="002857DE" w:rsidP="009216B1">
            <w:pPr>
              <w:spacing w:after="0"/>
              <w:rPr>
                <w:rFonts w:ascii="Calibri" w:hAnsi="Calibri"/>
                <w:sz w:val="20"/>
                <w:lang w:val="es-ES"/>
              </w:rPr>
            </w:pPr>
            <w:r>
              <w:rPr>
                <w:rFonts w:ascii="Calibri" w:hAnsi="Calibri"/>
                <w:sz w:val="20"/>
                <w:lang w:val="es-ES"/>
              </w:rPr>
              <w:t>R2</w:t>
            </w:r>
          </w:p>
        </w:tc>
        <w:tc>
          <w:tcPr>
            <w:tcW w:w="1390" w:type="pct"/>
          </w:tcPr>
          <w:p w14:paraId="1AD146DD" w14:textId="0015E65E" w:rsidR="00665221" w:rsidRPr="009B0D61" w:rsidRDefault="00FA5831" w:rsidP="009216B1">
            <w:pPr>
              <w:spacing w:after="0"/>
              <w:rPr>
                <w:rFonts w:ascii="Calibri" w:hAnsi="Calibri"/>
                <w:sz w:val="20"/>
                <w:lang w:val="es-ES"/>
              </w:rPr>
            </w:pPr>
            <w:r w:rsidRPr="00FA5831">
              <w:rPr>
                <w:rFonts w:ascii="Calibri" w:hAnsi="Calibri"/>
                <w:sz w:val="20"/>
                <w:lang w:val="es-ES"/>
              </w:rPr>
              <w:t>Sobrecarga de trabajo del equipo debido a limitaciones de tiempo académico.</w:t>
            </w:r>
          </w:p>
        </w:tc>
        <w:tc>
          <w:tcPr>
            <w:tcW w:w="449" w:type="pct"/>
          </w:tcPr>
          <w:p w14:paraId="69984873" w14:textId="26B9397E" w:rsidR="00665221" w:rsidRPr="009B0D61" w:rsidRDefault="00FA5831" w:rsidP="009216B1">
            <w:pPr>
              <w:spacing w:after="0"/>
              <w:rPr>
                <w:rFonts w:ascii="Calibri" w:hAnsi="Calibri"/>
                <w:sz w:val="20"/>
                <w:lang w:val="es-ES"/>
              </w:rPr>
            </w:pPr>
            <w:r>
              <w:rPr>
                <w:rFonts w:ascii="Calibri" w:hAnsi="Calibri"/>
                <w:sz w:val="20"/>
                <w:lang w:val="es-ES"/>
              </w:rPr>
              <w:t>Activo</w:t>
            </w:r>
          </w:p>
        </w:tc>
        <w:tc>
          <w:tcPr>
            <w:tcW w:w="261" w:type="pct"/>
          </w:tcPr>
          <w:p w14:paraId="12205E83" w14:textId="2ECEF5E3" w:rsidR="00665221" w:rsidRPr="009B0D61" w:rsidRDefault="00FA5831" w:rsidP="009216B1">
            <w:pPr>
              <w:spacing w:after="0"/>
              <w:rPr>
                <w:rFonts w:ascii="Calibri" w:hAnsi="Calibri"/>
                <w:sz w:val="20"/>
                <w:lang w:val="es-ES"/>
              </w:rPr>
            </w:pPr>
            <w:r>
              <w:rPr>
                <w:rFonts w:ascii="Calibri" w:hAnsi="Calibri"/>
                <w:sz w:val="20"/>
                <w:lang w:val="es-ES"/>
              </w:rPr>
              <w:t>0.6</w:t>
            </w:r>
          </w:p>
        </w:tc>
        <w:tc>
          <w:tcPr>
            <w:tcW w:w="261" w:type="pct"/>
          </w:tcPr>
          <w:p w14:paraId="7ED68F4B" w14:textId="6ABD5ED8" w:rsidR="00665221" w:rsidRPr="009B0D61" w:rsidRDefault="00FA5831" w:rsidP="009216B1">
            <w:pPr>
              <w:spacing w:after="0"/>
              <w:rPr>
                <w:rFonts w:ascii="Calibri" w:hAnsi="Calibri"/>
                <w:sz w:val="20"/>
                <w:lang w:val="es-ES"/>
              </w:rPr>
            </w:pPr>
            <w:r>
              <w:rPr>
                <w:rFonts w:ascii="Calibri" w:hAnsi="Calibri"/>
                <w:sz w:val="20"/>
                <w:lang w:val="es-ES"/>
              </w:rPr>
              <w:t>0.7</w:t>
            </w:r>
          </w:p>
        </w:tc>
        <w:tc>
          <w:tcPr>
            <w:tcW w:w="261" w:type="pct"/>
          </w:tcPr>
          <w:p w14:paraId="084429EF" w14:textId="03C79454" w:rsidR="00665221" w:rsidRPr="009B0D61" w:rsidRDefault="00FA5831" w:rsidP="00A328C9">
            <w:pPr>
              <w:spacing w:after="0"/>
              <w:rPr>
                <w:rFonts w:ascii="Calibri" w:hAnsi="Calibri"/>
                <w:sz w:val="20"/>
                <w:lang w:val="es-ES"/>
              </w:rPr>
            </w:pPr>
            <w:r>
              <w:rPr>
                <w:rFonts w:ascii="Calibri" w:hAnsi="Calibri"/>
                <w:sz w:val="20"/>
                <w:lang w:val="es-ES"/>
              </w:rPr>
              <w:t>0.42</w:t>
            </w:r>
          </w:p>
        </w:tc>
        <w:tc>
          <w:tcPr>
            <w:tcW w:w="422" w:type="pct"/>
          </w:tcPr>
          <w:p w14:paraId="3A0968B4" w14:textId="2F2A7DB3" w:rsidR="00665221" w:rsidRPr="009B0D61" w:rsidRDefault="00FA5831" w:rsidP="009216B1">
            <w:pPr>
              <w:spacing w:after="0"/>
              <w:rPr>
                <w:rFonts w:ascii="Calibri" w:hAnsi="Calibri"/>
                <w:sz w:val="20"/>
                <w:lang w:val="es-ES"/>
              </w:rPr>
            </w:pPr>
            <w:r w:rsidRPr="00FA5831">
              <w:rPr>
                <w:rFonts w:ascii="Calibri" w:hAnsi="Calibri"/>
                <w:sz w:val="20"/>
                <w:lang w:val="es-ES"/>
              </w:rPr>
              <w:t>Equipo del Proyecto</w:t>
            </w:r>
          </w:p>
        </w:tc>
        <w:tc>
          <w:tcPr>
            <w:tcW w:w="586" w:type="pct"/>
          </w:tcPr>
          <w:p w14:paraId="160281AF" w14:textId="06F25968" w:rsidR="00665221" w:rsidRPr="009B0D61" w:rsidRDefault="00FA5831" w:rsidP="009216B1">
            <w:pPr>
              <w:spacing w:after="0"/>
              <w:rPr>
                <w:rFonts w:ascii="Calibri" w:hAnsi="Calibri"/>
                <w:sz w:val="20"/>
                <w:lang w:val="es-ES"/>
              </w:rPr>
            </w:pPr>
            <w:r>
              <w:rPr>
                <w:rFonts w:ascii="Calibri" w:hAnsi="Calibri"/>
                <w:sz w:val="20"/>
                <w:lang w:val="es-ES"/>
              </w:rPr>
              <w:t>Reducir</w:t>
            </w:r>
          </w:p>
        </w:tc>
        <w:tc>
          <w:tcPr>
            <w:tcW w:w="1127" w:type="pct"/>
          </w:tcPr>
          <w:p w14:paraId="7935C434" w14:textId="172CCF0D" w:rsidR="00665221" w:rsidRPr="00FA5831" w:rsidRDefault="00FA5831" w:rsidP="00A328C9">
            <w:pPr>
              <w:spacing w:after="0"/>
              <w:rPr>
                <w:rFonts w:ascii="Calibri" w:hAnsi="Calibri"/>
                <w:sz w:val="20"/>
                <w:lang w:val="es-MX"/>
              </w:rPr>
            </w:pPr>
            <w:r w:rsidRPr="00FA5831">
              <w:rPr>
                <w:rFonts w:ascii="Calibri" w:hAnsi="Calibri"/>
                <w:sz w:val="20"/>
                <w:lang w:val="es-MX"/>
              </w:rPr>
              <w:t>Definir cronograma realista y priorizar funcionalidades críticas del MVP.</w:t>
            </w:r>
          </w:p>
        </w:tc>
      </w:tr>
      <w:tr w:rsidR="002857DE" w:rsidRPr="00B77CFD" w14:paraId="7E60C95C" w14:textId="77777777" w:rsidTr="002857DE">
        <w:tc>
          <w:tcPr>
            <w:tcW w:w="242" w:type="pct"/>
          </w:tcPr>
          <w:p w14:paraId="794E4DCB" w14:textId="14045745" w:rsidR="002857DE" w:rsidRDefault="002857DE" w:rsidP="009216B1">
            <w:pPr>
              <w:spacing w:after="0"/>
              <w:rPr>
                <w:rFonts w:ascii="Calibri" w:hAnsi="Calibri"/>
                <w:sz w:val="20"/>
                <w:lang w:val="es-ES"/>
              </w:rPr>
            </w:pPr>
            <w:r>
              <w:rPr>
                <w:rFonts w:ascii="Calibri" w:hAnsi="Calibri"/>
                <w:sz w:val="20"/>
                <w:lang w:val="es-ES"/>
              </w:rPr>
              <w:t>R3</w:t>
            </w:r>
          </w:p>
        </w:tc>
        <w:tc>
          <w:tcPr>
            <w:tcW w:w="1390" w:type="pct"/>
          </w:tcPr>
          <w:p w14:paraId="4C0B6F37" w14:textId="75134068" w:rsidR="002857DE" w:rsidRPr="00FA5831" w:rsidRDefault="00FA5831" w:rsidP="009216B1">
            <w:pPr>
              <w:spacing w:after="0"/>
              <w:rPr>
                <w:rFonts w:ascii="Calibri" w:hAnsi="Calibri"/>
                <w:sz w:val="20"/>
                <w:lang w:val="es-MX"/>
              </w:rPr>
            </w:pPr>
            <w:r w:rsidRPr="00FA5831">
              <w:rPr>
                <w:rFonts w:ascii="Calibri" w:hAnsi="Calibri"/>
                <w:sz w:val="20"/>
                <w:lang w:val="es-MX"/>
              </w:rPr>
              <w:t>Fallas en la integración entre el módulo de recolección de logs y el motor de reglas.</w:t>
            </w:r>
          </w:p>
        </w:tc>
        <w:tc>
          <w:tcPr>
            <w:tcW w:w="449" w:type="pct"/>
          </w:tcPr>
          <w:p w14:paraId="6DB65E3B" w14:textId="04A67C07" w:rsidR="002857DE" w:rsidRPr="009B0D61" w:rsidRDefault="00FA5831" w:rsidP="009216B1">
            <w:pPr>
              <w:spacing w:after="0"/>
              <w:rPr>
                <w:rFonts w:ascii="Calibri" w:hAnsi="Calibri"/>
                <w:sz w:val="20"/>
                <w:lang w:val="es-ES"/>
              </w:rPr>
            </w:pPr>
            <w:r>
              <w:rPr>
                <w:rFonts w:ascii="Calibri" w:hAnsi="Calibri"/>
                <w:sz w:val="20"/>
                <w:lang w:val="es-ES"/>
              </w:rPr>
              <w:t>Activo</w:t>
            </w:r>
          </w:p>
        </w:tc>
        <w:tc>
          <w:tcPr>
            <w:tcW w:w="261" w:type="pct"/>
          </w:tcPr>
          <w:p w14:paraId="0849E1B1" w14:textId="3AF9F03A" w:rsidR="002857DE" w:rsidRPr="009B0D61" w:rsidRDefault="00FA5831" w:rsidP="009216B1">
            <w:pPr>
              <w:spacing w:after="0"/>
              <w:rPr>
                <w:rFonts w:ascii="Calibri" w:hAnsi="Calibri"/>
                <w:sz w:val="20"/>
                <w:lang w:val="es-ES"/>
              </w:rPr>
            </w:pPr>
            <w:r>
              <w:rPr>
                <w:rFonts w:ascii="Calibri" w:hAnsi="Calibri"/>
                <w:sz w:val="20"/>
                <w:lang w:val="es-ES"/>
              </w:rPr>
              <w:t>0.4</w:t>
            </w:r>
          </w:p>
        </w:tc>
        <w:tc>
          <w:tcPr>
            <w:tcW w:w="261" w:type="pct"/>
          </w:tcPr>
          <w:p w14:paraId="1563F847" w14:textId="01C6F8B2" w:rsidR="002857DE" w:rsidRPr="009B0D61" w:rsidRDefault="00FA5831" w:rsidP="009216B1">
            <w:pPr>
              <w:spacing w:after="0"/>
              <w:rPr>
                <w:rFonts w:ascii="Calibri" w:hAnsi="Calibri"/>
                <w:sz w:val="20"/>
                <w:lang w:val="es-ES"/>
              </w:rPr>
            </w:pPr>
            <w:r>
              <w:rPr>
                <w:rFonts w:ascii="Calibri" w:hAnsi="Calibri"/>
                <w:sz w:val="20"/>
                <w:lang w:val="es-ES"/>
              </w:rPr>
              <w:t>0.8</w:t>
            </w:r>
          </w:p>
        </w:tc>
        <w:tc>
          <w:tcPr>
            <w:tcW w:w="261" w:type="pct"/>
          </w:tcPr>
          <w:p w14:paraId="37387F61" w14:textId="1D95D484" w:rsidR="002857DE" w:rsidRPr="009B0D61" w:rsidRDefault="00FA5831" w:rsidP="00A328C9">
            <w:pPr>
              <w:spacing w:after="0"/>
              <w:rPr>
                <w:rFonts w:ascii="Calibri" w:hAnsi="Calibri"/>
                <w:sz w:val="20"/>
                <w:lang w:val="es-ES"/>
              </w:rPr>
            </w:pPr>
            <w:r>
              <w:rPr>
                <w:rFonts w:ascii="Calibri" w:hAnsi="Calibri"/>
                <w:sz w:val="20"/>
                <w:lang w:val="es-ES"/>
              </w:rPr>
              <w:t>0.32</w:t>
            </w:r>
          </w:p>
        </w:tc>
        <w:tc>
          <w:tcPr>
            <w:tcW w:w="422" w:type="pct"/>
          </w:tcPr>
          <w:p w14:paraId="0D7B7FF0" w14:textId="6FEE8827" w:rsidR="002857DE" w:rsidRPr="009B0D61" w:rsidRDefault="00FA5831" w:rsidP="009216B1">
            <w:pPr>
              <w:spacing w:after="0"/>
              <w:rPr>
                <w:rFonts w:ascii="Calibri" w:hAnsi="Calibri"/>
                <w:sz w:val="20"/>
                <w:lang w:val="es-ES"/>
              </w:rPr>
            </w:pPr>
            <w:r w:rsidRPr="00FA5831">
              <w:rPr>
                <w:rFonts w:ascii="Calibri" w:hAnsi="Calibri"/>
                <w:sz w:val="20"/>
                <w:lang w:val="es-ES"/>
              </w:rPr>
              <w:t>Líder Técnico</w:t>
            </w:r>
          </w:p>
        </w:tc>
        <w:tc>
          <w:tcPr>
            <w:tcW w:w="586" w:type="pct"/>
          </w:tcPr>
          <w:p w14:paraId="55E7C98B" w14:textId="4BCDB7F6" w:rsidR="002857DE" w:rsidRPr="009B0D61" w:rsidRDefault="00FA5831" w:rsidP="009216B1">
            <w:pPr>
              <w:spacing w:after="0"/>
              <w:rPr>
                <w:rFonts w:ascii="Calibri" w:hAnsi="Calibri"/>
                <w:sz w:val="20"/>
                <w:lang w:val="es-ES"/>
              </w:rPr>
            </w:pPr>
            <w:r>
              <w:rPr>
                <w:rFonts w:ascii="Calibri" w:hAnsi="Calibri"/>
                <w:sz w:val="20"/>
                <w:lang w:val="es-ES"/>
              </w:rPr>
              <w:t>Reducir</w:t>
            </w:r>
          </w:p>
        </w:tc>
        <w:tc>
          <w:tcPr>
            <w:tcW w:w="1127" w:type="pct"/>
          </w:tcPr>
          <w:p w14:paraId="382BAB8B" w14:textId="70908EDB" w:rsidR="002857DE" w:rsidRPr="00FA5831" w:rsidRDefault="00FA5831" w:rsidP="00A328C9">
            <w:pPr>
              <w:spacing w:after="0"/>
              <w:rPr>
                <w:rFonts w:ascii="Calibri" w:hAnsi="Calibri"/>
                <w:sz w:val="20"/>
                <w:lang w:val="es-MX"/>
              </w:rPr>
            </w:pPr>
            <w:r w:rsidRPr="00FA5831">
              <w:rPr>
                <w:rFonts w:ascii="Calibri" w:hAnsi="Calibri"/>
                <w:sz w:val="20"/>
                <w:lang w:val="es-MX"/>
              </w:rPr>
              <w:t>Realizar pruebas unitarias e integración continua desde fases tempranas.</w:t>
            </w:r>
          </w:p>
        </w:tc>
      </w:tr>
      <w:tr w:rsidR="002857DE" w:rsidRPr="00B77CFD" w14:paraId="30CC7BFF" w14:textId="77777777" w:rsidTr="002857DE">
        <w:tc>
          <w:tcPr>
            <w:tcW w:w="242" w:type="pct"/>
          </w:tcPr>
          <w:p w14:paraId="6031ED24" w14:textId="34B35F3E" w:rsidR="002857DE" w:rsidRDefault="002857DE" w:rsidP="009216B1">
            <w:pPr>
              <w:spacing w:after="0"/>
              <w:rPr>
                <w:rFonts w:ascii="Calibri" w:hAnsi="Calibri"/>
                <w:sz w:val="20"/>
                <w:lang w:val="es-ES"/>
              </w:rPr>
            </w:pPr>
            <w:r>
              <w:rPr>
                <w:rFonts w:ascii="Calibri" w:hAnsi="Calibri"/>
                <w:sz w:val="20"/>
                <w:lang w:val="es-ES"/>
              </w:rPr>
              <w:t>R4</w:t>
            </w:r>
          </w:p>
        </w:tc>
        <w:tc>
          <w:tcPr>
            <w:tcW w:w="1390" w:type="pct"/>
          </w:tcPr>
          <w:p w14:paraId="76636673" w14:textId="463EAE82" w:rsidR="002857DE" w:rsidRPr="00FA5831" w:rsidRDefault="00FA5831" w:rsidP="009216B1">
            <w:pPr>
              <w:spacing w:after="0"/>
              <w:rPr>
                <w:rFonts w:ascii="Calibri" w:hAnsi="Calibri"/>
                <w:sz w:val="20"/>
                <w:lang w:val="es-MX"/>
              </w:rPr>
            </w:pPr>
            <w:r w:rsidRPr="00FA5831">
              <w:rPr>
                <w:rFonts w:ascii="Calibri" w:hAnsi="Calibri"/>
                <w:sz w:val="20"/>
                <w:lang w:val="es-MX"/>
              </w:rPr>
              <w:t>Generación excesiva de falsos positivos en las alertas.</w:t>
            </w:r>
          </w:p>
        </w:tc>
        <w:tc>
          <w:tcPr>
            <w:tcW w:w="449" w:type="pct"/>
          </w:tcPr>
          <w:p w14:paraId="5E5E4AF4" w14:textId="2D96A214" w:rsidR="002857DE" w:rsidRPr="009B0D61" w:rsidRDefault="00FA5831" w:rsidP="009216B1">
            <w:pPr>
              <w:spacing w:after="0"/>
              <w:rPr>
                <w:rFonts w:ascii="Calibri" w:hAnsi="Calibri"/>
                <w:sz w:val="20"/>
                <w:lang w:val="es-ES"/>
              </w:rPr>
            </w:pPr>
            <w:r>
              <w:rPr>
                <w:rFonts w:ascii="Calibri" w:hAnsi="Calibri"/>
                <w:sz w:val="20"/>
                <w:lang w:val="es-ES"/>
              </w:rPr>
              <w:t>Activo</w:t>
            </w:r>
          </w:p>
        </w:tc>
        <w:tc>
          <w:tcPr>
            <w:tcW w:w="261" w:type="pct"/>
          </w:tcPr>
          <w:p w14:paraId="626E522C" w14:textId="2D3C95B8" w:rsidR="002857DE" w:rsidRPr="009B0D61" w:rsidRDefault="00FA5831" w:rsidP="009216B1">
            <w:pPr>
              <w:spacing w:after="0"/>
              <w:rPr>
                <w:rFonts w:ascii="Calibri" w:hAnsi="Calibri"/>
                <w:sz w:val="20"/>
                <w:lang w:val="es-ES"/>
              </w:rPr>
            </w:pPr>
            <w:r>
              <w:rPr>
                <w:rFonts w:ascii="Calibri" w:hAnsi="Calibri"/>
                <w:sz w:val="20"/>
                <w:lang w:val="es-ES"/>
              </w:rPr>
              <w:t>0.5</w:t>
            </w:r>
          </w:p>
        </w:tc>
        <w:tc>
          <w:tcPr>
            <w:tcW w:w="261" w:type="pct"/>
          </w:tcPr>
          <w:p w14:paraId="3D535287" w14:textId="10ED3856" w:rsidR="002857DE" w:rsidRPr="009B0D61" w:rsidRDefault="00FA5831" w:rsidP="009216B1">
            <w:pPr>
              <w:spacing w:after="0"/>
              <w:rPr>
                <w:rFonts w:ascii="Calibri" w:hAnsi="Calibri"/>
                <w:sz w:val="20"/>
                <w:lang w:val="es-ES"/>
              </w:rPr>
            </w:pPr>
            <w:r>
              <w:rPr>
                <w:rFonts w:ascii="Calibri" w:hAnsi="Calibri"/>
                <w:sz w:val="20"/>
                <w:lang w:val="es-ES"/>
              </w:rPr>
              <w:t>0.6</w:t>
            </w:r>
          </w:p>
        </w:tc>
        <w:tc>
          <w:tcPr>
            <w:tcW w:w="261" w:type="pct"/>
          </w:tcPr>
          <w:p w14:paraId="4091D824" w14:textId="3C65BB63" w:rsidR="002857DE" w:rsidRPr="009B0D61" w:rsidRDefault="00FA5831" w:rsidP="00A328C9">
            <w:pPr>
              <w:spacing w:after="0"/>
              <w:rPr>
                <w:rFonts w:ascii="Calibri" w:hAnsi="Calibri"/>
                <w:sz w:val="20"/>
                <w:lang w:val="es-ES"/>
              </w:rPr>
            </w:pPr>
            <w:r>
              <w:rPr>
                <w:rFonts w:ascii="Calibri" w:hAnsi="Calibri"/>
                <w:sz w:val="20"/>
                <w:lang w:val="es-ES"/>
              </w:rPr>
              <w:t>0.30</w:t>
            </w:r>
          </w:p>
        </w:tc>
        <w:tc>
          <w:tcPr>
            <w:tcW w:w="422" w:type="pct"/>
          </w:tcPr>
          <w:p w14:paraId="361DA16A" w14:textId="4423C6CC" w:rsidR="002857DE" w:rsidRPr="009B0D61" w:rsidRDefault="00FA5831" w:rsidP="009216B1">
            <w:pPr>
              <w:spacing w:after="0"/>
              <w:rPr>
                <w:rFonts w:ascii="Calibri" w:hAnsi="Calibri"/>
                <w:sz w:val="20"/>
                <w:lang w:val="es-ES"/>
              </w:rPr>
            </w:pPr>
            <w:r w:rsidRPr="00FA5831">
              <w:rPr>
                <w:rFonts w:ascii="Calibri" w:hAnsi="Calibri"/>
                <w:sz w:val="20"/>
                <w:lang w:val="es-ES"/>
              </w:rPr>
              <w:t>Líder Técnico</w:t>
            </w:r>
          </w:p>
        </w:tc>
        <w:tc>
          <w:tcPr>
            <w:tcW w:w="586" w:type="pct"/>
          </w:tcPr>
          <w:p w14:paraId="29C62C29" w14:textId="31BDA55C" w:rsidR="002857DE" w:rsidRPr="009B0D61" w:rsidRDefault="00FA5831" w:rsidP="009216B1">
            <w:pPr>
              <w:spacing w:after="0"/>
              <w:rPr>
                <w:rFonts w:ascii="Calibri" w:hAnsi="Calibri"/>
                <w:sz w:val="20"/>
                <w:lang w:val="es-ES"/>
              </w:rPr>
            </w:pPr>
            <w:r>
              <w:rPr>
                <w:rFonts w:ascii="Calibri" w:hAnsi="Calibri"/>
                <w:sz w:val="20"/>
                <w:lang w:val="es-ES"/>
              </w:rPr>
              <w:t>Reducir</w:t>
            </w:r>
          </w:p>
        </w:tc>
        <w:tc>
          <w:tcPr>
            <w:tcW w:w="1127" w:type="pct"/>
          </w:tcPr>
          <w:p w14:paraId="3298F3C4" w14:textId="3350C469" w:rsidR="002857DE" w:rsidRPr="00FA5831" w:rsidRDefault="00FA5831" w:rsidP="00A328C9">
            <w:pPr>
              <w:spacing w:after="0"/>
              <w:rPr>
                <w:rFonts w:ascii="Calibri" w:hAnsi="Calibri"/>
                <w:sz w:val="20"/>
                <w:lang w:val="es-MX"/>
              </w:rPr>
            </w:pPr>
            <w:r w:rsidRPr="00FA5831">
              <w:rPr>
                <w:rFonts w:ascii="Calibri" w:hAnsi="Calibri"/>
                <w:sz w:val="20"/>
                <w:lang w:val="es-MX"/>
              </w:rPr>
              <w:t>Ajustar y validar reglas de detección mediante pruebas controladas.</w:t>
            </w:r>
          </w:p>
        </w:tc>
      </w:tr>
      <w:tr w:rsidR="002857DE" w:rsidRPr="00B77CFD" w14:paraId="08FB5782" w14:textId="77777777" w:rsidTr="002857DE">
        <w:tc>
          <w:tcPr>
            <w:tcW w:w="242" w:type="pct"/>
          </w:tcPr>
          <w:p w14:paraId="59E593B6" w14:textId="6B2004D3" w:rsidR="002857DE" w:rsidRDefault="002857DE" w:rsidP="009216B1">
            <w:pPr>
              <w:spacing w:after="0"/>
              <w:rPr>
                <w:rFonts w:ascii="Calibri" w:hAnsi="Calibri"/>
                <w:sz w:val="20"/>
                <w:lang w:val="es-ES"/>
              </w:rPr>
            </w:pPr>
            <w:r>
              <w:rPr>
                <w:rFonts w:ascii="Calibri" w:hAnsi="Calibri"/>
                <w:sz w:val="20"/>
                <w:lang w:val="es-ES"/>
              </w:rPr>
              <w:t>R5</w:t>
            </w:r>
          </w:p>
        </w:tc>
        <w:tc>
          <w:tcPr>
            <w:tcW w:w="1390" w:type="pct"/>
          </w:tcPr>
          <w:p w14:paraId="5760A1EE" w14:textId="43865F2E" w:rsidR="002857DE" w:rsidRPr="00FA5831" w:rsidRDefault="00FA5831" w:rsidP="009216B1">
            <w:pPr>
              <w:spacing w:after="0"/>
              <w:rPr>
                <w:rFonts w:ascii="Calibri" w:hAnsi="Calibri"/>
                <w:sz w:val="20"/>
                <w:lang w:val="es-MX"/>
              </w:rPr>
            </w:pPr>
            <w:r w:rsidRPr="00FA5831">
              <w:rPr>
                <w:rFonts w:ascii="Calibri" w:hAnsi="Calibri"/>
                <w:sz w:val="20"/>
                <w:lang w:val="es-MX"/>
              </w:rPr>
              <w:t>Limitaciones de infraestructura en entorno gratuito que afecten el rendimiento del sistema.</w:t>
            </w:r>
          </w:p>
        </w:tc>
        <w:tc>
          <w:tcPr>
            <w:tcW w:w="449" w:type="pct"/>
          </w:tcPr>
          <w:p w14:paraId="3131081F" w14:textId="02D78B10" w:rsidR="002857DE" w:rsidRPr="009B0D61" w:rsidRDefault="00FA5831" w:rsidP="009216B1">
            <w:pPr>
              <w:spacing w:after="0"/>
              <w:rPr>
                <w:rFonts w:ascii="Calibri" w:hAnsi="Calibri"/>
                <w:sz w:val="20"/>
                <w:lang w:val="es-ES"/>
              </w:rPr>
            </w:pPr>
            <w:r>
              <w:rPr>
                <w:rFonts w:ascii="Calibri" w:hAnsi="Calibri"/>
                <w:sz w:val="20"/>
                <w:lang w:val="es-ES"/>
              </w:rPr>
              <w:t>Activo</w:t>
            </w:r>
          </w:p>
        </w:tc>
        <w:tc>
          <w:tcPr>
            <w:tcW w:w="261" w:type="pct"/>
          </w:tcPr>
          <w:p w14:paraId="41114CE0" w14:textId="378E3185" w:rsidR="002857DE" w:rsidRPr="009B0D61" w:rsidRDefault="00FA5831" w:rsidP="009216B1">
            <w:pPr>
              <w:spacing w:after="0"/>
              <w:rPr>
                <w:rFonts w:ascii="Calibri" w:hAnsi="Calibri"/>
                <w:sz w:val="20"/>
                <w:lang w:val="es-ES"/>
              </w:rPr>
            </w:pPr>
            <w:r>
              <w:rPr>
                <w:rFonts w:ascii="Calibri" w:hAnsi="Calibri"/>
                <w:sz w:val="20"/>
                <w:lang w:val="es-ES"/>
              </w:rPr>
              <w:t>0.4</w:t>
            </w:r>
          </w:p>
        </w:tc>
        <w:tc>
          <w:tcPr>
            <w:tcW w:w="261" w:type="pct"/>
          </w:tcPr>
          <w:p w14:paraId="4FBF0F61" w14:textId="157906A1" w:rsidR="002857DE" w:rsidRPr="009B0D61" w:rsidRDefault="00FA5831" w:rsidP="009216B1">
            <w:pPr>
              <w:spacing w:after="0"/>
              <w:rPr>
                <w:rFonts w:ascii="Calibri" w:hAnsi="Calibri"/>
                <w:sz w:val="20"/>
                <w:lang w:val="es-ES"/>
              </w:rPr>
            </w:pPr>
            <w:r>
              <w:rPr>
                <w:rFonts w:ascii="Calibri" w:hAnsi="Calibri"/>
                <w:sz w:val="20"/>
                <w:lang w:val="es-ES"/>
              </w:rPr>
              <w:t>0.7</w:t>
            </w:r>
          </w:p>
        </w:tc>
        <w:tc>
          <w:tcPr>
            <w:tcW w:w="261" w:type="pct"/>
          </w:tcPr>
          <w:p w14:paraId="6FBDEC8E" w14:textId="78975B6D" w:rsidR="002857DE" w:rsidRPr="009B0D61" w:rsidRDefault="00FA5831" w:rsidP="00A328C9">
            <w:pPr>
              <w:spacing w:after="0"/>
              <w:rPr>
                <w:rFonts w:ascii="Calibri" w:hAnsi="Calibri"/>
                <w:sz w:val="20"/>
                <w:lang w:val="es-ES"/>
              </w:rPr>
            </w:pPr>
            <w:r>
              <w:rPr>
                <w:rFonts w:ascii="Calibri" w:hAnsi="Calibri"/>
                <w:sz w:val="20"/>
                <w:lang w:val="es-ES"/>
              </w:rPr>
              <w:t>0.28</w:t>
            </w:r>
          </w:p>
        </w:tc>
        <w:tc>
          <w:tcPr>
            <w:tcW w:w="422" w:type="pct"/>
          </w:tcPr>
          <w:p w14:paraId="6428E823" w14:textId="5B4425B2" w:rsidR="002857DE" w:rsidRPr="009B0D61" w:rsidRDefault="00FA5831" w:rsidP="009216B1">
            <w:pPr>
              <w:spacing w:after="0"/>
              <w:rPr>
                <w:rFonts w:ascii="Calibri" w:hAnsi="Calibri"/>
                <w:sz w:val="20"/>
                <w:lang w:val="es-ES"/>
              </w:rPr>
            </w:pPr>
            <w:r w:rsidRPr="00FA5831">
              <w:rPr>
                <w:rFonts w:ascii="Calibri" w:hAnsi="Calibri"/>
                <w:sz w:val="20"/>
                <w:lang w:val="es-ES"/>
              </w:rPr>
              <w:t>Director del Proyecto</w:t>
            </w:r>
          </w:p>
        </w:tc>
        <w:tc>
          <w:tcPr>
            <w:tcW w:w="586" w:type="pct"/>
          </w:tcPr>
          <w:p w14:paraId="105E7DEE" w14:textId="70678C68" w:rsidR="002857DE" w:rsidRPr="009B0D61" w:rsidRDefault="00FA5831" w:rsidP="009216B1">
            <w:pPr>
              <w:spacing w:after="0"/>
              <w:rPr>
                <w:rFonts w:ascii="Calibri" w:hAnsi="Calibri"/>
                <w:sz w:val="20"/>
                <w:lang w:val="es-ES"/>
              </w:rPr>
            </w:pPr>
            <w:r>
              <w:rPr>
                <w:rFonts w:ascii="Calibri" w:hAnsi="Calibri"/>
                <w:sz w:val="20"/>
                <w:lang w:val="es-ES"/>
              </w:rPr>
              <w:t>Aceptar</w:t>
            </w:r>
          </w:p>
        </w:tc>
        <w:tc>
          <w:tcPr>
            <w:tcW w:w="1127" w:type="pct"/>
          </w:tcPr>
          <w:p w14:paraId="1411C691" w14:textId="5278F56A" w:rsidR="002857DE" w:rsidRPr="009B0D61" w:rsidRDefault="00FA5831" w:rsidP="00A328C9">
            <w:pPr>
              <w:spacing w:after="0"/>
              <w:rPr>
                <w:rFonts w:ascii="Calibri" w:hAnsi="Calibri"/>
                <w:sz w:val="20"/>
                <w:lang w:val="es-ES"/>
              </w:rPr>
            </w:pPr>
            <w:r w:rsidRPr="00FA5831">
              <w:rPr>
                <w:rFonts w:ascii="Calibri" w:hAnsi="Calibri"/>
                <w:sz w:val="20"/>
                <w:lang w:val="es-ES"/>
              </w:rPr>
              <w:t>Optimizar consultas y monitorear consumo de recursos; considerar migración si es necesario.</w:t>
            </w:r>
          </w:p>
        </w:tc>
      </w:tr>
      <w:tr w:rsidR="00665221" w:rsidRPr="00B77CFD" w14:paraId="0526E790" w14:textId="77777777" w:rsidTr="002857DE">
        <w:tc>
          <w:tcPr>
            <w:tcW w:w="242" w:type="pct"/>
          </w:tcPr>
          <w:p w14:paraId="1E7A869D" w14:textId="52EBA461" w:rsidR="00665221" w:rsidRPr="009B0D61" w:rsidRDefault="002857DE" w:rsidP="009216B1">
            <w:pPr>
              <w:spacing w:after="0"/>
              <w:rPr>
                <w:rFonts w:ascii="Calibri" w:hAnsi="Calibri"/>
                <w:sz w:val="20"/>
                <w:lang w:val="es-ES"/>
              </w:rPr>
            </w:pPr>
            <w:r>
              <w:rPr>
                <w:rFonts w:ascii="Calibri" w:hAnsi="Calibri"/>
                <w:sz w:val="20"/>
                <w:lang w:val="es-ES"/>
              </w:rPr>
              <w:t>R6</w:t>
            </w:r>
          </w:p>
        </w:tc>
        <w:tc>
          <w:tcPr>
            <w:tcW w:w="1390" w:type="pct"/>
          </w:tcPr>
          <w:p w14:paraId="5D8AE609" w14:textId="60847C08" w:rsidR="00665221" w:rsidRPr="00FA5831" w:rsidRDefault="00FA5831" w:rsidP="009216B1">
            <w:pPr>
              <w:spacing w:after="0"/>
              <w:rPr>
                <w:rFonts w:ascii="Calibri" w:hAnsi="Calibri"/>
                <w:sz w:val="20"/>
                <w:lang w:val="es-MX"/>
              </w:rPr>
            </w:pPr>
            <w:r w:rsidRPr="00FA5831">
              <w:rPr>
                <w:rFonts w:ascii="Calibri" w:hAnsi="Calibri"/>
                <w:sz w:val="20"/>
                <w:lang w:val="es-MX"/>
              </w:rPr>
              <w:t>Cambios no controlados en el alcance del proyecto (</w:t>
            </w:r>
            <w:proofErr w:type="spellStart"/>
            <w:r w:rsidRPr="00FA5831">
              <w:rPr>
                <w:rFonts w:ascii="Calibri" w:hAnsi="Calibri"/>
                <w:sz w:val="20"/>
                <w:lang w:val="es-MX"/>
              </w:rPr>
              <w:t>scope</w:t>
            </w:r>
            <w:proofErr w:type="spellEnd"/>
            <w:r w:rsidRPr="00FA5831">
              <w:rPr>
                <w:rFonts w:ascii="Calibri" w:hAnsi="Calibri"/>
                <w:sz w:val="20"/>
                <w:lang w:val="es-MX"/>
              </w:rPr>
              <w:t xml:space="preserve"> </w:t>
            </w:r>
            <w:proofErr w:type="spellStart"/>
            <w:r w:rsidRPr="00FA5831">
              <w:rPr>
                <w:rFonts w:ascii="Calibri" w:hAnsi="Calibri"/>
                <w:sz w:val="20"/>
                <w:lang w:val="es-MX"/>
              </w:rPr>
              <w:t>creep</w:t>
            </w:r>
            <w:proofErr w:type="spellEnd"/>
            <w:r w:rsidRPr="00FA5831">
              <w:rPr>
                <w:rFonts w:ascii="Calibri" w:hAnsi="Calibri"/>
                <w:sz w:val="20"/>
                <w:lang w:val="es-MX"/>
              </w:rPr>
              <w:t>).</w:t>
            </w:r>
          </w:p>
        </w:tc>
        <w:tc>
          <w:tcPr>
            <w:tcW w:w="449" w:type="pct"/>
          </w:tcPr>
          <w:p w14:paraId="34A7DF88" w14:textId="586B7E78" w:rsidR="00665221" w:rsidRPr="009B0D61" w:rsidRDefault="00FA5831" w:rsidP="009216B1">
            <w:pPr>
              <w:spacing w:after="0"/>
              <w:rPr>
                <w:rFonts w:ascii="Calibri" w:hAnsi="Calibri"/>
                <w:sz w:val="20"/>
                <w:lang w:val="es-ES"/>
              </w:rPr>
            </w:pPr>
            <w:r>
              <w:rPr>
                <w:rFonts w:ascii="Calibri" w:hAnsi="Calibri"/>
                <w:sz w:val="20"/>
                <w:lang w:val="es-ES"/>
              </w:rPr>
              <w:t>Activo</w:t>
            </w:r>
          </w:p>
        </w:tc>
        <w:tc>
          <w:tcPr>
            <w:tcW w:w="261" w:type="pct"/>
          </w:tcPr>
          <w:p w14:paraId="27372C57" w14:textId="4637A47C" w:rsidR="00665221" w:rsidRPr="009B0D61" w:rsidRDefault="00FA5831" w:rsidP="009216B1">
            <w:pPr>
              <w:spacing w:after="0"/>
              <w:rPr>
                <w:rFonts w:ascii="Calibri" w:hAnsi="Calibri"/>
                <w:sz w:val="20"/>
                <w:lang w:val="es-ES"/>
              </w:rPr>
            </w:pPr>
            <w:r>
              <w:rPr>
                <w:rFonts w:ascii="Calibri" w:hAnsi="Calibri"/>
                <w:sz w:val="20"/>
                <w:lang w:val="es-ES"/>
              </w:rPr>
              <w:t>0.5</w:t>
            </w:r>
          </w:p>
        </w:tc>
        <w:tc>
          <w:tcPr>
            <w:tcW w:w="261" w:type="pct"/>
          </w:tcPr>
          <w:p w14:paraId="0AACC779" w14:textId="02CA1EF3" w:rsidR="00665221" w:rsidRPr="009B0D61" w:rsidRDefault="00FA5831" w:rsidP="009216B1">
            <w:pPr>
              <w:spacing w:after="0"/>
              <w:rPr>
                <w:rFonts w:ascii="Calibri" w:hAnsi="Calibri"/>
                <w:sz w:val="20"/>
                <w:lang w:val="es-ES"/>
              </w:rPr>
            </w:pPr>
            <w:r>
              <w:rPr>
                <w:rFonts w:ascii="Calibri" w:hAnsi="Calibri"/>
                <w:sz w:val="20"/>
                <w:lang w:val="es-ES"/>
              </w:rPr>
              <w:t>0.9</w:t>
            </w:r>
          </w:p>
        </w:tc>
        <w:tc>
          <w:tcPr>
            <w:tcW w:w="261" w:type="pct"/>
          </w:tcPr>
          <w:p w14:paraId="216D1379" w14:textId="31A5E960" w:rsidR="00665221" w:rsidRPr="009B0D61" w:rsidRDefault="00FA5831" w:rsidP="00A328C9">
            <w:pPr>
              <w:spacing w:after="0"/>
              <w:rPr>
                <w:rFonts w:ascii="Calibri" w:hAnsi="Calibri"/>
                <w:sz w:val="20"/>
                <w:lang w:val="es-ES"/>
              </w:rPr>
            </w:pPr>
            <w:r>
              <w:rPr>
                <w:rFonts w:ascii="Calibri" w:hAnsi="Calibri"/>
                <w:sz w:val="20"/>
                <w:lang w:val="es-ES"/>
              </w:rPr>
              <w:t>0.45</w:t>
            </w:r>
          </w:p>
        </w:tc>
        <w:tc>
          <w:tcPr>
            <w:tcW w:w="422" w:type="pct"/>
          </w:tcPr>
          <w:p w14:paraId="7090CA5E" w14:textId="34AD9A92" w:rsidR="00665221" w:rsidRPr="009B0D61" w:rsidRDefault="00FA5831" w:rsidP="009216B1">
            <w:pPr>
              <w:spacing w:after="0"/>
              <w:rPr>
                <w:rFonts w:ascii="Calibri" w:hAnsi="Calibri"/>
                <w:sz w:val="20"/>
                <w:lang w:val="es-ES"/>
              </w:rPr>
            </w:pPr>
            <w:r w:rsidRPr="00FA5831">
              <w:rPr>
                <w:rFonts w:ascii="Calibri" w:hAnsi="Calibri"/>
                <w:sz w:val="20"/>
                <w:lang w:val="es-ES"/>
              </w:rPr>
              <w:t>Director del Proyecto</w:t>
            </w:r>
          </w:p>
        </w:tc>
        <w:tc>
          <w:tcPr>
            <w:tcW w:w="586" w:type="pct"/>
          </w:tcPr>
          <w:p w14:paraId="7DB067F0" w14:textId="5BE72656" w:rsidR="00665221" w:rsidRPr="009B0D61" w:rsidRDefault="00FA5831" w:rsidP="009216B1">
            <w:pPr>
              <w:spacing w:after="0"/>
              <w:rPr>
                <w:rFonts w:ascii="Calibri" w:hAnsi="Calibri"/>
                <w:sz w:val="20"/>
                <w:lang w:val="es-ES"/>
              </w:rPr>
            </w:pPr>
            <w:r>
              <w:rPr>
                <w:rFonts w:ascii="Calibri" w:hAnsi="Calibri"/>
                <w:sz w:val="20"/>
                <w:lang w:val="es-ES"/>
              </w:rPr>
              <w:t>Evitar</w:t>
            </w:r>
          </w:p>
        </w:tc>
        <w:tc>
          <w:tcPr>
            <w:tcW w:w="1127" w:type="pct"/>
          </w:tcPr>
          <w:p w14:paraId="739062B0" w14:textId="328763E0" w:rsidR="00665221" w:rsidRPr="00FA5831" w:rsidRDefault="00FA5831" w:rsidP="00A328C9">
            <w:pPr>
              <w:spacing w:after="0"/>
              <w:rPr>
                <w:rFonts w:ascii="Calibri" w:hAnsi="Calibri"/>
                <w:sz w:val="20"/>
                <w:lang w:val="es-MX"/>
              </w:rPr>
            </w:pPr>
            <w:r w:rsidRPr="00FA5831">
              <w:rPr>
                <w:rFonts w:ascii="Calibri" w:hAnsi="Calibri"/>
                <w:sz w:val="20"/>
                <w:lang w:val="es-MX"/>
              </w:rPr>
              <w:t>Aplicar control formal de cambios y validación académica previa a cualquier modificación.</w:t>
            </w:r>
          </w:p>
        </w:tc>
      </w:tr>
    </w:tbl>
    <w:p w14:paraId="5A6A5436" w14:textId="39931ED5" w:rsidR="003812A5" w:rsidRPr="009B0D61" w:rsidRDefault="003F05F0" w:rsidP="008932F1">
      <w:pPr>
        <w:pStyle w:val="Ttulo1"/>
        <w:rPr>
          <w:lang w:val="es-ES"/>
        </w:rPr>
      </w:pPr>
      <w:r w:rsidRPr="009B0D61">
        <w:rPr>
          <w:lang w:val="es-ES"/>
        </w:rPr>
        <w:br w:type="page"/>
      </w:r>
      <w:bookmarkStart w:id="37" w:name="_Toc43126224"/>
      <w:bookmarkStart w:id="38" w:name="_Toc224196946"/>
      <w:r w:rsidR="009C2128" w:rsidRPr="009B0D61">
        <w:rPr>
          <w:lang w:val="es-ES"/>
        </w:rPr>
        <w:lastRenderedPageBreak/>
        <w:t>Enfoque</w:t>
      </w:r>
      <w:bookmarkEnd w:id="37"/>
      <w:bookmarkEnd w:id="38"/>
    </w:p>
    <w:p w14:paraId="1823B6FF" w14:textId="203E54D9" w:rsidR="002B131B" w:rsidRPr="00890EC9" w:rsidRDefault="002B131B" w:rsidP="00890EC9">
      <w:pPr>
        <w:pStyle w:val="Ttulo2"/>
        <w:ind w:left="565"/>
        <w:rPr>
          <w:rFonts w:ascii="Calibri" w:hAnsi="Calibri"/>
          <w:lang w:val="es-ES"/>
        </w:rPr>
      </w:pPr>
      <w:bookmarkStart w:id="39" w:name="_Toc43126225"/>
      <w:bookmarkStart w:id="40" w:name="_Toc224196947"/>
      <w:r w:rsidRPr="009B0D61">
        <w:rPr>
          <w:rFonts w:ascii="Calibri" w:hAnsi="Calibri"/>
          <w:lang w:val="es-ES"/>
        </w:rPr>
        <w:t>Me</w:t>
      </w:r>
      <w:r w:rsidR="00F2167A" w:rsidRPr="009B0D61">
        <w:rPr>
          <w:rFonts w:ascii="Calibri" w:hAnsi="Calibri"/>
          <w:lang w:val="es-ES"/>
        </w:rPr>
        <w:t>todología</w:t>
      </w:r>
      <w:bookmarkEnd w:id="39"/>
      <w:bookmarkEnd w:id="40"/>
    </w:p>
    <w:p w14:paraId="1411FC13" w14:textId="77777777" w:rsidR="00AF07AB" w:rsidRPr="00AF07AB" w:rsidRDefault="00AF07AB" w:rsidP="00AF07AB">
      <w:pPr>
        <w:rPr>
          <w:lang w:val="es-MX"/>
        </w:rPr>
      </w:pPr>
      <w:r w:rsidRPr="00AF07AB">
        <w:rPr>
          <w:lang w:val="es-MX"/>
        </w:rPr>
        <w:t>El proyecto será gestionado siguiendo los lineamientos generales de la metodología PMBOK, adoptando sus buenas prácticas en cuanto a gestión del alcance, cronograma, riesgos, calidad y control de cambios.</w:t>
      </w:r>
    </w:p>
    <w:p w14:paraId="11001BE7" w14:textId="77777777" w:rsidR="00AF07AB" w:rsidRPr="00AF07AB" w:rsidRDefault="00AF07AB" w:rsidP="00AF07AB">
      <w:pPr>
        <w:rPr>
          <w:lang w:val="es-MX"/>
        </w:rPr>
      </w:pPr>
      <w:r w:rsidRPr="00AF07AB">
        <w:rPr>
          <w:lang w:val="es-MX"/>
        </w:rPr>
        <w:t>Para el desarrollo del software se utilizará un enfoque ágil basado en Scrum, con el objetivo de permitir entregas incrementales, validaciones tempranas y adaptación controlada a posibles ajustes durante el desarrollo.</w:t>
      </w:r>
    </w:p>
    <w:p w14:paraId="4C3B2CD5" w14:textId="77777777" w:rsidR="00AF07AB" w:rsidRPr="00AF07AB" w:rsidRDefault="00AF07AB" w:rsidP="00AF07AB">
      <w:pPr>
        <w:rPr>
          <w:lang w:val="es-MX"/>
        </w:rPr>
      </w:pPr>
      <w:r w:rsidRPr="00AF07AB">
        <w:rPr>
          <w:lang w:val="es-MX"/>
        </w:rPr>
        <w:t>El trabajo técnico será organizado en iteraciones cortas (</w:t>
      </w:r>
      <w:proofErr w:type="spellStart"/>
      <w:r w:rsidRPr="00AF07AB">
        <w:rPr>
          <w:lang w:val="es-MX"/>
        </w:rPr>
        <w:t>Sprints</w:t>
      </w:r>
      <w:proofErr w:type="spellEnd"/>
      <w:r w:rsidRPr="00AF07AB">
        <w:rPr>
          <w:lang w:val="es-MX"/>
        </w:rPr>
        <w:t>) de duración definida, dentro de las cuales se desarrollarán incrementos funcionales del sistema, tales como:</w:t>
      </w:r>
    </w:p>
    <w:p w14:paraId="1533BEE6" w14:textId="77777777" w:rsidR="00AF07AB" w:rsidRPr="00AF07AB" w:rsidRDefault="00AF07AB">
      <w:pPr>
        <w:numPr>
          <w:ilvl w:val="0"/>
          <w:numId w:val="29"/>
        </w:numPr>
        <w:rPr>
          <w:lang w:val="es-MX"/>
        </w:rPr>
      </w:pPr>
      <w:r w:rsidRPr="00AF07AB">
        <w:rPr>
          <w:lang w:val="es-MX"/>
        </w:rPr>
        <w:t>Implementación del módulo de recolección de logs.</w:t>
      </w:r>
    </w:p>
    <w:p w14:paraId="7D2F3705" w14:textId="77777777" w:rsidR="00AF07AB" w:rsidRPr="00AF07AB" w:rsidRDefault="00AF07AB">
      <w:pPr>
        <w:numPr>
          <w:ilvl w:val="0"/>
          <w:numId w:val="29"/>
        </w:numPr>
        <w:rPr>
          <w:lang w:val="es-MX"/>
        </w:rPr>
      </w:pPr>
      <w:r w:rsidRPr="00AF07AB">
        <w:rPr>
          <w:lang w:val="es-MX"/>
        </w:rPr>
        <w:t>Desarrollo del motor de detección basado en reglas.</w:t>
      </w:r>
    </w:p>
    <w:p w14:paraId="175EC73C" w14:textId="77777777" w:rsidR="00AF07AB" w:rsidRPr="00AF07AB" w:rsidRDefault="00AF07AB">
      <w:pPr>
        <w:numPr>
          <w:ilvl w:val="0"/>
          <w:numId w:val="29"/>
        </w:numPr>
        <w:rPr>
          <w:lang w:val="es-MX"/>
        </w:rPr>
      </w:pPr>
      <w:r w:rsidRPr="00AF07AB">
        <w:rPr>
          <w:lang w:val="es-MX"/>
        </w:rPr>
        <w:t>Implementación del sistema de alertas.</w:t>
      </w:r>
    </w:p>
    <w:p w14:paraId="2A0E0B8F" w14:textId="77777777" w:rsidR="00AF07AB" w:rsidRPr="00AF07AB" w:rsidRDefault="00AF07AB">
      <w:pPr>
        <w:numPr>
          <w:ilvl w:val="0"/>
          <w:numId w:val="29"/>
        </w:numPr>
        <w:rPr>
          <w:lang w:val="es-MX"/>
        </w:rPr>
      </w:pPr>
      <w:r w:rsidRPr="00AF07AB">
        <w:rPr>
          <w:lang w:val="es-MX"/>
        </w:rPr>
        <w:t xml:space="preserve">Desarrollo del </w:t>
      </w:r>
      <w:proofErr w:type="spellStart"/>
      <w:r w:rsidRPr="00AF07AB">
        <w:rPr>
          <w:lang w:val="es-MX"/>
        </w:rPr>
        <w:t>dashboard</w:t>
      </w:r>
      <w:proofErr w:type="spellEnd"/>
      <w:r w:rsidRPr="00AF07AB">
        <w:rPr>
          <w:lang w:val="es-MX"/>
        </w:rPr>
        <w:t xml:space="preserve"> de monitoreo.</w:t>
      </w:r>
    </w:p>
    <w:p w14:paraId="77DE40B7" w14:textId="77777777" w:rsidR="00AF07AB" w:rsidRPr="00AF07AB" w:rsidRDefault="00AF07AB">
      <w:pPr>
        <w:numPr>
          <w:ilvl w:val="0"/>
          <w:numId w:val="29"/>
        </w:numPr>
        <w:rPr>
          <w:lang w:val="es-MX"/>
        </w:rPr>
      </w:pPr>
      <w:r w:rsidRPr="00AF07AB">
        <w:rPr>
          <w:lang w:val="es-MX"/>
        </w:rPr>
        <w:t>Pruebas e integración del sistema.</w:t>
      </w:r>
    </w:p>
    <w:p w14:paraId="2465AF88" w14:textId="77777777" w:rsidR="00AF07AB" w:rsidRPr="00AF07AB" w:rsidRDefault="00AF07AB" w:rsidP="00AF07AB">
      <w:pPr>
        <w:rPr>
          <w:lang w:val="es-MX"/>
        </w:rPr>
      </w:pPr>
      <w:r w:rsidRPr="00AF07AB">
        <w:rPr>
          <w:lang w:val="es-MX"/>
        </w:rPr>
        <w:t>Cada Sprint incluirá actividades de planificación, desarrollo, pruebas y revisión del incremento funcional generado. Al finalizar cada iteración se evaluará el avance respecto al alcance definido, asegurando la alineación con los objetivos del proyecto.</w:t>
      </w:r>
    </w:p>
    <w:p w14:paraId="6C0BC267" w14:textId="77777777" w:rsidR="00AF07AB" w:rsidRPr="00AF07AB" w:rsidRDefault="00AF07AB" w:rsidP="00AF07AB">
      <w:pPr>
        <w:rPr>
          <w:lang w:val="es-MX"/>
        </w:rPr>
      </w:pPr>
      <w:r w:rsidRPr="00AF07AB">
        <w:rPr>
          <w:lang w:val="es-MX"/>
        </w:rPr>
        <w:t>El uso de Scrum permitirá:</w:t>
      </w:r>
    </w:p>
    <w:p w14:paraId="1A2DECFF" w14:textId="77777777" w:rsidR="00AF07AB" w:rsidRPr="00AF07AB" w:rsidRDefault="00AF07AB">
      <w:pPr>
        <w:numPr>
          <w:ilvl w:val="0"/>
          <w:numId w:val="30"/>
        </w:numPr>
        <w:rPr>
          <w:lang w:val="es-MX"/>
        </w:rPr>
      </w:pPr>
      <w:r w:rsidRPr="00AF07AB">
        <w:rPr>
          <w:lang w:val="es-MX"/>
        </w:rPr>
        <w:t>Priorizar funcionalidades críticas del MVP.</w:t>
      </w:r>
    </w:p>
    <w:p w14:paraId="6EE9A49D" w14:textId="77777777" w:rsidR="00AF07AB" w:rsidRPr="00AF07AB" w:rsidRDefault="00AF07AB">
      <w:pPr>
        <w:numPr>
          <w:ilvl w:val="0"/>
          <w:numId w:val="30"/>
        </w:numPr>
        <w:rPr>
          <w:lang w:val="es-MX"/>
        </w:rPr>
      </w:pPr>
      <w:r w:rsidRPr="00AF07AB">
        <w:rPr>
          <w:lang w:val="es-MX"/>
        </w:rPr>
        <w:t>Reducir riesgos técnicos mediante validaciones tempranas.</w:t>
      </w:r>
    </w:p>
    <w:p w14:paraId="145CFACC" w14:textId="77777777" w:rsidR="00AF07AB" w:rsidRPr="00AF07AB" w:rsidRDefault="00AF07AB">
      <w:pPr>
        <w:numPr>
          <w:ilvl w:val="0"/>
          <w:numId w:val="30"/>
        </w:numPr>
        <w:rPr>
          <w:lang w:val="es-MX"/>
        </w:rPr>
      </w:pPr>
      <w:r w:rsidRPr="00AF07AB">
        <w:rPr>
          <w:lang w:val="es-MX"/>
        </w:rPr>
        <w:t>Mantener control sobre el alcance.</w:t>
      </w:r>
    </w:p>
    <w:p w14:paraId="4E0E1CFB" w14:textId="77777777" w:rsidR="00AF07AB" w:rsidRPr="00AF07AB" w:rsidRDefault="00AF07AB">
      <w:pPr>
        <w:numPr>
          <w:ilvl w:val="0"/>
          <w:numId w:val="30"/>
        </w:numPr>
        <w:rPr>
          <w:lang w:val="es-MX"/>
        </w:rPr>
      </w:pPr>
      <w:r w:rsidRPr="00AF07AB">
        <w:rPr>
          <w:lang w:val="es-MX"/>
        </w:rPr>
        <w:t>Facilitar la organización del trabajo dentro de un equipo reducido.</w:t>
      </w:r>
    </w:p>
    <w:p w14:paraId="4EBBE016" w14:textId="461F5439" w:rsidR="007922C0" w:rsidRPr="00AF07AB" w:rsidRDefault="00AF07AB" w:rsidP="007922C0">
      <w:pPr>
        <w:rPr>
          <w:lang w:val="es-MX"/>
        </w:rPr>
      </w:pPr>
      <w:r w:rsidRPr="00AF07AB">
        <w:rPr>
          <w:lang w:val="es-MX"/>
        </w:rPr>
        <w:t>No se contemplan desviaciones significativas respecto a las buenas prácticas de gestión establecidas por PMBOK; sin embargo, el desarrollo técnico adoptará flexibilidad iterativa propia del enfoque ágil para optimizar tiempos y recursos.</w:t>
      </w:r>
      <w:bookmarkEnd w:id="3"/>
    </w:p>
    <w:sectPr w:rsidR="007922C0" w:rsidRPr="00AF07AB" w:rsidSect="009568BD">
      <w:headerReference w:type="even" r:id="rId12"/>
      <w:headerReference w:type="default" r:id="rId13"/>
      <w:footerReference w:type="default" r:id="rId14"/>
      <w:headerReference w:type="first" r:id="rId15"/>
      <w:pgSz w:w="11907" w:h="16839" w:code="9"/>
      <w:pgMar w:top="1034" w:right="1418" w:bottom="851" w:left="1985" w:header="567" w:footer="41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6F431" w14:textId="77777777" w:rsidR="00E35496" w:rsidRDefault="00E35496">
      <w:r>
        <w:separator/>
      </w:r>
    </w:p>
  </w:endnote>
  <w:endnote w:type="continuationSeparator" w:id="0">
    <w:p w14:paraId="311464C6" w14:textId="77777777" w:rsidR="00E35496" w:rsidRDefault="00E354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EA920" w14:textId="2922E822" w:rsidR="009B0D61" w:rsidRPr="00E450BC" w:rsidRDefault="009B0D61" w:rsidP="009B5D2D">
    <w:pPr>
      <w:pStyle w:val="FooterLine"/>
      <w:tabs>
        <w:tab w:val="left" w:pos="4253"/>
      </w:tabs>
      <w:rPr>
        <w:rStyle w:val="Nmerodepgina"/>
        <w:rFonts w:ascii="Calibri" w:hAnsi="Calibri"/>
        <w:lang w:val="fr-BE"/>
      </w:rPr>
    </w:pPr>
    <w:proofErr w:type="gramStart"/>
    <w:r w:rsidRPr="00E450BC">
      <w:rPr>
        <w:rFonts w:asciiTheme="minorHAnsi" w:hAnsiTheme="minorHAnsi" w:cstheme="minorHAnsi"/>
        <w:color w:val="000000" w:themeColor="text1"/>
        <w:szCs w:val="16"/>
        <w:lang w:val="fr-BE"/>
      </w:rPr>
      <w:t>Date:</w:t>
    </w:r>
    <w:proofErr w:type="gramEnd"/>
    <w:r w:rsidRPr="00E450BC">
      <w:rPr>
        <w:rFonts w:asciiTheme="minorHAnsi" w:hAnsiTheme="minorHAnsi" w:cstheme="minorHAnsi"/>
        <w:color w:val="000000" w:themeColor="text1"/>
        <w:szCs w:val="16"/>
        <w:lang w:val="fr-BE"/>
      </w:rPr>
      <w:t xml:space="preserve"> </w:t>
    </w:r>
    <w:sdt>
      <w:sdtPr>
        <w:rPr>
          <w:rFonts w:asciiTheme="minorHAnsi" w:hAnsiTheme="minorHAnsi" w:cstheme="minorHAnsi"/>
          <w:bCs/>
          <w:color w:val="984806"/>
          <w:szCs w:val="16"/>
          <w:lang w:val="es-ES"/>
        </w:rPr>
        <w:alias w:val="Issue Date"/>
        <w:id w:val="-2081124451"/>
        <w:dataBinding w:prefixMappings="xmlns:ns0='http://schemas.microsoft.com/office/2006/coverPageProps' " w:xpath="/ns0:CoverPageProperties[1]/ns0:PublishDate[1]" w:storeItemID="{55AF091B-3C7A-41E3-B477-F2FDAA23CFDA}"/>
        <w:date w:fullDate="2026-02-25T00:00:00Z">
          <w:dateFormat w:val="dd/MM/yyyy"/>
          <w:lid w:val="en-GB"/>
          <w:storeMappedDataAs w:val="dateTime"/>
          <w:calendar w:val="gregorian"/>
        </w:date>
      </w:sdtPr>
      <w:sdtContent>
        <w:r w:rsidR="0073188D">
          <w:rPr>
            <w:rFonts w:asciiTheme="minorHAnsi" w:hAnsiTheme="minorHAnsi" w:cstheme="minorHAnsi"/>
            <w:bCs/>
            <w:color w:val="984806"/>
            <w:szCs w:val="16"/>
            <w:lang w:val="en-GB"/>
          </w:rPr>
          <w:t>25/02/2026</w:t>
        </w:r>
      </w:sdtContent>
    </w:sdt>
    <w:r w:rsidRPr="00E450BC">
      <w:rPr>
        <w:rFonts w:asciiTheme="minorHAnsi" w:hAnsiTheme="minorHAnsi" w:cstheme="minorHAnsi"/>
        <w:bCs/>
        <w:color w:val="1B6FB5"/>
        <w:lang w:val="fr-BE"/>
      </w:rPr>
      <w:t xml:space="preserve">                                                                                          </w:t>
    </w:r>
    <w:r w:rsidRPr="00715E4B">
      <w:rPr>
        <w:rStyle w:val="Nmerodepgina"/>
        <w:rFonts w:ascii="Calibri" w:hAnsi="Calibri"/>
        <w:lang w:val="en-GB"/>
      </w:rPr>
      <w:fldChar w:fldCharType="begin"/>
    </w:r>
    <w:r w:rsidRPr="00E450BC">
      <w:rPr>
        <w:rStyle w:val="Nmerodepgina"/>
        <w:rFonts w:ascii="Calibri" w:hAnsi="Calibri"/>
        <w:lang w:val="fr-BE"/>
      </w:rPr>
      <w:instrText xml:space="preserve"> PAGE </w:instrText>
    </w:r>
    <w:r w:rsidRPr="00715E4B">
      <w:rPr>
        <w:rStyle w:val="Nmerodepgina"/>
        <w:rFonts w:ascii="Calibri" w:hAnsi="Calibri"/>
        <w:lang w:val="en-GB"/>
      </w:rPr>
      <w:fldChar w:fldCharType="separate"/>
    </w:r>
    <w:r w:rsidR="001447F9">
      <w:rPr>
        <w:rStyle w:val="Nmerodepgina"/>
        <w:rFonts w:ascii="Calibri" w:hAnsi="Calibri"/>
        <w:noProof/>
        <w:lang w:val="fr-BE"/>
      </w:rPr>
      <w:t>12</w:t>
    </w:r>
    <w:r w:rsidRPr="00715E4B">
      <w:rPr>
        <w:rStyle w:val="Nmerodepgina"/>
        <w:rFonts w:ascii="Calibri" w:hAnsi="Calibri"/>
        <w:lang w:val="en-GB"/>
      </w:rPr>
      <w:fldChar w:fldCharType="end"/>
    </w:r>
    <w:r w:rsidRPr="00E450BC">
      <w:rPr>
        <w:rStyle w:val="Nmerodepgina"/>
        <w:rFonts w:ascii="Calibri" w:hAnsi="Calibri"/>
        <w:lang w:val="fr-BE"/>
      </w:rPr>
      <w:t xml:space="preserve"> / </w:t>
    </w:r>
    <w:r w:rsidRPr="00715E4B">
      <w:rPr>
        <w:rStyle w:val="Nmerodepgina"/>
        <w:rFonts w:ascii="Calibri" w:hAnsi="Calibri"/>
        <w:snapToGrid w:val="0"/>
        <w:lang w:val="en-GB"/>
      </w:rPr>
      <w:fldChar w:fldCharType="begin"/>
    </w:r>
    <w:r w:rsidRPr="00E450BC">
      <w:rPr>
        <w:rStyle w:val="Nmerodepgina"/>
        <w:rFonts w:ascii="Calibri" w:hAnsi="Calibri"/>
        <w:snapToGrid w:val="0"/>
        <w:lang w:val="fr-BE"/>
      </w:rPr>
      <w:instrText xml:space="preserve"> NUMPAGES </w:instrText>
    </w:r>
    <w:r w:rsidRPr="00715E4B">
      <w:rPr>
        <w:rStyle w:val="Nmerodepgina"/>
        <w:rFonts w:ascii="Calibri" w:hAnsi="Calibri"/>
        <w:snapToGrid w:val="0"/>
        <w:lang w:val="en-GB"/>
      </w:rPr>
      <w:fldChar w:fldCharType="separate"/>
    </w:r>
    <w:r w:rsidR="001447F9">
      <w:rPr>
        <w:rStyle w:val="Nmerodepgina"/>
        <w:rFonts w:ascii="Calibri" w:hAnsi="Calibri"/>
        <w:noProof/>
        <w:snapToGrid w:val="0"/>
        <w:lang w:val="fr-BE"/>
      </w:rPr>
      <w:t>12</w:t>
    </w:r>
    <w:r w:rsidRPr="00715E4B">
      <w:rPr>
        <w:rStyle w:val="Nmerodepgina"/>
        <w:rFonts w:ascii="Calibri" w:hAnsi="Calibri"/>
        <w:snapToGrid w:val="0"/>
        <w:lang w:val="en-GB"/>
      </w:rPr>
      <w:fldChar w:fldCharType="end"/>
    </w:r>
    <w:r>
      <w:rPr>
        <w:rFonts w:asciiTheme="minorHAnsi" w:hAnsiTheme="minorHAnsi" w:cstheme="minorHAnsi"/>
        <w:bCs/>
        <w:color w:val="1B6FB5"/>
        <w:lang w:val="fr-BE"/>
      </w:rPr>
      <w:t xml:space="preserve">                                                                      </w:t>
    </w:r>
    <w:proofErr w:type="gramStart"/>
    <w:r w:rsidRPr="00E450BC">
      <w:rPr>
        <w:rFonts w:asciiTheme="minorHAnsi" w:hAnsiTheme="minorHAnsi" w:cstheme="minorHAnsi"/>
        <w:color w:val="000000" w:themeColor="text1"/>
        <w:szCs w:val="16"/>
        <w:lang w:val="fr-BE"/>
      </w:rPr>
      <w:t>Version:</w:t>
    </w:r>
    <w:proofErr w:type="gramEnd"/>
    <w:r w:rsidRPr="00E450BC">
      <w:rPr>
        <w:rFonts w:asciiTheme="minorHAnsi" w:eastAsia="PMingLiU" w:hAnsiTheme="minorHAnsi" w:cstheme="minorHAnsi"/>
        <w:color w:val="1B6FB5"/>
        <w:szCs w:val="16"/>
        <w:lang w:val="fr-BE"/>
      </w:rPr>
      <w:t xml:space="preserve"> </w:t>
    </w:r>
    <w:sdt>
      <w:sdtPr>
        <w:rPr>
          <w:rFonts w:asciiTheme="minorHAnsi" w:eastAsia="PMingLiU" w:hAnsiTheme="minorHAnsi" w:cstheme="minorHAnsi"/>
          <w:color w:val="984806"/>
          <w:szCs w:val="16"/>
          <w:lang w:val="fr-BE"/>
        </w:rPr>
        <w:alias w:val="Status"/>
        <w:tag w:val=""/>
        <w:id w:val="-618683324"/>
        <w:dataBinding w:prefixMappings="xmlns:ns0='http://purl.org/dc/elements/1.1/' xmlns:ns1='http://schemas.openxmlformats.org/package/2006/metadata/core-properties' " w:xpath="/ns1:coreProperties[1]/ns1:contentStatus[1]" w:storeItemID="{6C3C8BC8-F283-45AE-878A-BAB7291924A1}"/>
        <w:text/>
      </w:sdtPr>
      <w:sdtContent>
        <w:r w:rsidR="00E62214">
          <w:rPr>
            <w:rFonts w:asciiTheme="minorHAnsi" w:eastAsia="PMingLiU" w:hAnsiTheme="minorHAnsi" w:cstheme="minorHAnsi"/>
            <w:color w:val="984806"/>
            <w:szCs w:val="16"/>
            <w:lang w:val="fr-BE"/>
          </w:rPr>
          <w:t>1.0.0</w:t>
        </w:r>
      </w:sdtContent>
    </w:sdt>
    <w:r w:rsidRPr="00E450BC">
      <w:rPr>
        <w:rFonts w:asciiTheme="minorHAnsi" w:eastAsia="PMingLiU" w:hAnsiTheme="minorHAnsi" w:cstheme="minorHAnsi"/>
        <w:color w:val="1B6FB5"/>
        <w:szCs w:val="16"/>
        <w:lang w:val="fr-BE"/>
      </w:rPr>
      <w:t xml:space="preserve">  </w:t>
    </w:r>
    <w:r w:rsidRPr="00E450BC">
      <w:rPr>
        <w:rStyle w:val="Nmerodepgina"/>
        <w:rFonts w:ascii="Calibri" w:hAnsi="Calibri"/>
        <w:lang w:val="fr-BE"/>
      </w:rPr>
      <w:t xml:space="preserve"> </w:t>
    </w:r>
    <w:r w:rsidRPr="00E450BC">
      <w:rPr>
        <w:rStyle w:val="Nmerodepgina"/>
        <w:rFonts w:ascii="Calibri" w:hAnsi="Calibri"/>
        <w:lang w:val="fr-BE"/>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DB336" w14:textId="77777777" w:rsidR="00E35496" w:rsidRDefault="00E35496">
      <w:r>
        <w:separator/>
      </w:r>
    </w:p>
  </w:footnote>
  <w:footnote w:type="continuationSeparator" w:id="0">
    <w:p w14:paraId="4764A3F3" w14:textId="77777777" w:rsidR="00E35496" w:rsidRDefault="00E35496">
      <w:r>
        <w:continuationSeparator/>
      </w:r>
    </w:p>
  </w:footnote>
  <w:footnote w:id="1">
    <w:p w14:paraId="75865F3D" w14:textId="6D6AB7D0" w:rsidR="009B0D61" w:rsidRPr="00C84671" w:rsidRDefault="009B0D61" w:rsidP="007E3C35">
      <w:pPr>
        <w:pStyle w:val="Textonotapie"/>
        <w:spacing w:after="0"/>
        <w:rPr>
          <w:rFonts w:ascii="Calibri" w:hAnsi="Calibri"/>
          <w:sz w:val="16"/>
          <w:lang w:val="es-ES"/>
        </w:rPr>
      </w:pPr>
      <w:r w:rsidRPr="00240D4E">
        <w:rPr>
          <w:rStyle w:val="Refdenotaalpie"/>
          <w:rFonts w:ascii="Calibri" w:hAnsi="Calibri"/>
          <w:sz w:val="16"/>
        </w:rPr>
        <w:footnoteRef/>
      </w:r>
      <w:r w:rsidRPr="00C84671">
        <w:rPr>
          <w:rFonts w:ascii="Calibri" w:hAnsi="Calibri"/>
          <w:sz w:val="16"/>
          <w:lang w:val="es-ES"/>
        </w:rPr>
        <w:t xml:space="preserve"> Valor numérico que indica la probabilidad de ocurrencia del riesgo.</w:t>
      </w:r>
    </w:p>
  </w:footnote>
  <w:footnote w:id="2">
    <w:p w14:paraId="3F00A6B0" w14:textId="1168F1F2" w:rsidR="009B0D61" w:rsidRPr="00C84671" w:rsidRDefault="009B0D61" w:rsidP="007E3C35">
      <w:pPr>
        <w:pStyle w:val="Textonotapie"/>
        <w:spacing w:after="0"/>
        <w:rPr>
          <w:rFonts w:ascii="Calibri" w:hAnsi="Calibri"/>
          <w:sz w:val="16"/>
          <w:lang w:val="es-ES"/>
        </w:rPr>
      </w:pPr>
      <w:r w:rsidRPr="00240D4E">
        <w:rPr>
          <w:rStyle w:val="Refdenotaalpie"/>
          <w:rFonts w:ascii="Calibri" w:hAnsi="Calibri"/>
          <w:sz w:val="16"/>
        </w:rPr>
        <w:footnoteRef/>
      </w:r>
      <w:r w:rsidRPr="00C84671">
        <w:rPr>
          <w:rFonts w:ascii="Calibri" w:hAnsi="Calibri"/>
          <w:sz w:val="16"/>
          <w:lang w:val="es-ES"/>
        </w:rPr>
        <w:t xml:space="preserve"> Valor numérico que indica la severidad relativ</w:t>
      </w:r>
      <w:r>
        <w:rPr>
          <w:rFonts w:ascii="Calibri" w:hAnsi="Calibri"/>
          <w:sz w:val="16"/>
          <w:lang w:val="es-ES"/>
        </w:rPr>
        <w:t>a</w:t>
      </w:r>
      <w:r w:rsidRPr="00C84671">
        <w:rPr>
          <w:rFonts w:ascii="Calibri" w:hAnsi="Calibri"/>
          <w:sz w:val="16"/>
          <w:lang w:val="es-ES"/>
        </w:rPr>
        <w:t xml:space="preserve"> del impacto del riesgo, en caso</w:t>
      </w:r>
      <w:r>
        <w:rPr>
          <w:rFonts w:ascii="Calibri" w:hAnsi="Calibri"/>
          <w:sz w:val="16"/>
          <w:lang w:val="es-ES"/>
        </w:rPr>
        <w:t xml:space="preserve"> </w:t>
      </w:r>
      <w:r w:rsidRPr="00C84671">
        <w:rPr>
          <w:rFonts w:ascii="Calibri" w:hAnsi="Calibri"/>
          <w:sz w:val="16"/>
          <w:lang w:val="es-ES"/>
        </w:rPr>
        <w:t>de ocurrir.</w:t>
      </w:r>
    </w:p>
  </w:footnote>
  <w:footnote w:id="3">
    <w:p w14:paraId="17078DC6" w14:textId="0F3FC0F5" w:rsidR="009B0D61" w:rsidRPr="00C84671" w:rsidRDefault="009B0D61" w:rsidP="007E3C35">
      <w:pPr>
        <w:pStyle w:val="Textonotapie"/>
        <w:spacing w:after="0"/>
        <w:rPr>
          <w:rFonts w:ascii="Calibri" w:hAnsi="Calibri"/>
          <w:sz w:val="16"/>
          <w:lang w:val="es-ES"/>
        </w:rPr>
      </w:pPr>
      <w:r w:rsidRPr="00240D4E">
        <w:rPr>
          <w:rStyle w:val="Refdenotaalpie"/>
          <w:rFonts w:ascii="Calibri" w:hAnsi="Calibri"/>
          <w:sz w:val="16"/>
        </w:rPr>
        <w:footnoteRef/>
      </w:r>
      <w:r w:rsidRPr="00805462">
        <w:rPr>
          <w:rFonts w:ascii="Calibri" w:hAnsi="Calibri"/>
          <w:sz w:val="16"/>
          <w:lang w:val="es-ES"/>
        </w:rPr>
        <w:t xml:space="preserve"> Nivel de riesgo. </w:t>
      </w:r>
      <w:r w:rsidRPr="00C84671">
        <w:rPr>
          <w:rFonts w:ascii="Calibri" w:hAnsi="Calibri"/>
          <w:sz w:val="16"/>
          <w:lang w:val="es-ES"/>
        </w:rPr>
        <w:t>Es el product</w:t>
      </w:r>
      <w:r>
        <w:rPr>
          <w:rFonts w:ascii="Calibri" w:hAnsi="Calibri"/>
          <w:sz w:val="16"/>
          <w:lang w:val="es-ES"/>
        </w:rPr>
        <w:t>o de</w:t>
      </w:r>
      <w:r w:rsidRPr="00C84671">
        <w:rPr>
          <w:rFonts w:ascii="Calibri" w:hAnsi="Calibri"/>
          <w:sz w:val="16"/>
          <w:lang w:val="es-ES"/>
        </w:rPr>
        <w:t xml:space="preserve"> probabilidad e </w:t>
      </w:r>
      <w:r>
        <w:rPr>
          <w:rFonts w:ascii="Calibri" w:hAnsi="Calibri"/>
          <w:sz w:val="16"/>
          <w:lang w:val="es-ES"/>
        </w:rPr>
        <w:t>i</w:t>
      </w:r>
      <w:r w:rsidRPr="00C84671">
        <w:rPr>
          <w:rFonts w:ascii="Calibri" w:hAnsi="Calibri"/>
          <w:sz w:val="16"/>
          <w:lang w:val="es-ES"/>
        </w:rPr>
        <w:t>mpacto (</w:t>
      </w:r>
      <w:r>
        <w:rPr>
          <w:rFonts w:ascii="Calibri" w:hAnsi="Calibri"/>
          <w:sz w:val="16"/>
          <w:lang w:val="es-ES"/>
        </w:rPr>
        <w:t>NR</w:t>
      </w:r>
      <w:r w:rsidRPr="00C84671">
        <w:rPr>
          <w:rFonts w:ascii="Calibri" w:hAnsi="Calibri"/>
          <w:sz w:val="16"/>
          <w:lang w:val="es-ES"/>
        </w:rPr>
        <w:t>=</w:t>
      </w:r>
      <w:r>
        <w:rPr>
          <w:rFonts w:ascii="Calibri" w:hAnsi="Calibri"/>
          <w:sz w:val="16"/>
          <w:lang w:val="es-ES"/>
        </w:rPr>
        <w:t>P</w:t>
      </w:r>
      <w:r w:rsidRPr="00C84671">
        <w:rPr>
          <w:rFonts w:ascii="Calibri" w:hAnsi="Calibri"/>
          <w:sz w:val="16"/>
          <w:lang w:val="es-ES"/>
        </w:rPr>
        <w:t>*I).</w:t>
      </w:r>
    </w:p>
  </w:footnote>
  <w:footnote w:id="4">
    <w:p w14:paraId="17D6A49F" w14:textId="67A50DA9" w:rsidR="009B0D61" w:rsidRPr="00C84671" w:rsidRDefault="009B0D61" w:rsidP="007E3C35">
      <w:pPr>
        <w:pStyle w:val="Textonotapie"/>
        <w:spacing w:after="0"/>
        <w:rPr>
          <w:sz w:val="18"/>
          <w:lang w:val="es-ES"/>
        </w:rPr>
      </w:pPr>
      <w:r w:rsidRPr="00240D4E">
        <w:rPr>
          <w:rStyle w:val="Refdenotaalpie"/>
          <w:rFonts w:ascii="Calibri" w:hAnsi="Calibri"/>
          <w:sz w:val="16"/>
        </w:rPr>
        <w:footnoteRef/>
      </w:r>
      <w:r w:rsidRPr="001E1AFD">
        <w:rPr>
          <w:rFonts w:ascii="Calibri" w:hAnsi="Calibri"/>
          <w:sz w:val="16"/>
          <w:lang w:val="es-ES"/>
        </w:rPr>
        <w:t xml:space="preserve"> </w:t>
      </w:r>
      <w:r w:rsidRPr="00C84671">
        <w:rPr>
          <w:rFonts w:ascii="Calibri" w:hAnsi="Calibri"/>
          <w:sz w:val="16"/>
          <w:lang w:val="es-ES"/>
        </w:rPr>
        <w:t xml:space="preserve">Las posibles estrategias de respuesta al riesgo son: </w:t>
      </w:r>
      <w:r>
        <w:rPr>
          <w:rFonts w:ascii="Calibri" w:hAnsi="Calibri"/>
          <w:sz w:val="16"/>
          <w:lang w:val="es-ES"/>
        </w:rPr>
        <w:t xml:space="preserve"> Evitar / Aceptar / Reducir / Transferir para riesgos negativos (amenazas) y Explotar / Aceptar / Mejorar / Compartir para riesgos positivos (oportunidades).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A205C" w14:textId="0694C06A" w:rsidR="009B0D61" w:rsidRDefault="009B0D6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31CE9" w14:textId="13A648E0" w:rsidR="009B0D61" w:rsidRDefault="009B0D6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1BB5B" w14:textId="269D961E" w:rsidR="009B0D61" w:rsidRDefault="009B0D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99AA0AC"/>
    <w:lvl w:ilvl="0">
      <w:start w:val="1"/>
      <w:numFmt w:val="bullet"/>
      <w:pStyle w:val="Listaconvietas5"/>
      <w:lvlText w:val=""/>
      <w:lvlJc w:val="left"/>
      <w:pPr>
        <w:tabs>
          <w:tab w:val="num" w:pos="1492"/>
        </w:tabs>
        <w:ind w:left="1492" w:hanging="360"/>
      </w:pPr>
      <w:rPr>
        <w:rFonts w:ascii="Symbol" w:hAnsi="Symbol" w:hint="default"/>
      </w:rPr>
    </w:lvl>
  </w:abstractNum>
  <w:abstractNum w:abstractNumId="1" w15:restartNumberingAfterBreak="0">
    <w:nsid w:val="0EFB7115"/>
    <w:multiLevelType w:val="multilevel"/>
    <w:tmpl w:val="024EB6A2"/>
    <w:lvl w:ilvl="0">
      <w:start w:val="1"/>
      <w:numFmt w:val="decimal"/>
      <w:pStyle w:val="Listaconnmeros3"/>
      <w:lvlText w:val="(%1)"/>
      <w:lvlJc w:val="left"/>
      <w:pPr>
        <w:tabs>
          <w:tab w:val="num" w:pos="-2266"/>
        </w:tabs>
        <w:ind w:left="-2266" w:hanging="454"/>
      </w:pPr>
    </w:lvl>
    <w:lvl w:ilvl="1">
      <w:start w:val="1"/>
      <w:numFmt w:val="lowerLetter"/>
      <w:pStyle w:val="ListNumber3Level2"/>
      <w:lvlText w:val="(%2)"/>
      <w:lvlJc w:val="left"/>
      <w:pPr>
        <w:tabs>
          <w:tab w:val="num" w:pos="-1813"/>
        </w:tabs>
        <w:ind w:left="-1813" w:hanging="453"/>
      </w:pPr>
    </w:lvl>
    <w:lvl w:ilvl="2">
      <w:start w:val="1"/>
      <w:numFmt w:val="bullet"/>
      <w:pStyle w:val="ListNumber3Level3"/>
      <w:lvlText w:val="–"/>
      <w:lvlJc w:val="left"/>
      <w:pPr>
        <w:tabs>
          <w:tab w:val="num" w:pos="-1359"/>
        </w:tabs>
        <w:ind w:left="-1359" w:hanging="454"/>
      </w:pPr>
      <w:rPr>
        <w:rFonts w:ascii="Times New Roman" w:hAnsi="Times New Roman"/>
      </w:rPr>
    </w:lvl>
    <w:lvl w:ilvl="3">
      <w:start w:val="1"/>
      <w:numFmt w:val="bullet"/>
      <w:pStyle w:val="ListNumber3Level4"/>
      <w:lvlText w:val=""/>
      <w:lvlJc w:val="left"/>
      <w:pPr>
        <w:tabs>
          <w:tab w:val="num" w:pos="-906"/>
        </w:tabs>
        <w:ind w:left="-906" w:hanging="453"/>
      </w:pPr>
      <w:rPr>
        <w:rFonts w:ascii="Symbol" w:hAnsi="Symbol"/>
      </w:rPr>
    </w:lvl>
    <w:lvl w:ilvl="4">
      <w:start w:val="1"/>
      <w:numFmt w:val="lowerLetter"/>
      <w:lvlText w:val="(%5)"/>
      <w:lvlJc w:val="left"/>
      <w:pPr>
        <w:tabs>
          <w:tab w:val="num" w:pos="-920"/>
        </w:tabs>
        <w:ind w:left="-920" w:hanging="360"/>
      </w:pPr>
    </w:lvl>
    <w:lvl w:ilvl="5">
      <w:start w:val="1"/>
      <w:numFmt w:val="lowerRoman"/>
      <w:lvlText w:val="(%6)"/>
      <w:lvlJc w:val="left"/>
      <w:pPr>
        <w:tabs>
          <w:tab w:val="num" w:pos="-560"/>
        </w:tabs>
        <w:ind w:left="-560" w:hanging="360"/>
      </w:pPr>
    </w:lvl>
    <w:lvl w:ilvl="6">
      <w:start w:val="1"/>
      <w:numFmt w:val="decimal"/>
      <w:lvlText w:val="%7."/>
      <w:lvlJc w:val="left"/>
      <w:pPr>
        <w:tabs>
          <w:tab w:val="num" w:pos="-200"/>
        </w:tabs>
        <w:ind w:left="-200" w:hanging="360"/>
      </w:pPr>
    </w:lvl>
    <w:lvl w:ilvl="7">
      <w:start w:val="1"/>
      <w:numFmt w:val="lowerLetter"/>
      <w:lvlText w:val="%8."/>
      <w:lvlJc w:val="left"/>
      <w:pPr>
        <w:tabs>
          <w:tab w:val="num" w:pos="160"/>
        </w:tabs>
        <w:ind w:left="160" w:hanging="360"/>
      </w:pPr>
    </w:lvl>
    <w:lvl w:ilvl="8">
      <w:start w:val="1"/>
      <w:numFmt w:val="lowerRoman"/>
      <w:lvlText w:val="%9."/>
      <w:lvlJc w:val="left"/>
      <w:pPr>
        <w:tabs>
          <w:tab w:val="num" w:pos="520"/>
        </w:tabs>
        <w:ind w:left="520" w:hanging="360"/>
      </w:pPr>
    </w:lvl>
  </w:abstractNum>
  <w:abstractNum w:abstractNumId="2" w15:restartNumberingAfterBreak="0">
    <w:nsid w:val="116E6789"/>
    <w:multiLevelType w:val="multilevel"/>
    <w:tmpl w:val="97AA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B7201"/>
    <w:multiLevelType w:val="multilevel"/>
    <w:tmpl w:val="714CF256"/>
    <w:lvl w:ilvl="0">
      <w:start w:val="1"/>
      <w:numFmt w:val="decimal"/>
      <w:pStyle w:val="Listaconnmeros"/>
      <w:lvlText w:val="(%1)"/>
      <w:lvlJc w:val="left"/>
      <w:pPr>
        <w:tabs>
          <w:tab w:val="num" w:pos="454"/>
        </w:tabs>
        <w:ind w:left="454" w:hanging="454"/>
      </w:pPr>
    </w:lvl>
    <w:lvl w:ilvl="1">
      <w:start w:val="1"/>
      <w:numFmt w:val="lowerLetter"/>
      <w:pStyle w:val="ListNumberLevel2"/>
      <w:lvlText w:val="(%2)"/>
      <w:lvlJc w:val="left"/>
      <w:pPr>
        <w:tabs>
          <w:tab w:val="num" w:pos="907"/>
        </w:tabs>
        <w:ind w:left="907" w:hanging="453"/>
      </w:pPr>
    </w:lvl>
    <w:lvl w:ilvl="2">
      <w:start w:val="1"/>
      <w:numFmt w:val="bullet"/>
      <w:pStyle w:val="ListNumberLevel3"/>
      <w:lvlText w:val="–"/>
      <w:lvlJc w:val="left"/>
      <w:pPr>
        <w:tabs>
          <w:tab w:val="num" w:pos="1361"/>
        </w:tabs>
        <w:ind w:left="1361" w:hanging="454"/>
      </w:pPr>
      <w:rPr>
        <w:rFonts w:ascii="Times New Roman" w:hAnsi="Times New Roman"/>
      </w:rPr>
    </w:lvl>
    <w:lvl w:ilvl="3">
      <w:start w:val="1"/>
      <w:numFmt w:val="bullet"/>
      <w:pStyle w:val="ListNumber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262685D"/>
    <w:multiLevelType w:val="singleLevel"/>
    <w:tmpl w:val="14A429F4"/>
    <w:lvl w:ilvl="0">
      <w:start w:val="1"/>
      <w:numFmt w:val="bullet"/>
      <w:pStyle w:val="Listaconvietas4"/>
      <w:lvlText w:val=""/>
      <w:lvlJc w:val="left"/>
      <w:pPr>
        <w:tabs>
          <w:tab w:val="num" w:pos="3163"/>
        </w:tabs>
        <w:ind w:left="3163" w:hanging="283"/>
      </w:pPr>
      <w:rPr>
        <w:rFonts w:ascii="Symbol" w:hAnsi="Symbol"/>
      </w:rPr>
    </w:lvl>
  </w:abstractNum>
  <w:abstractNum w:abstractNumId="5" w15:restartNumberingAfterBreak="0">
    <w:nsid w:val="143D0A16"/>
    <w:multiLevelType w:val="singleLevel"/>
    <w:tmpl w:val="18469F0C"/>
    <w:lvl w:ilvl="0">
      <w:start w:val="1"/>
      <w:numFmt w:val="bullet"/>
      <w:pStyle w:val="Listaconvietas3"/>
      <w:lvlText w:val=""/>
      <w:lvlJc w:val="left"/>
      <w:pPr>
        <w:tabs>
          <w:tab w:val="num" w:pos="2199"/>
        </w:tabs>
        <w:ind w:left="2199" w:hanging="283"/>
      </w:pPr>
      <w:rPr>
        <w:rFonts w:ascii="Symbol" w:hAnsi="Symbol"/>
      </w:rPr>
    </w:lvl>
  </w:abstractNum>
  <w:abstractNum w:abstractNumId="6" w15:restartNumberingAfterBreak="0">
    <w:nsid w:val="172F0AC5"/>
    <w:multiLevelType w:val="multilevel"/>
    <w:tmpl w:val="FAC02762"/>
    <w:lvl w:ilvl="0">
      <w:start w:val="1"/>
      <w:numFmt w:val="decimal"/>
      <w:pStyle w:val="Listaconnmeros2"/>
      <w:lvlText w:val="(%1)"/>
      <w:lvlJc w:val="left"/>
      <w:pPr>
        <w:tabs>
          <w:tab w:val="num" w:pos="454"/>
        </w:tabs>
        <w:ind w:left="454" w:hanging="454"/>
      </w:pPr>
    </w:lvl>
    <w:lvl w:ilvl="1">
      <w:start w:val="1"/>
      <w:numFmt w:val="lowerLetter"/>
      <w:pStyle w:val="ListNumber2Level2"/>
      <w:lvlText w:val="(%2)"/>
      <w:lvlJc w:val="left"/>
      <w:pPr>
        <w:tabs>
          <w:tab w:val="num" w:pos="907"/>
        </w:tabs>
        <w:ind w:left="907" w:hanging="453"/>
      </w:pPr>
    </w:lvl>
    <w:lvl w:ilvl="2">
      <w:start w:val="1"/>
      <w:numFmt w:val="bullet"/>
      <w:pStyle w:val="ListNumber2Level3"/>
      <w:lvlText w:val="–"/>
      <w:lvlJc w:val="left"/>
      <w:pPr>
        <w:tabs>
          <w:tab w:val="num" w:pos="1361"/>
        </w:tabs>
        <w:ind w:left="1361" w:hanging="454"/>
      </w:pPr>
      <w:rPr>
        <w:rFonts w:ascii="Times New Roman" w:hAnsi="Times New Roman"/>
      </w:rPr>
    </w:lvl>
    <w:lvl w:ilvl="3">
      <w:start w:val="1"/>
      <w:numFmt w:val="bullet"/>
      <w:pStyle w:val="ListNumber2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7D45EAA"/>
    <w:multiLevelType w:val="multilevel"/>
    <w:tmpl w:val="E502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E7429"/>
    <w:multiLevelType w:val="multilevel"/>
    <w:tmpl w:val="4406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51ED3"/>
    <w:multiLevelType w:val="multilevel"/>
    <w:tmpl w:val="822A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D3599"/>
    <w:multiLevelType w:val="multilevel"/>
    <w:tmpl w:val="C5781CC6"/>
    <w:lvl w:ilvl="0">
      <w:start w:val="1"/>
      <w:numFmt w:val="decimal"/>
      <w:pStyle w:val="References"/>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bullet"/>
      <w:lvlText w:val="–"/>
      <w:lvlJc w:val="left"/>
      <w:pPr>
        <w:tabs>
          <w:tab w:val="num" w:pos="2126"/>
        </w:tabs>
        <w:ind w:left="2126" w:hanging="709"/>
      </w:pPr>
      <w:rPr>
        <w:rFonts w:ascii="Times New Roman" w:hAnsi="Times New Roman"/>
      </w:rPr>
    </w:lvl>
    <w:lvl w:ilvl="3">
      <w:start w:val="1"/>
      <w:numFmt w:val="bullet"/>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4225E59"/>
    <w:multiLevelType w:val="singleLevel"/>
    <w:tmpl w:val="A54AAC82"/>
    <w:lvl w:ilvl="0">
      <w:start w:val="1"/>
      <w:numFmt w:val="bullet"/>
      <w:pStyle w:val="ListDash4"/>
      <w:lvlText w:val="–"/>
      <w:lvlJc w:val="left"/>
      <w:pPr>
        <w:tabs>
          <w:tab w:val="num" w:pos="3163"/>
        </w:tabs>
        <w:ind w:left="3163" w:hanging="283"/>
      </w:pPr>
      <w:rPr>
        <w:rFonts w:ascii="Times New Roman" w:hAnsi="Times New Roman"/>
      </w:rPr>
    </w:lvl>
  </w:abstractNum>
  <w:abstractNum w:abstractNumId="12" w15:restartNumberingAfterBreak="0">
    <w:nsid w:val="2C8D5AD3"/>
    <w:multiLevelType w:val="singleLevel"/>
    <w:tmpl w:val="697C5A48"/>
    <w:lvl w:ilvl="0">
      <w:start w:val="1"/>
      <w:numFmt w:val="bullet"/>
      <w:pStyle w:val="Listaconvietas2"/>
      <w:lvlText w:val=""/>
      <w:lvlJc w:val="left"/>
      <w:pPr>
        <w:tabs>
          <w:tab w:val="num" w:pos="1360"/>
        </w:tabs>
        <w:ind w:left="1360" w:hanging="283"/>
      </w:pPr>
      <w:rPr>
        <w:rFonts w:ascii="Symbol" w:hAnsi="Symbol"/>
      </w:rPr>
    </w:lvl>
  </w:abstractNum>
  <w:abstractNum w:abstractNumId="13" w15:restartNumberingAfterBreak="0">
    <w:nsid w:val="2F946B6F"/>
    <w:multiLevelType w:val="multilevel"/>
    <w:tmpl w:val="88A8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1210A"/>
    <w:multiLevelType w:val="multilevel"/>
    <w:tmpl w:val="8B64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0005F6"/>
    <w:multiLevelType w:val="hybridMultilevel"/>
    <w:tmpl w:val="DADCAB3E"/>
    <w:lvl w:ilvl="0" w:tplc="65361DE2">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A7730C4"/>
    <w:multiLevelType w:val="singleLevel"/>
    <w:tmpl w:val="474CA21A"/>
    <w:lvl w:ilvl="0">
      <w:start w:val="1"/>
      <w:numFmt w:val="bullet"/>
      <w:pStyle w:val="ListBullet1"/>
      <w:lvlText w:val=""/>
      <w:lvlJc w:val="left"/>
      <w:pPr>
        <w:tabs>
          <w:tab w:val="num" w:pos="765"/>
        </w:tabs>
        <w:ind w:left="765" w:hanging="283"/>
      </w:pPr>
      <w:rPr>
        <w:rFonts w:ascii="Symbol" w:hAnsi="Symbol"/>
      </w:rPr>
    </w:lvl>
  </w:abstractNum>
  <w:abstractNum w:abstractNumId="17" w15:restartNumberingAfterBreak="0">
    <w:nsid w:val="429E662A"/>
    <w:multiLevelType w:val="multilevel"/>
    <w:tmpl w:val="1DCA4396"/>
    <w:lvl w:ilvl="0">
      <w:start w:val="1"/>
      <w:numFmt w:val="decimal"/>
      <w:pStyle w:val="ListNumber1"/>
      <w:lvlText w:val="(%1)"/>
      <w:lvlJc w:val="left"/>
      <w:pPr>
        <w:tabs>
          <w:tab w:val="num" w:pos="454"/>
        </w:tabs>
        <w:ind w:left="454" w:hanging="454"/>
      </w:pPr>
    </w:lvl>
    <w:lvl w:ilvl="1">
      <w:start w:val="1"/>
      <w:numFmt w:val="lowerLetter"/>
      <w:pStyle w:val="ListNumber1Level2"/>
      <w:lvlText w:val="(%2)"/>
      <w:lvlJc w:val="left"/>
      <w:pPr>
        <w:tabs>
          <w:tab w:val="num" w:pos="907"/>
        </w:tabs>
        <w:ind w:left="907" w:hanging="453"/>
      </w:pPr>
    </w:lvl>
    <w:lvl w:ilvl="2">
      <w:start w:val="1"/>
      <w:numFmt w:val="bullet"/>
      <w:pStyle w:val="ListNumber1Level3"/>
      <w:lvlText w:val="–"/>
      <w:lvlJc w:val="left"/>
      <w:pPr>
        <w:tabs>
          <w:tab w:val="num" w:pos="1361"/>
        </w:tabs>
        <w:ind w:left="1361" w:hanging="454"/>
      </w:pPr>
      <w:rPr>
        <w:rFonts w:ascii="Times New Roman" w:hAnsi="Times New Roman"/>
      </w:rPr>
    </w:lvl>
    <w:lvl w:ilvl="3">
      <w:start w:val="1"/>
      <w:numFmt w:val="bullet"/>
      <w:pStyle w:val="ListNumber1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503A0065"/>
    <w:multiLevelType w:val="multilevel"/>
    <w:tmpl w:val="9E5E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BD0BEC"/>
    <w:multiLevelType w:val="singleLevel"/>
    <w:tmpl w:val="ADAC358A"/>
    <w:lvl w:ilvl="0">
      <w:start w:val="1"/>
      <w:numFmt w:val="bullet"/>
      <w:pStyle w:val="Listaconvietas"/>
      <w:lvlText w:val=""/>
      <w:lvlJc w:val="left"/>
      <w:pPr>
        <w:tabs>
          <w:tab w:val="num" w:pos="283"/>
        </w:tabs>
        <w:ind w:left="283" w:hanging="283"/>
      </w:pPr>
      <w:rPr>
        <w:rFonts w:ascii="Symbol" w:hAnsi="Symbol"/>
      </w:rPr>
    </w:lvl>
  </w:abstractNum>
  <w:abstractNum w:abstractNumId="20" w15:restartNumberingAfterBreak="0">
    <w:nsid w:val="662B5C67"/>
    <w:multiLevelType w:val="singleLevel"/>
    <w:tmpl w:val="8F10F890"/>
    <w:lvl w:ilvl="0">
      <w:start w:val="1"/>
      <w:numFmt w:val="bullet"/>
      <w:pStyle w:val="ListDash"/>
      <w:lvlText w:val="–"/>
      <w:lvlJc w:val="left"/>
      <w:pPr>
        <w:tabs>
          <w:tab w:val="num" w:pos="283"/>
        </w:tabs>
        <w:ind w:left="283" w:hanging="283"/>
      </w:pPr>
      <w:rPr>
        <w:rFonts w:ascii="Times New Roman" w:hAnsi="Times New Roman"/>
      </w:rPr>
    </w:lvl>
  </w:abstractNum>
  <w:abstractNum w:abstractNumId="21" w15:restartNumberingAfterBreak="0">
    <w:nsid w:val="668A10F7"/>
    <w:multiLevelType w:val="singleLevel"/>
    <w:tmpl w:val="53AE953A"/>
    <w:lvl w:ilvl="0">
      <w:start w:val="1"/>
      <w:numFmt w:val="bullet"/>
      <w:pStyle w:val="ListDash2"/>
      <w:lvlText w:val="–"/>
      <w:lvlJc w:val="left"/>
      <w:pPr>
        <w:tabs>
          <w:tab w:val="num" w:pos="1360"/>
        </w:tabs>
        <w:ind w:left="1360" w:hanging="283"/>
      </w:pPr>
      <w:rPr>
        <w:rFonts w:ascii="Times New Roman" w:hAnsi="Times New Roman"/>
      </w:rPr>
    </w:lvl>
  </w:abstractNum>
  <w:abstractNum w:abstractNumId="22" w15:restartNumberingAfterBreak="0">
    <w:nsid w:val="67671EEF"/>
    <w:multiLevelType w:val="singleLevel"/>
    <w:tmpl w:val="61CAE77E"/>
    <w:lvl w:ilvl="0">
      <w:start w:val="1"/>
      <w:numFmt w:val="bullet"/>
      <w:pStyle w:val="ListDash1"/>
      <w:lvlText w:val="–"/>
      <w:lvlJc w:val="left"/>
      <w:pPr>
        <w:tabs>
          <w:tab w:val="num" w:pos="765"/>
        </w:tabs>
        <w:ind w:left="765" w:hanging="283"/>
      </w:pPr>
      <w:rPr>
        <w:rFonts w:ascii="Times New Roman" w:hAnsi="Times New Roman"/>
      </w:rPr>
    </w:lvl>
  </w:abstractNum>
  <w:abstractNum w:abstractNumId="23" w15:restartNumberingAfterBreak="0">
    <w:nsid w:val="683A49F4"/>
    <w:multiLevelType w:val="multilevel"/>
    <w:tmpl w:val="055AB100"/>
    <w:lvl w:ilvl="0">
      <w:start w:val="1"/>
      <w:numFmt w:val="decimal"/>
      <w:pStyle w:val="Style1"/>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u w:val="none"/>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6977472E"/>
    <w:multiLevelType w:val="multilevel"/>
    <w:tmpl w:val="764CBF3A"/>
    <w:lvl w:ilvl="0">
      <w:start w:val="1"/>
      <w:numFmt w:val="decimal"/>
      <w:pStyle w:val="Listaconnmeros4"/>
      <w:lvlText w:val="(%1)"/>
      <w:lvlJc w:val="left"/>
      <w:pPr>
        <w:tabs>
          <w:tab w:val="num" w:pos="454"/>
        </w:tabs>
        <w:ind w:left="454" w:hanging="454"/>
      </w:pPr>
    </w:lvl>
    <w:lvl w:ilvl="1">
      <w:start w:val="1"/>
      <w:numFmt w:val="lowerLetter"/>
      <w:pStyle w:val="ListNumber4Level2"/>
      <w:lvlText w:val="(%2)"/>
      <w:lvlJc w:val="left"/>
      <w:pPr>
        <w:tabs>
          <w:tab w:val="num" w:pos="907"/>
        </w:tabs>
        <w:ind w:left="907" w:hanging="453"/>
      </w:pPr>
    </w:lvl>
    <w:lvl w:ilvl="2">
      <w:start w:val="1"/>
      <w:numFmt w:val="bullet"/>
      <w:pStyle w:val="ListNumber4Level3"/>
      <w:lvlText w:val="–"/>
      <w:lvlJc w:val="left"/>
      <w:pPr>
        <w:tabs>
          <w:tab w:val="num" w:pos="1361"/>
        </w:tabs>
        <w:ind w:left="1361" w:hanging="454"/>
      </w:pPr>
      <w:rPr>
        <w:rFonts w:ascii="Times New Roman" w:hAnsi="Times New Roman"/>
      </w:rPr>
    </w:lvl>
    <w:lvl w:ilvl="3">
      <w:start w:val="1"/>
      <w:numFmt w:val="bullet"/>
      <w:pStyle w:val="ListNumber4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E5C21E3"/>
    <w:multiLevelType w:val="singleLevel"/>
    <w:tmpl w:val="01CA2472"/>
    <w:lvl w:ilvl="0">
      <w:start w:val="1"/>
      <w:numFmt w:val="bullet"/>
      <w:pStyle w:val="ListDash3"/>
      <w:lvlText w:val="–"/>
      <w:lvlJc w:val="left"/>
      <w:pPr>
        <w:tabs>
          <w:tab w:val="num" w:pos="2199"/>
        </w:tabs>
        <w:ind w:left="2199" w:hanging="283"/>
      </w:pPr>
      <w:rPr>
        <w:rFonts w:ascii="Times New Roman" w:hAnsi="Times New Roman"/>
      </w:rPr>
    </w:lvl>
  </w:abstractNum>
  <w:abstractNum w:abstractNumId="26" w15:restartNumberingAfterBreak="0">
    <w:nsid w:val="6FBE1D7E"/>
    <w:multiLevelType w:val="hybridMultilevel"/>
    <w:tmpl w:val="468831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4B504F8"/>
    <w:multiLevelType w:val="hybridMultilevel"/>
    <w:tmpl w:val="9F34FD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5B611AE"/>
    <w:multiLevelType w:val="multilevel"/>
    <w:tmpl w:val="DA3E0AA2"/>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4690"/>
        </w:tabs>
        <w:ind w:left="469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9"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51589665">
    <w:abstractNumId w:val="0"/>
  </w:num>
  <w:num w:numId="2" w16cid:durableId="933443125">
    <w:abstractNumId w:val="19"/>
  </w:num>
  <w:num w:numId="3" w16cid:durableId="996112966">
    <w:abstractNumId w:val="5"/>
  </w:num>
  <w:num w:numId="4" w16cid:durableId="2044014996">
    <w:abstractNumId w:val="4"/>
  </w:num>
  <w:num w:numId="5" w16cid:durableId="1893035863">
    <w:abstractNumId w:val="25"/>
  </w:num>
  <w:num w:numId="6" w16cid:durableId="809788951">
    <w:abstractNumId w:val="11"/>
  </w:num>
  <w:num w:numId="7" w16cid:durableId="1979601669">
    <w:abstractNumId w:val="10"/>
  </w:num>
  <w:num w:numId="8" w16cid:durableId="282077539">
    <w:abstractNumId w:val="16"/>
  </w:num>
  <w:num w:numId="9" w16cid:durableId="1249802289">
    <w:abstractNumId w:val="12"/>
  </w:num>
  <w:num w:numId="10" w16cid:durableId="91361223">
    <w:abstractNumId w:val="20"/>
  </w:num>
  <w:num w:numId="11" w16cid:durableId="1098259247">
    <w:abstractNumId w:val="22"/>
  </w:num>
  <w:num w:numId="12" w16cid:durableId="619455434">
    <w:abstractNumId w:val="21"/>
  </w:num>
  <w:num w:numId="13" w16cid:durableId="195774328">
    <w:abstractNumId w:val="3"/>
  </w:num>
  <w:num w:numId="14" w16cid:durableId="2002929528">
    <w:abstractNumId w:val="17"/>
  </w:num>
  <w:num w:numId="15" w16cid:durableId="1344235820">
    <w:abstractNumId w:val="6"/>
  </w:num>
  <w:num w:numId="16" w16cid:durableId="2136947228">
    <w:abstractNumId w:val="1"/>
  </w:num>
  <w:num w:numId="17" w16cid:durableId="155847973">
    <w:abstractNumId w:val="24"/>
  </w:num>
  <w:num w:numId="18" w16cid:durableId="1426608853">
    <w:abstractNumId w:val="23"/>
  </w:num>
  <w:num w:numId="19" w16cid:durableId="1991865156">
    <w:abstractNumId w:val="28"/>
  </w:num>
  <w:num w:numId="20" w16cid:durableId="212738381">
    <w:abstractNumId w:val="29"/>
  </w:num>
  <w:num w:numId="21" w16cid:durableId="4238882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21808451">
    <w:abstractNumId w:val="2"/>
  </w:num>
  <w:num w:numId="23" w16cid:durableId="891621934">
    <w:abstractNumId w:val="9"/>
  </w:num>
  <w:num w:numId="24" w16cid:durableId="1314218962">
    <w:abstractNumId w:val="7"/>
  </w:num>
  <w:num w:numId="25" w16cid:durableId="776483166">
    <w:abstractNumId w:val="14"/>
  </w:num>
  <w:num w:numId="26" w16cid:durableId="649559646">
    <w:abstractNumId w:val="8"/>
  </w:num>
  <w:num w:numId="27" w16cid:durableId="1701203980">
    <w:abstractNumId w:val="15"/>
  </w:num>
  <w:num w:numId="28" w16cid:durableId="194580376">
    <w:abstractNumId w:val="27"/>
  </w:num>
  <w:num w:numId="29" w16cid:durableId="1691758652">
    <w:abstractNumId w:val="18"/>
  </w:num>
  <w:num w:numId="30" w16cid:durableId="1092625230">
    <w:abstractNumId w:val="13"/>
  </w:num>
  <w:num w:numId="31" w16cid:durableId="2050765839">
    <w:abstractNumId w:val="2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EUROLOOK"/>
  </w:docVars>
  <w:rsids>
    <w:rsidRoot w:val="001701F9"/>
    <w:rsid w:val="000074CF"/>
    <w:rsid w:val="00014491"/>
    <w:rsid w:val="000172CF"/>
    <w:rsid w:val="00025090"/>
    <w:rsid w:val="00025D6F"/>
    <w:rsid w:val="000267BD"/>
    <w:rsid w:val="00044BEE"/>
    <w:rsid w:val="0004566E"/>
    <w:rsid w:val="00052F04"/>
    <w:rsid w:val="00055D78"/>
    <w:rsid w:val="00071914"/>
    <w:rsid w:val="00071B23"/>
    <w:rsid w:val="0007285B"/>
    <w:rsid w:val="00080E9B"/>
    <w:rsid w:val="00083E48"/>
    <w:rsid w:val="000841D2"/>
    <w:rsid w:val="00084F09"/>
    <w:rsid w:val="00087E6E"/>
    <w:rsid w:val="0009647A"/>
    <w:rsid w:val="000A1928"/>
    <w:rsid w:val="000A60B4"/>
    <w:rsid w:val="000B5187"/>
    <w:rsid w:val="000B54F1"/>
    <w:rsid w:val="000C4137"/>
    <w:rsid w:val="000C45CA"/>
    <w:rsid w:val="000C5E50"/>
    <w:rsid w:val="000C65A0"/>
    <w:rsid w:val="000D1525"/>
    <w:rsid w:val="000E12F5"/>
    <w:rsid w:val="000E2A09"/>
    <w:rsid w:val="000E46E2"/>
    <w:rsid w:val="000F047D"/>
    <w:rsid w:val="000F18C9"/>
    <w:rsid w:val="000F1E53"/>
    <w:rsid w:val="000F77BF"/>
    <w:rsid w:val="00103247"/>
    <w:rsid w:val="0010467F"/>
    <w:rsid w:val="00110FF8"/>
    <w:rsid w:val="00112982"/>
    <w:rsid w:val="00117061"/>
    <w:rsid w:val="00125283"/>
    <w:rsid w:val="00125949"/>
    <w:rsid w:val="001369BF"/>
    <w:rsid w:val="00141410"/>
    <w:rsid w:val="001442B1"/>
    <w:rsid w:val="001447F9"/>
    <w:rsid w:val="00157447"/>
    <w:rsid w:val="0016203D"/>
    <w:rsid w:val="00166347"/>
    <w:rsid w:val="001701F9"/>
    <w:rsid w:val="00171648"/>
    <w:rsid w:val="00175103"/>
    <w:rsid w:val="001857D9"/>
    <w:rsid w:val="00197D0D"/>
    <w:rsid w:val="001A620F"/>
    <w:rsid w:val="001B5817"/>
    <w:rsid w:val="001C297A"/>
    <w:rsid w:val="001C3C7D"/>
    <w:rsid w:val="001C59F9"/>
    <w:rsid w:val="001D02E0"/>
    <w:rsid w:val="001D2069"/>
    <w:rsid w:val="001D4718"/>
    <w:rsid w:val="001D5FA5"/>
    <w:rsid w:val="001E1AFD"/>
    <w:rsid w:val="001F659A"/>
    <w:rsid w:val="001F79C1"/>
    <w:rsid w:val="00203536"/>
    <w:rsid w:val="00203A10"/>
    <w:rsid w:val="0020537A"/>
    <w:rsid w:val="00206DAD"/>
    <w:rsid w:val="00207822"/>
    <w:rsid w:val="002130CA"/>
    <w:rsid w:val="002224C9"/>
    <w:rsid w:val="00224B83"/>
    <w:rsid w:val="00230EA4"/>
    <w:rsid w:val="00240C63"/>
    <w:rsid w:val="00241921"/>
    <w:rsid w:val="0024313B"/>
    <w:rsid w:val="0025221F"/>
    <w:rsid w:val="00260F9E"/>
    <w:rsid w:val="00267FFD"/>
    <w:rsid w:val="002739FE"/>
    <w:rsid w:val="00275972"/>
    <w:rsid w:val="002857DE"/>
    <w:rsid w:val="002917E9"/>
    <w:rsid w:val="0029349B"/>
    <w:rsid w:val="002A2970"/>
    <w:rsid w:val="002A553B"/>
    <w:rsid w:val="002A6F1A"/>
    <w:rsid w:val="002B131B"/>
    <w:rsid w:val="002B7F2E"/>
    <w:rsid w:val="002C7618"/>
    <w:rsid w:val="002D3403"/>
    <w:rsid w:val="002D74D6"/>
    <w:rsid w:val="002E64BF"/>
    <w:rsid w:val="002E7741"/>
    <w:rsid w:val="002F296F"/>
    <w:rsid w:val="003100C6"/>
    <w:rsid w:val="00312126"/>
    <w:rsid w:val="003138C4"/>
    <w:rsid w:val="00325594"/>
    <w:rsid w:val="00325B58"/>
    <w:rsid w:val="00332C17"/>
    <w:rsid w:val="00344E9F"/>
    <w:rsid w:val="00345E31"/>
    <w:rsid w:val="0034692A"/>
    <w:rsid w:val="0034729D"/>
    <w:rsid w:val="00360F81"/>
    <w:rsid w:val="00361929"/>
    <w:rsid w:val="003649E4"/>
    <w:rsid w:val="003664F3"/>
    <w:rsid w:val="0037006C"/>
    <w:rsid w:val="00371BA4"/>
    <w:rsid w:val="00374949"/>
    <w:rsid w:val="00374958"/>
    <w:rsid w:val="00374A40"/>
    <w:rsid w:val="003812A5"/>
    <w:rsid w:val="00382464"/>
    <w:rsid w:val="003829A4"/>
    <w:rsid w:val="0038506F"/>
    <w:rsid w:val="003851C6"/>
    <w:rsid w:val="003906AE"/>
    <w:rsid w:val="00396545"/>
    <w:rsid w:val="00397102"/>
    <w:rsid w:val="003A0A7E"/>
    <w:rsid w:val="003A4FF9"/>
    <w:rsid w:val="003B0EAF"/>
    <w:rsid w:val="003B58F3"/>
    <w:rsid w:val="003B6846"/>
    <w:rsid w:val="003C27F3"/>
    <w:rsid w:val="003C55D2"/>
    <w:rsid w:val="003D057A"/>
    <w:rsid w:val="003D1263"/>
    <w:rsid w:val="003D12BE"/>
    <w:rsid w:val="003D74D0"/>
    <w:rsid w:val="003E13F7"/>
    <w:rsid w:val="003E34D5"/>
    <w:rsid w:val="003E43F4"/>
    <w:rsid w:val="003E70D6"/>
    <w:rsid w:val="003F05F0"/>
    <w:rsid w:val="003F3083"/>
    <w:rsid w:val="003F3E5B"/>
    <w:rsid w:val="00400A36"/>
    <w:rsid w:val="00401E2F"/>
    <w:rsid w:val="004104A6"/>
    <w:rsid w:val="00410BE1"/>
    <w:rsid w:val="0042048C"/>
    <w:rsid w:val="0042199C"/>
    <w:rsid w:val="0042740D"/>
    <w:rsid w:val="00442482"/>
    <w:rsid w:val="00444410"/>
    <w:rsid w:val="004465B0"/>
    <w:rsid w:val="00447F79"/>
    <w:rsid w:val="00460DA5"/>
    <w:rsid w:val="00466719"/>
    <w:rsid w:val="00484FC8"/>
    <w:rsid w:val="00497268"/>
    <w:rsid w:val="00497381"/>
    <w:rsid w:val="004A5AC6"/>
    <w:rsid w:val="004A5C8C"/>
    <w:rsid w:val="004A6653"/>
    <w:rsid w:val="004A6F6C"/>
    <w:rsid w:val="004B4934"/>
    <w:rsid w:val="004C0C9D"/>
    <w:rsid w:val="004C6BFC"/>
    <w:rsid w:val="004F04C8"/>
    <w:rsid w:val="004F1A09"/>
    <w:rsid w:val="005009AE"/>
    <w:rsid w:val="00504625"/>
    <w:rsid w:val="00511D21"/>
    <w:rsid w:val="00522CD7"/>
    <w:rsid w:val="00523397"/>
    <w:rsid w:val="00526657"/>
    <w:rsid w:val="00531950"/>
    <w:rsid w:val="00535A67"/>
    <w:rsid w:val="00536C89"/>
    <w:rsid w:val="0054190A"/>
    <w:rsid w:val="005445F7"/>
    <w:rsid w:val="00554412"/>
    <w:rsid w:val="00555765"/>
    <w:rsid w:val="00555E04"/>
    <w:rsid w:val="00563AB2"/>
    <w:rsid w:val="005645DE"/>
    <w:rsid w:val="0056476B"/>
    <w:rsid w:val="005720F9"/>
    <w:rsid w:val="005746A5"/>
    <w:rsid w:val="005840CA"/>
    <w:rsid w:val="00587561"/>
    <w:rsid w:val="005A0BEA"/>
    <w:rsid w:val="005C60FA"/>
    <w:rsid w:val="005D1A26"/>
    <w:rsid w:val="005D1B9C"/>
    <w:rsid w:val="005D4AEC"/>
    <w:rsid w:val="005D4B65"/>
    <w:rsid w:val="005F18ED"/>
    <w:rsid w:val="005F2939"/>
    <w:rsid w:val="005F5E13"/>
    <w:rsid w:val="00624068"/>
    <w:rsid w:val="00647044"/>
    <w:rsid w:val="0065333C"/>
    <w:rsid w:val="0066107A"/>
    <w:rsid w:val="00664DC7"/>
    <w:rsid w:val="00665221"/>
    <w:rsid w:val="00672437"/>
    <w:rsid w:val="0067763C"/>
    <w:rsid w:val="00682C94"/>
    <w:rsid w:val="006857EA"/>
    <w:rsid w:val="00690612"/>
    <w:rsid w:val="00696337"/>
    <w:rsid w:val="006A36C9"/>
    <w:rsid w:val="006B47C0"/>
    <w:rsid w:val="006C27B9"/>
    <w:rsid w:val="006F091D"/>
    <w:rsid w:val="006F2A68"/>
    <w:rsid w:val="007003AE"/>
    <w:rsid w:val="00705691"/>
    <w:rsid w:val="00706C3C"/>
    <w:rsid w:val="0071260F"/>
    <w:rsid w:val="00715E4B"/>
    <w:rsid w:val="00721627"/>
    <w:rsid w:val="007216C7"/>
    <w:rsid w:val="00724A89"/>
    <w:rsid w:val="007260CE"/>
    <w:rsid w:val="007303B4"/>
    <w:rsid w:val="0073188D"/>
    <w:rsid w:val="0073309B"/>
    <w:rsid w:val="00743226"/>
    <w:rsid w:val="00746D1B"/>
    <w:rsid w:val="00770F03"/>
    <w:rsid w:val="007719F6"/>
    <w:rsid w:val="007758C0"/>
    <w:rsid w:val="007803AC"/>
    <w:rsid w:val="00791161"/>
    <w:rsid w:val="007922C0"/>
    <w:rsid w:val="00794D92"/>
    <w:rsid w:val="00797D1C"/>
    <w:rsid w:val="007A1C1C"/>
    <w:rsid w:val="007B07CF"/>
    <w:rsid w:val="007B151E"/>
    <w:rsid w:val="007B2A3E"/>
    <w:rsid w:val="007B4528"/>
    <w:rsid w:val="007C29C7"/>
    <w:rsid w:val="007D0A18"/>
    <w:rsid w:val="007D5615"/>
    <w:rsid w:val="007D72AD"/>
    <w:rsid w:val="007E1ADE"/>
    <w:rsid w:val="007E3C35"/>
    <w:rsid w:val="007E64E9"/>
    <w:rsid w:val="007E7E52"/>
    <w:rsid w:val="007F2EC2"/>
    <w:rsid w:val="00800F20"/>
    <w:rsid w:val="00802486"/>
    <w:rsid w:val="008032D4"/>
    <w:rsid w:val="00805462"/>
    <w:rsid w:val="0081292F"/>
    <w:rsid w:val="00825145"/>
    <w:rsid w:val="00833F0E"/>
    <w:rsid w:val="00840F4D"/>
    <w:rsid w:val="008417AE"/>
    <w:rsid w:val="00844E3F"/>
    <w:rsid w:val="008474C1"/>
    <w:rsid w:val="00852FC1"/>
    <w:rsid w:val="0085415C"/>
    <w:rsid w:val="008550C3"/>
    <w:rsid w:val="008625A1"/>
    <w:rsid w:val="0086706A"/>
    <w:rsid w:val="00873699"/>
    <w:rsid w:val="0087389F"/>
    <w:rsid w:val="00880E94"/>
    <w:rsid w:val="00882E4F"/>
    <w:rsid w:val="00890EC9"/>
    <w:rsid w:val="00892059"/>
    <w:rsid w:val="008932F1"/>
    <w:rsid w:val="008942B1"/>
    <w:rsid w:val="008A13AA"/>
    <w:rsid w:val="008A23D2"/>
    <w:rsid w:val="008A2D0D"/>
    <w:rsid w:val="008A6740"/>
    <w:rsid w:val="008B08C9"/>
    <w:rsid w:val="008B2C83"/>
    <w:rsid w:val="008B7258"/>
    <w:rsid w:val="008C3FF3"/>
    <w:rsid w:val="008D151D"/>
    <w:rsid w:val="008D599C"/>
    <w:rsid w:val="008D71AE"/>
    <w:rsid w:val="008E3492"/>
    <w:rsid w:val="008F2628"/>
    <w:rsid w:val="008F5B90"/>
    <w:rsid w:val="008F72DC"/>
    <w:rsid w:val="0090173B"/>
    <w:rsid w:val="00904E95"/>
    <w:rsid w:val="009216B1"/>
    <w:rsid w:val="009327A7"/>
    <w:rsid w:val="00940E21"/>
    <w:rsid w:val="00942948"/>
    <w:rsid w:val="009444AB"/>
    <w:rsid w:val="00946ED7"/>
    <w:rsid w:val="00947EB9"/>
    <w:rsid w:val="00950F11"/>
    <w:rsid w:val="009534FE"/>
    <w:rsid w:val="009568BD"/>
    <w:rsid w:val="00957639"/>
    <w:rsid w:val="009635DD"/>
    <w:rsid w:val="009658D8"/>
    <w:rsid w:val="00967644"/>
    <w:rsid w:val="00971A94"/>
    <w:rsid w:val="00974F46"/>
    <w:rsid w:val="00975484"/>
    <w:rsid w:val="00977B88"/>
    <w:rsid w:val="009927D2"/>
    <w:rsid w:val="00993572"/>
    <w:rsid w:val="0099547B"/>
    <w:rsid w:val="0099556E"/>
    <w:rsid w:val="0099601E"/>
    <w:rsid w:val="009970E3"/>
    <w:rsid w:val="009975A8"/>
    <w:rsid w:val="009A0DB8"/>
    <w:rsid w:val="009A586D"/>
    <w:rsid w:val="009B084A"/>
    <w:rsid w:val="009B0D61"/>
    <w:rsid w:val="009B38E8"/>
    <w:rsid w:val="009B5D2D"/>
    <w:rsid w:val="009C2128"/>
    <w:rsid w:val="009C32EE"/>
    <w:rsid w:val="009D536F"/>
    <w:rsid w:val="009D7BBC"/>
    <w:rsid w:val="009E0B5C"/>
    <w:rsid w:val="009E25D4"/>
    <w:rsid w:val="009E3E6D"/>
    <w:rsid w:val="009E7B37"/>
    <w:rsid w:val="009F0E60"/>
    <w:rsid w:val="009F2723"/>
    <w:rsid w:val="009F4DF9"/>
    <w:rsid w:val="00A02898"/>
    <w:rsid w:val="00A03F7C"/>
    <w:rsid w:val="00A14041"/>
    <w:rsid w:val="00A24757"/>
    <w:rsid w:val="00A31D61"/>
    <w:rsid w:val="00A328C9"/>
    <w:rsid w:val="00A42A79"/>
    <w:rsid w:val="00A50EC0"/>
    <w:rsid w:val="00A561AC"/>
    <w:rsid w:val="00A60F43"/>
    <w:rsid w:val="00A621F7"/>
    <w:rsid w:val="00A657B7"/>
    <w:rsid w:val="00A827D3"/>
    <w:rsid w:val="00A82913"/>
    <w:rsid w:val="00A83883"/>
    <w:rsid w:val="00A94709"/>
    <w:rsid w:val="00A96FD5"/>
    <w:rsid w:val="00AA14FA"/>
    <w:rsid w:val="00AA3FB7"/>
    <w:rsid w:val="00AA4C44"/>
    <w:rsid w:val="00AA62EE"/>
    <w:rsid w:val="00AA7475"/>
    <w:rsid w:val="00AA7BD3"/>
    <w:rsid w:val="00AB1BD3"/>
    <w:rsid w:val="00AB324C"/>
    <w:rsid w:val="00AB7611"/>
    <w:rsid w:val="00AC0DD8"/>
    <w:rsid w:val="00AC122C"/>
    <w:rsid w:val="00AC7575"/>
    <w:rsid w:val="00AD3A55"/>
    <w:rsid w:val="00AD542F"/>
    <w:rsid w:val="00AD7952"/>
    <w:rsid w:val="00AE051F"/>
    <w:rsid w:val="00AE24EE"/>
    <w:rsid w:val="00AF07AB"/>
    <w:rsid w:val="00B004ED"/>
    <w:rsid w:val="00B040D9"/>
    <w:rsid w:val="00B0682F"/>
    <w:rsid w:val="00B10601"/>
    <w:rsid w:val="00B11C58"/>
    <w:rsid w:val="00B12B55"/>
    <w:rsid w:val="00B14AEA"/>
    <w:rsid w:val="00B236C2"/>
    <w:rsid w:val="00B327A3"/>
    <w:rsid w:val="00B33300"/>
    <w:rsid w:val="00B33D00"/>
    <w:rsid w:val="00B37CDE"/>
    <w:rsid w:val="00B40260"/>
    <w:rsid w:val="00B42D59"/>
    <w:rsid w:val="00B439FD"/>
    <w:rsid w:val="00B46B38"/>
    <w:rsid w:val="00B47BC1"/>
    <w:rsid w:val="00B77CFD"/>
    <w:rsid w:val="00B81D53"/>
    <w:rsid w:val="00B840AA"/>
    <w:rsid w:val="00B858C9"/>
    <w:rsid w:val="00B870F7"/>
    <w:rsid w:val="00B87930"/>
    <w:rsid w:val="00B95F6C"/>
    <w:rsid w:val="00BB2D91"/>
    <w:rsid w:val="00BB62F2"/>
    <w:rsid w:val="00BC0614"/>
    <w:rsid w:val="00BC21D1"/>
    <w:rsid w:val="00BD4014"/>
    <w:rsid w:val="00BD6918"/>
    <w:rsid w:val="00BE0D34"/>
    <w:rsid w:val="00BE3B3D"/>
    <w:rsid w:val="00BE5CF2"/>
    <w:rsid w:val="00BF1CF6"/>
    <w:rsid w:val="00BF520B"/>
    <w:rsid w:val="00C07A0C"/>
    <w:rsid w:val="00C07DAB"/>
    <w:rsid w:val="00C1051A"/>
    <w:rsid w:val="00C130DB"/>
    <w:rsid w:val="00C13C43"/>
    <w:rsid w:val="00C14E4C"/>
    <w:rsid w:val="00C23285"/>
    <w:rsid w:val="00C23B43"/>
    <w:rsid w:val="00C34AEB"/>
    <w:rsid w:val="00C45C96"/>
    <w:rsid w:val="00C50619"/>
    <w:rsid w:val="00C701EC"/>
    <w:rsid w:val="00C72806"/>
    <w:rsid w:val="00C72BBF"/>
    <w:rsid w:val="00C747D7"/>
    <w:rsid w:val="00C75387"/>
    <w:rsid w:val="00C776EB"/>
    <w:rsid w:val="00C77A25"/>
    <w:rsid w:val="00C84671"/>
    <w:rsid w:val="00C86344"/>
    <w:rsid w:val="00C91EE5"/>
    <w:rsid w:val="00C93927"/>
    <w:rsid w:val="00CA2EA7"/>
    <w:rsid w:val="00CA6F0F"/>
    <w:rsid w:val="00CA75EB"/>
    <w:rsid w:val="00CB72AF"/>
    <w:rsid w:val="00CD47DC"/>
    <w:rsid w:val="00CD62BF"/>
    <w:rsid w:val="00CF6314"/>
    <w:rsid w:val="00CF6783"/>
    <w:rsid w:val="00CF7607"/>
    <w:rsid w:val="00D041EF"/>
    <w:rsid w:val="00D04C51"/>
    <w:rsid w:val="00D04D11"/>
    <w:rsid w:val="00D118AC"/>
    <w:rsid w:val="00D13454"/>
    <w:rsid w:val="00D15679"/>
    <w:rsid w:val="00D32B7E"/>
    <w:rsid w:val="00D32C64"/>
    <w:rsid w:val="00D402EA"/>
    <w:rsid w:val="00D40B74"/>
    <w:rsid w:val="00D46CE4"/>
    <w:rsid w:val="00D52AF4"/>
    <w:rsid w:val="00D537C2"/>
    <w:rsid w:val="00D606E1"/>
    <w:rsid w:val="00D64E22"/>
    <w:rsid w:val="00D67A4A"/>
    <w:rsid w:val="00D761E2"/>
    <w:rsid w:val="00D80045"/>
    <w:rsid w:val="00D80A45"/>
    <w:rsid w:val="00D83528"/>
    <w:rsid w:val="00D838A6"/>
    <w:rsid w:val="00D86645"/>
    <w:rsid w:val="00DA1AFE"/>
    <w:rsid w:val="00DA214A"/>
    <w:rsid w:val="00DA415F"/>
    <w:rsid w:val="00DB55AA"/>
    <w:rsid w:val="00DC14F5"/>
    <w:rsid w:val="00DC6461"/>
    <w:rsid w:val="00DC66F0"/>
    <w:rsid w:val="00DC7D29"/>
    <w:rsid w:val="00DD3E48"/>
    <w:rsid w:val="00DE0BC0"/>
    <w:rsid w:val="00DE72F6"/>
    <w:rsid w:val="00DE7C50"/>
    <w:rsid w:val="00DF028B"/>
    <w:rsid w:val="00DF4FA7"/>
    <w:rsid w:val="00E07609"/>
    <w:rsid w:val="00E1071A"/>
    <w:rsid w:val="00E11B65"/>
    <w:rsid w:val="00E1291A"/>
    <w:rsid w:val="00E1719A"/>
    <w:rsid w:val="00E224C9"/>
    <w:rsid w:val="00E27B6B"/>
    <w:rsid w:val="00E35496"/>
    <w:rsid w:val="00E450BC"/>
    <w:rsid w:val="00E46F41"/>
    <w:rsid w:val="00E51985"/>
    <w:rsid w:val="00E57F9C"/>
    <w:rsid w:val="00E62214"/>
    <w:rsid w:val="00E65757"/>
    <w:rsid w:val="00E65A45"/>
    <w:rsid w:val="00E65F2D"/>
    <w:rsid w:val="00E745C5"/>
    <w:rsid w:val="00E813C4"/>
    <w:rsid w:val="00E81430"/>
    <w:rsid w:val="00E81D01"/>
    <w:rsid w:val="00E82AA8"/>
    <w:rsid w:val="00E8676B"/>
    <w:rsid w:val="00E873A3"/>
    <w:rsid w:val="00E933E4"/>
    <w:rsid w:val="00EA025A"/>
    <w:rsid w:val="00EA54E9"/>
    <w:rsid w:val="00ED1F54"/>
    <w:rsid w:val="00ED272F"/>
    <w:rsid w:val="00ED2CFE"/>
    <w:rsid w:val="00EE0ACF"/>
    <w:rsid w:val="00EE535A"/>
    <w:rsid w:val="00F000E5"/>
    <w:rsid w:val="00F00F2F"/>
    <w:rsid w:val="00F075F8"/>
    <w:rsid w:val="00F12CAB"/>
    <w:rsid w:val="00F15D1F"/>
    <w:rsid w:val="00F2167A"/>
    <w:rsid w:val="00F22B54"/>
    <w:rsid w:val="00F301F4"/>
    <w:rsid w:val="00F363D4"/>
    <w:rsid w:val="00F40039"/>
    <w:rsid w:val="00F40928"/>
    <w:rsid w:val="00F43C10"/>
    <w:rsid w:val="00F4702E"/>
    <w:rsid w:val="00F65867"/>
    <w:rsid w:val="00F67A2E"/>
    <w:rsid w:val="00F705A9"/>
    <w:rsid w:val="00F77349"/>
    <w:rsid w:val="00F8039A"/>
    <w:rsid w:val="00F81E56"/>
    <w:rsid w:val="00F86C5C"/>
    <w:rsid w:val="00F9061D"/>
    <w:rsid w:val="00F93611"/>
    <w:rsid w:val="00F96619"/>
    <w:rsid w:val="00F96CFB"/>
    <w:rsid w:val="00FA5831"/>
    <w:rsid w:val="00FA5E8C"/>
    <w:rsid w:val="00FA7EE0"/>
    <w:rsid w:val="00FB05F4"/>
    <w:rsid w:val="00FB3359"/>
    <w:rsid w:val="00FB5332"/>
    <w:rsid w:val="00FC3290"/>
    <w:rsid w:val="00FC74D4"/>
    <w:rsid w:val="00FD3FE5"/>
    <w:rsid w:val="00FE1A2B"/>
    <w:rsid w:val="00FE1BBE"/>
    <w:rsid w:val="00FF0BA8"/>
    <w:rsid w:val="00FF127B"/>
    <w:rsid w:val="00FF7F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E08590"/>
  <w15:docId w15:val="{20D82CD7-7CE0-4E65-B3DE-7E6E77F50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188D"/>
    <w:pPr>
      <w:spacing w:after="120"/>
      <w:jc w:val="both"/>
    </w:pPr>
    <w:rPr>
      <w:sz w:val="22"/>
      <w:lang w:eastAsia="en-US"/>
    </w:rPr>
  </w:style>
  <w:style w:type="paragraph" w:styleId="Ttulo1">
    <w:name w:val="heading 1"/>
    <w:aliases w:val="chapitre,Titre 11,t1.T1.Titre 1,t1,TITRE 1 SL"/>
    <w:basedOn w:val="Normal"/>
    <w:next w:val="Text1"/>
    <w:link w:val="Ttulo1Car"/>
    <w:autoRedefine/>
    <w:qFormat/>
    <w:rsid w:val="008932F1"/>
    <w:pPr>
      <w:keepNext/>
      <w:numPr>
        <w:numId w:val="19"/>
      </w:numPr>
      <w:spacing w:before="240"/>
      <w:ind w:left="425" w:hanging="425"/>
      <w:outlineLvl w:val="0"/>
    </w:pPr>
    <w:rPr>
      <w:rFonts w:ascii="Calibri" w:hAnsi="Calibri"/>
      <w:b/>
      <w:smallCaps/>
      <w:sz w:val="28"/>
    </w:rPr>
  </w:style>
  <w:style w:type="paragraph" w:styleId="Ttulo2">
    <w:name w:val="heading 2"/>
    <w:aliases w:val="Niveau 2,H2,paragraphe,t2,h2"/>
    <w:basedOn w:val="Normal"/>
    <w:next w:val="Text2"/>
    <w:link w:val="Ttulo2Car"/>
    <w:qFormat/>
    <w:rsid w:val="00A94709"/>
    <w:pPr>
      <w:keepNext/>
      <w:numPr>
        <w:ilvl w:val="1"/>
        <w:numId w:val="19"/>
      </w:numPr>
      <w:spacing w:before="60" w:after="200"/>
      <w:outlineLvl w:val="1"/>
    </w:pPr>
    <w:rPr>
      <w:b/>
      <w:sz w:val="24"/>
    </w:rPr>
  </w:style>
  <w:style w:type="paragraph" w:styleId="Ttulo3">
    <w:name w:val="heading 3"/>
    <w:basedOn w:val="Normal"/>
    <w:next w:val="Text3"/>
    <w:autoRedefine/>
    <w:qFormat/>
    <w:rsid w:val="00A827D3"/>
    <w:pPr>
      <w:keepNext/>
      <w:numPr>
        <w:ilvl w:val="2"/>
        <w:numId w:val="19"/>
      </w:numPr>
      <w:spacing w:before="60"/>
      <w:outlineLvl w:val="2"/>
    </w:pPr>
    <w:rPr>
      <w:rFonts w:asciiTheme="minorHAnsi" w:hAnsiTheme="minorHAnsi"/>
      <w:sz w:val="24"/>
    </w:rPr>
  </w:style>
  <w:style w:type="paragraph" w:styleId="Ttulo4">
    <w:name w:val="heading 4"/>
    <w:basedOn w:val="Normal"/>
    <w:next w:val="Text4"/>
    <w:qFormat/>
    <w:rsid w:val="00A94709"/>
    <w:pPr>
      <w:keepNext/>
      <w:numPr>
        <w:ilvl w:val="3"/>
        <w:numId w:val="19"/>
      </w:numPr>
      <w:spacing w:before="60"/>
      <w:outlineLvl w:val="3"/>
    </w:pPr>
    <w:rPr>
      <w:i/>
      <w:sz w:val="24"/>
    </w:rPr>
  </w:style>
  <w:style w:type="paragraph" w:styleId="Ttulo5">
    <w:name w:val="heading 5"/>
    <w:basedOn w:val="Normal"/>
    <w:next w:val="Normal"/>
    <w:qFormat/>
    <w:rsid w:val="00A94709"/>
    <w:pPr>
      <w:numPr>
        <w:ilvl w:val="4"/>
        <w:numId w:val="19"/>
      </w:numPr>
      <w:spacing w:before="40"/>
      <w:outlineLvl w:val="4"/>
    </w:pPr>
  </w:style>
  <w:style w:type="paragraph" w:styleId="Ttulo6">
    <w:name w:val="heading 6"/>
    <w:basedOn w:val="Normal"/>
    <w:next w:val="Normal"/>
    <w:qFormat/>
    <w:rsid w:val="00A94709"/>
    <w:pPr>
      <w:numPr>
        <w:ilvl w:val="5"/>
        <w:numId w:val="19"/>
      </w:numPr>
      <w:spacing w:before="40"/>
      <w:outlineLvl w:val="5"/>
    </w:pPr>
  </w:style>
  <w:style w:type="paragraph" w:styleId="Ttulo7">
    <w:name w:val="heading 7"/>
    <w:basedOn w:val="Normal"/>
    <w:next w:val="Normal"/>
    <w:qFormat/>
    <w:rsid w:val="00A94709"/>
    <w:pPr>
      <w:numPr>
        <w:ilvl w:val="6"/>
        <w:numId w:val="19"/>
      </w:numPr>
      <w:spacing w:before="40"/>
      <w:outlineLvl w:val="6"/>
    </w:pPr>
  </w:style>
  <w:style w:type="paragraph" w:styleId="Ttulo8">
    <w:name w:val="heading 8"/>
    <w:basedOn w:val="Normal"/>
    <w:next w:val="Normal"/>
    <w:qFormat/>
    <w:rsid w:val="00A94709"/>
    <w:pPr>
      <w:numPr>
        <w:ilvl w:val="7"/>
        <w:numId w:val="19"/>
      </w:numPr>
      <w:spacing w:before="40"/>
      <w:outlineLvl w:val="7"/>
    </w:pPr>
  </w:style>
  <w:style w:type="paragraph" w:styleId="Ttulo9">
    <w:name w:val="heading 9"/>
    <w:basedOn w:val="Normal"/>
    <w:next w:val="Normal"/>
    <w:qFormat/>
    <w:pPr>
      <w:numPr>
        <w:ilvl w:val="8"/>
        <w:numId w:val="19"/>
      </w:numPr>
      <w:spacing w:before="240" w:after="60"/>
      <w:outlineLvl w:val="8"/>
    </w:pPr>
    <w:rPr>
      <w:rFonts w:ascii="Arial" w:hAnsi="Arial"/>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1">
    <w:name w:val="Text 1"/>
    <w:basedOn w:val="Normal"/>
  </w:style>
  <w:style w:type="paragraph" w:customStyle="1" w:styleId="Text2">
    <w:name w:val="Text 2"/>
    <w:basedOn w:val="Normal"/>
  </w:style>
  <w:style w:type="paragraph" w:customStyle="1" w:styleId="Text3">
    <w:name w:val="Text 3"/>
    <w:basedOn w:val="Normal"/>
  </w:style>
  <w:style w:type="paragraph" w:customStyle="1" w:styleId="Text4">
    <w:name w:val="Text 4"/>
    <w:basedOn w:val="Normal"/>
  </w:style>
  <w:style w:type="paragraph" w:customStyle="1" w:styleId="Address">
    <w:name w:val="Address"/>
    <w:basedOn w:val="Normal"/>
    <w:pPr>
      <w:spacing w:after="0"/>
      <w:jc w:val="left"/>
    </w:pPr>
  </w:style>
  <w:style w:type="paragraph" w:customStyle="1" w:styleId="AddressTL">
    <w:name w:val="AddressTL"/>
    <w:basedOn w:val="Normal"/>
    <w:next w:val="Normal"/>
    <w:pPr>
      <w:spacing w:after="720"/>
      <w:jc w:val="left"/>
    </w:pPr>
  </w:style>
  <w:style w:type="paragraph" w:customStyle="1" w:styleId="AddressTR">
    <w:name w:val="AddressTR"/>
    <w:basedOn w:val="Normal"/>
    <w:next w:val="Normal"/>
    <w:pPr>
      <w:spacing w:after="720"/>
      <w:ind w:left="5103"/>
      <w:jc w:val="left"/>
    </w:pPr>
  </w:style>
  <w:style w:type="paragraph" w:customStyle="1" w:styleId="NormalLeftCol">
    <w:name w:val="Normal LeftCol"/>
    <w:basedOn w:val="Normal"/>
    <w:pPr>
      <w:pBdr>
        <w:bottom w:val="single" w:sz="6" w:space="1" w:color="auto"/>
        <w:right w:val="single" w:sz="6" w:space="1" w:color="auto"/>
      </w:pBdr>
      <w:shd w:val="pct10" w:color="auto" w:fill="auto"/>
      <w:overflowPunct w:val="0"/>
      <w:autoSpaceDE w:val="0"/>
      <w:autoSpaceDN w:val="0"/>
      <w:adjustRightInd w:val="0"/>
      <w:jc w:val="right"/>
      <w:textAlignment w:val="baseline"/>
    </w:pPr>
    <w:rPr>
      <w:noProof/>
    </w:rPr>
  </w:style>
  <w:style w:type="paragraph" w:customStyle="1" w:styleId="Glossary">
    <w:name w:val="Glossary"/>
    <w:basedOn w:val="Normal"/>
    <w:pPr>
      <w:tabs>
        <w:tab w:val="left" w:pos="2835"/>
      </w:tabs>
      <w:ind w:left="2835" w:hanging="2835"/>
    </w:pPr>
  </w:style>
  <w:style w:type="paragraph" w:styleId="Descripcin">
    <w:name w:val="caption"/>
    <w:basedOn w:val="Normal"/>
    <w:next w:val="Normal"/>
    <w:qFormat/>
    <w:pPr>
      <w:spacing w:before="120"/>
    </w:pPr>
    <w:rPr>
      <w:b/>
    </w:rPr>
  </w:style>
  <w:style w:type="paragraph" w:styleId="Cierre">
    <w:name w:val="Closing"/>
    <w:basedOn w:val="Normal"/>
    <w:next w:val="Firma"/>
    <w:pPr>
      <w:tabs>
        <w:tab w:val="left" w:pos="5103"/>
      </w:tabs>
      <w:spacing w:before="240"/>
      <w:ind w:left="5103"/>
      <w:jc w:val="left"/>
    </w:pPr>
  </w:style>
  <w:style w:type="paragraph" w:styleId="Firma">
    <w:name w:val="Signature"/>
    <w:basedOn w:val="Normal"/>
    <w:next w:val="Contact"/>
    <w:pPr>
      <w:tabs>
        <w:tab w:val="left" w:pos="5103"/>
      </w:tabs>
      <w:spacing w:before="1200" w:after="0"/>
      <w:ind w:left="5103"/>
      <w:jc w:val="center"/>
    </w:pPr>
    <w:rPr>
      <w:lang w:val="de-DE"/>
    </w:rPr>
  </w:style>
  <w:style w:type="paragraph" w:customStyle="1" w:styleId="Contact">
    <w:name w:val="Contact"/>
    <w:basedOn w:val="Normal"/>
    <w:next w:val="Enclosures"/>
    <w:pPr>
      <w:spacing w:before="480" w:after="0"/>
      <w:ind w:left="567" w:hanging="567"/>
      <w:jc w:val="left"/>
    </w:pPr>
  </w:style>
  <w:style w:type="paragraph" w:customStyle="1" w:styleId="Enclosures">
    <w:name w:val="Enclosures"/>
    <w:basedOn w:val="Normal"/>
    <w:next w:val="Participants"/>
    <w:pPr>
      <w:keepNext/>
      <w:keepLines/>
      <w:tabs>
        <w:tab w:val="left" w:pos="5642"/>
      </w:tabs>
      <w:spacing w:before="480" w:after="0"/>
      <w:ind w:left="1792" w:hanging="1792"/>
      <w:jc w:val="left"/>
    </w:pPr>
  </w:style>
  <w:style w:type="paragraph" w:customStyle="1" w:styleId="Participants">
    <w:name w:val="Participants"/>
    <w:basedOn w:val="Normal"/>
    <w:next w:val="Copies"/>
    <w:pPr>
      <w:tabs>
        <w:tab w:val="left" w:pos="2512"/>
        <w:tab w:val="left" w:pos="2762"/>
        <w:tab w:val="left" w:pos="5642"/>
        <w:tab w:val="left" w:pos="6362"/>
        <w:tab w:val="left" w:pos="6720"/>
      </w:tabs>
      <w:spacing w:before="480" w:after="0"/>
      <w:ind w:left="1792" w:hanging="1792"/>
      <w:jc w:val="left"/>
    </w:pPr>
  </w:style>
  <w:style w:type="paragraph" w:customStyle="1" w:styleId="Copies">
    <w:name w:val="Copies"/>
    <w:basedOn w:val="Normal"/>
    <w:next w:val="Normal"/>
    <w:pPr>
      <w:tabs>
        <w:tab w:val="left" w:pos="2512"/>
        <w:tab w:val="left" w:pos="2762"/>
        <w:tab w:val="left" w:pos="5642"/>
        <w:tab w:val="left" w:pos="6362"/>
        <w:tab w:val="left" w:pos="6720"/>
      </w:tabs>
      <w:spacing w:before="480" w:after="0"/>
      <w:ind w:left="1792" w:hanging="1792"/>
      <w:jc w:val="left"/>
    </w:pPr>
  </w:style>
  <w:style w:type="paragraph" w:styleId="Fecha">
    <w:name w:val="Date"/>
    <w:basedOn w:val="Normal"/>
    <w:next w:val="References"/>
    <w:pPr>
      <w:spacing w:after="0"/>
      <w:ind w:left="5103" w:right="-567"/>
      <w:jc w:val="left"/>
    </w:pPr>
  </w:style>
  <w:style w:type="paragraph" w:customStyle="1" w:styleId="References">
    <w:name w:val="References"/>
    <w:basedOn w:val="Listaconnmeros"/>
    <w:pPr>
      <w:numPr>
        <w:numId w:val="7"/>
      </w:numPr>
      <w:jc w:val="left"/>
    </w:pPr>
  </w:style>
  <w:style w:type="paragraph" w:styleId="Listaconnmeros">
    <w:name w:val="List Number"/>
    <w:basedOn w:val="Normal"/>
    <w:pPr>
      <w:numPr>
        <w:numId w:val="13"/>
      </w:numPr>
    </w:pPr>
  </w:style>
  <w:style w:type="paragraph" w:customStyle="1" w:styleId="DoubSign">
    <w:name w:val="DoubSign"/>
    <w:basedOn w:val="Normal"/>
    <w:next w:val="Contact"/>
    <w:pPr>
      <w:tabs>
        <w:tab w:val="left" w:pos="5103"/>
      </w:tabs>
      <w:spacing w:before="1200" w:after="0"/>
      <w:jc w:val="left"/>
    </w:pPr>
  </w:style>
  <w:style w:type="paragraph" w:styleId="Textonotapie">
    <w:name w:val="footnote text"/>
    <w:basedOn w:val="Normal"/>
    <w:link w:val="TextonotapieCar"/>
    <w:semiHidden/>
    <w:pPr>
      <w:ind w:left="357" w:hanging="357"/>
    </w:pPr>
    <w:rPr>
      <w:sz w:val="20"/>
    </w:rPr>
  </w:style>
  <w:style w:type="paragraph" w:styleId="Encabezado">
    <w:name w:val="header"/>
    <w:basedOn w:val="Normal"/>
    <w:link w:val="EncabezadoCar"/>
    <w:pPr>
      <w:tabs>
        <w:tab w:val="center" w:pos="4153"/>
        <w:tab w:val="right" w:pos="8306"/>
      </w:tabs>
    </w:pPr>
  </w:style>
  <w:style w:type="paragraph" w:styleId="Listaconvietas">
    <w:name w:val="List Bullet"/>
    <w:basedOn w:val="Normal"/>
    <w:pPr>
      <w:numPr>
        <w:numId w:val="2"/>
      </w:numPr>
    </w:pPr>
  </w:style>
  <w:style w:type="paragraph" w:styleId="Listaconvietas2">
    <w:name w:val="List Bullet 2"/>
    <w:basedOn w:val="Text2"/>
    <w:pPr>
      <w:numPr>
        <w:numId w:val="9"/>
      </w:numPr>
      <w:tabs>
        <w:tab w:val="clear" w:pos="1360"/>
        <w:tab w:val="left" w:pos="851"/>
      </w:tabs>
      <w:ind w:left="851" w:hanging="284"/>
    </w:pPr>
  </w:style>
  <w:style w:type="paragraph" w:styleId="Listaconvietas3">
    <w:name w:val="List Bullet 3"/>
    <w:basedOn w:val="Text3"/>
    <w:pPr>
      <w:numPr>
        <w:numId w:val="3"/>
      </w:numPr>
      <w:tabs>
        <w:tab w:val="clear" w:pos="2199"/>
        <w:tab w:val="left" w:pos="1134"/>
      </w:tabs>
      <w:ind w:left="1134" w:hanging="284"/>
    </w:pPr>
  </w:style>
  <w:style w:type="paragraph" w:styleId="Listaconvietas4">
    <w:name w:val="List Bullet 4"/>
    <w:basedOn w:val="Text4"/>
    <w:pPr>
      <w:numPr>
        <w:numId w:val="4"/>
      </w:numPr>
      <w:tabs>
        <w:tab w:val="clear" w:pos="3163"/>
        <w:tab w:val="left" w:pos="1418"/>
      </w:tabs>
      <w:ind w:left="1418" w:hanging="284"/>
    </w:pPr>
  </w:style>
  <w:style w:type="paragraph" w:styleId="Continuarlista">
    <w:name w:val="List Continue"/>
    <w:basedOn w:val="Normal"/>
    <w:pPr>
      <w:ind w:left="567"/>
    </w:pPr>
  </w:style>
  <w:style w:type="paragraph" w:styleId="Continuarlista2">
    <w:name w:val="List Continue 2"/>
    <w:basedOn w:val="Normal"/>
    <w:pPr>
      <w:ind w:left="851"/>
    </w:pPr>
  </w:style>
  <w:style w:type="paragraph" w:styleId="Continuarlista3">
    <w:name w:val="List Continue 3"/>
    <w:basedOn w:val="Normal"/>
    <w:pPr>
      <w:ind w:left="1134"/>
    </w:pPr>
  </w:style>
  <w:style w:type="paragraph" w:styleId="Continuarlista4">
    <w:name w:val="List Continue 4"/>
    <w:basedOn w:val="Normal"/>
    <w:pPr>
      <w:ind w:left="1418"/>
    </w:pPr>
  </w:style>
  <w:style w:type="paragraph" w:styleId="Continuarlista5">
    <w:name w:val="List Continue 5"/>
    <w:basedOn w:val="Normal"/>
    <w:pPr>
      <w:ind w:left="1701"/>
    </w:pPr>
  </w:style>
  <w:style w:type="paragraph" w:styleId="Listaconnmeros2">
    <w:name w:val="List Number 2"/>
    <w:basedOn w:val="Text2"/>
    <w:pPr>
      <w:numPr>
        <w:numId w:val="15"/>
      </w:numPr>
    </w:pPr>
  </w:style>
  <w:style w:type="paragraph" w:styleId="Listaconnmeros3">
    <w:name w:val="List Number 3"/>
    <w:basedOn w:val="Text3"/>
    <w:pPr>
      <w:numPr>
        <w:numId w:val="16"/>
      </w:numPr>
    </w:pPr>
  </w:style>
  <w:style w:type="paragraph" w:styleId="Listaconnmeros4">
    <w:name w:val="List Number 4"/>
    <w:basedOn w:val="Text4"/>
    <w:pPr>
      <w:numPr>
        <w:numId w:val="17"/>
      </w:numPr>
    </w:pPr>
  </w:style>
  <w:style w:type="paragraph" w:customStyle="1" w:styleId="NoteHead">
    <w:name w:val="NoteHead"/>
    <w:basedOn w:val="Normal"/>
    <w:next w:val="Subject"/>
    <w:pPr>
      <w:spacing w:before="720" w:after="720"/>
      <w:jc w:val="center"/>
    </w:pPr>
    <w:rPr>
      <w:b/>
      <w:smallCaps/>
    </w:rPr>
  </w:style>
  <w:style w:type="paragraph" w:customStyle="1" w:styleId="Subject">
    <w:name w:val="Subject"/>
    <w:basedOn w:val="Normal"/>
    <w:next w:val="Normal"/>
    <w:pPr>
      <w:spacing w:after="480"/>
      <w:ind w:left="1531" w:hanging="1531"/>
      <w:jc w:val="left"/>
    </w:pPr>
    <w:rPr>
      <w:b/>
    </w:rPr>
  </w:style>
  <w:style w:type="paragraph" w:customStyle="1" w:styleId="NoteList">
    <w:name w:val="NoteList"/>
    <w:basedOn w:val="Normal"/>
    <w:next w:val="Subject"/>
    <w:pPr>
      <w:tabs>
        <w:tab w:val="left" w:pos="5823"/>
      </w:tabs>
      <w:spacing w:before="720" w:after="720"/>
      <w:ind w:left="5104" w:hanging="3119"/>
      <w:jc w:val="left"/>
    </w:pPr>
    <w:rPr>
      <w:b/>
      <w:smallCaps/>
    </w:rPr>
  </w:style>
  <w:style w:type="paragraph" w:customStyle="1" w:styleId="NumPar1">
    <w:name w:val="NumPar 1"/>
    <w:basedOn w:val="Ttulo1"/>
    <w:next w:val="Text1"/>
    <w:pPr>
      <w:keepNext w:val="0"/>
      <w:spacing w:before="0"/>
      <w:outlineLvl w:val="9"/>
    </w:pPr>
    <w:rPr>
      <w:b w:val="0"/>
      <w:smallCaps w:val="0"/>
      <w:sz w:val="22"/>
    </w:rPr>
  </w:style>
  <w:style w:type="paragraph" w:customStyle="1" w:styleId="NumPar2">
    <w:name w:val="NumPar 2"/>
    <w:basedOn w:val="Ttulo2"/>
    <w:next w:val="Text2"/>
    <w:pPr>
      <w:keepNext w:val="0"/>
      <w:spacing w:after="120"/>
      <w:outlineLvl w:val="9"/>
    </w:pPr>
    <w:rPr>
      <w:b w:val="0"/>
      <w:sz w:val="22"/>
    </w:rPr>
  </w:style>
  <w:style w:type="paragraph" w:customStyle="1" w:styleId="NumPar3">
    <w:name w:val="NumPar 3"/>
    <w:basedOn w:val="Ttulo3"/>
    <w:next w:val="Text3"/>
    <w:pPr>
      <w:keepNext w:val="0"/>
      <w:outlineLvl w:val="9"/>
    </w:pPr>
    <w:rPr>
      <w:i/>
      <w:sz w:val="22"/>
    </w:rPr>
  </w:style>
  <w:style w:type="paragraph" w:customStyle="1" w:styleId="NumPar4">
    <w:name w:val="NumPar 4"/>
    <w:basedOn w:val="Ttulo4"/>
    <w:next w:val="Text4"/>
    <w:pPr>
      <w:keepNext w:val="0"/>
      <w:outlineLvl w:val="9"/>
    </w:pPr>
    <w:rPr>
      <w:i w:val="0"/>
      <w:sz w:val="22"/>
    </w:rPr>
  </w:style>
  <w:style w:type="paragraph" w:styleId="Textosinformato">
    <w:name w:val="Plain Text"/>
    <w:basedOn w:val="Normal"/>
    <w:rPr>
      <w:rFonts w:ascii="Courier New" w:hAnsi="Courier New"/>
      <w:sz w:val="20"/>
    </w:rPr>
  </w:style>
  <w:style w:type="paragraph" w:styleId="Subttulo">
    <w:name w:val="Subtitle"/>
    <w:basedOn w:val="Normal"/>
    <w:qFormat/>
    <w:pPr>
      <w:spacing w:after="60"/>
      <w:jc w:val="center"/>
      <w:outlineLvl w:val="1"/>
    </w:pPr>
    <w:rPr>
      <w:rFonts w:ascii="Arial" w:hAnsi="Arial"/>
    </w:rPr>
  </w:style>
  <w:style w:type="paragraph" w:styleId="Textoconsangra">
    <w:name w:val="table of authorities"/>
    <w:basedOn w:val="Normal"/>
    <w:next w:val="Normal"/>
    <w:semiHidden/>
    <w:pPr>
      <w:ind w:left="240" w:hanging="240"/>
    </w:pPr>
  </w:style>
  <w:style w:type="paragraph" w:styleId="Tabladeilustraciones">
    <w:name w:val="table of figures"/>
    <w:basedOn w:val="Normal"/>
    <w:next w:val="Normal"/>
    <w:semiHidden/>
    <w:pPr>
      <w:ind w:left="480" w:hanging="480"/>
    </w:pPr>
  </w:style>
  <w:style w:type="paragraph" w:styleId="Ttulo">
    <w:name w:val="Title"/>
    <w:basedOn w:val="Normal"/>
    <w:next w:val="SubTitle1"/>
    <w:qFormat/>
    <w:pPr>
      <w:spacing w:after="480"/>
      <w:jc w:val="center"/>
    </w:pPr>
    <w:rPr>
      <w:b/>
      <w:kern w:val="28"/>
      <w:sz w:val="48"/>
    </w:rPr>
  </w:style>
  <w:style w:type="paragraph" w:customStyle="1" w:styleId="SubTitle1">
    <w:name w:val="SubTitle 1"/>
    <w:basedOn w:val="Normal"/>
    <w:next w:val="Normal"/>
    <w:pPr>
      <w:jc w:val="center"/>
    </w:pPr>
    <w:rPr>
      <w:b/>
      <w:sz w:val="40"/>
    </w:rPr>
  </w:style>
  <w:style w:type="paragraph" w:styleId="Encabezadodelista">
    <w:name w:val="toa heading"/>
    <w:basedOn w:val="Normal"/>
    <w:next w:val="Normal"/>
    <w:semiHidden/>
    <w:pPr>
      <w:spacing w:before="120"/>
    </w:pPr>
    <w:rPr>
      <w:rFonts w:ascii="Arial" w:hAnsi="Arial"/>
      <w:b/>
    </w:rPr>
  </w:style>
  <w:style w:type="paragraph" w:styleId="TDC1">
    <w:name w:val="toc 1"/>
    <w:basedOn w:val="Normal"/>
    <w:next w:val="Normal"/>
    <w:autoRedefine/>
    <w:uiPriority w:val="39"/>
    <w:rsid w:val="009534FE"/>
    <w:pPr>
      <w:tabs>
        <w:tab w:val="right" w:leader="dot" w:pos="8640"/>
      </w:tabs>
      <w:spacing w:before="120"/>
      <w:ind w:left="284" w:right="720" w:hanging="284"/>
      <w:jc w:val="left"/>
    </w:pPr>
    <w:rPr>
      <w:rFonts w:asciiTheme="minorHAnsi" w:hAnsiTheme="minorHAnsi" w:cstheme="minorHAnsi"/>
      <w:b/>
      <w:caps/>
      <w:noProof/>
      <w:sz w:val="20"/>
    </w:rPr>
  </w:style>
  <w:style w:type="paragraph" w:styleId="TDC2">
    <w:name w:val="toc 2"/>
    <w:basedOn w:val="Normal"/>
    <w:next w:val="Normal"/>
    <w:autoRedefine/>
    <w:uiPriority w:val="39"/>
    <w:rsid w:val="00084F09"/>
    <w:pPr>
      <w:tabs>
        <w:tab w:val="left" w:pos="709"/>
        <w:tab w:val="right" w:leader="dot" w:pos="8640"/>
      </w:tabs>
      <w:spacing w:before="60" w:after="60"/>
      <w:ind w:left="482" w:right="720" w:hanging="198"/>
    </w:pPr>
    <w:rPr>
      <w:rFonts w:asciiTheme="minorHAnsi" w:hAnsiTheme="minorHAnsi"/>
      <w:noProof/>
      <w:sz w:val="20"/>
    </w:rPr>
  </w:style>
  <w:style w:type="paragraph" w:styleId="TDC3">
    <w:name w:val="toc 3"/>
    <w:basedOn w:val="Normal"/>
    <w:next w:val="Normal"/>
    <w:uiPriority w:val="39"/>
    <w:rsid w:val="002D3403"/>
    <w:pPr>
      <w:tabs>
        <w:tab w:val="left" w:pos="1051"/>
        <w:tab w:val="right" w:leader="dot" w:pos="8640"/>
      </w:tabs>
      <w:spacing w:before="60" w:after="60"/>
      <w:ind w:left="595" w:right="720" w:hanging="28"/>
    </w:pPr>
    <w:rPr>
      <w:rFonts w:asciiTheme="minorHAnsi" w:hAnsiTheme="minorHAnsi"/>
      <w:sz w:val="20"/>
    </w:rPr>
  </w:style>
  <w:style w:type="paragraph" w:styleId="TDC4">
    <w:name w:val="toc 4"/>
    <w:basedOn w:val="Normal"/>
    <w:next w:val="Normal"/>
    <w:semiHidden/>
    <w:pPr>
      <w:tabs>
        <w:tab w:val="right" w:leader="dot" w:pos="8641"/>
      </w:tabs>
      <w:spacing w:before="20" w:after="60"/>
      <w:ind w:left="709" w:right="720" w:hanging="709"/>
    </w:pPr>
    <w:rPr>
      <w:noProof/>
      <w:sz w:val="20"/>
    </w:rPr>
  </w:style>
  <w:style w:type="paragraph" w:styleId="TDC5">
    <w:name w:val="toc 5"/>
    <w:basedOn w:val="Normal"/>
    <w:next w:val="Normal"/>
    <w:semiHidden/>
    <w:pPr>
      <w:tabs>
        <w:tab w:val="right" w:leader="dot" w:pos="8641"/>
      </w:tabs>
      <w:spacing w:before="240"/>
      <w:ind w:right="720"/>
    </w:pPr>
    <w:rPr>
      <w:caps/>
    </w:rPr>
  </w:style>
  <w:style w:type="paragraph" w:styleId="TDC6">
    <w:name w:val="toc 6"/>
    <w:basedOn w:val="Normal"/>
    <w:next w:val="Normal"/>
    <w:autoRedefine/>
    <w:semiHidden/>
  </w:style>
  <w:style w:type="paragraph" w:styleId="TDC7">
    <w:name w:val="toc 7"/>
    <w:basedOn w:val="Normal"/>
    <w:next w:val="Normal"/>
    <w:autoRedefine/>
    <w:semiHidden/>
  </w:style>
  <w:style w:type="paragraph" w:styleId="TDC8">
    <w:name w:val="toc 8"/>
    <w:basedOn w:val="Normal"/>
    <w:next w:val="Normal"/>
    <w:autoRedefine/>
    <w:semiHidden/>
  </w:style>
  <w:style w:type="paragraph" w:styleId="TDC9">
    <w:name w:val="toc 9"/>
    <w:basedOn w:val="Normal"/>
    <w:next w:val="Normal"/>
    <w:autoRedefine/>
    <w:semiHidden/>
  </w:style>
  <w:style w:type="paragraph" w:customStyle="1" w:styleId="YReferences">
    <w:name w:val="YReferences"/>
    <w:basedOn w:val="Normal"/>
    <w:next w:val="Normal"/>
    <w:pPr>
      <w:spacing w:after="480"/>
      <w:ind w:left="1531" w:hanging="1531"/>
    </w:pPr>
  </w:style>
  <w:style w:type="paragraph" w:customStyle="1" w:styleId="ListBullet1">
    <w:name w:val="List Bullet 1"/>
    <w:basedOn w:val="Text1"/>
    <w:pPr>
      <w:numPr>
        <w:numId w:val="8"/>
      </w:numPr>
      <w:tabs>
        <w:tab w:val="clear" w:pos="765"/>
        <w:tab w:val="left" w:pos="567"/>
      </w:tabs>
      <w:ind w:left="567" w:hanging="284"/>
    </w:pPr>
  </w:style>
  <w:style w:type="paragraph" w:customStyle="1" w:styleId="ListDash">
    <w:name w:val="List Dash"/>
    <w:basedOn w:val="Normal"/>
    <w:pPr>
      <w:numPr>
        <w:numId w:val="10"/>
      </w:numPr>
    </w:pPr>
  </w:style>
  <w:style w:type="paragraph" w:customStyle="1" w:styleId="ListDash1">
    <w:name w:val="List Dash 1"/>
    <w:basedOn w:val="Text1"/>
    <w:pPr>
      <w:numPr>
        <w:numId w:val="11"/>
      </w:numPr>
      <w:tabs>
        <w:tab w:val="clear" w:pos="765"/>
        <w:tab w:val="left" w:pos="567"/>
      </w:tabs>
      <w:ind w:left="568" w:hanging="284"/>
    </w:pPr>
  </w:style>
  <w:style w:type="paragraph" w:customStyle="1" w:styleId="ListDash2">
    <w:name w:val="List Dash 2"/>
    <w:basedOn w:val="Text1"/>
    <w:pPr>
      <w:numPr>
        <w:numId w:val="12"/>
      </w:numPr>
      <w:tabs>
        <w:tab w:val="clear" w:pos="1360"/>
        <w:tab w:val="left" w:pos="851"/>
      </w:tabs>
      <w:ind w:left="851" w:hanging="284"/>
    </w:pPr>
  </w:style>
  <w:style w:type="paragraph" w:customStyle="1" w:styleId="ListDash3">
    <w:name w:val="List Dash 3"/>
    <w:basedOn w:val="Text3"/>
    <w:pPr>
      <w:numPr>
        <w:numId w:val="5"/>
      </w:numPr>
      <w:tabs>
        <w:tab w:val="clear" w:pos="2199"/>
        <w:tab w:val="left" w:pos="1134"/>
      </w:tabs>
      <w:ind w:left="1135" w:hanging="284"/>
    </w:pPr>
  </w:style>
  <w:style w:type="paragraph" w:customStyle="1" w:styleId="ListDash4">
    <w:name w:val="List Dash 4"/>
    <w:basedOn w:val="Text4"/>
    <w:pPr>
      <w:numPr>
        <w:numId w:val="6"/>
      </w:numPr>
      <w:tabs>
        <w:tab w:val="clear" w:pos="3163"/>
        <w:tab w:val="left" w:pos="1418"/>
      </w:tabs>
      <w:ind w:left="1418" w:hanging="284"/>
    </w:pPr>
  </w:style>
  <w:style w:type="paragraph" w:customStyle="1" w:styleId="ListNumberLevel2">
    <w:name w:val="List Number (Level 2)"/>
    <w:basedOn w:val="Normal"/>
    <w:pPr>
      <w:numPr>
        <w:ilvl w:val="1"/>
        <w:numId w:val="13"/>
      </w:numPr>
    </w:pPr>
  </w:style>
  <w:style w:type="paragraph" w:customStyle="1" w:styleId="ListNumberLevel3">
    <w:name w:val="List Number (Level 3)"/>
    <w:basedOn w:val="Normal"/>
    <w:pPr>
      <w:numPr>
        <w:ilvl w:val="2"/>
        <w:numId w:val="13"/>
      </w:numPr>
    </w:pPr>
  </w:style>
  <w:style w:type="paragraph" w:customStyle="1" w:styleId="ListNumberLevel4">
    <w:name w:val="List Number (Level 4)"/>
    <w:basedOn w:val="Normal"/>
    <w:pPr>
      <w:numPr>
        <w:ilvl w:val="3"/>
        <w:numId w:val="13"/>
      </w:numPr>
    </w:pPr>
  </w:style>
  <w:style w:type="paragraph" w:customStyle="1" w:styleId="ListNumber1">
    <w:name w:val="List Number 1"/>
    <w:basedOn w:val="Text1"/>
    <w:pPr>
      <w:numPr>
        <w:numId w:val="14"/>
      </w:numPr>
    </w:pPr>
  </w:style>
  <w:style w:type="paragraph" w:customStyle="1" w:styleId="ListNumber1Level2">
    <w:name w:val="List Number 1 (Level 2)"/>
    <w:basedOn w:val="Text1"/>
    <w:pPr>
      <w:numPr>
        <w:ilvl w:val="1"/>
        <w:numId w:val="14"/>
      </w:numPr>
    </w:pPr>
  </w:style>
  <w:style w:type="paragraph" w:customStyle="1" w:styleId="ListNumber1Level3">
    <w:name w:val="List Number 1 (Level 3)"/>
    <w:basedOn w:val="Text1"/>
    <w:pPr>
      <w:numPr>
        <w:ilvl w:val="2"/>
        <w:numId w:val="14"/>
      </w:numPr>
    </w:pPr>
  </w:style>
  <w:style w:type="paragraph" w:customStyle="1" w:styleId="ListNumber1Level4">
    <w:name w:val="List Number 1 (Level 4)"/>
    <w:basedOn w:val="Text1"/>
    <w:pPr>
      <w:numPr>
        <w:ilvl w:val="3"/>
        <w:numId w:val="14"/>
      </w:numPr>
    </w:pPr>
  </w:style>
  <w:style w:type="paragraph" w:customStyle="1" w:styleId="ListNumber2Level2">
    <w:name w:val="List Number 2 (Level 2)"/>
    <w:basedOn w:val="Text2"/>
    <w:pPr>
      <w:numPr>
        <w:ilvl w:val="1"/>
        <w:numId w:val="15"/>
      </w:numPr>
    </w:pPr>
  </w:style>
  <w:style w:type="paragraph" w:customStyle="1" w:styleId="ListNumber2Level3">
    <w:name w:val="List Number 2 (Level 3)"/>
    <w:basedOn w:val="Text2"/>
    <w:pPr>
      <w:numPr>
        <w:ilvl w:val="2"/>
        <w:numId w:val="15"/>
      </w:numPr>
    </w:pPr>
  </w:style>
  <w:style w:type="paragraph" w:customStyle="1" w:styleId="ListNumber2Level4">
    <w:name w:val="List Number 2 (Level 4)"/>
    <w:basedOn w:val="Text2"/>
    <w:pPr>
      <w:numPr>
        <w:ilvl w:val="3"/>
        <w:numId w:val="15"/>
      </w:numPr>
    </w:pPr>
  </w:style>
  <w:style w:type="paragraph" w:customStyle="1" w:styleId="ListNumber3Level2">
    <w:name w:val="List Number 3 (Level 2)"/>
    <w:basedOn w:val="Text3"/>
    <w:pPr>
      <w:numPr>
        <w:ilvl w:val="1"/>
        <w:numId w:val="16"/>
      </w:numPr>
    </w:pPr>
  </w:style>
  <w:style w:type="paragraph" w:customStyle="1" w:styleId="ListNumber3Level3">
    <w:name w:val="List Number 3 (Level 3)"/>
    <w:basedOn w:val="Text3"/>
    <w:pPr>
      <w:numPr>
        <w:ilvl w:val="2"/>
        <w:numId w:val="16"/>
      </w:numPr>
    </w:pPr>
  </w:style>
  <w:style w:type="paragraph" w:customStyle="1" w:styleId="ListNumber3Level4">
    <w:name w:val="List Number 3 (Level 4)"/>
    <w:basedOn w:val="Text3"/>
    <w:pPr>
      <w:numPr>
        <w:ilvl w:val="3"/>
        <w:numId w:val="16"/>
      </w:numPr>
    </w:pPr>
  </w:style>
  <w:style w:type="paragraph" w:customStyle="1" w:styleId="ListNumber4Level2">
    <w:name w:val="List Number 4 (Level 2)"/>
    <w:basedOn w:val="Text4"/>
    <w:pPr>
      <w:numPr>
        <w:ilvl w:val="1"/>
        <w:numId w:val="17"/>
      </w:numPr>
    </w:pPr>
  </w:style>
  <w:style w:type="paragraph" w:customStyle="1" w:styleId="ListNumber4Level3">
    <w:name w:val="List Number 4 (Level 3)"/>
    <w:basedOn w:val="Text4"/>
    <w:pPr>
      <w:numPr>
        <w:ilvl w:val="2"/>
        <w:numId w:val="17"/>
      </w:numPr>
    </w:pPr>
  </w:style>
  <w:style w:type="paragraph" w:customStyle="1" w:styleId="ListNumber4Level4">
    <w:name w:val="List Number 4 (Level 4)"/>
    <w:basedOn w:val="Text4"/>
    <w:pPr>
      <w:numPr>
        <w:ilvl w:val="3"/>
        <w:numId w:val="17"/>
      </w:numPr>
    </w:pPr>
  </w:style>
  <w:style w:type="paragraph" w:customStyle="1" w:styleId="FITTable">
    <w:name w:val="FIT Table"/>
    <w:basedOn w:val="Normal"/>
    <w:pPr>
      <w:spacing w:before="60" w:after="60"/>
    </w:pPr>
  </w:style>
  <w:style w:type="paragraph" w:customStyle="1" w:styleId="Disclaimer">
    <w:name w:val="Disclaimer"/>
    <w:basedOn w:val="Normal"/>
    <w:pPr>
      <w:keepLines/>
      <w:pBdr>
        <w:top w:val="single" w:sz="4" w:space="1" w:color="auto"/>
      </w:pBdr>
      <w:spacing w:before="480" w:after="0"/>
    </w:pPr>
    <w:rPr>
      <w:i/>
    </w:rPr>
  </w:style>
  <w:style w:type="paragraph" w:customStyle="1" w:styleId="SubTitle2">
    <w:name w:val="SubTitle 2"/>
    <w:basedOn w:val="Normal"/>
    <w:pPr>
      <w:jc w:val="center"/>
    </w:pPr>
    <w:rPr>
      <w:b/>
      <w:sz w:val="32"/>
    </w:rPr>
  </w:style>
  <w:style w:type="character" w:styleId="Nmerodepgina">
    <w:name w:val="page number"/>
    <w:basedOn w:val="Fuentedeprrafopredeter"/>
  </w:style>
  <w:style w:type="character" w:styleId="Fuerte">
    <w:name w:val="Strong"/>
    <w:qFormat/>
    <w:rPr>
      <w:b/>
    </w:rPr>
  </w:style>
  <w:style w:type="paragraph" w:customStyle="1" w:styleId="Heading1Annex">
    <w:name w:val="Heading 1 Annex"/>
    <w:basedOn w:val="Ttulo1"/>
    <w:next w:val="Normal"/>
    <w:pPr>
      <w:pageBreakBefore/>
      <w:numPr>
        <w:numId w:val="0"/>
      </w:numPr>
      <w:overflowPunct w:val="0"/>
      <w:autoSpaceDE w:val="0"/>
      <w:autoSpaceDN w:val="0"/>
      <w:adjustRightInd w:val="0"/>
      <w:jc w:val="left"/>
      <w:textAlignment w:val="baseline"/>
    </w:pPr>
    <w:rPr>
      <w:noProof/>
      <w:sz w:val="36"/>
    </w:rPr>
  </w:style>
  <w:style w:type="paragraph" w:customStyle="1" w:styleId="HistoryTable">
    <w:name w:val="HistoryTable"/>
    <w:basedOn w:val="Normal"/>
    <w:pPr>
      <w:spacing w:before="60" w:after="60"/>
      <w:jc w:val="left"/>
    </w:pPr>
    <w:rPr>
      <w:sz w:val="20"/>
      <w:lang w:eastAsia="fr-FR"/>
    </w:rPr>
  </w:style>
  <w:style w:type="paragraph" w:styleId="Textodebloque">
    <w:name w:val="Block Text"/>
    <w:basedOn w:val="Normal"/>
    <w:pPr>
      <w:ind w:left="1440" w:right="1440"/>
    </w:pPr>
  </w:style>
  <w:style w:type="paragraph" w:styleId="Textoindependiente">
    <w:name w:val="Body Text"/>
    <w:basedOn w:val="Normal"/>
  </w:style>
  <w:style w:type="paragraph" w:styleId="Textoindependiente2">
    <w:name w:val="Body Text 2"/>
    <w:basedOn w:val="Normal"/>
    <w:pPr>
      <w:spacing w:line="480" w:lineRule="auto"/>
    </w:pPr>
  </w:style>
  <w:style w:type="paragraph" w:styleId="Textoindependiente3">
    <w:name w:val="Body Text 3"/>
    <w:basedOn w:val="Normal"/>
    <w:rPr>
      <w:sz w:val="16"/>
    </w:rPr>
  </w:style>
  <w:style w:type="paragraph" w:styleId="Textoindependienteprimerasangra">
    <w:name w:val="Body Text First Indent"/>
    <w:basedOn w:val="Textoindependiente"/>
    <w:pPr>
      <w:ind w:firstLine="210"/>
    </w:pPr>
  </w:style>
  <w:style w:type="paragraph" w:styleId="Sangradetextonormal">
    <w:name w:val="Body Text Indent"/>
    <w:basedOn w:val="Normal"/>
    <w:pPr>
      <w:ind w:left="283"/>
    </w:pPr>
  </w:style>
  <w:style w:type="paragraph" w:styleId="Textoindependienteprimerasangra2">
    <w:name w:val="Body Text First Indent 2"/>
    <w:basedOn w:val="Sangradetextonormal"/>
    <w:pPr>
      <w:ind w:firstLine="210"/>
    </w:pPr>
  </w:style>
  <w:style w:type="paragraph" w:styleId="Sangra2detindependiente">
    <w:name w:val="Body Text Indent 2"/>
    <w:basedOn w:val="Normal"/>
    <w:pPr>
      <w:spacing w:line="480" w:lineRule="auto"/>
      <w:ind w:left="283"/>
    </w:pPr>
  </w:style>
  <w:style w:type="paragraph" w:styleId="Sangra3detindependiente">
    <w:name w:val="Body Text Indent 3"/>
    <w:basedOn w:val="Normal"/>
    <w:pPr>
      <w:ind w:left="283"/>
    </w:pPr>
    <w:rPr>
      <w:sz w:val="16"/>
    </w:rPr>
  </w:style>
  <w:style w:type="character" w:styleId="Refdecomentario">
    <w:name w:val="annotation reference"/>
    <w:uiPriority w:val="99"/>
    <w:semiHidden/>
    <w:rPr>
      <w:sz w:val="16"/>
    </w:rPr>
  </w:style>
  <w:style w:type="paragraph" w:styleId="Textocomentario">
    <w:name w:val="annotation text"/>
    <w:basedOn w:val="Normal"/>
    <w:link w:val="TextocomentarioCar"/>
    <w:uiPriority w:val="99"/>
    <w:semiHidden/>
    <w:rPr>
      <w:sz w:val="20"/>
    </w:rPr>
  </w:style>
  <w:style w:type="paragraph" w:styleId="Mapadeldocumento">
    <w:name w:val="Document Map"/>
    <w:basedOn w:val="Normal"/>
    <w:semiHidden/>
    <w:pPr>
      <w:shd w:val="clear" w:color="auto" w:fill="000080"/>
    </w:pPr>
    <w:rPr>
      <w:rFonts w:ascii="Tahoma" w:hAnsi="Tahoma"/>
    </w:rPr>
  </w:style>
  <w:style w:type="character" w:styleId="nfasis">
    <w:name w:val="Emphasis"/>
    <w:qFormat/>
    <w:rPr>
      <w:i/>
    </w:rPr>
  </w:style>
  <w:style w:type="character" w:styleId="Refdenotaalfinal">
    <w:name w:val="endnote reference"/>
    <w:semiHidden/>
    <w:rPr>
      <w:vertAlign w:val="superscript"/>
    </w:rPr>
  </w:style>
  <w:style w:type="paragraph" w:styleId="Textonotaalfinal">
    <w:name w:val="endnote text"/>
    <w:basedOn w:val="Normal"/>
    <w:semiHidden/>
    <w:rPr>
      <w:sz w:val="20"/>
    </w:rPr>
  </w:style>
  <w:style w:type="paragraph" w:styleId="Direccinsobre">
    <w:name w:val="envelope address"/>
    <w:basedOn w:val="Normal"/>
    <w:pPr>
      <w:framePr w:w="7920" w:h="1980" w:hRule="exact" w:hSpace="180" w:wrap="auto" w:hAnchor="page" w:xAlign="center" w:yAlign="bottom"/>
      <w:ind w:left="2880"/>
    </w:pPr>
    <w:rPr>
      <w:rFonts w:ascii="Arial" w:hAnsi="Arial"/>
    </w:rPr>
  </w:style>
  <w:style w:type="paragraph" w:styleId="Remitedesobre">
    <w:name w:val="envelope return"/>
    <w:basedOn w:val="Normal"/>
    <w:rPr>
      <w:rFonts w:ascii="Arial" w:hAnsi="Arial"/>
      <w:sz w:val="20"/>
    </w:rPr>
  </w:style>
  <w:style w:type="character" w:styleId="Hipervnculovisitado">
    <w:name w:val="FollowedHyperlink"/>
    <w:rPr>
      <w:color w:val="800080"/>
      <w:u w:val="single"/>
    </w:rPr>
  </w:style>
  <w:style w:type="paragraph" w:styleId="Piedepgina">
    <w:name w:val="footer"/>
    <w:basedOn w:val="Normal"/>
    <w:link w:val="PiedepginaCar"/>
    <w:uiPriority w:val="99"/>
    <w:pPr>
      <w:spacing w:after="0"/>
      <w:ind w:right="-567"/>
      <w:jc w:val="left"/>
    </w:pPr>
    <w:rPr>
      <w:rFonts w:ascii="Arial" w:hAnsi="Arial"/>
      <w:sz w:val="16"/>
    </w:rPr>
  </w:style>
  <w:style w:type="character" w:styleId="Refdenotaalpie">
    <w:name w:val="footnote reference"/>
    <w:semiHidden/>
    <w:rPr>
      <w:vertAlign w:val="superscript"/>
    </w:rPr>
  </w:style>
  <w:style w:type="character" w:styleId="Hipervnculo">
    <w:name w:val="Hyperlink"/>
    <w:aliases w:val="Hyperlink - Header"/>
    <w:uiPriority w:val="99"/>
    <w:rPr>
      <w:color w:val="0000FF"/>
      <w:u w:val="single"/>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Ttulodendice">
    <w:name w:val="index heading"/>
    <w:basedOn w:val="Normal"/>
    <w:next w:val="ndice1"/>
    <w:semiHidden/>
    <w:rPr>
      <w:rFonts w:ascii="Arial" w:hAnsi="Arial"/>
      <w:b/>
    </w:rPr>
  </w:style>
  <w:style w:type="character" w:styleId="Nmerodelnea">
    <w:name w:val="line number"/>
    <w:basedOn w:val="Fuentedeprrafopredete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Listaconvietas5">
    <w:name w:val="List Bullet 5"/>
    <w:basedOn w:val="Normal"/>
    <w:pPr>
      <w:numPr>
        <w:numId w:val="1"/>
      </w:numPr>
      <w:tabs>
        <w:tab w:val="clear" w:pos="1492"/>
        <w:tab w:val="left" w:pos="1701"/>
      </w:tabs>
      <w:ind w:left="1702" w:hanging="284"/>
    </w:pPr>
  </w:style>
  <w:style w:type="paragraph" w:styleId="TtuloTDC">
    <w:name w:val="TOC Heading"/>
    <w:basedOn w:val="Encabezadodelista"/>
    <w:next w:val="Normal"/>
    <w:uiPriority w:val="39"/>
    <w:qFormat/>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spacing w:after="120"/>
      <w:jc w:val="both"/>
    </w:pPr>
    <w:rPr>
      <w:rFonts w:ascii="Courier New" w:hAnsi="Courier New"/>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Sangranormal">
    <w:name w:val="Normal Indent"/>
    <w:basedOn w:val="Normal"/>
    <w:pPr>
      <w:ind w:left="720"/>
    </w:pPr>
  </w:style>
  <w:style w:type="paragraph" w:styleId="Encabezadodenota">
    <w:name w:val="Note Heading"/>
    <w:basedOn w:val="Normal"/>
    <w:next w:val="Normal"/>
  </w:style>
  <w:style w:type="paragraph" w:styleId="Saludo">
    <w:name w:val="Salutation"/>
    <w:basedOn w:val="Normal"/>
    <w:next w:val="Normal"/>
  </w:style>
  <w:style w:type="paragraph" w:customStyle="1" w:styleId="FooterLine">
    <w:name w:val="FooterLine"/>
    <w:basedOn w:val="Piedepgina"/>
    <w:next w:val="Piedepgina"/>
    <w:pPr>
      <w:pBdr>
        <w:top w:val="single" w:sz="4" w:space="1" w:color="auto"/>
      </w:pBdr>
      <w:tabs>
        <w:tab w:val="right" w:pos="8647"/>
      </w:tabs>
      <w:spacing w:before="120"/>
      <w:ind w:right="0"/>
    </w:pPr>
    <w:rPr>
      <w:lang w:val="fi-FI"/>
    </w:rPr>
  </w:style>
  <w:style w:type="paragraph" w:customStyle="1" w:styleId="Citation">
    <w:name w:val="Citation"/>
    <w:basedOn w:val="Normal"/>
    <w:pPr>
      <w:spacing w:before="60" w:after="60" w:line="240" w:lineRule="atLeast"/>
      <w:ind w:left="454" w:right="454"/>
    </w:pPr>
    <w:rPr>
      <w:i/>
    </w:rPr>
  </w:style>
  <w:style w:type="paragraph" w:customStyle="1" w:styleId="ZCom">
    <w:name w:val="Z_Com"/>
    <w:basedOn w:val="Normal"/>
    <w:next w:val="ZDGName"/>
    <w:rsid w:val="001701F9"/>
    <w:pPr>
      <w:widowControl w:val="0"/>
      <w:autoSpaceDE w:val="0"/>
      <w:autoSpaceDN w:val="0"/>
      <w:spacing w:after="0"/>
      <w:ind w:right="85"/>
    </w:pPr>
    <w:rPr>
      <w:rFonts w:ascii="Arial" w:hAnsi="Arial" w:cs="Arial"/>
      <w:sz w:val="24"/>
      <w:szCs w:val="24"/>
      <w:lang w:eastAsia="en-GB"/>
    </w:rPr>
  </w:style>
  <w:style w:type="paragraph" w:customStyle="1" w:styleId="ZDGName">
    <w:name w:val="Z_DGName"/>
    <w:basedOn w:val="Normal"/>
    <w:rsid w:val="001701F9"/>
    <w:pPr>
      <w:widowControl w:val="0"/>
      <w:autoSpaceDE w:val="0"/>
      <w:autoSpaceDN w:val="0"/>
      <w:spacing w:after="0"/>
      <w:ind w:right="85"/>
      <w:jc w:val="left"/>
    </w:pPr>
    <w:rPr>
      <w:rFonts w:ascii="Arial" w:hAnsi="Arial" w:cs="Arial"/>
      <w:sz w:val="16"/>
      <w:szCs w:val="16"/>
      <w:lang w:eastAsia="en-GB"/>
    </w:rPr>
  </w:style>
  <w:style w:type="paragraph" w:customStyle="1" w:styleId="Tabletext">
    <w:name w:val="Tabletext"/>
    <w:basedOn w:val="Normal"/>
    <w:rsid w:val="001701F9"/>
    <w:pPr>
      <w:keepLines/>
      <w:widowControl w:val="0"/>
      <w:spacing w:line="240" w:lineRule="atLeast"/>
      <w:jc w:val="left"/>
    </w:pPr>
    <w:rPr>
      <w:sz w:val="20"/>
      <w:lang w:val="en-US"/>
    </w:rPr>
  </w:style>
  <w:style w:type="paragraph" w:customStyle="1" w:styleId="MainTitle">
    <w:name w:val="Main Title"/>
    <w:basedOn w:val="Normal"/>
    <w:rsid w:val="001701F9"/>
    <w:pPr>
      <w:widowControl w:val="0"/>
      <w:spacing w:before="480" w:after="60"/>
      <w:jc w:val="center"/>
    </w:pPr>
    <w:rPr>
      <w:rFonts w:ascii="Arial" w:hAnsi="Arial"/>
      <w:b/>
      <w:kern w:val="28"/>
      <w:sz w:val="32"/>
      <w:lang w:val="en-US"/>
    </w:rPr>
  </w:style>
  <w:style w:type="paragraph" w:customStyle="1" w:styleId="TableText0">
    <w:name w:val="Table Text"/>
    <w:basedOn w:val="Textoindependiente"/>
    <w:rsid w:val="001701F9"/>
    <w:pPr>
      <w:overflowPunct w:val="0"/>
      <w:autoSpaceDE w:val="0"/>
      <w:autoSpaceDN w:val="0"/>
      <w:adjustRightInd w:val="0"/>
      <w:spacing w:after="0"/>
      <w:ind w:left="28" w:right="28"/>
      <w:jc w:val="left"/>
    </w:pPr>
    <w:rPr>
      <w:rFonts w:ascii="Arial" w:hAnsi="Arial"/>
      <w:sz w:val="20"/>
      <w:lang w:val="en-US"/>
    </w:rPr>
  </w:style>
  <w:style w:type="character" w:customStyle="1" w:styleId="InfoBlueChar">
    <w:name w:val="InfoBlue Char"/>
    <w:link w:val="InfoBlue"/>
    <w:locked/>
    <w:rsid w:val="001701F9"/>
    <w:rPr>
      <w:i/>
      <w:iCs/>
      <w:vanish/>
      <w:color w:val="0000FF"/>
      <w:lang w:val="en-GB" w:eastAsia="en-US" w:bidi="ar-SA"/>
    </w:rPr>
  </w:style>
  <w:style w:type="paragraph" w:customStyle="1" w:styleId="InfoBlue">
    <w:name w:val="InfoBlue"/>
    <w:basedOn w:val="Normal"/>
    <w:next w:val="Textoindependiente"/>
    <w:link w:val="InfoBlueChar"/>
    <w:autoRedefine/>
    <w:rsid w:val="001701F9"/>
    <w:pPr>
      <w:widowControl w:val="0"/>
      <w:pBdr>
        <w:top w:val="single" w:sz="4" w:space="1" w:color="auto"/>
        <w:left w:val="single" w:sz="4" w:space="19" w:color="auto"/>
        <w:bottom w:val="single" w:sz="4" w:space="1" w:color="auto"/>
        <w:right w:val="single" w:sz="4" w:space="4" w:color="auto"/>
      </w:pBdr>
      <w:shd w:val="pct15" w:color="auto" w:fill="auto"/>
      <w:spacing w:before="120" w:line="240" w:lineRule="atLeast"/>
      <w:ind w:left="284"/>
      <w:contextualSpacing/>
      <w:jc w:val="left"/>
    </w:pPr>
    <w:rPr>
      <w:i/>
      <w:iCs/>
      <w:vanish/>
      <w:color w:val="0000FF"/>
      <w:sz w:val="20"/>
    </w:rPr>
  </w:style>
  <w:style w:type="paragraph" w:customStyle="1" w:styleId="DefaultText">
    <w:name w:val="Default Text"/>
    <w:basedOn w:val="Normal"/>
    <w:rsid w:val="001701F9"/>
    <w:pPr>
      <w:autoSpaceDE w:val="0"/>
      <w:autoSpaceDN w:val="0"/>
      <w:adjustRightInd w:val="0"/>
      <w:spacing w:before="60" w:after="60"/>
      <w:jc w:val="left"/>
    </w:pPr>
    <w:rPr>
      <w:rFonts w:ascii="Arial" w:hAnsi="Arial"/>
      <w:noProof/>
      <w:sz w:val="20"/>
      <w:lang w:val="en-US"/>
    </w:rPr>
  </w:style>
  <w:style w:type="paragraph" w:customStyle="1" w:styleId="ItalicizedTableText">
    <w:name w:val="Italicized Table Text"/>
    <w:basedOn w:val="Normal"/>
    <w:rsid w:val="001701F9"/>
    <w:pPr>
      <w:widowControl w:val="0"/>
      <w:autoSpaceDE w:val="0"/>
      <w:autoSpaceDN w:val="0"/>
      <w:adjustRightInd w:val="0"/>
      <w:spacing w:after="0"/>
      <w:jc w:val="left"/>
    </w:pPr>
    <w:rPr>
      <w:rFonts w:ascii="Arial" w:hAnsi="Arial" w:cs="Arial"/>
      <w:i/>
      <w:iCs/>
      <w:sz w:val="20"/>
      <w:lang w:val="en-US"/>
    </w:rPr>
  </w:style>
  <w:style w:type="paragraph" w:customStyle="1" w:styleId="TableHeading">
    <w:name w:val="Table Heading"/>
    <w:basedOn w:val="Normal"/>
    <w:rsid w:val="001701F9"/>
    <w:pPr>
      <w:widowControl w:val="0"/>
      <w:autoSpaceDE w:val="0"/>
      <w:autoSpaceDN w:val="0"/>
      <w:adjustRightInd w:val="0"/>
      <w:spacing w:after="0"/>
      <w:jc w:val="left"/>
    </w:pPr>
    <w:rPr>
      <w:rFonts w:ascii="Arial" w:hAnsi="Arial" w:cs="Arial"/>
      <w:b/>
      <w:bCs/>
      <w:sz w:val="20"/>
      <w:lang w:val="en-US"/>
    </w:rPr>
  </w:style>
  <w:style w:type="paragraph" w:customStyle="1" w:styleId="Paragraph2">
    <w:name w:val="Paragraph2"/>
    <w:basedOn w:val="Normal"/>
    <w:rsid w:val="001701F9"/>
    <w:pPr>
      <w:widowControl w:val="0"/>
      <w:spacing w:before="80" w:after="0" w:line="240" w:lineRule="atLeast"/>
      <w:ind w:left="720"/>
    </w:pPr>
    <w:rPr>
      <w:color w:val="000000"/>
      <w:sz w:val="20"/>
      <w:lang w:val="en-AU"/>
    </w:rPr>
  </w:style>
  <w:style w:type="paragraph" w:customStyle="1" w:styleId="ItalicizedText">
    <w:name w:val="Italicized Text"/>
    <w:basedOn w:val="Normal"/>
    <w:rsid w:val="001701F9"/>
    <w:pPr>
      <w:keepLines/>
      <w:widowControl w:val="0"/>
      <w:autoSpaceDE w:val="0"/>
      <w:autoSpaceDN w:val="0"/>
      <w:adjustRightInd w:val="0"/>
      <w:spacing w:after="100"/>
      <w:jc w:val="left"/>
    </w:pPr>
    <w:rPr>
      <w:rFonts w:ascii="Arial" w:hAnsi="Arial" w:cs="Arial"/>
      <w:i/>
      <w:iCs/>
      <w:sz w:val="20"/>
      <w:lang w:val="en-US"/>
    </w:rPr>
  </w:style>
  <w:style w:type="character" w:customStyle="1" w:styleId="Ttulo1Car">
    <w:name w:val="Título 1 Car"/>
    <w:aliases w:val="chapitre Car,Titre 11 Car,t1.T1.Titre 1 Car,t1 Car,TITRE 1 SL Car"/>
    <w:link w:val="Ttulo1"/>
    <w:rsid w:val="008932F1"/>
    <w:rPr>
      <w:rFonts w:ascii="Calibri" w:hAnsi="Calibri"/>
      <w:b/>
      <w:smallCaps/>
      <w:sz w:val="28"/>
      <w:lang w:eastAsia="en-US"/>
    </w:rPr>
  </w:style>
  <w:style w:type="table" w:styleId="Tablaconcuadrcula">
    <w:name w:val="Table Grid"/>
    <w:basedOn w:val="Tablanormal"/>
    <w:rsid w:val="00CB72AF"/>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blue0">
    <w:name w:val="infoblue"/>
    <w:basedOn w:val="Normal"/>
    <w:link w:val="infoblueChar0"/>
    <w:rsid w:val="000C4137"/>
    <w:pPr>
      <w:spacing w:line="240" w:lineRule="atLeast"/>
      <w:ind w:left="720"/>
      <w:jc w:val="left"/>
    </w:pPr>
    <w:rPr>
      <w:rFonts w:eastAsia="SimSun"/>
      <w:i/>
      <w:iCs/>
      <w:color w:val="0000FF"/>
      <w:sz w:val="24"/>
      <w:lang w:val="fr-BE" w:eastAsia="zh-CN"/>
    </w:rPr>
  </w:style>
  <w:style w:type="paragraph" w:customStyle="1" w:styleId="Style1">
    <w:name w:val="Style1"/>
    <w:basedOn w:val="Ttulo1"/>
    <w:rsid w:val="00A94709"/>
    <w:pPr>
      <w:numPr>
        <w:numId w:val="18"/>
      </w:numPr>
    </w:pPr>
  </w:style>
  <w:style w:type="paragraph" w:customStyle="1" w:styleId="TableHeaderText">
    <w:name w:val="Table Header Text"/>
    <w:basedOn w:val="TableText0"/>
    <w:rsid w:val="009A586D"/>
    <w:pPr>
      <w:overflowPunct/>
      <w:ind w:left="0" w:right="0"/>
      <w:jc w:val="center"/>
    </w:pPr>
    <w:rPr>
      <w:rFonts w:ascii="Times New Roman" w:hAnsi="Times New Roman"/>
      <w:b/>
      <w:bCs/>
      <w:szCs w:val="24"/>
    </w:rPr>
  </w:style>
  <w:style w:type="character" w:customStyle="1" w:styleId="infoblueChar0">
    <w:name w:val="infoblue Char"/>
    <w:link w:val="infoblue0"/>
    <w:rsid w:val="00C34AEB"/>
    <w:rPr>
      <w:rFonts w:eastAsia="SimSun"/>
      <w:i/>
      <w:iCs/>
      <w:color w:val="0000FF"/>
      <w:sz w:val="24"/>
      <w:lang w:val="fr-BE" w:eastAsia="zh-CN" w:bidi="ar-SA"/>
    </w:rPr>
  </w:style>
  <w:style w:type="paragraph" w:customStyle="1" w:styleId="StyleinfoblueLeft0cm">
    <w:name w:val="Style infoblue + Left:  0 cm"/>
    <w:basedOn w:val="Normal"/>
    <w:rsid w:val="004A5C8C"/>
    <w:pPr>
      <w:spacing w:line="240" w:lineRule="atLeast"/>
      <w:jc w:val="left"/>
    </w:pPr>
    <w:rPr>
      <w:i/>
      <w:iCs/>
      <w:color w:val="0000FF"/>
      <w:sz w:val="24"/>
      <w:lang w:val="fr-BE" w:eastAsia="zh-CN"/>
    </w:rPr>
  </w:style>
  <w:style w:type="paragraph" w:customStyle="1" w:styleId="StyleBodyText10ptItalicBlue">
    <w:name w:val="Style Body Text + 10 pt Italic Blue"/>
    <w:basedOn w:val="Textoindependiente"/>
    <w:rsid w:val="004A5C8C"/>
    <w:rPr>
      <w:i/>
      <w:iCs/>
      <w:color w:val="0000FF"/>
      <w:sz w:val="24"/>
    </w:rPr>
  </w:style>
  <w:style w:type="character" w:customStyle="1" w:styleId="Ttulo2Car">
    <w:name w:val="Título 2 Car"/>
    <w:aliases w:val="Niveau 2 Car,H2 Car,paragraphe Car,t2 Car,h2 Car"/>
    <w:link w:val="Ttulo2"/>
    <w:rsid w:val="004A5C8C"/>
    <w:rPr>
      <w:b/>
      <w:sz w:val="24"/>
      <w:lang w:eastAsia="en-US"/>
    </w:rPr>
  </w:style>
  <w:style w:type="paragraph" w:styleId="NormalWeb">
    <w:name w:val="Normal (Web)"/>
    <w:basedOn w:val="Normal"/>
    <w:rsid w:val="00B870F7"/>
    <w:pPr>
      <w:spacing w:before="100" w:beforeAutospacing="1" w:after="100" w:afterAutospacing="1"/>
      <w:jc w:val="left"/>
    </w:pPr>
    <w:rPr>
      <w:sz w:val="24"/>
      <w:szCs w:val="24"/>
      <w:lang w:eastAsia="en-GB"/>
    </w:rPr>
  </w:style>
  <w:style w:type="paragraph" w:styleId="Textodeglobo">
    <w:name w:val="Balloon Text"/>
    <w:basedOn w:val="Normal"/>
    <w:link w:val="TextodegloboCar"/>
    <w:rsid w:val="00B42D59"/>
    <w:pPr>
      <w:spacing w:after="0"/>
    </w:pPr>
    <w:rPr>
      <w:rFonts w:ascii="Tahoma" w:hAnsi="Tahoma" w:cs="Tahoma"/>
      <w:sz w:val="16"/>
      <w:szCs w:val="16"/>
    </w:rPr>
  </w:style>
  <w:style w:type="character" w:customStyle="1" w:styleId="TextodegloboCar">
    <w:name w:val="Texto de globo Car"/>
    <w:basedOn w:val="Fuentedeprrafopredeter"/>
    <w:link w:val="Textodeglobo"/>
    <w:rsid w:val="00B42D59"/>
    <w:rPr>
      <w:rFonts w:ascii="Tahoma" w:hAnsi="Tahoma" w:cs="Tahoma"/>
      <w:sz w:val="16"/>
      <w:szCs w:val="16"/>
      <w:lang w:eastAsia="en-US"/>
    </w:rPr>
  </w:style>
  <w:style w:type="table" w:customStyle="1" w:styleId="TableGrid1">
    <w:name w:val="Table Grid1"/>
    <w:basedOn w:val="Tablanormal"/>
    <w:next w:val="Tablaconcuadrcula"/>
    <w:rsid w:val="003F05F0"/>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F05F0"/>
  </w:style>
  <w:style w:type="paragraph" w:customStyle="1" w:styleId="StyleStyleHeading212ptJustified">
    <w:name w:val="Style Style Heading 2 + 12 pt + Justified"/>
    <w:basedOn w:val="Normal"/>
    <w:uiPriority w:val="99"/>
    <w:rsid w:val="00B33300"/>
    <w:pPr>
      <w:keepNext/>
      <w:numPr>
        <w:ilvl w:val="1"/>
        <w:numId w:val="20"/>
      </w:numPr>
      <w:spacing w:before="240" w:after="60"/>
      <w:outlineLvl w:val="1"/>
    </w:pPr>
    <w:rPr>
      <w:rFonts w:ascii="Arial" w:eastAsia="PMingLiU" w:hAnsi="Arial" w:cs="Arial"/>
      <w:b/>
      <w:bCs/>
      <w:sz w:val="24"/>
    </w:rPr>
  </w:style>
  <w:style w:type="paragraph" w:styleId="Asuntodelcomentario">
    <w:name w:val="annotation subject"/>
    <w:basedOn w:val="Textocomentario"/>
    <w:next w:val="Textocomentario"/>
    <w:link w:val="AsuntodelcomentarioCar"/>
    <w:rsid w:val="0034692A"/>
    <w:rPr>
      <w:b/>
      <w:bCs/>
    </w:rPr>
  </w:style>
  <w:style w:type="character" w:customStyle="1" w:styleId="TextocomentarioCar">
    <w:name w:val="Texto comentario Car"/>
    <w:basedOn w:val="Fuentedeprrafopredeter"/>
    <w:link w:val="Textocomentario"/>
    <w:uiPriority w:val="99"/>
    <w:semiHidden/>
    <w:rsid w:val="0034692A"/>
    <w:rPr>
      <w:lang w:eastAsia="en-US"/>
    </w:rPr>
  </w:style>
  <w:style w:type="character" w:customStyle="1" w:styleId="AsuntodelcomentarioCar">
    <w:name w:val="Asunto del comentario Car"/>
    <w:basedOn w:val="TextocomentarioCar"/>
    <w:link w:val="Asuntodelcomentario"/>
    <w:rsid w:val="0034692A"/>
    <w:rPr>
      <w:b/>
      <w:bCs/>
      <w:lang w:eastAsia="en-US"/>
    </w:rPr>
  </w:style>
  <w:style w:type="paragraph" w:styleId="Revisin">
    <w:name w:val="Revision"/>
    <w:hidden/>
    <w:uiPriority w:val="99"/>
    <w:semiHidden/>
    <w:rsid w:val="00B87930"/>
    <w:rPr>
      <w:sz w:val="22"/>
      <w:lang w:eastAsia="en-US"/>
    </w:rPr>
  </w:style>
  <w:style w:type="character" w:customStyle="1" w:styleId="GuidanceChar">
    <w:name w:val="Guidance Char"/>
    <w:link w:val="Guidance"/>
    <w:locked/>
    <w:rsid w:val="009C32EE"/>
    <w:rPr>
      <w:rFonts w:ascii="Arial" w:eastAsia="SimSun" w:hAnsi="Arial" w:cs="Arial"/>
      <w:i/>
      <w:iCs/>
      <w:color w:val="7F7F7F"/>
      <w:sz w:val="24"/>
      <w:lang w:val="fr-BE" w:eastAsia="zh-CN"/>
    </w:rPr>
  </w:style>
  <w:style w:type="paragraph" w:customStyle="1" w:styleId="Guidance">
    <w:name w:val="Guidance"/>
    <w:basedOn w:val="infoblue0"/>
    <w:link w:val="GuidanceChar"/>
    <w:qFormat/>
    <w:rsid w:val="009C32EE"/>
    <w:rPr>
      <w:rFonts w:ascii="Arial" w:hAnsi="Arial" w:cs="Arial"/>
      <w:color w:val="7F7F7F"/>
    </w:rPr>
  </w:style>
  <w:style w:type="character" w:customStyle="1" w:styleId="TextonotapieCar">
    <w:name w:val="Texto nota pie Car"/>
    <w:basedOn w:val="Fuentedeprrafopredeter"/>
    <w:link w:val="Textonotapie"/>
    <w:semiHidden/>
    <w:rsid w:val="00125949"/>
    <w:rPr>
      <w:lang w:eastAsia="en-US"/>
    </w:rPr>
  </w:style>
  <w:style w:type="paragraph" w:styleId="Prrafodelista">
    <w:name w:val="List Paragraph"/>
    <w:basedOn w:val="Normal"/>
    <w:link w:val="PrrafodelistaCar"/>
    <w:uiPriority w:val="99"/>
    <w:qFormat/>
    <w:rsid w:val="00535A67"/>
    <w:pPr>
      <w:ind w:left="720"/>
      <w:contextualSpacing/>
    </w:pPr>
  </w:style>
  <w:style w:type="paragraph" w:customStyle="1" w:styleId="StyleText310ptItalicBlueLeft125cm">
    <w:name w:val="Style Text 3 + 10 pt Italic Blue Left:  125 cm"/>
    <w:basedOn w:val="Text3"/>
    <w:rsid w:val="00080E9B"/>
    <w:pPr>
      <w:ind w:left="709"/>
    </w:pPr>
    <w:rPr>
      <w:i/>
      <w:iCs/>
      <w:color w:val="0000FF"/>
      <w:sz w:val="24"/>
    </w:rPr>
  </w:style>
  <w:style w:type="paragraph" w:customStyle="1" w:styleId="Styleinfoblue11ptNotItalicAutoLeft0cm">
    <w:name w:val="Style infoblue + 11 pt Not Italic Auto Left:  0 cm"/>
    <w:basedOn w:val="infoblue0"/>
    <w:rsid w:val="002B131B"/>
    <w:pPr>
      <w:ind w:left="0"/>
    </w:pPr>
    <w:rPr>
      <w:rFonts w:eastAsia="Times New Roman"/>
      <w:i w:val="0"/>
      <w:iCs w:val="0"/>
      <w:color w:val="auto"/>
    </w:rPr>
  </w:style>
  <w:style w:type="character" w:customStyle="1" w:styleId="PrrafodelistaCar">
    <w:name w:val="Párrafo de lista Car"/>
    <w:basedOn w:val="Fuentedeprrafopredeter"/>
    <w:link w:val="Prrafodelista"/>
    <w:uiPriority w:val="99"/>
    <w:locked/>
    <w:rsid w:val="00A328C9"/>
    <w:rPr>
      <w:sz w:val="22"/>
      <w:lang w:eastAsia="en-US"/>
    </w:rPr>
  </w:style>
  <w:style w:type="character" w:customStyle="1" w:styleId="PiedepginaCar">
    <w:name w:val="Pie de página Car"/>
    <w:basedOn w:val="Fuentedeprrafopredeter"/>
    <w:link w:val="Piedepgina"/>
    <w:uiPriority w:val="99"/>
    <w:rsid w:val="008A23D2"/>
    <w:rPr>
      <w:rFonts w:ascii="Arial" w:hAnsi="Arial"/>
      <w:sz w:val="16"/>
      <w:lang w:eastAsia="en-US"/>
    </w:rPr>
  </w:style>
  <w:style w:type="character" w:customStyle="1" w:styleId="EncabezadoCar">
    <w:name w:val="Encabezado Car"/>
    <w:basedOn w:val="Fuentedeprrafopredeter"/>
    <w:link w:val="Encabezado"/>
    <w:rsid w:val="0065333C"/>
    <w:rPr>
      <w:sz w:val="22"/>
      <w:lang w:eastAsia="en-US"/>
    </w:rPr>
  </w:style>
  <w:style w:type="table" w:customStyle="1" w:styleId="Tablaconcuadrcula1">
    <w:name w:val="Tabla con cuadrícula1"/>
    <w:basedOn w:val="Tablanormal"/>
    <w:next w:val="Tablaconcuadrcula"/>
    <w:rsid w:val="00721627"/>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rsid w:val="008D151D"/>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96545"/>
    <w:pPr>
      <w:autoSpaceDE w:val="0"/>
      <w:autoSpaceDN w:val="0"/>
      <w:adjustRightInd w:val="0"/>
    </w:pPr>
    <w:rPr>
      <w:rFonts w:ascii="Calibri" w:hAnsi="Calibri" w:cs="Calibri"/>
      <w:color w:val="000000"/>
      <w:sz w:val="24"/>
      <w:szCs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8734">
      <w:bodyDiv w:val="1"/>
      <w:marLeft w:val="0"/>
      <w:marRight w:val="0"/>
      <w:marTop w:val="0"/>
      <w:marBottom w:val="0"/>
      <w:divBdr>
        <w:top w:val="none" w:sz="0" w:space="0" w:color="auto"/>
        <w:left w:val="none" w:sz="0" w:space="0" w:color="auto"/>
        <w:bottom w:val="none" w:sz="0" w:space="0" w:color="auto"/>
        <w:right w:val="none" w:sz="0" w:space="0" w:color="auto"/>
      </w:divBdr>
    </w:div>
    <w:div w:id="15369666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header" Target="header3.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IaLOGIKa\Eurolook\Templates\Eurolook.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997B9A1467437A9D2489D5B2E84B48"/>
        <w:category>
          <w:name w:val="General"/>
          <w:gallery w:val="placeholder"/>
        </w:category>
        <w:types>
          <w:type w:val="bbPlcHdr"/>
        </w:types>
        <w:behaviors>
          <w:behavior w:val="content"/>
        </w:behaviors>
        <w:guid w:val="{03DCF6F7-FBA5-4200-A4BE-DAD730BAD0FE}"/>
      </w:docPartPr>
      <w:docPartBody>
        <w:p w:rsidR="007F6A45" w:rsidRDefault="00DE5E05" w:rsidP="00DE5E05">
          <w:pPr>
            <w:pStyle w:val="10997B9A1467437A9D2489D5B2E84B48"/>
          </w:pPr>
          <w:r w:rsidRPr="003F55B6">
            <w:rPr>
              <w:rStyle w:val="Textodelmarcadordeposicin"/>
            </w:rPr>
            <w:t>[Subject]</w:t>
          </w:r>
        </w:p>
      </w:docPartBody>
    </w:docPart>
    <w:docPart>
      <w:docPartPr>
        <w:name w:val="9306F665C4A04AD387E4D328F39FCEAE"/>
        <w:category>
          <w:name w:val="General"/>
          <w:gallery w:val="placeholder"/>
        </w:category>
        <w:types>
          <w:type w:val="bbPlcHdr"/>
        </w:types>
        <w:behaviors>
          <w:behavior w:val="content"/>
        </w:behaviors>
        <w:guid w:val="{CA8B1EC1-73B9-416B-AC7C-EE3A4FE11652}"/>
      </w:docPartPr>
      <w:docPartBody>
        <w:p w:rsidR="00620CC2" w:rsidRDefault="00620CC2" w:rsidP="00620CC2">
          <w:pPr>
            <w:pStyle w:val="9306F665C4A04AD387E4D328F39FCEAE"/>
          </w:pPr>
          <w:r>
            <w:rPr>
              <w:rStyle w:val="Textodelmarcadordeposicin"/>
            </w:rPr>
            <w:t>[Status]</w:t>
          </w:r>
        </w:p>
      </w:docPartBody>
    </w:docPart>
    <w:docPart>
      <w:docPartPr>
        <w:name w:val="6FA7C89296E3482D955AEE90E1D7A483"/>
        <w:category>
          <w:name w:val="General"/>
          <w:gallery w:val="placeholder"/>
        </w:category>
        <w:types>
          <w:type w:val="bbPlcHdr"/>
        </w:types>
        <w:behaviors>
          <w:behavior w:val="content"/>
        </w:behaviors>
        <w:guid w:val="{25E0E635-AEE1-4F2A-82C0-ADB2074C9A98}"/>
      </w:docPartPr>
      <w:docPartBody>
        <w:p w:rsidR="00620CC2" w:rsidRDefault="00620CC2" w:rsidP="00620CC2">
          <w:pPr>
            <w:pStyle w:val="6FA7C89296E3482D955AEE90E1D7A483"/>
          </w:pPr>
          <w:r>
            <w:rPr>
              <w:rStyle w:val="Textodelmarcadordeposicin"/>
            </w:rPr>
            <w:t>Public, Basic, High</w:t>
          </w:r>
        </w:p>
      </w:docPartBody>
    </w:docPart>
    <w:docPart>
      <w:docPartPr>
        <w:name w:val="4E172E8F65234EC899E2CB692DCF609F"/>
        <w:category>
          <w:name w:val="General"/>
          <w:gallery w:val="placeholder"/>
        </w:category>
        <w:types>
          <w:type w:val="bbPlcHdr"/>
        </w:types>
        <w:behaviors>
          <w:behavior w:val="content"/>
        </w:behaviors>
        <w:guid w:val="{558EFE22-317A-4A05-9AEE-A3EAA340D7D1}"/>
      </w:docPartPr>
      <w:docPartBody>
        <w:p w:rsidR="00620CC2" w:rsidRDefault="00620CC2" w:rsidP="00620CC2">
          <w:pPr>
            <w:pStyle w:val="4E172E8F65234EC899E2CB692DCF609F"/>
          </w:pPr>
          <w:r>
            <w:rPr>
              <w:rStyle w:val="Textodelmarcadordeposicin"/>
            </w:rPr>
            <w:t>[Issue Date]</w:t>
          </w:r>
        </w:p>
      </w:docPartBody>
    </w:docPart>
    <w:docPart>
      <w:docPartPr>
        <w:name w:val="BCA14FACBDDD414FBED947D406CBAD01"/>
        <w:category>
          <w:name w:val="General"/>
          <w:gallery w:val="placeholder"/>
        </w:category>
        <w:types>
          <w:type w:val="bbPlcHdr"/>
        </w:types>
        <w:behaviors>
          <w:behavior w:val="content"/>
        </w:behaviors>
        <w:guid w:val="{3ACD3A5F-5E71-4953-B420-7BC0C65667C5}"/>
      </w:docPartPr>
      <w:docPartBody>
        <w:p w:rsidR="00620CC2" w:rsidRDefault="00620CC2" w:rsidP="00620CC2">
          <w:pPr>
            <w:pStyle w:val="BCA14FACBDDD414FBED947D406CBAD01"/>
          </w:pPr>
          <w:r>
            <w:rPr>
              <w:rStyle w:val="Textodelmarcadordeposicin"/>
            </w:rPr>
            <w:t>[Subject]</w:t>
          </w:r>
        </w:p>
      </w:docPartBody>
    </w:docPart>
    <w:docPart>
      <w:docPartPr>
        <w:name w:val="8DE93767FF2A4663AB5C301BBE9D8C14"/>
        <w:category>
          <w:name w:val="General"/>
          <w:gallery w:val="placeholder"/>
        </w:category>
        <w:types>
          <w:type w:val="bbPlcHdr"/>
        </w:types>
        <w:behaviors>
          <w:behavior w:val="content"/>
        </w:behaviors>
        <w:guid w:val="{8415168E-D326-4155-97D8-FCCD0974594B}"/>
      </w:docPartPr>
      <w:docPartBody>
        <w:p w:rsidR="00A05BFD" w:rsidRDefault="00A05BFD" w:rsidP="00A05BFD">
          <w:pPr>
            <w:pStyle w:val="8DE93767FF2A4663AB5C301BBE9D8C14"/>
          </w:pPr>
          <w:r>
            <w:rPr>
              <w:rStyle w:val="Textodelmarcadordeposicin"/>
            </w:rPr>
            <w:t>[Issue Date]</w:t>
          </w:r>
        </w:p>
      </w:docPartBody>
    </w:docPart>
    <w:docPart>
      <w:docPartPr>
        <w:name w:val="538B23E85C384B90A6409B29D37C29EC"/>
        <w:category>
          <w:name w:val="General"/>
          <w:gallery w:val="placeholder"/>
        </w:category>
        <w:types>
          <w:type w:val="bbPlcHdr"/>
        </w:types>
        <w:behaviors>
          <w:behavior w:val="content"/>
        </w:behaviors>
        <w:guid w:val="{22E96A85-C3A0-45B1-A4B8-77C0C6C8516C}"/>
      </w:docPartPr>
      <w:docPartBody>
        <w:p w:rsidR="00A05BFD" w:rsidRDefault="00A05BFD" w:rsidP="00A05BFD">
          <w:pPr>
            <w:pStyle w:val="538B23E85C384B90A6409B29D37C29EC"/>
          </w:pPr>
          <w:r>
            <w:rPr>
              <w:rStyle w:val="Textodelmarcadordeposicin"/>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75F0"/>
    <w:rsid w:val="0012238C"/>
    <w:rsid w:val="002373C4"/>
    <w:rsid w:val="002637C3"/>
    <w:rsid w:val="00283DA8"/>
    <w:rsid w:val="002E5135"/>
    <w:rsid w:val="003829A4"/>
    <w:rsid w:val="003906AE"/>
    <w:rsid w:val="00417111"/>
    <w:rsid w:val="0045680A"/>
    <w:rsid w:val="00470948"/>
    <w:rsid w:val="00494D4C"/>
    <w:rsid w:val="004B3CD2"/>
    <w:rsid w:val="00590871"/>
    <w:rsid w:val="00594ED8"/>
    <w:rsid w:val="005E08DD"/>
    <w:rsid w:val="005E1CBB"/>
    <w:rsid w:val="00613487"/>
    <w:rsid w:val="00620174"/>
    <w:rsid w:val="00620CC2"/>
    <w:rsid w:val="0065778C"/>
    <w:rsid w:val="00672437"/>
    <w:rsid w:val="00696DBB"/>
    <w:rsid w:val="006A0BCA"/>
    <w:rsid w:val="006F55C5"/>
    <w:rsid w:val="006F7C46"/>
    <w:rsid w:val="00705D0A"/>
    <w:rsid w:val="007275F0"/>
    <w:rsid w:val="00746D1B"/>
    <w:rsid w:val="00762D87"/>
    <w:rsid w:val="007A0E4F"/>
    <w:rsid w:val="007F6A45"/>
    <w:rsid w:val="00811EAC"/>
    <w:rsid w:val="00840160"/>
    <w:rsid w:val="0087647A"/>
    <w:rsid w:val="00881474"/>
    <w:rsid w:val="008B2C83"/>
    <w:rsid w:val="0090048A"/>
    <w:rsid w:val="00950F11"/>
    <w:rsid w:val="009D06CC"/>
    <w:rsid w:val="00A05BFD"/>
    <w:rsid w:val="00A13A45"/>
    <w:rsid w:val="00A53D58"/>
    <w:rsid w:val="00A60A6C"/>
    <w:rsid w:val="00B26496"/>
    <w:rsid w:val="00BA2132"/>
    <w:rsid w:val="00BA332F"/>
    <w:rsid w:val="00BE6C0E"/>
    <w:rsid w:val="00C33DAC"/>
    <w:rsid w:val="00C615C3"/>
    <w:rsid w:val="00CD4AB9"/>
    <w:rsid w:val="00DC2374"/>
    <w:rsid w:val="00DC7D29"/>
    <w:rsid w:val="00DE5E05"/>
    <w:rsid w:val="00F000E5"/>
    <w:rsid w:val="00F81E56"/>
    <w:rsid w:val="00FB05C1"/>
    <w:rsid w:val="00FC22F5"/>
    <w:rsid w:val="00FD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05BFD"/>
  </w:style>
  <w:style w:type="paragraph" w:customStyle="1" w:styleId="10997B9A1467437A9D2489D5B2E84B48">
    <w:name w:val="10997B9A1467437A9D2489D5B2E84B48"/>
    <w:rsid w:val="00DE5E05"/>
  </w:style>
  <w:style w:type="paragraph" w:customStyle="1" w:styleId="9306F665C4A04AD387E4D328F39FCEAE">
    <w:name w:val="9306F665C4A04AD387E4D328F39FCEAE"/>
    <w:rsid w:val="00620CC2"/>
    <w:pPr>
      <w:spacing w:after="160" w:line="259" w:lineRule="auto"/>
    </w:pPr>
    <w:rPr>
      <w:lang w:val="es-ES" w:eastAsia="es-ES"/>
    </w:rPr>
  </w:style>
  <w:style w:type="paragraph" w:customStyle="1" w:styleId="6FA7C89296E3482D955AEE90E1D7A483">
    <w:name w:val="6FA7C89296E3482D955AEE90E1D7A483"/>
    <w:rsid w:val="00620CC2"/>
    <w:pPr>
      <w:spacing w:after="160" w:line="259" w:lineRule="auto"/>
    </w:pPr>
    <w:rPr>
      <w:lang w:val="es-ES" w:eastAsia="es-ES"/>
    </w:rPr>
  </w:style>
  <w:style w:type="paragraph" w:customStyle="1" w:styleId="4E172E8F65234EC899E2CB692DCF609F">
    <w:name w:val="4E172E8F65234EC899E2CB692DCF609F"/>
    <w:rsid w:val="00620CC2"/>
    <w:pPr>
      <w:spacing w:after="160" w:line="259" w:lineRule="auto"/>
    </w:pPr>
    <w:rPr>
      <w:lang w:val="es-ES" w:eastAsia="es-ES"/>
    </w:rPr>
  </w:style>
  <w:style w:type="paragraph" w:customStyle="1" w:styleId="BCA14FACBDDD414FBED947D406CBAD01">
    <w:name w:val="BCA14FACBDDD414FBED947D406CBAD01"/>
    <w:rsid w:val="00620CC2"/>
    <w:pPr>
      <w:spacing w:after="160" w:line="259" w:lineRule="auto"/>
    </w:pPr>
    <w:rPr>
      <w:lang w:val="es-ES" w:eastAsia="es-ES"/>
    </w:rPr>
  </w:style>
  <w:style w:type="paragraph" w:customStyle="1" w:styleId="8DE93767FF2A4663AB5C301BBE9D8C14">
    <w:name w:val="8DE93767FF2A4663AB5C301BBE9D8C14"/>
    <w:rsid w:val="00A05BFD"/>
    <w:pPr>
      <w:spacing w:after="160" w:line="259" w:lineRule="auto"/>
    </w:pPr>
  </w:style>
  <w:style w:type="paragraph" w:customStyle="1" w:styleId="538B23E85C384B90A6409B29D37C29EC">
    <w:name w:val="538B23E85C384B90A6409B29D37C29EC"/>
    <w:rsid w:val="00A05BFD"/>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2026-02-25T00:00:00</PublishDate>
  <Abstract>PM² Template V.2.0.0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F34D2D-F484-41E8-804F-5744F2312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Eurolook.dotm</Template>
  <TotalTime>443</TotalTime>
  <Pages>1</Pages>
  <Words>3515</Words>
  <Characters>21235</Characters>
  <Application>Microsoft Office Word</Application>
  <DocSecurity>0</DocSecurity>
  <PresentationFormat>Microsoft Word 11.0</PresentationFormat>
  <Lines>685</Lines>
  <Paragraphs>458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OpenPM² Methodology</vt:lpstr>
      <vt:lpstr>OpenPM² Methodology</vt:lpstr>
    </vt:vector>
  </TitlesOfParts>
  <Manager>&lt;Project Manager (PM)&gt;</Manager>
  <Company>European Commission</Company>
  <LinksUpToDate>false</LinksUpToDate>
  <CharactersWithSpaces>24292</CharactersWithSpaces>
  <SharedDoc>false</SharedDoc>
  <HLinks>
    <vt:vector size="6" baseType="variant">
      <vt:variant>
        <vt:i4>5832804</vt:i4>
      </vt:variant>
      <vt:variant>
        <vt:i4>9</vt:i4>
      </vt:variant>
      <vt:variant>
        <vt:i4>0</vt:i4>
      </vt:variant>
      <vt:variant>
        <vt:i4>5</vt:i4>
      </vt:variant>
      <vt:variant>
        <vt:lpwstr>mailto:DIGIT-METHODO@ec.europa.eu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OpenPM² Methodology</dc:title>
  <dc:subject>CyberSentinel – Early Cyberattack Detection Platform for SMEs</dc:subject>
  <dc:creator>COEPM²</dc:creator>
  <cp:keywords>OpenPM² Templates</cp:keywords>
  <cp:lastModifiedBy>KEVIN  HERNANDEZ HEREDIA</cp:lastModifiedBy>
  <cp:revision>25</cp:revision>
  <cp:lastPrinted>2013-07-05T14:43:00Z</cp:lastPrinted>
  <dcterms:created xsi:type="dcterms:W3CDTF">2023-02-22T01:07:00Z</dcterms:created>
  <dcterms:modified xsi:type="dcterms:W3CDTF">2026-03-17T15:37:00Z</dcterms:modified>
  <cp:category>Limitada</cp:category>
  <cp:contentStatus>1.0.0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4.1.5.13</vt:lpwstr>
  </property>
  <property fmtid="{D5CDD505-2E9C-101B-9397-08002B2CF9AE}" pid="3" name="EurolookVersion">
    <vt:lpwstr>4.1</vt:lpwstr>
  </property>
  <property fmtid="{D5CDD505-2E9C-101B-9397-08002B2CF9AE}" pid="4" name="DocID_EU">
    <vt:lpwstr> </vt:lpwstr>
  </property>
  <property fmtid="{D5CDD505-2E9C-101B-9397-08002B2CF9AE}" pid="5" name="Created using">
    <vt:lpwstr>EL 4.1XL XL [20040326]</vt:lpwstr>
  </property>
  <property fmtid="{D5CDD505-2E9C-101B-9397-08002B2CF9AE}" pid="6" name="Formatting">
    <vt:lpwstr>4.1</vt:lpwstr>
  </property>
  <property fmtid="{D5CDD505-2E9C-101B-9397-08002B2CF9AE}" pid="7" name="Document Date">
    <vt:filetime>2007-11-19T23:00:00Z</vt:filetime>
  </property>
  <property fmtid="{D5CDD505-2E9C-101B-9397-08002B2CF9AE}" pid="8" name="Version">
    <vt:i4>0</vt:i4>
  </property>
  <property fmtid="{D5CDD505-2E9C-101B-9397-08002B2CF9AE}" pid="9" name="Revision">
    <vt:i4>0</vt:i4>
  </property>
  <property fmtid="{D5CDD505-2E9C-101B-9397-08002B2CF9AE}" pid="10" name="AuthorTT">
    <vt:lpwstr>MARASLIS Athanasios (DIGIT-EXT)</vt:lpwstr>
  </property>
  <property fmtid="{D5CDD505-2E9C-101B-9397-08002B2CF9AE}" pid="11" name="Revised by">
    <vt:lpwstr> </vt:lpwstr>
  </property>
  <property fmtid="{D5CDD505-2E9C-101B-9397-08002B2CF9AE}" pid="12" name="Approved by">
    <vt:lpwstr> </vt:lpwstr>
  </property>
  <property fmtid="{D5CDD505-2E9C-101B-9397-08002B2CF9AE}" pid="13" name="Public">
    <vt:lpwstr> </vt:lpwstr>
  </property>
  <property fmtid="{D5CDD505-2E9C-101B-9397-08002B2CF9AE}" pid="14" name="Reference Number">
    <vt:lpwstr> </vt:lpwstr>
  </property>
  <property fmtid="{D5CDD505-2E9C-101B-9397-08002B2CF9AE}" pid="15" name="Publisher">
    <vt:lpwstr> </vt:lpwstr>
  </property>
  <property fmtid="{D5CDD505-2E9C-101B-9397-08002B2CF9AE}" pid="16" name="elTOC">
    <vt:i4>2</vt:i4>
  </property>
  <property fmtid="{D5CDD505-2E9C-101B-9397-08002B2CF9AE}" pid="17" name="elHist">
    <vt:i4>2</vt:i4>
  </property>
  <property fmtid="{D5CDD505-2E9C-101B-9397-08002B2CF9AE}" pid="18" name="elPPublic">
    <vt:i4>1</vt:i4>
  </property>
  <property fmtid="{D5CDD505-2E9C-101B-9397-08002B2CF9AE}" pid="19" name="elPRefNum">
    <vt:i4>1</vt:i4>
  </property>
  <property fmtid="{D5CDD505-2E9C-101B-9397-08002B2CF9AE}" pid="20" name="Last edited using">
    <vt:lpwstr>EL 4.6 Build 50000</vt:lpwstr>
  </property>
  <property fmtid="{D5CDD505-2E9C-101B-9397-08002B2CF9AE}" pid="21" name="EL_Author">
    <vt:lpwstr>MARASLIS Athanasios (DIGIT-EXT)</vt:lpwstr>
  </property>
  <property fmtid="{D5CDD505-2E9C-101B-9397-08002B2CF9AE}" pid="22" name="Type">
    <vt:lpwstr>Eurolook Technic &amp; Quality</vt:lpwstr>
  </property>
  <property fmtid="{D5CDD505-2E9C-101B-9397-08002B2CF9AE}" pid="23" name="Language">
    <vt:lpwstr>EN</vt:lpwstr>
  </property>
  <property fmtid="{D5CDD505-2E9C-101B-9397-08002B2CF9AE}" pid="24" name="EL_Language">
    <vt:lpwstr>EN</vt:lpwstr>
  </property>
  <property fmtid="{D5CDD505-2E9C-101B-9397-08002B2CF9AE}" pid="25" name="ELDocType">
    <vt:lpwstr>tech.dot</vt:lpwstr>
  </property>
</Properties>
</file>