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2E16F9" w:rsidRPr="00F26E96" w:rsidRDefault="00000000" w:rsidP="003E713F">
      <w:pPr>
        <w:spacing w:line="480" w:lineRule="auto"/>
        <w:jc w:val="center"/>
        <w:rPr>
          <w:b/>
        </w:rPr>
      </w:pPr>
      <w:r w:rsidRPr="00F26E96">
        <w:rPr>
          <w:b/>
        </w:rPr>
        <w:t>Sistema de una Aplicación Móvil para la Implementación de la Metodología Scrum en las PYMES</w:t>
      </w:r>
    </w:p>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3E713F" w:rsidRPr="00F26E96" w:rsidRDefault="003E713F" w:rsidP="003E713F">
      <w:pPr>
        <w:spacing w:line="480" w:lineRule="auto"/>
        <w:jc w:val="center"/>
        <w:rPr>
          <w:b/>
        </w:rPr>
      </w:pPr>
    </w:p>
    <w:p w:rsidR="002E16F9" w:rsidRPr="00F26E96" w:rsidRDefault="00000000" w:rsidP="003E713F">
      <w:pPr>
        <w:spacing w:line="480" w:lineRule="auto"/>
        <w:jc w:val="center"/>
        <w:rPr>
          <w:bCs/>
        </w:rPr>
      </w:pPr>
      <w:r w:rsidRPr="00F26E96">
        <w:rPr>
          <w:bCs/>
        </w:rPr>
        <w:t>Kevin</w:t>
      </w:r>
      <w:r w:rsidR="003E713F" w:rsidRPr="00F26E96">
        <w:rPr>
          <w:bCs/>
        </w:rPr>
        <w:t xml:space="preserve"> D.</w:t>
      </w:r>
      <w:r w:rsidRPr="00F26E96">
        <w:rPr>
          <w:bCs/>
        </w:rPr>
        <w:t xml:space="preserve"> Sierra, Daniel </w:t>
      </w:r>
      <w:r w:rsidR="003E713F" w:rsidRPr="00F26E96">
        <w:rPr>
          <w:bCs/>
        </w:rPr>
        <w:t xml:space="preserve">S. </w:t>
      </w:r>
      <w:proofErr w:type="spellStart"/>
      <w:r w:rsidRPr="00F26E96">
        <w:rPr>
          <w:bCs/>
        </w:rPr>
        <w:t>Presiga</w:t>
      </w:r>
      <w:proofErr w:type="spellEnd"/>
      <w:r w:rsidRPr="00F26E96">
        <w:rPr>
          <w:bCs/>
        </w:rPr>
        <w:t>, Juan</w:t>
      </w:r>
      <w:r w:rsidR="003E713F" w:rsidRPr="00F26E96">
        <w:rPr>
          <w:bCs/>
        </w:rPr>
        <w:t xml:space="preserve"> A.</w:t>
      </w:r>
      <w:r w:rsidR="00CD6770" w:rsidRPr="00F26E96">
        <w:rPr>
          <w:bCs/>
        </w:rPr>
        <w:t xml:space="preserve"> </w:t>
      </w:r>
      <w:r w:rsidRPr="00F26E96">
        <w:rPr>
          <w:bCs/>
        </w:rPr>
        <w:t>Torres</w:t>
      </w:r>
    </w:p>
    <w:p w:rsidR="002E16F9" w:rsidRPr="00F26E96" w:rsidRDefault="00CD6770" w:rsidP="003E713F">
      <w:pPr>
        <w:spacing w:line="480" w:lineRule="auto"/>
        <w:jc w:val="center"/>
      </w:pPr>
      <w:r w:rsidRPr="00F26E96">
        <w:t>Corporación Universitaria Rafael Núñez</w:t>
      </w:r>
    </w:p>
    <w:p w:rsidR="002E16F9" w:rsidRPr="00F26E96" w:rsidRDefault="00000000" w:rsidP="003E713F">
      <w:pPr>
        <w:spacing w:line="480" w:lineRule="auto"/>
        <w:jc w:val="center"/>
        <w:rPr>
          <w:bCs/>
        </w:rPr>
      </w:pPr>
      <w:r w:rsidRPr="00F26E96">
        <w:rPr>
          <w:bCs/>
        </w:rPr>
        <w:t>Facultad de Ingeniería</w:t>
      </w:r>
    </w:p>
    <w:p w:rsidR="00CD6770" w:rsidRPr="00F26E96" w:rsidRDefault="00CD6770" w:rsidP="003E713F">
      <w:pPr>
        <w:spacing w:line="480" w:lineRule="auto"/>
        <w:jc w:val="center"/>
        <w:rPr>
          <w:bCs/>
        </w:rPr>
      </w:pPr>
      <w:proofErr w:type="spellStart"/>
      <w:r w:rsidRPr="00F26E96">
        <w:rPr>
          <w:bCs/>
        </w:rPr>
        <w:t>Udualdo</w:t>
      </w:r>
      <w:proofErr w:type="spellEnd"/>
      <w:r w:rsidRPr="00F26E96">
        <w:rPr>
          <w:bCs/>
        </w:rPr>
        <w:t xml:space="preserve"> Herrera García</w:t>
      </w:r>
    </w:p>
    <w:p w:rsidR="003E713F" w:rsidRPr="00F26E96" w:rsidRDefault="00000000" w:rsidP="003E713F">
      <w:pPr>
        <w:spacing w:line="480" w:lineRule="auto"/>
        <w:jc w:val="center"/>
        <w:rPr>
          <w:bCs/>
        </w:rPr>
      </w:pPr>
      <w:r w:rsidRPr="00F26E96">
        <w:rPr>
          <w:bCs/>
        </w:rPr>
        <w:t>Cartagena</w:t>
      </w:r>
      <w:r w:rsidR="003E713F" w:rsidRPr="00F26E96">
        <w:rPr>
          <w:bCs/>
        </w:rPr>
        <w:t>,</w:t>
      </w:r>
      <w:r w:rsidRPr="00F26E96">
        <w:rPr>
          <w:bCs/>
        </w:rPr>
        <w:t xml:space="preserve"> Colombia</w:t>
      </w:r>
    </w:p>
    <w:p w:rsidR="002E16F9" w:rsidRPr="00F26E96" w:rsidRDefault="00000000" w:rsidP="003E713F">
      <w:pPr>
        <w:spacing w:line="480" w:lineRule="auto"/>
        <w:jc w:val="center"/>
        <w:rPr>
          <w:bCs/>
        </w:rPr>
      </w:pPr>
      <w:r w:rsidRPr="00F26E96">
        <w:rPr>
          <w:bCs/>
        </w:rPr>
        <w:t>2024</w:t>
      </w:r>
    </w:p>
    <w:p w:rsidR="003D150A" w:rsidRPr="00F26E96" w:rsidRDefault="003D150A" w:rsidP="003D150A">
      <w:pPr>
        <w:spacing w:line="480" w:lineRule="auto"/>
        <w:rPr>
          <w:b/>
        </w:rPr>
      </w:pPr>
    </w:p>
    <w:p w:rsidR="003E713F" w:rsidRPr="00F26E96" w:rsidRDefault="003E713F" w:rsidP="003D150A">
      <w:pPr>
        <w:spacing w:line="480" w:lineRule="auto"/>
        <w:jc w:val="center"/>
        <w:rPr>
          <w:b/>
        </w:rPr>
      </w:pPr>
    </w:p>
    <w:p w:rsidR="002E16F9" w:rsidRPr="00F26E96" w:rsidRDefault="003E713F">
      <w:pPr>
        <w:rPr>
          <w:b/>
        </w:rPr>
      </w:pPr>
      <w:r w:rsidRPr="00F26E96">
        <w:rPr>
          <w:b/>
        </w:rPr>
        <w:br w:type="page"/>
      </w:r>
    </w:p>
    <w:p w:rsidR="002E16F9" w:rsidRPr="00F26E96" w:rsidRDefault="00000000">
      <w:pPr>
        <w:ind w:left="720"/>
        <w:jc w:val="center"/>
        <w:rPr>
          <w:b/>
        </w:rPr>
      </w:pPr>
      <w:r w:rsidRPr="00F26E96">
        <w:rPr>
          <w:b/>
        </w:rPr>
        <w:lastRenderedPageBreak/>
        <w:t>Índice</w:t>
      </w:r>
    </w:p>
    <w:p w:rsidR="002E16F9" w:rsidRPr="00F26E96" w:rsidRDefault="002E16F9">
      <w:pPr>
        <w:ind w:left="720"/>
        <w:rPr>
          <w:b/>
        </w:rPr>
      </w:pPr>
    </w:p>
    <w:p w:rsidR="002E16F9" w:rsidRPr="00F26E96" w:rsidRDefault="002E16F9">
      <w:pPr>
        <w:rPr>
          <w:b/>
        </w:rPr>
      </w:pPr>
    </w:p>
    <w:sdt>
      <w:sdtPr>
        <w:rPr>
          <w:rFonts w:ascii="Arial" w:eastAsia="Arial" w:hAnsi="Arial" w:cs="Arial"/>
          <w:b w:val="0"/>
          <w:bCs/>
          <w:color w:val="auto"/>
          <w:sz w:val="22"/>
          <w:szCs w:val="22"/>
          <w:lang w:val="es"/>
        </w:rPr>
        <w:id w:val="-294829831"/>
        <w:docPartObj>
          <w:docPartGallery w:val="Table of Contents"/>
          <w:docPartUnique/>
        </w:docPartObj>
      </w:sdtPr>
      <w:sdtEndPr>
        <w:rPr>
          <w:b/>
        </w:rPr>
      </w:sdtEndPr>
      <w:sdtContent>
        <w:p w:rsidR="00DF06DD" w:rsidRPr="00F26E96" w:rsidRDefault="00DF06DD" w:rsidP="0035471E">
          <w:pPr>
            <w:pStyle w:val="TtuloTDC"/>
            <w:numPr>
              <w:ilvl w:val="0"/>
              <w:numId w:val="0"/>
            </w:numPr>
            <w:ind w:left="432"/>
            <w:jc w:val="left"/>
            <w:rPr>
              <w:rFonts w:ascii="Arial" w:hAnsi="Arial" w:cs="Arial"/>
              <w:b w:val="0"/>
              <w:bCs/>
              <w:color w:val="auto"/>
              <w:sz w:val="22"/>
              <w:szCs w:val="22"/>
            </w:rPr>
          </w:pPr>
          <w:r w:rsidRPr="00F26E96">
            <w:rPr>
              <w:rFonts w:ascii="Arial" w:hAnsi="Arial" w:cs="Arial"/>
              <w:bCs/>
              <w:color w:val="auto"/>
              <w:sz w:val="22"/>
              <w:szCs w:val="22"/>
            </w:rPr>
            <w:t>Contenido</w:t>
          </w:r>
        </w:p>
        <w:p w:rsidR="0035471E" w:rsidRDefault="00DF06DD">
          <w:pPr>
            <w:pStyle w:val="TDC1"/>
            <w:rPr>
              <w:rFonts w:asciiTheme="minorHAnsi" w:eastAsiaTheme="minorEastAsia" w:hAnsiTheme="minorHAnsi" w:cstheme="minorBidi"/>
              <w:noProof/>
              <w:lang w:val="es-ES"/>
            </w:rPr>
          </w:pPr>
          <w:r w:rsidRPr="00F26E96">
            <w:fldChar w:fldCharType="begin"/>
          </w:r>
          <w:r w:rsidRPr="00F26E96">
            <w:instrText xml:space="preserve"> TOC \o "1-3" \h \z \u </w:instrText>
          </w:r>
          <w:r w:rsidRPr="00F26E96">
            <w:fldChar w:fldCharType="separate"/>
          </w:r>
          <w:hyperlink w:anchor="_Toc176436730" w:history="1">
            <w:r w:rsidR="0035471E" w:rsidRPr="009715FE">
              <w:rPr>
                <w:rStyle w:val="Hipervnculo"/>
                <w:noProof/>
              </w:rPr>
              <w:t>1.</w:t>
            </w:r>
            <w:r w:rsidR="0035471E">
              <w:rPr>
                <w:rFonts w:asciiTheme="minorHAnsi" w:eastAsiaTheme="minorEastAsia" w:hAnsiTheme="minorHAnsi" w:cstheme="minorBidi"/>
                <w:noProof/>
                <w:lang w:val="es-ES"/>
              </w:rPr>
              <w:tab/>
            </w:r>
            <w:r w:rsidR="0035471E" w:rsidRPr="009715FE">
              <w:rPr>
                <w:rStyle w:val="Hipervnculo"/>
                <w:noProof/>
              </w:rPr>
              <w:t>Introducción</w:t>
            </w:r>
            <w:r w:rsidR="0035471E">
              <w:rPr>
                <w:noProof/>
                <w:webHidden/>
              </w:rPr>
              <w:tab/>
            </w:r>
            <w:r w:rsidR="0035471E">
              <w:rPr>
                <w:noProof/>
                <w:webHidden/>
              </w:rPr>
              <w:fldChar w:fldCharType="begin"/>
            </w:r>
            <w:r w:rsidR="0035471E">
              <w:rPr>
                <w:noProof/>
                <w:webHidden/>
              </w:rPr>
              <w:instrText xml:space="preserve"> PAGEREF _Toc176436730 \h </w:instrText>
            </w:r>
            <w:r w:rsidR="0035471E">
              <w:rPr>
                <w:noProof/>
                <w:webHidden/>
              </w:rPr>
            </w:r>
            <w:r w:rsidR="0035471E">
              <w:rPr>
                <w:noProof/>
                <w:webHidden/>
              </w:rPr>
              <w:fldChar w:fldCharType="separate"/>
            </w:r>
            <w:r w:rsidR="0035471E">
              <w:rPr>
                <w:noProof/>
                <w:webHidden/>
              </w:rPr>
              <w:t>3</w:t>
            </w:r>
            <w:r w:rsidR="0035471E">
              <w:rPr>
                <w:noProof/>
                <w:webHidden/>
              </w:rPr>
              <w:fldChar w:fldCharType="end"/>
            </w:r>
          </w:hyperlink>
        </w:p>
        <w:p w:rsidR="0035471E" w:rsidRDefault="0035471E">
          <w:pPr>
            <w:pStyle w:val="TDC1"/>
            <w:rPr>
              <w:rFonts w:asciiTheme="minorHAnsi" w:eastAsiaTheme="minorEastAsia" w:hAnsiTheme="minorHAnsi" w:cstheme="minorBidi"/>
              <w:noProof/>
              <w:lang w:val="es-ES"/>
            </w:rPr>
          </w:pPr>
          <w:hyperlink w:anchor="_Toc176436731" w:history="1">
            <w:r w:rsidRPr="009715FE">
              <w:rPr>
                <w:rStyle w:val="Hipervnculo"/>
                <w:noProof/>
              </w:rPr>
              <w:t>2.</w:t>
            </w:r>
            <w:r>
              <w:rPr>
                <w:rFonts w:asciiTheme="minorHAnsi" w:eastAsiaTheme="minorEastAsia" w:hAnsiTheme="minorHAnsi" w:cstheme="minorBidi"/>
                <w:noProof/>
                <w:lang w:val="es-ES"/>
              </w:rPr>
              <w:tab/>
            </w:r>
            <w:r w:rsidRPr="009715FE">
              <w:rPr>
                <w:rStyle w:val="Hipervnculo"/>
                <w:noProof/>
              </w:rPr>
              <w:t>Planteamiento del problema</w:t>
            </w:r>
            <w:r>
              <w:rPr>
                <w:noProof/>
                <w:webHidden/>
              </w:rPr>
              <w:tab/>
            </w:r>
            <w:r>
              <w:rPr>
                <w:noProof/>
                <w:webHidden/>
              </w:rPr>
              <w:fldChar w:fldCharType="begin"/>
            </w:r>
            <w:r>
              <w:rPr>
                <w:noProof/>
                <w:webHidden/>
              </w:rPr>
              <w:instrText xml:space="preserve"> PAGEREF _Toc176436731 \h </w:instrText>
            </w:r>
            <w:r>
              <w:rPr>
                <w:noProof/>
                <w:webHidden/>
              </w:rPr>
            </w:r>
            <w:r>
              <w:rPr>
                <w:noProof/>
                <w:webHidden/>
              </w:rPr>
              <w:fldChar w:fldCharType="separate"/>
            </w:r>
            <w:r>
              <w:rPr>
                <w:noProof/>
                <w:webHidden/>
              </w:rPr>
              <w:t>3</w:t>
            </w:r>
            <w:r>
              <w:rPr>
                <w:noProof/>
                <w:webHidden/>
              </w:rPr>
              <w:fldChar w:fldCharType="end"/>
            </w:r>
          </w:hyperlink>
        </w:p>
        <w:p w:rsidR="0035471E" w:rsidRDefault="0035471E">
          <w:pPr>
            <w:pStyle w:val="TDC1"/>
            <w:rPr>
              <w:rFonts w:asciiTheme="minorHAnsi" w:eastAsiaTheme="minorEastAsia" w:hAnsiTheme="minorHAnsi" w:cstheme="minorBidi"/>
              <w:noProof/>
              <w:lang w:val="es-ES"/>
            </w:rPr>
          </w:pPr>
          <w:hyperlink w:anchor="_Toc176436732" w:history="1">
            <w:r w:rsidRPr="009715FE">
              <w:rPr>
                <w:rStyle w:val="Hipervnculo"/>
                <w:noProof/>
              </w:rPr>
              <w:t>3.</w:t>
            </w:r>
            <w:r>
              <w:rPr>
                <w:rFonts w:asciiTheme="minorHAnsi" w:eastAsiaTheme="minorEastAsia" w:hAnsiTheme="minorHAnsi" w:cstheme="minorBidi"/>
                <w:noProof/>
                <w:lang w:val="es-ES"/>
              </w:rPr>
              <w:tab/>
            </w:r>
            <w:r w:rsidRPr="009715FE">
              <w:rPr>
                <w:rStyle w:val="Hipervnculo"/>
                <w:noProof/>
              </w:rPr>
              <w:t>Justificación</w:t>
            </w:r>
            <w:r>
              <w:rPr>
                <w:noProof/>
                <w:webHidden/>
              </w:rPr>
              <w:tab/>
            </w:r>
            <w:r>
              <w:rPr>
                <w:noProof/>
                <w:webHidden/>
              </w:rPr>
              <w:fldChar w:fldCharType="begin"/>
            </w:r>
            <w:r>
              <w:rPr>
                <w:noProof/>
                <w:webHidden/>
              </w:rPr>
              <w:instrText xml:space="preserve"> PAGEREF _Toc176436732 \h </w:instrText>
            </w:r>
            <w:r>
              <w:rPr>
                <w:noProof/>
                <w:webHidden/>
              </w:rPr>
            </w:r>
            <w:r>
              <w:rPr>
                <w:noProof/>
                <w:webHidden/>
              </w:rPr>
              <w:fldChar w:fldCharType="separate"/>
            </w:r>
            <w:r>
              <w:rPr>
                <w:noProof/>
                <w:webHidden/>
              </w:rPr>
              <w:t>4</w:t>
            </w:r>
            <w:r>
              <w:rPr>
                <w:noProof/>
                <w:webHidden/>
              </w:rPr>
              <w:fldChar w:fldCharType="end"/>
            </w:r>
          </w:hyperlink>
        </w:p>
        <w:p w:rsidR="0035471E" w:rsidRDefault="0035471E">
          <w:pPr>
            <w:pStyle w:val="TDC1"/>
            <w:rPr>
              <w:rFonts w:asciiTheme="minorHAnsi" w:eastAsiaTheme="minorEastAsia" w:hAnsiTheme="minorHAnsi" w:cstheme="minorBidi"/>
              <w:noProof/>
              <w:lang w:val="es-ES"/>
            </w:rPr>
          </w:pPr>
          <w:hyperlink w:anchor="_Toc176436733" w:history="1">
            <w:r w:rsidRPr="009715FE">
              <w:rPr>
                <w:rStyle w:val="Hipervnculo"/>
                <w:noProof/>
              </w:rPr>
              <w:t>4.</w:t>
            </w:r>
            <w:r>
              <w:rPr>
                <w:rFonts w:asciiTheme="minorHAnsi" w:eastAsiaTheme="minorEastAsia" w:hAnsiTheme="minorHAnsi" w:cstheme="minorBidi"/>
                <w:noProof/>
                <w:lang w:val="es-ES"/>
              </w:rPr>
              <w:tab/>
            </w:r>
            <w:r w:rsidRPr="009715FE">
              <w:rPr>
                <w:rStyle w:val="Hipervnculo"/>
                <w:noProof/>
              </w:rPr>
              <w:t>Metodología</w:t>
            </w:r>
            <w:r>
              <w:rPr>
                <w:noProof/>
                <w:webHidden/>
              </w:rPr>
              <w:tab/>
            </w:r>
            <w:r>
              <w:rPr>
                <w:noProof/>
                <w:webHidden/>
              </w:rPr>
              <w:fldChar w:fldCharType="begin"/>
            </w:r>
            <w:r>
              <w:rPr>
                <w:noProof/>
                <w:webHidden/>
              </w:rPr>
              <w:instrText xml:space="preserve"> PAGEREF _Toc176436733 \h </w:instrText>
            </w:r>
            <w:r>
              <w:rPr>
                <w:noProof/>
                <w:webHidden/>
              </w:rPr>
            </w:r>
            <w:r>
              <w:rPr>
                <w:noProof/>
                <w:webHidden/>
              </w:rPr>
              <w:fldChar w:fldCharType="separate"/>
            </w:r>
            <w:r>
              <w:rPr>
                <w:noProof/>
                <w:webHidden/>
              </w:rPr>
              <w:t>5</w:t>
            </w:r>
            <w:r>
              <w:rPr>
                <w:noProof/>
                <w:webHidden/>
              </w:rPr>
              <w:fldChar w:fldCharType="end"/>
            </w:r>
          </w:hyperlink>
        </w:p>
        <w:p w:rsidR="0035471E" w:rsidRDefault="0035471E">
          <w:pPr>
            <w:pStyle w:val="TDC1"/>
            <w:rPr>
              <w:rFonts w:asciiTheme="minorHAnsi" w:eastAsiaTheme="minorEastAsia" w:hAnsiTheme="minorHAnsi" w:cstheme="minorBidi"/>
              <w:noProof/>
              <w:lang w:val="es-ES"/>
            </w:rPr>
          </w:pPr>
          <w:hyperlink w:anchor="_Toc176436734" w:history="1">
            <w:r w:rsidRPr="009715FE">
              <w:rPr>
                <w:rStyle w:val="Hipervnculo"/>
                <w:noProof/>
              </w:rPr>
              <w:t>5.</w:t>
            </w:r>
            <w:r>
              <w:rPr>
                <w:rFonts w:asciiTheme="minorHAnsi" w:eastAsiaTheme="minorEastAsia" w:hAnsiTheme="minorHAnsi" w:cstheme="minorBidi"/>
                <w:noProof/>
                <w:lang w:val="es-ES"/>
              </w:rPr>
              <w:tab/>
            </w:r>
            <w:r w:rsidRPr="009715FE">
              <w:rPr>
                <w:rStyle w:val="Hipervnculo"/>
                <w:noProof/>
              </w:rPr>
              <w:t>Desarrollo</w:t>
            </w:r>
            <w:r>
              <w:rPr>
                <w:noProof/>
                <w:webHidden/>
              </w:rPr>
              <w:tab/>
            </w:r>
            <w:r>
              <w:rPr>
                <w:noProof/>
                <w:webHidden/>
              </w:rPr>
              <w:fldChar w:fldCharType="begin"/>
            </w:r>
            <w:r>
              <w:rPr>
                <w:noProof/>
                <w:webHidden/>
              </w:rPr>
              <w:instrText xml:space="preserve"> PAGEREF _Toc176436734 \h </w:instrText>
            </w:r>
            <w:r>
              <w:rPr>
                <w:noProof/>
                <w:webHidden/>
              </w:rPr>
            </w:r>
            <w:r>
              <w:rPr>
                <w:noProof/>
                <w:webHidden/>
              </w:rPr>
              <w:fldChar w:fldCharType="separate"/>
            </w:r>
            <w:r>
              <w:rPr>
                <w:noProof/>
                <w:webHidden/>
              </w:rPr>
              <w:t>6</w:t>
            </w:r>
            <w:r>
              <w:rPr>
                <w:noProof/>
                <w:webHidden/>
              </w:rPr>
              <w:fldChar w:fldCharType="end"/>
            </w:r>
          </w:hyperlink>
        </w:p>
        <w:p w:rsidR="0035471E" w:rsidRDefault="0035471E">
          <w:pPr>
            <w:pStyle w:val="TDC2"/>
            <w:tabs>
              <w:tab w:val="left" w:pos="880"/>
              <w:tab w:val="right" w:leader="dot" w:pos="9019"/>
            </w:tabs>
            <w:rPr>
              <w:rFonts w:asciiTheme="minorHAnsi" w:eastAsiaTheme="minorEastAsia" w:hAnsiTheme="minorHAnsi" w:cstheme="minorBidi"/>
              <w:noProof/>
              <w:lang w:val="es-ES"/>
            </w:rPr>
          </w:pPr>
          <w:hyperlink w:anchor="_Toc176436735" w:history="1">
            <w:r w:rsidRPr="009715FE">
              <w:rPr>
                <w:rStyle w:val="Hipervnculo"/>
                <w:noProof/>
              </w:rPr>
              <w:t>5.1.</w:t>
            </w:r>
            <w:r>
              <w:rPr>
                <w:rFonts w:asciiTheme="minorHAnsi" w:eastAsiaTheme="minorEastAsia" w:hAnsiTheme="minorHAnsi" w:cstheme="minorBidi"/>
                <w:noProof/>
                <w:lang w:val="es-ES"/>
              </w:rPr>
              <w:tab/>
            </w:r>
            <w:r w:rsidRPr="009715FE">
              <w:rPr>
                <w:rStyle w:val="Hipervnculo"/>
                <w:noProof/>
              </w:rPr>
              <w:t>Gráfica del sistema</w:t>
            </w:r>
            <w:r>
              <w:rPr>
                <w:noProof/>
                <w:webHidden/>
              </w:rPr>
              <w:tab/>
            </w:r>
            <w:r>
              <w:rPr>
                <w:noProof/>
                <w:webHidden/>
              </w:rPr>
              <w:fldChar w:fldCharType="begin"/>
            </w:r>
            <w:r>
              <w:rPr>
                <w:noProof/>
                <w:webHidden/>
              </w:rPr>
              <w:instrText xml:space="preserve"> PAGEREF _Toc176436735 \h </w:instrText>
            </w:r>
            <w:r>
              <w:rPr>
                <w:noProof/>
                <w:webHidden/>
              </w:rPr>
            </w:r>
            <w:r>
              <w:rPr>
                <w:noProof/>
                <w:webHidden/>
              </w:rPr>
              <w:fldChar w:fldCharType="separate"/>
            </w:r>
            <w:r>
              <w:rPr>
                <w:noProof/>
                <w:webHidden/>
              </w:rPr>
              <w:t>6</w:t>
            </w:r>
            <w:r>
              <w:rPr>
                <w:noProof/>
                <w:webHidden/>
              </w:rPr>
              <w:fldChar w:fldCharType="end"/>
            </w:r>
          </w:hyperlink>
        </w:p>
        <w:p w:rsidR="0035471E" w:rsidRDefault="0035471E">
          <w:pPr>
            <w:pStyle w:val="TDC2"/>
            <w:tabs>
              <w:tab w:val="left" w:pos="880"/>
              <w:tab w:val="right" w:leader="dot" w:pos="9019"/>
            </w:tabs>
            <w:rPr>
              <w:rFonts w:asciiTheme="minorHAnsi" w:eastAsiaTheme="minorEastAsia" w:hAnsiTheme="minorHAnsi" w:cstheme="minorBidi"/>
              <w:noProof/>
              <w:lang w:val="es-ES"/>
            </w:rPr>
          </w:pPr>
          <w:hyperlink w:anchor="_Toc176436736" w:history="1">
            <w:r w:rsidRPr="009715FE">
              <w:rPr>
                <w:rStyle w:val="Hipervnculo"/>
                <w:noProof/>
              </w:rPr>
              <w:t>5.2.</w:t>
            </w:r>
            <w:r>
              <w:rPr>
                <w:rFonts w:asciiTheme="minorHAnsi" w:eastAsiaTheme="minorEastAsia" w:hAnsiTheme="minorHAnsi" w:cstheme="minorBidi"/>
                <w:noProof/>
                <w:lang w:val="es-ES"/>
              </w:rPr>
              <w:tab/>
            </w:r>
            <w:r w:rsidRPr="009715FE">
              <w:rPr>
                <w:rStyle w:val="Hipervnculo"/>
                <w:noProof/>
              </w:rPr>
              <w:t>Identificación de los elementos del sistema:</w:t>
            </w:r>
            <w:r>
              <w:rPr>
                <w:noProof/>
                <w:webHidden/>
              </w:rPr>
              <w:tab/>
            </w:r>
            <w:r>
              <w:rPr>
                <w:noProof/>
                <w:webHidden/>
              </w:rPr>
              <w:fldChar w:fldCharType="begin"/>
            </w:r>
            <w:r>
              <w:rPr>
                <w:noProof/>
                <w:webHidden/>
              </w:rPr>
              <w:instrText xml:space="preserve"> PAGEREF _Toc176436736 \h </w:instrText>
            </w:r>
            <w:r>
              <w:rPr>
                <w:noProof/>
                <w:webHidden/>
              </w:rPr>
            </w:r>
            <w:r>
              <w:rPr>
                <w:noProof/>
                <w:webHidden/>
              </w:rPr>
              <w:fldChar w:fldCharType="separate"/>
            </w:r>
            <w:r>
              <w:rPr>
                <w:noProof/>
                <w:webHidden/>
              </w:rPr>
              <w:t>7</w:t>
            </w:r>
            <w:r>
              <w:rPr>
                <w:noProof/>
                <w:webHidden/>
              </w:rPr>
              <w:fldChar w:fldCharType="end"/>
            </w:r>
          </w:hyperlink>
        </w:p>
        <w:p w:rsidR="0035471E" w:rsidRDefault="0035471E">
          <w:pPr>
            <w:pStyle w:val="TDC2"/>
            <w:tabs>
              <w:tab w:val="left" w:pos="880"/>
              <w:tab w:val="right" w:leader="dot" w:pos="9019"/>
            </w:tabs>
            <w:rPr>
              <w:rFonts w:asciiTheme="minorHAnsi" w:eastAsiaTheme="minorEastAsia" w:hAnsiTheme="minorHAnsi" w:cstheme="minorBidi"/>
              <w:noProof/>
              <w:lang w:val="es-ES"/>
            </w:rPr>
          </w:pPr>
          <w:hyperlink w:anchor="_Toc176436737" w:history="1">
            <w:r w:rsidRPr="009715FE">
              <w:rPr>
                <w:rStyle w:val="Hipervnculo"/>
                <w:noProof/>
              </w:rPr>
              <w:t>5.3.</w:t>
            </w:r>
            <w:r>
              <w:rPr>
                <w:rFonts w:asciiTheme="minorHAnsi" w:eastAsiaTheme="minorEastAsia" w:hAnsiTheme="minorHAnsi" w:cstheme="minorBidi"/>
                <w:noProof/>
                <w:lang w:val="es-ES"/>
              </w:rPr>
              <w:tab/>
            </w:r>
            <w:r w:rsidRPr="009715FE">
              <w:rPr>
                <w:rStyle w:val="Hipervnculo"/>
                <w:noProof/>
              </w:rPr>
              <w:t>Identificación de subsistemas:</w:t>
            </w:r>
            <w:r>
              <w:rPr>
                <w:noProof/>
                <w:webHidden/>
              </w:rPr>
              <w:tab/>
            </w:r>
            <w:r>
              <w:rPr>
                <w:noProof/>
                <w:webHidden/>
              </w:rPr>
              <w:fldChar w:fldCharType="begin"/>
            </w:r>
            <w:r>
              <w:rPr>
                <w:noProof/>
                <w:webHidden/>
              </w:rPr>
              <w:instrText xml:space="preserve"> PAGEREF _Toc176436737 \h </w:instrText>
            </w:r>
            <w:r>
              <w:rPr>
                <w:noProof/>
                <w:webHidden/>
              </w:rPr>
            </w:r>
            <w:r>
              <w:rPr>
                <w:noProof/>
                <w:webHidden/>
              </w:rPr>
              <w:fldChar w:fldCharType="separate"/>
            </w:r>
            <w:r>
              <w:rPr>
                <w:noProof/>
                <w:webHidden/>
              </w:rPr>
              <w:t>7</w:t>
            </w:r>
            <w:r>
              <w:rPr>
                <w:noProof/>
                <w:webHidden/>
              </w:rPr>
              <w:fldChar w:fldCharType="end"/>
            </w:r>
          </w:hyperlink>
        </w:p>
        <w:p w:rsidR="0035471E" w:rsidRDefault="0035471E">
          <w:pPr>
            <w:pStyle w:val="TDC2"/>
            <w:tabs>
              <w:tab w:val="left" w:pos="880"/>
              <w:tab w:val="right" w:leader="dot" w:pos="9019"/>
            </w:tabs>
            <w:rPr>
              <w:rFonts w:asciiTheme="minorHAnsi" w:eastAsiaTheme="minorEastAsia" w:hAnsiTheme="minorHAnsi" w:cstheme="minorBidi"/>
              <w:noProof/>
              <w:lang w:val="es-ES"/>
            </w:rPr>
          </w:pPr>
          <w:hyperlink w:anchor="_Toc176436738" w:history="1">
            <w:r w:rsidRPr="009715FE">
              <w:rPr>
                <w:rStyle w:val="Hipervnculo"/>
                <w:noProof/>
              </w:rPr>
              <w:t>5.4.</w:t>
            </w:r>
            <w:r>
              <w:rPr>
                <w:rFonts w:asciiTheme="minorHAnsi" w:eastAsiaTheme="minorEastAsia" w:hAnsiTheme="minorHAnsi" w:cstheme="minorBidi"/>
                <w:noProof/>
                <w:lang w:val="es-ES"/>
              </w:rPr>
              <w:tab/>
            </w:r>
            <w:r w:rsidRPr="009715FE">
              <w:rPr>
                <w:rStyle w:val="Hipervnculo"/>
                <w:noProof/>
              </w:rPr>
              <w:t>Identificación de las fronteras del sistema:</w:t>
            </w:r>
            <w:r>
              <w:rPr>
                <w:noProof/>
                <w:webHidden/>
              </w:rPr>
              <w:tab/>
            </w:r>
            <w:r>
              <w:rPr>
                <w:noProof/>
                <w:webHidden/>
              </w:rPr>
              <w:fldChar w:fldCharType="begin"/>
            </w:r>
            <w:r>
              <w:rPr>
                <w:noProof/>
                <w:webHidden/>
              </w:rPr>
              <w:instrText xml:space="preserve"> PAGEREF _Toc176436738 \h </w:instrText>
            </w:r>
            <w:r>
              <w:rPr>
                <w:noProof/>
                <w:webHidden/>
              </w:rPr>
            </w:r>
            <w:r>
              <w:rPr>
                <w:noProof/>
                <w:webHidden/>
              </w:rPr>
              <w:fldChar w:fldCharType="separate"/>
            </w:r>
            <w:r>
              <w:rPr>
                <w:noProof/>
                <w:webHidden/>
              </w:rPr>
              <w:t>8</w:t>
            </w:r>
            <w:r>
              <w:rPr>
                <w:noProof/>
                <w:webHidden/>
              </w:rPr>
              <w:fldChar w:fldCharType="end"/>
            </w:r>
          </w:hyperlink>
        </w:p>
        <w:p w:rsidR="0035471E" w:rsidRDefault="0035471E">
          <w:pPr>
            <w:pStyle w:val="TDC2"/>
            <w:tabs>
              <w:tab w:val="left" w:pos="880"/>
              <w:tab w:val="right" w:leader="dot" w:pos="9019"/>
            </w:tabs>
            <w:rPr>
              <w:rFonts w:asciiTheme="minorHAnsi" w:eastAsiaTheme="minorEastAsia" w:hAnsiTheme="minorHAnsi" w:cstheme="minorBidi"/>
              <w:noProof/>
              <w:lang w:val="es-ES"/>
            </w:rPr>
          </w:pPr>
          <w:hyperlink w:anchor="_Toc176436739" w:history="1">
            <w:r w:rsidRPr="009715FE">
              <w:rPr>
                <w:rStyle w:val="Hipervnculo"/>
                <w:noProof/>
              </w:rPr>
              <w:t>5.5.</w:t>
            </w:r>
            <w:r>
              <w:rPr>
                <w:rFonts w:asciiTheme="minorHAnsi" w:eastAsiaTheme="minorEastAsia" w:hAnsiTheme="minorHAnsi" w:cstheme="minorBidi"/>
                <w:noProof/>
                <w:lang w:val="es-ES"/>
              </w:rPr>
              <w:tab/>
            </w:r>
            <w:r w:rsidRPr="009715FE">
              <w:rPr>
                <w:rStyle w:val="Hipervnculo"/>
                <w:noProof/>
              </w:rPr>
              <w:t>Aplicación del sistema diferente a la del proyecto:</w:t>
            </w:r>
            <w:r>
              <w:rPr>
                <w:noProof/>
                <w:webHidden/>
              </w:rPr>
              <w:tab/>
            </w:r>
            <w:r>
              <w:rPr>
                <w:noProof/>
                <w:webHidden/>
              </w:rPr>
              <w:fldChar w:fldCharType="begin"/>
            </w:r>
            <w:r>
              <w:rPr>
                <w:noProof/>
                <w:webHidden/>
              </w:rPr>
              <w:instrText xml:space="preserve"> PAGEREF _Toc176436739 \h </w:instrText>
            </w:r>
            <w:r>
              <w:rPr>
                <w:noProof/>
                <w:webHidden/>
              </w:rPr>
            </w:r>
            <w:r>
              <w:rPr>
                <w:noProof/>
                <w:webHidden/>
              </w:rPr>
              <w:fldChar w:fldCharType="separate"/>
            </w:r>
            <w:r>
              <w:rPr>
                <w:noProof/>
                <w:webHidden/>
              </w:rPr>
              <w:t>8</w:t>
            </w:r>
            <w:r>
              <w:rPr>
                <w:noProof/>
                <w:webHidden/>
              </w:rPr>
              <w:fldChar w:fldCharType="end"/>
            </w:r>
          </w:hyperlink>
        </w:p>
        <w:p w:rsidR="0035471E" w:rsidRDefault="0035471E">
          <w:pPr>
            <w:pStyle w:val="TDC2"/>
            <w:tabs>
              <w:tab w:val="left" w:pos="880"/>
              <w:tab w:val="right" w:leader="dot" w:pos="9019"/>
            </w:tabs>
            <w:rPr>
              <w:rFonts w:asciiTheme="minorHAnsi" w:eastAsiaTheme="minorEastAsia" w:hAnsiTheme="minorHAnsi" w:cstheme="minorBidi"/>
              <w:noProof/>
              <w:lang w:val="es-ES"/>
            </w:rPr>
          </w:pPr>
          <w:hyperlink w:anchor="_Toc176436740" w:history="1">
            <w:r w:rsidRPr="009715FE">
              <w:rPr>
                <w:rStyle w:val="Hipervnculo"/>
                <w:noProof/>
              </w:rPr>
              <w:t>5.6.</w:t>
            </w:r>
            <w:r>
              <w:rPr>
                <w:rFonts w:asciiTheme="minorHAnsi" w:eastAsiaTheme="minorEastAsia" w:hAnsiTheme="minorHAnsi" w:cstheme="minorBidi"/>
                <w:noProof/>
                <w:lang w:val="es-ES"/>
              </w:rPr>
              <w:tab/>
            </w:r>
            <w:r w:rsidRPr="009715FE">
              <w:rPr>
                <w:rStyle w:val="Hipervnculo"/>
                <w:noProof/>
              </w:rPr>
              <w:t>Ruta que debe seguir un elemento de entrada en el sistema hasta su salida:</w:t>
            </w:r>
            <w:r>
              <w:rPr>
                <w:noProof/>
                <w:webHidden/>
              </w:rPr>
              <w:tab/>
            </w:r>
            <w:r>
              <w:rPr>
                <w:noProof/>
                <w:webHidden/>
              </w:rPr>
              <w:fldChar w:fldCharType="begin"/>
            </w:r>
            <w:r>
              <w:rPr>
                <w:noProof/>
                <w:webHidden/>
              </w:rPr>
              <w:instrText xml:space="preserve"> PAGEREF _Toc176436740 \h </w:instrText>
            </w:r>
            <w:r>
              <w:rPr>
                <w:noProof/>
                <w:webHidden/>
              </w:rPr>
            </w:r>
            <w:r>
              <w:rPr>
                <w:noProof/>
                <w:webHidden/>
              </w:rPr>
              <w:fldChar w:fldCharType="separate"/>
            </w:r>
            <w:r>
              <w:rPr>
                <w:noProof/>
                <w:webHidden/>
              </w:rPr>
              <w:t>9</w:t>
            </w:r>
            <w:r>
              <w:rPr>
                <w:noProof/>
                <w:webHidden/>
              </w:rPr>
              <w:fldChar w:fldCharType="end"/>
            </w:r>
          </w:hyperlink>
        </w:p>
        <w:p w:rsidR="0035471E" w:rsidRDefault="0035471E">
          <w:pPr>
            <w:pStyle w:val="TDC1"/>
            <w:rPr>
              <w:rFonts w:asciiTheme="minorHAnsi" w:eastAsiaTheme="minorEastAsia" w:hAnsiTheme="minorHAnsi" w:cstheme="minorBidi"/>
              <w:noProof/>
              <w:lang w:val="es-ES"/>
            </w:rPr>
          </w:pPr>
          <w:hyperlink w:anchor="_Toc176436741" w:history="1">
            <w:r w:rsidRPr="009715FE">
              <w:rPr>
                <w:rStyle w:val="Hipervnculo"/>
                <w:noProof/>
              </w:rPr>
              <w:t>6.</w:t>
            </w:r>
            <w:r>
              <w:rPr>
                <w:rFonts w:asciiTheme="minorHAnsi" w:eastAsiaTheme="minorEastAsia" w:hAnsiTheme="minorHAnsi" w:cstheme="minorBidi"/>
                <w:noProof/>
                <w:lang w:val="es-ES"/>
              </w:rPr>
              <w:tab/>
            </w:r>
            <w:r w:rsidRPr="009715FE">
              <w:rPr>
                <w:rStyle w:val="Hipervnculo"/>
                <w:noProof/>
              </w:rPr>
              <w:t>Conclusiones</w:t>
            </w:r>
            <w:r>
              <w:rPr>
                <w:noProof/>
                <w:webHidden/>
              </w:rPr>
              <w:tab/>
            </w:r>
            <w:r>
              <w:rPr>
                <w:noProof/>
                <w:webHidden/>
              </w:rPr>
              <w:fldChar w:fldCharType="begin"/>
            </w:r>
            <w:r>
              <w:rPr>
                <w:noProof/>
                <w:webHidden/>
              </w:rPr>
              <w:instrText xml:space="preserve"> PAGEREF _Toc176436741 \h </w:instrText>
            </w:r>
            <w:r>
              <w:rPr>
                <w:noProof/>
                <w:webHidden/>
              </w:rPr>
            </w:r>
            <w:r>
              <w:rPr>
                <w:noProof/>
                <w:webHidden/>
              </w:rPr>
              <w:fldChar w:fldCharType="separate"/>
            </w:r>
            <w:r>
              <w:rPr>
                <w:noProof/>
                <w:webHidden/>
              </w:rPr>
              <w:t>10</w:t>
            </w:r>
            <w:r>
              <w:rPr>
                <w:noProof/>
                <w:webHidden/>
              </w:rPr>
              <w:fldChar w:fldCharType="end"/>
            </w:r>
          </w:hyperlink>
        </w:p>
        <w:p w:rsidR="0035471E" w:rsidRDefault="0035471E">
          <w:pPr>
            <w:pStyle w:val="TDC1"/>
            <w:rPr>
              <w:rFonts w:asciiTheme="minorHAnsi" w:eastAsiaTheme="minorEastAsia" w:hAnsiTheme="minorHAnsi" w:cstheme="minorBidi"/>
              <w:noProof/>
              <w:lang w:val="es-ES"/>
            </w:rPr>
          </w:pPr>
          <w:hyperlink w:anchor="_Toc176436742" w:history="1">
            <w:r w:rsidRPr="009715FE">
              <w:rPr>
                <w:rStyle w:val="Hipervnculo"/>
                <w:noProof/>
                <w:lang w:val="es-ES"/>
              </w:rPr>
              <w:t>Referencias</w:t>
            </w:r>
            <w:r>
              <w:rPr>
                <w:noProof/>
                <w:webHidden/>
              </w:rPr>
              <w:tab/>
            </w:r>
            <w:r>
              <w:rPr>
                <w:noProof/>
                <w:webHidden/>
              </w:rPr>
              <w:fldChar w:fldCharType="begin"/>
            </w:r>
            <w:r>
              <w:rPr>
                <w:noProof/>
                <w:webHidden/>
              </w:rPr>
              <w:instrText xml:space="preserve"> PAGEREF _Toc176436742 \h </w:instrText>
            </w:r>
            <w:r>
              <w:rPr>
                <w:noProof/>
                <w:webHidden/>
              </w:rPr>
            </w:r>
            <w:r>
              <w:rPr>
                <w:noProof/>
                <w:webHidden/>
              </w:rPr>
              <w:fldChar w:fldCharType="separate"/>
            </w:r>
            <w:r>
              <w:rPr>
                <w:noProof/>
                <w:webHidden/>
              </w:rPr>
              <w:t>11</w:t>
            </w:r>
            <w:r>
              <w:rPr>
                <w:noProof/>
                <w:webHidden/>
              </w:rPr>
              <w:fldChar w:fldCharType="end"/>
            </w:r>
          </w:hyperlink>
        </w:p>
        <w:p w:rsidR="006011C3" w:rsidRDefault="00DF06DD" w:rsidP="006011C3">
          <w:pPr>
            <w:rPr>
              <w:b/>
              <w:bCs/>
            </w:rPr>
          </w:pPr>
          <w:r w:rsidRPr="00F26E96">
            <w:rPr>
              <w:b/>
              <w:bCs/>
            </w:rPr>
            <w:fldChar w:fldCharType="end"/>
          </w:r>
        </w:p>
        <w:p w:rsidR="006011C3" w:rsidRDefault="006011C3" w:rsidP="006011C3">
          <w:pPr>
            <w:rPr>
              <w:b/>
              <w:bCs/>
            </w:rPr>
          </w:pPr>
        </w:p>
        <w:p w:rsidR="006011C3" w:rsidRPr="00F26E96" w:rsidRDefault="00000000" w:rsidP="006011C3"/>
      </w:sdtContent>
    </w:sdt>
    <w:p w:rsidR="006011C3" w:rsidRDefault="006011C3">
      <w:pPr>
        <w:pStyle w:val="Tabladeilustraciones"/>
        <w:tabs>
          <w:tab w:val="right" w:leader="dot" w:pos="9019"/>
        </w:tabs>
        <w:rPr>
          <w:b/>
        </w:rPr>
      </w:pPr>
      <w:r>
        <w:rPr>
          <w:b/>
        </w:rPr>
        <w:t>Tabla de figuras</w:t>
      </w:r>
    </w:p>
    <w:p w:rsidR="006011C3" w:rsidRPr="006011C3" w:rsidRDefault="006011C3" w:rsidP="006011C3"/>
    <w:p w:rsidR="006011C3" w:rsidRDefault="006011C3">
      <w:pPr>
        <w:pStyle w:val="Tabladeilustraciones"/>
        <w:tabs>
          <w:tab w:val="right" w:leader="dot" w:pos="9019"/>
        </w:tabs>
        <w:rPr>
          <w:noProof/>
        </w:rPr>
      </w:pPr>
      <w:r>
        <w:rPr>
          <w:b/>
        </w:rPr>
        <w:fldChar w:fldCharType="begin"/>
      </w:r>
      <w:r>
        <w:rPr>
          <w:b/>
        </w:rPr>
        <w:instrText xml:space="preserve"> TOC \h \z \c "Figura" </w:instrText>
      </w:r>
      <w:r>
        <w:rPr>
          <w:b/>
        </w:rPr>
        <w:fldChar w:fldCharType="separate"/>
      </w:r>
      <w:hyperlink w:anchor="_Toc176437327" w:history="1">
        <w:r w:rsidRPr="002D0014">
          <w:rPr>
            <w:rStyle w:val="Hipervnculo"/>
            <w:noProof/>
          </w:rPr>
          <w:t>Figu</w:t>
        </w:r>
        <w:r w:rsidRPr="002D0014">
          <w:rPr>
            <w:rStyle w:val="Hipervnculo"/>
            <w:noProof/>
          </w:rPr>
          <w:t>r</w:t>
        </w:r>
        <w:r w:rsidRPr="002D0014">
          <w:rPr>
            <w:rStyle w:val="Hipervnculo"/>
            <w:noProof/>
          </w:rPr>
          <w:t>a 1</w:t>
        </w:r>
        <w:r>
          <w:rPr>
            <w:noProof/>
            <w:webHidden/>
          </w:rPr>
          <w:tab/>
        </w:r>
        <w:r>
          <w:rPr>
            <w:noProof/>
            <w:webHidden/>
          </w:rPr>
          <w:fldChar w:fldCharType="begin"/>
        </w:r>
        <w:r>
          <w:rPr>
            <w:noProof/>
            <w:webHidden/>
          </w:rPr>
          <w:instrText xml:space="preserve"> PAGEREF _Toc176437327 \h </w:instrText>
        </w:r>
        <w:r>
          <w:rPr>
            <w:noProof/>
            <w:webHidden/>
          </w:rPr>
        </w:r>
        <w:r>
          <w:rPr>
            <w:noProof/>
            <w:webHidden/>
          </w:rPr>
          <w:fldChar w:fldCharType="separate"/>
        </w:r>
        <w:r>
          <w:rPr>
            <w:noProof/>
            <w:webHidden/>
          </w:rPr>
          <w:t>7</w:t>
        </w:r>
        <w:r>
          <w:rPr>
            <w:noProof/>
            <w:webHidden/>
          </w:rPr>
          <w:fldChar w:fldCharType="end"/>
        </w:r>
      </w:hyperlink>
    </w:p>
    <w:p w:rsidR="002E16F9" w:rsidRPr="00F26E96" w:rsidRDefault="006011C3">
      <w:pPr>
        <w:rPr>
          <w:b/>
        </w:rPr>
      </w:pPr>
      <w:r>
        <w:rPr>
          <w:b/>
        </w:rPr>
        <w:fldChar w:fldCharType="end"/>
      </w:r>
    </w:p>
    <w:p w:rsidR="006011C3" w:rsidRDefault="006011C3" w:rsidP="00F26E96">
      <w:pPr>
        <w:spacing w:line="480" w:lineRule="auto"/>
        <w:jc w:val="center"/>
        <w:rPr>
          <w:b/>
        </w:rPr>
      </w:pPr>
    </w:p>
    <w:p w:rsidR="006011C3" w:rsidRDefault="006011C3">
      <w:pPr>
        <w:rPr>
          <w:b/>
        </w:rPr>
      </w:pPr>
      <w:r>
        <w:rPr>
          <w:b/>
        </w:rPr>
        <w:br w:type="page"/>
      </w:r>
    </w:p>
    <w:p w:rsidR="006011C3" w:rsidRDefault="006011C3" w:rsidP="00F26E96">
      <w:pPr>
        <w:spacing w:line="480" w:lineRule="auto"/>
        <w:jc w:val="center"/>
        <w:rPr>
          <w:b/>
        </w:rPr>
      </w:pPr>
    </w:p>
    <w:p w:rsidR="00F26E96" w:rsidRPr="006011C3" w:rsidRDefault="00F26E96" w:rsidP="006011C3">
      <w:pPr>
        <w:jc w:val="center"/>
        <w:rPr>
          <w:b/>
        </w:rPr>
      </w:pPr>
      <w:r w:rsidRPr="00F26E96">
        <w:rPr>
          <w:b/>
        </w:rPr>
        <w:t>Resumen</w:t>
      </w:r>
      <w:r w:rsidRPr="00F26E96">
        <w:rPr>
          <w:b/>
        </w:rPr>
        <w:br/>
      </w:r>
    </w:p>
    <w:p w:rsidR="00F26E96" w:rsidRPr="00F26E96" w:rsidRDefault="00F26E96" w:rsidP="006011C3">
      <w:pPr>
        <w:spacing w:line="480" w:lineRule="auto"/>
        <w:ind w:firstLine="720"/>
        <w:rPr>
          <w:b/>
        </w:rPr>
      </w:pPr>
      <w:r w:rsidRPr="00F26E96">
        <w:t xml:space="preserve">Este proyecto se enfoca en el desarrollo de una aplicación móvil para implementar la metodología Scrum en </w:t>
      </w:r>
      <w:proofErr w:type="spellStart"/>
      <w:r w:rsidRPr="00F26E96">
        <w:t>PYMEs</w:t>
      </w:r>
      <w:proofErr w:type="spellEnd"/>
      <w:r w:rsidRPr="00F26E96">
        <w:t>, con el objetivo de optimizar la gestión de proyectos, mejorar la colaboración y seguimiento de tareas dentro de estas organizaciones, en el cual el documento tiene un sistema que se compone una entrada, una salida, subsistemas, fronteras.</w:t>
      </w:r>
    </w:p>
    <w:p w:rsidR="00F26E96" w:rsidRDefault="00F26E96">
      <w:pPr>
        <w:rPr>
          <w:b/>
        </w:rPr>
      </w:pPr>
    </w:p>
    <w:p w:rsidR="00F26E96" w:rsidRPr="00F26E96" w:rsidRDefault="00F26E96">
      <w:pPr>
        <w:rPr>
          <w:b/>
        </w:rPr>
      </w:pPr>
    </w:p>
    <w:p w:rsidR="002E16F9" w:rsidRPr="00F26E96" w:rsidRDefault="00000000" w:rsidP="0035471E">
      <w:pPr>
        <w:pStyle w:val="Ttulo1"/>
        <w:numPr>
          <w:ilvl w:val="0"/>
          <w:numId w:val="9"/>
        </w:numPr>
        <w:rPr>
          <w:b w:val="0"/>
          <w:szCs w:val="22"/>
        </w:rPr>
      </w:pPr>
      <w:bookmarkStart w:id="0" w:name="_2t1ebag8g63e" w:colFirst="0" w:colLast="0"/>
      <w:bookmarkStart w:id="1" w:name="_Toc176436730"/>
      <w:bookmarkEnd w:id="0"/>
      <w:r w:rsidRPr="00F26E96">
        <w:rPr>
          <w:szCs w:val="22"/>
        </w:rPr>
        <w:t>Introducción</w:t>
      </w:r>
      <w:bookmarkEnd w:id="1"/>
    </w:p>
    <w:p w:rsidR="00DF06DD" w:rsidRPr="00F26E96" w:rsidRDefault="00DF06DD" w:rsidP="00DF06DD"/>
    <w:p w:rsidR="002E16F9" w:rsidRDefault="00000000" w:rsidP="002346BD">
      <w:pPr>
        <w:spacing w:line="480" w:lineRule="auto"/>
        <w:ind w:firstLine="720"/>
      </w:pPr>
      <w:r w:rsidRPr="00F26E96">
        <w:t>En la actualidad, muchas pequeñas y medianas empresas (</w:t>
      </w:r>
      <w:proofErr w:type="spellStart"/>
      <w:r w:rsidRPr="00F26E96">
        <w:t>PYMEs</w:t>
      </w:r>
      <w:proofErr w:type="spellEnd"/>
      <w:r w:rsidRPr="00F26E96">
        <w:t xml:space="preserve">) buscan implementar metodologías ágiles como Scrum para mejorar la eficiencia en la gestión de sus proyectos. La necesidad de organizar tareas, facilitar la comunicación entre equipos, y gestionar los recursos de manera efectiva son desafíos comunes. Para abordar estos problemas, se propone el desarrollo de una aplicación móvil diseñada para implementar Scrum en las </w:t>
      </w:r>
      <w:proofErr w:type="spellStart"/>
      <w:r w:rsidRPr="00F26E96">
        <w:t>PYMEs</w:t>
      </w:r>
      <w:proofErr w:type="spellEnd"/>
      <w:r w:rsidRPr="00F26E96">
        <w:t>. Esta aplicación ofrecerá funcionalidades como la gestión de proyectos, la asignación de tareas, un tablero Kanban para el seguimiento visual, y un sistema de comunicación entre los usuarios del proyecto. El objetivo de este documento es analizar los elementos, subsistemas y fronteras del sistema, y describir el flujo de información desde la entrada hasta la salida dentro del sistema.</w:t>
      </w:r>
    </w:p>
    <w:p w:rsidR="006011C3" w:rsidRDefault="006011C3" w:rsidP="002346BD">
      <w:pPr>
        <w:spacing w:line="480" w:lineRule="auto"/>
        <w:ind w:firstLine="720"/>
      </w:pPr>
    </w:p>
    <w:p w:rsidR="006011C3" w:rsidRDefault="006011C3" w:rsidP="002346BD">
      <w:pPr>
        <w:spacing w:line="480" w:lineRule="auto"/>
        <w:ind w:firstLine="720"/>
      </w:pPr>
    </w:p>
    <w:p w:rsidR="006011C3" w:rsidRDefault="006011C3" w:rsidP="002346BD">
      <w:pPr>
        <w:spacing w:line="480" w:lineRule="auto"/>
        <w:ind w:firstLine="720"/>
      </w:pPr>
    </w:p>
    <w:p w:rsidR="006011C3" w:rsidRDefault="006011C3" w:rsidP="002346BD">
      <w:pPr>
        <w:spacing w:line="480" w:lineRule="auto"/>
        <w:ind w:firstLine="720"/>
      </w:pPr>
    </w:p>
    <w:p w:rsidR="006011C3" w:rsidRDefault="006011C3" w:rsidP="002346BD">
      <w:pPr>
        <w:spacing w:line="480" w:lineRule="auto"/>
        <w:ind w:firstLine="720"/>
      </w:pPr>
    </w:p>
    <w:p w:rsidR="006011C3" w:rsidRDefault="006011C3" w:rsidP="002346BD">
      <w:pPr>
        <w:spacing w:line="480" w:lineRule="auto"/>
        <w:ind w:firstLine="720"/>
      </w:pPr>
    </w:p>
    <w:p w:rsidR="00F26E96" w:rsidRPr="00F26E96" w:rsidRDefault="00F26E96" w:rsidP="002346BD">
      <w:pPr>
        <w:spacing w:line="480" w:lineRule="auto"/>
        <w:ind w:firstLine="720"/>
      </w:pPr>
    </w:p>
    <w:p w:rsidR="00F26E96" w:rsidRPr="00F26E96" w:rsidRDefault="00000000" w:rsidP="0035471E">
      <w:pPr>
        <w:pStyle w:val="Ttulo1"/>
        <w:numPr>
          <w:ilvl w:val="0"/>
          <w:numId w:val="9"/>
        </w:numPr>
      </w:pPr>
      <w:bookmarkStart w:id="2" w:name="_gdz4k3jvyhah" w:colFirst="0" w:colLast="0"/>
      <w:bookmarkStart w:id="3" w:name="_Toc176436731"/>
      <w:bookmarkEnd w:id="2"/>
      <w:r w:rsidRPr="00F26E96">
        <w:lastRenderedPageBreak/>
        <w:t>Planteamiento del problema</w:t>
      </w:r>
      <w:bookmarkEnd w:id="3"/>
    </w:p>
    <w:p w:rsidR="00F26E96" w:rsidRPr="00F26E96" w:rsidRDefault="00F26E96" w:rsidP="00F26E96"/>
    <w:p w:rsidR="002E16F9" w:rsidRPr="00F26E96" w:rsidRDefault="00000000" w:rsidP="00F26E96">
      <w:pPr>
        <w:spacing w:line="480" w:lineRule="auto"/>
        <w:ind w:firstLine="720"/>
      </w:pPr>
      <w:r w:rsidRPr="00F26E96">
        <w:t>Las pequeñas y medianas empresas (</w:t>
      </w:r>
      <w:proofErr w:type="spellStart"/>
      <w:r w:rsidRPr="00F26E96">
        <w:t>PYMEs</w:t>
      </w:r>
      <w:proofErr w:type="spellEnd"/>
      <w:r w:rsidRPr="00F26E96">
        <w:t xml:space="preserve">) son fundamentales para el desarrollo económico, ya que generan empleo y fomentan la innovación. Sin embargo, muchas de estas empresas enfrentan serios desafíos en la gestión de proyectos debido a la falta de recursos y a la ausencia de metodologías estructuradas. La gestión ineficiente de proyectos puede llevar a retrasos, sobrecostos y, en última instancia, a la insatisfacción del cliente. A menudo, las </w:t>
      </w:r>
      <w:proofErr w:type="spellStart"/>
      <w:r w:rsidRPr="00F26E96">
        <w:t>PYMEs</w:t>
      </w:r>
      <w:proofErr w:type="spellEnd"/>
      <w:r w:rsidRPr="00F26E96">
        <w:t xml:space="preserve"> carecen de herramientas adecuadas que les permitan implementar metodologías ágiles, como Scrum, que han demostrado ser efectivas en la mejora de la productividad y la colaboración en equipos de trabajo. Sin una solución que aborde estas limitaciones, las </w:t>
      </w:r>
      <w:proofErr w:type="spellStart"/>
      <w:r w:rsidRPr="00F26E96">
        <w:t>PYMEs</w:t>
      </w:r>
      <w:proofErr w:type="spellEnd"/>
      <w:r w:rsidRPr="00F26E96">
        <w:t xml:space="preserve"> corren el riesgo de perder competitividad en un mercado cada vez más dinámico y exigente. Por lo tanto, es crucial desarrollar una aplicación móvil que facilite la implementación de Scrum, permitiendo a las </w:t>
      </w:r>
      <w:proofErr w:type="spellStart"/>
      <w:r w:rsidRPr="00F26E96">
        <w:t>PYMEs</w:t>
      </w:r>
      <w:proofErr w:type="spellEnd"/>
      <w:r w:rsidRPr="00F26E96">
        <w:t xml:space="preserve"> gestionar sus proyectos de manera más eficiente y efectiva.</w:t>
      </w:r>
      <w:sdt>
        <w:sdtPr>
          <w:id w:val="1631583302"/>
          <w:citation/>
        </w:sdtPr>
        <w:sdtContent>
          <w:r w:rsidR="0035471E">
            <w:fldChar w:fldCharType="begin"/>
          </w:r>
          <w:r w:rsidR="0035471E">
            <w:rPr>
              <w:lang w:val="es-CO"/>
            </w:rPr>
            <w:instrText xml:space="preserve"> CITATION Cas2 \l 9226 </w:instrText>
          </w:r>
          <w:r w:rsidR="0035471E">
            <w:fldChar w:fldCharType="separate"/>
          </w:r>
          <w:r w:rsidR="0035471E">
            <w:rPr>
              <w:noProof/>
              <w:lang w:val="es-CO"/>
            </w:rPr>
            <w:t xml:space="preserve"> (Castellanos Méndez)</w:t>
          </w:r>
          <w:r w:rsidR="0035471E">
            <w:fldChar w:fldCharType="end"/>
          </w:r>
        </w:sdtContent>
      </w:sdt>
    </w:p>
    <w:p w:rsidR="002E16F9" w:rsidRDefault="002E16F9">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Default="006011C3">
      <w:pPr>
        <w:spacing w:line="480" w:lineRule="auto"/>
        <w:jc w:val="both"/>
      </w:pPr>
    </w:p>
    <w:p w:rsidR="006011C3" w:rsidRPr="00F26E96" w:rsidRDefault="006011C3">
      <w:pPr>
        <w:spacing w:line="480" w:lineRule="auto"/>
        <w:jc w:val="both"/>
      </w:pPr>
    </w:p>
    <w:p w:rsidR="002E16F9" w:rsidRPr="00F26E96" w:rsidRDefault="00000000" w:rsidP="0035471E">
      <w:pPr>
        <w:pStyle w:val="Ttulo1"/>
        <w:numPr>
          <w:ilvl w:val="0"/>
          <w:numId w:val="9"/>
        </w:numPr>
      </w:pPr>
      <w:bookmarkStart w:id="4" w:name="_hoa9zy8w2rok" w:colFirst="0" w:colLast="0"/>
      <w:bookmarkStart w:id="5" w:name="_Toc176436732"/>
      <w:bookmarkEnd w:id="4"/>
      <w:r w:rsidRPr="00F26E96">
        <w:lastRenderedPageBreak/>
        <w:t>Justificación</w:t>
      </w:r>
      <w:bookmarkEnd w:id="5"/>
    </w:p>
    <w:p w:rsidR="002E16F9" w:rsidRPr="00F26E96" w:rsidRDefault="002E16F9">
      <w:pPr>
        <w:spacing w:line="480" w:lineRule="auto"/>
        <w:rPr>
          <w:b/>
        </w:rPr>
      </w:pPr>
    </w:p>
    <w:p w:rsidR="002E16F9" w:rsidRPr="00F26E96" w:rsidRDefault="00000000" w:rsidP="002346BD">
      <w:pPr>
        <w:spacing w:line="480" w:lineRule="auto"/>
        <w:ind w:firstLine="720"/>
      </w:pPr>
      <w:r w:rsidRPr="00F26E96">
        <w:t xml:space="preserve">La justificación de este proyecto radica en la necesidad de las </w:t>
      </w:r>
      <w:proofErr w:type="spellStart"/>
      <w:r w:rsidRPr="00F26E96">
        <w:t>PYMEs</w:t>
      </w:r>
      <w:proofErr w:type="spellEnd"/>
      <w:r w:rsidRPr="00F26E96">
        <w:t xml:space="preserve"> de adoptar enfoques ágiles en la gestión de proyectos para mejorar su competitividad y productividad. En un entorno empresarial dinámico, las aplicaciones móviles se han convertido en herramientas indispensables que permiten a las empresas gestionar sus operaciones de manera más eficiente. Desarrollar una aplicación móvil específicamente diseñada para la implementación de Scrum en las </w:t>
      </w:r>
      <w:proofErr w:type="spellStart"/>
      <w:r w:rsidRPr="00F26E96">
        <w:t>PYMEs</w:t>
      </w:r>
      <w:proofErr w:type="spellEnd"/>
      <w:r w:rsidRPr="00F26E96">
        <w:t xml:space="preserve"> no solo mejorará la accesibilidad y usabilidad de esta metodología, sino que también fomentará su adopción.</w:t>
      </w:r>
      <w:sdt>
        <w:sdtPr>
          <w:id w:val="1913276484"/>
          <w:citation/>
        </w:sdtPr>
        <w:sdtContent>
          <w:r w:rsidR="0035471E">
            <w:fldChar w:fldCharType="begin"/>
          </w:r>
          <w:r w:rsidR="0035471E">
            <w:rPr>
              <w:lang w:val="es-CO"/>
            </w:rPr>
            <w:instrText xml:space="preserve"> CITATION Sán07 \l 9226 </w:instrText>
          </w:r>
          <w:r w:rsidR="0035471E">
            <w:fldChar w:fldCharType="separate"/>
          </w:r>
          <w:r w:rsidR="0035471E">
            <w:rPr>
              <w:noProof/>
              <w:lang w:val="es-CO"/>
            </w:rPr>
            <w:t xml:space="preserve"> (Sánchez , Osorio , &amp; Baena , 2007)</w:t>
          </w:r>
          <w:r w:rsidR="0035471E">
            <w:fldChar w:fldCharType="end"/>
          </w:r>
        </w:sdtContent>
      </w:sdt>
    </w:p>
    <w:p w:rsidR="002E16F9" w:rsidRPr="00F26E96" w:rsidRDefault="002E16F9">
      <w:pPr>
        <w:spacing w:line="480" w:lineRule="auto"/>
      </w:pPr>
    </w:p>
    <w:p w:rsidR="002E16F9" w:rsidRPr="00F26E96" w:rsidRDefault="00000000" w:rsidP="002346BD">
      <w:pPr>
        <w:spacing w:line="480" w:lineRule="auto"/>
        <w:ind w:firstLine="720"/>
      </w:pPr>
      <w:r w:rsidRPr="00F26E96">
        <w:t xml:space="preserve">Además, las </w:t>
      </w:r>
      <w:proofErr w:type="spellStart"/>
      <w:r w:rsidRPr="00F26E96">
        <w:t>PYMEs</w:t>
      </w:r>
      <w:proofErr w:type="spellEnd"/>
      <w:r w:rsidRPr="00F26E96">
        <w:t xml:space="preserve">, al ser estructuras menos burocráticas, tienen la capacidad de innovar y adaptarse rápidamente a las condiciones del mercado. La implementación de una herramienta que facilite la gestión de proyectos puede potenciar este impulso innovador, contribuyendo al crecimiento económico a largo plazo. La formación y capacitación de los administradores de empresas en el uso de esta aplicación también es fundamental, ya que el capital humano es un factor clave para el éxito de las </w:t>
      </w:r>
      <w:proofErr w:type="spellStart"/>
      <w:r w:rsidRPr="00F26E96">
        <w:t>PYMEs</w:t>
      </w:r>
      <w:proofErr w:type="spellEnd"/>
      <w:r w:rsidRPr="00F26E96">
        <w:t>.</w:t>
      </w:r>
      <w:sdt>
        <w:sdtPr>
          <w:id w:val="1947263926"/>
          <w:citation/>
        </w:sdtPr>
        <w:sdtContent>
          <w:r w:rsidR="0035471E">
            <w:fldChar w:fldCharType="begin"/>
          </w:r>
          <w:r w:rsidR="0035471E">
            <w:rPr>
              <w:lang w:val="es-CO"/>
            </w:rPr>
            <w:instrText xml:space="preserve"> CITATION Rea18 \l 9226 </w:instrText>
          </w:r>
          <w:r w:rsidR="0035471E">
            <w:fldChar w:fldCharType="separate"/>
          </w:r>
          <w:r w:rsidR="0035471E">
            <w:rPr>
              <w:noProof/>
              <w:lang w:val="es-CO"/>
            </w:rPr>
            <w:t xml:space="preserve"> (Reatiga Quintero, 2018)</w:t>
          </w:r>
          <w:r w:rsidR="0035471E">
            <w:fldChar w:fldCharType="end"/>
          </w:r>
        </w:sdtContent>
      </w:sdt>
    </w:p>
    <w:p w:rsidR="002E16F9" w:rsidRPr="00F26E96" w:rsidRDefault="002E16F9">
      <w:pPr>
        <w:spacing w:line="480" w:lineRule="auto"/>
      </w:pPr>
    </w:p>
    <w:p w:rsidR="00DF06DD" w:rsidRPr="0035471E" w:rsidRDefault="00000000" w:rsidP="0035471E">
      <w:pPr>
        <w:spacing w:line="480" w:lineRule="auto"/>
        <w:ind w:firstLine="720"/>
      </w:pPr>
      <w:r w:rsidRPr="00F26E96">
        <w:t xml:space="preserve">Este proyecto no solo busca abordar un problema específico en la gestión de proyectos, sino que también tiene el potencial de mejorar la calidad educativa y profesional de los administradores de empresas, fortaleciendo así el ecosistema empresarial en el que operan las </w:t>
      </w:r>
      <w:proofErr w:type="spellStart"/>
      <w:r w:rsidRPr="00F26E96">
        <w:t>PYMEs</w:t>
      </w:r>
      <w:proofErr w:type="spellEnd"/>
      <w:r w:rsidRPr="00F26E96">
        <w:t>. La creación de esta aplicación móvil representa una inversión en el futuro de estas empresas, ayudándoles a consolidarse y mantenerse competitivas en el mercado.</w:t>
      </w:r>
      <w:bookmarkStart w:id="6" w:name="_h6k7ejbefr48" w:colFirst="0" w:colLast="0"/>
      <w:bookmarkEnd w:id="6"/>
      <w:sdt>
        <w:sdtPr>
          <w:id w:val="2088962724"/>
          <w:citation/>
        </w:sdtPr>
        <w:sdtContent>
          <w:r w:rsidR="0035471E">
            <w:fldChar w:fldCharType="begin"/>
          </w:r>
          <w:r w:rsidR="0035471E">
            <w:rPr>
              <w:lang w:val="es-CO"/>
            </w:rPr>
            <w:instrText xml:space="preserve"> CITATION Lóp17 \l 9226 </w:instrText>
          </w:r>
          <w:r w:rsidR="0035471E">
            <w:fldChar w:fldCharType="separate"/>
          </w:r>
          <w:r w:rsidR="0035471E">
            <w:rPr>
              <w:noProof/>
              <w:lang w:val="es-CO"/>
            </w:rPr>
            <w:t xml:space="preserve"> (López Ortega, 2017)</w:t>
          </w:r>
          <w:r w:rsidR="0035471E">
            <w:fldChar w:fldCharType="end"/>
          </w:r>
        </w:sdtContent>
      </w:sdt>
    </w:p>
    <w:p w:rsidR="002E16F9" w:rsidRPr="00F26E96" w:rsidRDefault="00DF06DD" w:rsidP="0035471E">
      <w:pPr>
        <w:pStyle w:val="Ttulo1"/>
        <w:numPr>
          <w:ilvl w:val="0"/>
          <w:numId w:val="9"/>
        </w:numPr>
      </w:pPr>
      <w:r w:rsidRPr="00F26E96">
        <w:br w:type="page"/>
      </w:r>
      <w:bookmarkStart w:id="7" w:name="_Toc176436733"/>
      <w:r w:rsidRPr="00F26E96">
        <w:lastRenderedPageBreak/>
        <w:t>Metodología</w:t>
      </w:r>
      <w:bookmarkEnd w:id="7"/>
    </w:p>
    <w:p w:rsidR="002E16F9" w:rsidRPr="00F26E96" w:rsidRDefault="002E16F9">
      <w:pPr>
        <w:spacing w:line="480" w:lineRule="auto"/>
        <w:rPr>
          <w:b/>
        </w:rPr>
      </w:pPr>
    </w:p>
    <w:p w:rsidR="002E16F9" w:rsidRPr="00F26E96" w:rsidRDefault="00000000" w:rsidP="002346BD">
      <w:pPr>
        <w:spacing w:line="480" w:lineRule="auto"/>
        <w:ind w:firstLine="720"/>
        <w:rPr>
          <w:b/>
        </w:rPr>
      </w:pPr>
      <w:r w:rsidRPr="00F26E96">
        <w:t xml:space="preserve">Para la identificación y análisis del sistema, se adoptó un enfoque basado en la descomposición modular, dividiendo el sistema en sus principales componentes: usuarios, datos, interfaz de usuario, </w:t>
      </w:r>
      <w:proofErr w:type="spellStart"/>
      <w:r w:rsidRPr="00F26E96">
        <w:t>backend</w:t>
      </w:r>
      <w:proofErr w:type="spellEnd"/>
      <w:r w:rsidRPr="00F26E96">
        <w:t>, y subsistemas específicos como gestión de proyectos, comunicación, y seguridad. Se definieron claramente las fronteras del sistema, delimitando qué aspectos están incluidos dentro de la aplicación móvil y cuáles quedan fuera. Además, se ilustró el flujo de datos a través del sistema mediante la descripción de un ejemplo de creación de proyecto y tareas, detallando cada paso desde la entrada de datos hasta la salida en la interfaz de usuario. Este enfoque permite una comprensión estructurada y clara de cómo los elementos interactúan dentro del sistema.</w:t>
      </w:r>
    </w:p>
    <w:p w:rsidR="002E16F9" w:rsidRPr="00F26E96" w:rsidRDefault="002E16F9" w:rsidP="0035471E">
      <w:pPr>
        <w:pStyle w:val="Ttulo1"/>
        <w:numPr>
          <w:ilvl w:val="0"/>
          <w:numId w:val="0"/>
        </w:numPr>
        <w:jc w:val="left"/>
        <w:rPr>
          <w:b w:val="0"/>
          <w:szCs w:val="22"/>
        </w:rPr>
      </w:pPr>
      <w:bookmarkStart w:id="8" w:name="_ks6p31igx2yl" w:colFirst="0" w:colLast="0"/>
      <w:bookmarkEnd w:id="8"/>
    </w:p>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2E16F9" w:rsidRPr="00F26E96" w:rsidRDefault="002E16F9"/>
    <w:p w:rsidR="00DF06DD" w:rsidRDefault="00DF06DD"/>
    <w:p w:rsidR="00F26E96" w:rsidRDefault="00F26E96"/>
    <w:p w:rsidR="00F26E96" w:rsidRDefault="00F26E96"/>
    <w:p w:rsidR="0035471E" w:rsidRPr="00F26E96" w:rsidRDefault="0035471E"/>
    <w:p w:rsidR="00DF06DD" w:rsidRPr="00F26E96" w:rsidRDefault="00DF06DD"/>
    <w:p w:rsidR="00DF06DD" w:rsidRPr="00F26E96" w:rsidRDefault="00DF06DD"/>
    <w:p w:rsidR="002E16F9" w:rsidRPr="00F26E96" w:rsidRDefault="00000000" w:rsidP="0035471E">
      <w:pPr>
        <w:pStyle w:val="Ttulo1"/>
        <w:numPr>
          <w:ilvl w:val="0"/>
          <w:numId w:val="9"/>
        </w:numPr>
      </w:pPr>
      <w:bookmarkStart w:id="9" w:name="_y1qujh2f8drr" w:colFirst="0" w:colLast="0"/>
      <w:bookmarkStart w:id="10" w:name="_Toc176436734"/>
      <w:bookmarkEnd w:id="9"/>
      <w:r w:rsidRPr="00F26E96">
        <w:lastRenderedPageBreak/>
        <w:t>Desarrollo</w:t>
      </w:r>
      <w:bookmarkEnd w:id="10"/>
    </w:p>
    <w:p w:rsidR="002E16F9" w:rsidRPr="00F26E96" w:rsidRDefault="00000000" w:rsidP="0035471E">
      <w:pPr>
        <w:pStyle w:val="Ttulo2"/>
        <w:numPr>
          <w:ilvl w:val="1"/>
          <w:numId w:val="9"/>
        </w:numPr>
        <w:rPr>
          <w:b w:val="0"/>
          <w:szCs w:val="22"/>
        </w:rPr>
      </w:pPr>
      <w:bookmarkStart w:id="11" w:name="_6s6e0uoz6ioh" w:colFirst="0" w:colLast="0"/>
      <w:bookmarkStart w:id="12" w:name="_Toc176436735"/>
      <w:bookmarkEnd w:id="11"/>
      <w:r w:rsidRPr="00F26E96">
        <w:rPr>
          <w:szCs w:val="22"/>
        </w:rPr>
        <w:t>Gráfica del sistema</w:t>
      </w:r>
      <w:bookmarkEnd w:id="12"/>
    </w:p>
    <w:p w:rsidR="002E16F9" w:rsidRPr="00F26E96" w:rsidRDefault="002E16F9"/>
    <w:p w:rsidR="002E16F9" w:rsidRPr="00F26E96" w:rsidRDefault="00000000">
      <w:pPr>
        <w:spacing w:line="480" w:lineRule="auto"/>
      </w:pPr>
      <w:r w:rsidRPr="00F26E96">
        <w:rPr>
          <w:b/>
        </w:rPr>
        <w:tab/>
        <w:t>Figura 1</w:t>
      </w:r>
    </w:p>
    <w:p w:rsidR="002E16F9" w:rsidRPr="00F26E96" w:rsidRDefault="00000000">
      <w:pPr>
        <w:spacing w:line="480" w:lineRule="auto"/>
      </w:pPr>
      <w:proofErr w:type="spellStart"/>
      <w:r w:rsidRPr="00F26E96">
        <w:t>agilCurn</w:t>
      </w:r>
      <w:proofErr w:type="spellEnd"/>
      <w:r w:rsidRPr="00F26E96">
        <w:t xml:space="preserve"> (Aplicación móvil para la gestión de proyectos)</w:t>
      </w:r>
    </w:p>
    <w:p w:rsidR="006011C3" w:rsidRPr="006011C3" w:rsidRDefault="006011C3" w:rsidP="006011C3">
      <w:pPr>
        <w:pStyle w:val="APAT"/>
      </w:pPr>
      <w:bookmarkStart w:id="13" w:name="_Toc176437327"/>
      <w:r w:rsidRPr="006011C3">
        <w:t xml:space="preserve">Figura </w:t>
      </w:r>
      <w:fldSimple w:instr=" SEQ Figura \* ARABIC ">
        <w:r w:rsidRPr="006011C3">
          <w:rPr>
            <w:noProof/>
          </w:rPr>
          <w:t>1</w:t>
        </w:r>
        <w:bookmarkEnd w:id="13"/>
      </w:fldSimple>
    </w:p>
    <w:p w:rsidR="002E16F9" w:rsidRPr="00F26E96" w:rsidRDefault="00000000">
      <w:pPr>
        <w:spacing w:line="480" w:lineRule="auto"/>
      </w:pPr>
      <w:r w:rsidRPr="00F26E96">
        <w:rPr>
          <w:noProof/>
        </w:rPr>
        <w:drawing>
          <wp:inline distT="114300" distB="114300" distL="114300" distR="114300">
            <wp:extent cx="5828091" cy="365301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28091" cy="3653014"/>
                    </a:xfrm>
                    <a:prstGeom prst="rect">
                      <a:avLst/>
                    </a:prstGeom>
                    <a:ln/>
                  </pic:spPr>
                </pic:pic>
              </a:graphicData>
            </a:graphic>
          </wp:inline>
        </w:drawing>
      </w:r>
    </w:p>
    <w:p w:rsidR="002E16F9" w:rsidRPr="00F26E96" w:rsidRDefault="00000000">
      <w:pPr>
        <w:spacing w:line="480" w:lineRule="auto"/>
        <w:jc w:val="center"/>
      </w:pPr>
      <w:r w:rsidRPr="00F26E96">
        <w:rPr>
          <w:noProof/>
        </w:rPr>
        <w:drawing>
          <wp:inline distT="114300" distB="114300" distL="114300" distR="114300">
            <wp:extent cx="3896273" cy="20656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96273" cy="2065612"/>
                    </a:xfrm>
                    <a:prstGeom prst="rect">
                      <a:avLst/>
                    </a:prstGeom>
                    <a:ln/>
                  </pic:spPr>
                </pic:pic>
              </a:graphicData>
            </a:graphic>
          </wp:inline>
        </w:drawing>
      </w:r>
    </w:p>
    <w:p w:rsidR="00F26E96" w:rsidRDefault="00000000">
      <w:pPr>
        <w:spacing w:line="480" w:lineRule="auto"/>
      </w:pPr>
      <w:r w:rsidRPr="00F26E96">
        <w:rPr>
          <w:i/>
        </w:rPr>
        <w:t>Nota. Fuente: Autor, creado en lenguaje DOT</w:t>
      </w:r>
      <w:r w:rsidRPr="00F26E96">
        <w:br/>
      </w:r>
    </w:p>
    <w:p w:rsidR="00F26E96" w:rsidRDefault="00F26E96">
      <w:pPr>
        <w:spacing w:line="480" w:lineRule="auto"/>
      </w:pPr>
    </w:p>
    <w:p w:rsidR="002E16F9" w:rsidRPr="00F26E96" w:rsidRDefault="002E16F9">
      <w:pPr>
        <w:spacing w:line="480" w:lineRule="auto"/>
      </w:pPr>
    </w:p>
    <w:p w:rsidR="002E16F9" w:rsidRPr="00F26E96" w:rsidRDefault="00000000" w:rsidP="0035471E">
      <w:pPr>
        <w:pStyle w:val="Ttulo2"/>
        <w:numPr>
          <w:ilvl w:val="1"/>
          <w:numId w:val="9"/>
        </w:numPr>
        <w:rPr>
          <w:b w:val="0"/>
          <w:szCs w:val="22"/>
        </w:rPr>
      </w:pPr>
      <w:bookmarkStart w:id="14" w:name="_fokd4twtn07d" w:colFirst="0" w:colLast="0"/>
      <w:bookmarkStart w:id="15" w:name="_Toc176436736"/>
      <w:bookmarkEnd w:id="14"/>
      <w:r w:rsidRPr="00F26E96">
        <w:rPr>
          <w:szCs w:val="22"/>
        </w:rPr>
        <w:t>Identificación de los elementos del sistema:</w:t>
      </w:r>
      <w:bookmarkEnd w:id="15"/>
    </w:p>
    <w:p w:rsidR="002E16F9" w:rsidRPr="00F26E96" w:rsidRDefault="002E16F9">
      <w:pPr>
        <w:spacing w:line="480" w:lineRule="auto"/>
        <w:rPr>
          <w:u w:val="single"/>
        </w:rPr>
      </w:pPr>
    </w:p>
    <w:p w:rsidR="002E16F9" w:rsidRPr="00F26E96" w:rsidRDefault="00000000">
      <w:pPr>
        <w:numPr>
          <w:ilvl w:val="0"/>
          <w:numId w:val="1"/>
        </w:numPr>
        <w:spacing w:line="480" w:lineRule="auto"/>
      </w:pPr>
      <w:r w:rsidRPr="00F26E96">
        <w:rPr>
          <w:b/>
        </w:rPr>
        <w:t>Usuarios:</w:t>
      </w:r>
      <w:r w:rsidRPr="00F26E96">
        <w:t xml:space="preserve"> Empleados de las </w:t>
      </w:r>
      <w:proofErr w:type="spellStart"/>
      <w:r w:rsidRPr="00F26E96">
        <w:t>PYMEs</w:t>
      </w:r>
      <w:proofErr w:type="spellEnd"/>
      <w:r w:rsidRPr="00F26E96">
        <w:t xml:space="preserve"> que utilizarán la aplicación para gestionar sus proyectos.</w:t>
      </w:r>
    </w:p>
    <w:p w:rsidR="002E16F9" w:rsidRPr="00F26E96" w:rsidRDefault="00000000">
      <w:pPr>
        <w:numPr>
          <w:ilvl w:val="0"/>
          <w:numId w:val="1"/>
        </w:numPr>
        <w:spacing w:line="480" w:lineRule="auto"/>
      </w:pPr>
      <w:r w:rsidRPr="00F26E96">
        <w:rPr>
          <w:b/>
        </w:rPr>
        <w:t>Aplicación Móvil:</w:t>
      </w:r>
      <w:r w:rsidRPr="00F26E96">
        <w:t xml:space="preserve"> El software que se desarrollará para implementar Scrum, facilitando la gestión de tareas, la colaboración y la comunicación.</w:t>
      </w:r>
    </w:p>
    <w:p w:rsidR="002E16F9" w:rsidRPr="00F26E96" w:rsidRDefault="00000000">
      <w:pPr>
        <w:numPr>
          <w:ilvl w:val="0"/>
          <w:numId w:val="1"/>
        </w:numPr>
        <w:spacing w:line="480" w:lineRule="auto"/>
      </w:pPr>
      <w:r w:rsidRPr="00F26E96">
        <w:rPr>
          <w:b/>
        </w:rPr>
        <w:t>Datos:</w:t>
      </w:r>
      <w:r w:rsidRPr="00F26E96">
        <w:t xml:space="preserve"> Información relevante sobre proyectos, tareas, usuarios y otros aspectos relacionados con la gestión de proyectos.</w:t>
      </w:r>
    </w:p>
    <w:p w:rsidR="002E16F9" w:rsidRPr="00F26E96" w:rsidRDefault="00000000">
      <w:pPr>
        <w:numPr>
          <w:ilvl w:val="0"/>
          <w:numId w:val="1"/>
        </w:numPr>
        <w:spacing w:line="480" w:lineRule="auto"/>
      </w:pPr>
      <w:r w:rsidRPr="00F26E96">
        <w:rPr>
          <w:b/>
        </w:rPr>
        <w:t>Interfaz del Usuario (UI):</w:t>
      </w:r>
      <w:r w:rsidRPr="00F26E96">
        <w:t xml:space="preserve"> La parte visual de la aplicación que permite a los usuarios interactuar con el sistema.</w:t>
      </w:r>
    </w:p>
    <w:p w:rsidR="002E16F9" w:rsidRPr="00F26E96" w:rsidRDefault="00000000">
      <w:pPr>
        <w:numPr>
          <w:ilvl w:val="0"/>
          <w:numId w:val="1"/>
        </w:numPr>
        <w:spacing w:line="480" w:lineRule="auto"/>
      </w:pPr>
      <w:proofErr w:type="spellStart"/>
      <w:r w:rsidRPr="00F26E96">
        <w:rPr>
          <w:b/>
        </w:rPr>
        <w:t>Backend</w:t>
      </w:r>
      <w:proofErr w:type="spellEnd"/>
      <w:r w:rsidRPr="00F26E96">
        <w:rPr>
          <w:b/>
        </w:rPr>
        <w:t>:</w:t>
      </w:r>
      <w:r w:rsidRPr="00F26E96">
        <w:t xml:space="preserve"> La parte del sistema que maneja la lógica y la comunicación con la base de datos, y las reglas de validación.</w:t>
      </w:r>
    </w:p>
    <w:p w:rsidR="002E16F9" w:rsidRPr="00F26E96" w:rsidRDefault="002E16F9">
      <w:pPr>
        <w:spacing w:line="480" w:lineRule="auto"/>
      </w:pPr>
    </w:p>
    <w:p w:rsidR="002E16F9" w:rsidRPr="00F26E96" w:rsidRDefault="00000000" w:rsidP="0035471E">
      <w:pPr>
        <w:pStyle w:val="Ttulo2"/>
        <w:numPr>
          <w:ilvl w:val="1"/>
          <w:numId w:val="9"/>
        </w:numPr>
        <w:rPr>
          <w:b w:val="0"/>
          <w:szCs w:val="22"/>
        </w:rPr>
      </w:pPr>
      <w:bookmarkStart w:id="16" w:name="_9nunqmxx070a" w:colFirst="0" w:colLast="0"/>
      <w:bookmarkStart w:id="17" w:name="_Toc176436737"/>
      <w:bookmarkEnd w:id="16"/>
      <w:r w:rsidRPr="00F26E96">
        <w:rPr>
          <w:szCs w:val="22"/>
        </w:rPr>
        <w:t>Identificación de subsiste</w:t>
      </w:r>
      <w:r w:rsidR="00F26E96" w:rsidRPr="00F26E96">
        <w:rPr>
          <w:b w:val="0"/>
          <w:szCs w:val="22"/>
        </w:rPr>
        <w:t>m</w:t>
      </w:r>
      <w:r w:rsidRPr="00F26E96">
        <w:rPr>
          <w:szCs w:val="22"/>
        </w:rPr>
        <w:t>as:</w:t>
      </w:r>
      <w:bookmarkEnd w:id="17"/>
    </w:p>
    <w:p w:rsidR="002E16F9" w:rsidRPr="00F26E96" w:rsidRDefault="002E16F9">
      <w:pPr>
        <w:spacing w:line="480" w:lineRule="auto"/>
        <w:rPr>
          <w:u w:val="single"/>
        </w:rPr>
      </w:pPr>
    </w:p>
    <w:p w:rsidR="002E16F9" w:rsidRPr="00F26E96" w:rsidRDefault="00000000">
      <w:pPr>
        <w:numPr>
          <w:ilvl w:val="0"/>
          <w:numId w:val="3"/>
        </w:numPr>
        <w:spacing w:line="480" w:lineRule="auto"/>
      </w:pPr>
      <w:r w:rsidRPr="00F26E96">
        <w:rPr>
          <w:b/>
        </w:rPr>
        <w:t>Gestión de Proyectos</w:t>
      </w:r>
      <w:r w:rsidRPr="00F26E96">
        <w:t>: Módulo encargado de la creación, asignación y seguimiento de tareas, permitiendo a los usuarios organizar y gestionar sus proyectos de manera eficiente.</w:t>
      </w:r>
    </w:p>
    <w:p w:rsidR="002E16F9" w:rsidRPr="00F26E96" w:rsidRDefault="00000000">
      <w:pPr>
        <w:numPr>
          <w:ilvl w:val="0"/>
          <w:numId w:val="3"/>
        </w:numPr>
        <w:spacing w:line="480" w:lineRule="auto"/>
      </w:pPr>
      <w:r w:rsidRPr="00F26E96">
        <w:rPr>
          <w:b/>
        </w:rPr>
        <w:t>Comunicación:</w:t>
      </w:r>
      <w:r w:rsidRPr="00F26E96">
        <w:t xml:space="preserve"> Incluye funcionalidades de chat y gestión de usuarios para mejorar la colaboración entre los miembros del equipo.</w:t>
      </w:r>
    </w:p>
    <w:p w:rsidR="002E16F9" w:rsidRPr="00F26E96" w:rsidRDefault="00000000">
      <w:pPr>
        <w:numPr>
          <w:ilvl w:val="0"/>
          <w:numId w:val="3"/>
        </w:numPr>
        <w:spacing w:line="480" w:lineRule="auto"/>
      </w:pPr>
      <w:r w:rsidRPr="00F26E96">
        <w:rPr>
          <w:b/>
        </w:rPr>
        <w:t xml:space="preserve">Seguridad: </w:t>
      </w:r>
      <w:r w:rsidRPr="00F26E96">
        <w:t>Sistema de permisos y roles diseñado para proteger la información sensible y garantizar que los usuarios tengan acceso solo a lo que les corresponde.</w:t>
      </w:r>
    </w:p>
    <w:p w:rsidR="002E16F9" w:rsidRPr="00F26E96" w:rsidRDefault="00000000">
      <w:pPr>
        <w:numPr>
          <w:ilvl w:val="0"/>
          <w:numId w:val="3"/>
        </w:numPr>
        <w:spacing w:line="480" w:lineRule="auto"/>
      </w:pPr>
      <w:r w:rsidRPr="00F26E96">
        <w:t>I</w:t>
      </w:r>
      <w:r w:rsidRPr="00F26E96">
        <w:rPr>
          <w:b/>
        </w:rPr>
        <w:t>nterfaz de Usuario:</w:t>
      </w:r>
      <w:r w:rsidRPr="00F26E96">
        <w:t xml:space="preserve"> Se enfoca en el diseño y la experiencia del usuario, asegurando una interacción intuitiva y amigable con la aplicación.</w:t>
      </w:r>
    </w:p>
    <w:p w:rsidR="002E16F9" w:rsidRDefault="002E16F9">
      <w:pPr>
        <w:spacing w:line="480" w:lineRule="auto"/>
      </w:pPr>
    </w:p>
    <w:p w:rsidR="00F26E96" w:rsidRDefault="00F26E96">
      <w:pPr>
        <w:spacing w:line="480" w:lineRule="auto"/>
      </w:pPr>
    </w:p>
    <w:p w:rsidR="00F26E96" w:rsidRPr="00F26E96" w:rsidRDefault="00F26E96">
      <w:pPr>
        <w:spacing w:line="480" w:lineRule="auto"/>
      </w:pPr>
    </w:p>
    <w:p w:rsidR="002E16F9" w:rsidRPr="00F26E96" w:rsidRDefault="00000000" w:rsidP="0035471E">
      <w:pPr>
        <w:pStyle w:val="Ttulo2"/>
        <w:numPr>
          <w:ilvl w:val="1"/>
          <w:numId w:val="9"/>
        </w:numPr>
        <w:rPr>
          <w:b w:val="0"/>
          <w:szCs w:val="22"/>
        </w:rPr>
      </w:pPr>
      <w:bookmarkStart w:id="18" w:name="_r9t9ha7qdixw" w:colFirst="0" w:colLast="0"/>
      <w:bookmarkStart w:id="19" w:name="_Toc176436738"/>
      <w:bookmarkEnd w:id="18"/>
      <w:r w:rsidRPr="00F26E96">
        <w:rPr>
          <w:szCs w:val="22"/>
        </w:rPr>
        <w:lastRenderedPageBreak/>
        <w:t>Identificación de las fronteras del sistema:</w:t>
      </w:r>
      <w:bookmarkEnd w:id="19"/>
    </w:p>
    <w:p w:rsidR="002E16F9" w:rsidRPr="00F26E96" w:rsidRDefault="002E16F9">
      <w:pPr>
        <w:spacing w:line="480" w:lineRule="auto"/>
        <w:rPr>
          <w:u w:val="single"/>
        </w:rPr>
      </w:pPr>
    </w:p>
    <w:p w:rsidR="002E16F9" w:rsidRPr="00F26E96" w:rsidRDefault="00000000">
      <w:pPr>
        <w:numPr>
          <w:ilvl w:val="0"/>
          <w:numId w:val="2"/>
        </w:numPr>
        <w:spacing w:line="480" w:lineRule="auto"/>
      </w:pPr>
      <w:r w:rsidRPr="00F26E96">
        <w:rPr>
          <w:b/>
        </w:rPr>
        <w:t>Dentro del sistema:</w:t>
      </w:r>
      <w:r w:rsidRPr="00F26E96">
        <w:t xml:space="preserve"> Incluye la aplicación móvil, la base de datos, la lógica de negocio, y todas las funcionalidades relacionadas con la gestión de proyectos y la comunicación interna.</w:t>
      </w:r>
    </w:p>
    <w:p w:rsidR="002E16F9" w:rsidRPr="00F26E96" w:rsidRDefault="00000000">
      <w:pPr>
        <w:numPr>
          <w:ilvl w:val="0"/>
          <w:numId w:val="2"/>
        </w:numPr>
        <w:spacing w:line="480" w:lineRule="auto"/>
      </w:pPr>
      <w:r w:rsidRPr="00F26E96">
        <w:rPr>
          <w:b/>
        </w:rPr>
        <w:t>Fuera del sistema:</w:t>
      </w:r>
      <w:r w:rsidRPr="00F26E96">
        <w:t xml:space="preserve"> Usuarios que no tienen acceso a la aplicación, sistemas externos no integrados, y cualquier proceso que no esté directamente relacionado con la gestión de proyectos en </w:t>
      </w:r>
      <w:proofErr w:type="spellStart"/>
      <w:r w:rsidRPr="00F26E96">
        <w:t>PYMEs</w:t>
      </w:r>
      <w:proofErr w:type="spellEnd"/>
      <w:r w:rsidRPr="00F26E96">
        <w:t>.</w:t>
      </w:r>
    </w:p>
    <w:p w:rsidR="002E16F9" w:rsidRPr="00F26E96" w:rsidRDefault="002E16F9">
      <w:pPr>
        <w:spacing w:line="480" w:lineRule="auto"/>
      </w:pPr>
    </w:p>
    <w:p w:rsidR="002E16F9" w:rsidRPr="00F26E96" w:rsidRDefault="00000000" w:rsidP="0035471E">
      <w:pPr>
        <w:pStyle w:val="Ttulo2"/>
        <w:numPr>
          <w:ilvl w:val="1"/>
          <w:numId w:val="9"/>
        </w:numPr>
        <w:rPr>
          <w:b w:val="0"/>
          <w:szCs w:val="22"/>
        </w:rPr>
      </w:pPr>
      <w:bookmarkStart w:id="20" w:name="_27049q7nlsaz" w:colFirst="0" w:colLast="0"/>
      <w:bookmarkStart w:id="21" w:name="_Toc176436739"/>
      <w:bookmarkEnd w:id="20"/>
      <w:r w:rsidRPr="00F26E96">
        <w:rPr>
          <w:szCs w:val="22"/>
        </w:rPr>
        <w:t>Aplicación del sistema diferente a la del proyecto:</w:t>
      </w:r>
      <w:bookmarkEnd w:id="21"/>
    </w:p>
    <w:p w:rsidR="002E16F9" w:rsidRPr="00F26E96" w:rsidRDefault="00000000">
      <w:pPr>
        <w:spacing w:line="480" w:lineRule="auto"/>
      </w:pPr>
      <w:r w:rsidRPr="00F26E96">
        <w:rPr>
          <w:u w:val="single"/>
        </w:rPr>
        <w:br/>
      </w:r>
      <w:r w:rsidRPr="00F26E96">
        <w:t>Un ejemplo alternativo del sistema sería el desarrollo de una plataforma de gestión de proyectos para equipos de investigación académica. Esta plataforma podría incluir funcionalidades específicas como la gestión de bibliografía, seguimiento de publicaciones, y herramientas de análisis de datos, adaptándose a las necesidades particulares del ámbito académico.</w:t>
      </w:r>
    </w:p>
    <w:p w:rsidR="002E16F9" w:rsidRPr="00F26E96" w:rsidRDefault="002E16F9">
      <w:pPr>
        <w:spacing w:line="480" w:lineRule="auto"/>
      </w:pPr>
    </w:p>
    <w:p w:rsidR="002E16F9" w:rsidRPr="00F26E96" w:rsidRDefault="002E16F9">
      <w:pPr>
        <w:spacing w:line="480" w:lineRule="auto"/>
        <w:rPr>
          <w:b/>
          <w:u w:val="single"/>
        </w:rPr>
      </w:pPr>
    </w:p>
    <w:p w:rsidR="003D150A" w:rsidRPr="00F26E96" w:rsidRDefault="003D150A">
      <w:pPr>
        <w:spacing w:line="480" w:lineRule="auto"/>
        <w:rPr>
          <w:b/>
          <w:u w:val="single"/>
        </w:rPr>
      </w:pPr>
    </w:p>
    <w:p w:rsidR="003D150A" w:rsidRPr="00F26E96" w:rsidRDefault="003D150A">
      <w:pPr>
        <w:spacing w:line="480" w:lineRule="auto"/>
        <w:rPr>
          <w:b/>
          <w:u w:val="single"/>
        </w:rPr>
      </w:pPr>
    </w:p>
    <w:p w:rsidR="003D150A" w:rsidRPr="00F26E96" w:rsidRDefault="003D150A">
      <w:pPr>
        <w:spacing w:line="480" w:lineRule="auto"/>
        <w:rPr>
          <w:b/>
          <w:u w:val="single"/>
        </w:rPr>
      </w:pPr>
    </w:p>
    <w:p w:rsidR="003D150A" w:rsidRPr="00F26E96" w:rsidRDefault="003D150A">
      <w:pPr>
        <w:spacing w:line="480" w:lineRule="auto"/>
        <w:rPr>
          <w:b/>
          <w:u w:val="single"/>
        </w:rPr>
      </w:pPr>
    </w:p>
    <w:p w:rsidR="003D150A" w:rsidRDefault="003D150A">
      <w:pPr>
        <w:spacing w:line="480" w:lineRule="auto"/>
        <w:rPr>
          <w:b/>
          <w:u w:val="single"/>
        </w:rPr>
      </w:pPr>
    </w:p>
    <w:p w:rsidR="00F26E96" w:rsidRDefault="00F26E96">
      <w:pPr>
        <w:spacing w:line="480" w:lineRule="auto"/>
        <w:rPr>
          <w:b/>
          <w:u w:val="single"/>
        </w:rPr>
      </w:pPr>
    </w:p>
    <w:p w:rsidR="00F26E96" w:rsidRDefault="00F26E96">
      <w:pPr>
        <w:spacing w:line="480" w:lineRule="auto"/>
        <w:rPr>
          <w:b/>
          <w:u w:val="single"/>
        </w:rPr>
      </w:pPr>
    </w:p>
    <w:p w:rsidR="00F26E96" w:rsidRPr="00F26E96" w:rsidRDefault="00F26E96">
      <w:pPr>
        <w:spacing w:line="480" w:lineRule="auto"/>
        <w:rPr>
          <w:b/>
          <w:u w:val="single"/>
        </w:rPr>
      </w:pPr>
    </w:p>
    <w:p w:rsidR="003D150A" w:rsidRPr="00F26E96" w:rsidRDefault="003D150A">
      <w:pPr>
        <w:spacing w:line="480" w:lineRule="auto"/>
        <w:rPr>
          <w:b/>
          <w:u w:val="single"/>
        </w:rPr>
      </w:pPr>
    </w:p>
    <w:p w:rsidR="002E16F9" w:rsidRPr="00F26E96" w:rsidRDefault="00000000" w:rsidP="0035471E">
      <w:pPr>
        <w:pStyle w:val="Ttulo2"/>
        <w:numPr>
          <w:ilvl w:val="1"/>
          <w:numId w:val="9"/>
        </w:numPr>
      </w:pPr>
      <w:bookmarkStart w:id="22" w:name="_b7ab8twv3hp" w:colFirst="0" w:colLast="0"/>
      <w:bookmarkStart w:id="23" w:name="_Toc176436740"/>
      <w:bookmarkEnd w:id="22"/>
      <w:r w:rsidRPr="00F26E96">
        <w:lastRenderedPageBreak/>
        <w:t>Ruta que debe seguir un elemento de entrada en el sistema hasta su salida:</w:t>
      </w:r>
      <w:bookmarkEnd w:id="23"/>
    </w:p>
    <w:p w:rsidR="002E16F9" w:rsidRPr="00F26E96" w:rsidRDefault="002E16F9">
      <w:pPr>
        <w:spacing w:line="480" w:lineRule="auto"/>
        <w:rPr>
          <w:u w:val="single"/>
        </w:rPr>
      </w:pPr>
    </w:p>
    <w:p w:rsidR="002E16F9" w:rsidRPr="00F26E96" w:rsidRDefault="00000000">
      <w:pPr>
        <w:numPr>
          <w:ilvl w:val="0"/>
          <w:numId w:val="4"/>
        </w:numPr>
        <w:spacing w:line="480" w:lineRule="auto"/>
      </w:pPr>
      <w:r w:rsidRPr="00F26E96">
        <w:rPr>
          <w:b/>
        </w:rPr>
        <w:t>Entrada:</w:t>
      </w:r>
      <w:r w:rsidRPr="00F26E96">
        <w:t xml:space="preserve"> Un usuario crea un proyecto en la aplicación.</w:t>
      </w:r>
    </w:p>
    <w:p w:rsidR="002E16F9" w:rsidRPr="00F26E96" w:rsidRDefault="002E16F9">
      <w:pPr>
        <w:spacing w:line="480" w:lineRule="auto"/>
        <w:ind w:left="720"/>
        <w:rPr>
          <w:b/>
        </w:rPr>
      </w:pPr>
    </w:p>
    <w:p w:rsidR="002E16F9" w:rsidRPr="00F26E96" w:rsidRDefault="00000000">
      <w:pPr>
        <w:spacing w:line="480" w:lineRule="auto"/>
        <w:ind w:left="720"/>
        <w:rPr>
          <w:b/>
        </w:rPr>
      </w:pPr>
      <w:r w:rsidRPr="00F26E96">
        <w:rPr>
          <w:b/>
        </w:rPr>
        <w:t>Proceso para crear un proyecto:</w:t>
      </w:r>
    </w:p>
    <w:p w:rsidR="002E16F9" w:rsidRPr="00F26E96" w:rsidRDefault="002E16F9">
      <w:pPr>
        <w:spacing w:line="480" w:lineRule="auto"/>
        <w:ind w:left="720"/>
        <w:rPr>
          <w:b/>
        </w:rPr>
      </w:pPr>
    </w:p>
    <w:p w:rsidR="002E16F9" w:rsidRPr="00F26E96" w:rsidRDefault="00000000">
      <w:pPr>
        <w:numPr>
          <w:ilvl w:val="0"/>
          <w:numId w:val="6"/>
        </w:numPr>
        <w:spacing w:line="480" w:lineRule="auto"/>
      </w:pPr>
      <w:r w:rsidRPr="00F26E96">
        <w:t>El usuario ingresa los detalles del proyecto: nombre, fecha inicial y fecha final del proyecto.</w:t>
      </w:r>
    </w:p>
    <w:p w:rsidR="002E16F9" w:rsidRPr="00F26E96" w:rsidRDefault="00000000">
      <w:pPr>
        <w:numPr>
          <w:ilvl w:val="0"/>
          <w:numId w:val="6"/>
        </w:numPr>
        <w:spacing w:line="480" w:lineRule="auto"/>
      </w:pPr>
      <w:r w:rsidRPr="00F26E96">
        <w:t xml:space="preserve">La información del proyecto se envía al </w:t>
      </w:r>
      <w:proofErr w:type="spellStart"/>
      <w:r w:rsidRPr="00F26E96">
        <w:t>backend</w:t>
      </w:r>
      <w:proofErr w:type="spellEnd"/>
      <w:r w:rsidRPr="00F26E96">
        <w:t xml:space="preserve"> llamando a los </w:t>
      </w:r>
      <w:proofErr w:type="spellStart"/>
      <w:r w:rsidRPr="00F26E96">
        <w:t>endpoints</w:t>
      </w:r>
      <w:proofErr w:type="spellEnd"/>
      <w:r w:rsidRPr="00F26E96">
        <w:t>.</w:t>
      </w:r>
    </w:p>
    <w:p w:rsidR="002E16F9" w:rsidRPr="00F26E96" w:rsidRDefault="00000000">
      <w:pPr>
        <w:numPr>
          <w:ilvl w:val="0"/>
          <w:numId w:val="6"/>
        </w:numPr>
        <w:spacing w:line="480" w:lineRule="auto"/>
      </w:pPr>
      <w:r w:rsidRPr="00F26E96">
        <w:t>Si la información es válida, el proyecto se almacena en la base de datos.</w:t>
      </w:r>
    </w:p>
    <w:p w:rsidR="002E16F9" w:rsidRPr="00F26E96" w:rsidRDefault="002E16F9">
      <w:pPr>
        <w:spacing w:line="480" w:lineRule="auto"/>
      </w:pPr>
    </w:p>
    <w:p w:rsidR="002E16F9" w:rsidRPr="00F26E96" w:rsidRDefault="00000000">
      <w:pPr>
        <w:numPr>
          <w:ilvl w:val="0"/>
          <w:numId w:val="5"/>
        </w:numPr>
        <w:spacing w:line="480" w:lineRule="auto"/>
      </w:pPr>
      <w:r w:rsidRPr="00F26E96">
        <w:t>Entrada para crear una tarea: Después de crear el proyecto, el usuario puede proceder a crear una nueva tarea asociada al proyecto.</w:t>
      </w:r>
    </w:p>
    <w:p w:rsidR="002E16F9" w:rsidRPr="00F26E96" w:rsidRDefault="002E16F9">
      <w:pPr>
        <w:spacing w:line="480" w:lineRule="auto"/>
        <w:ind w:left="720"/>
      </w:pPr>
    </w:p>
    <w:p w:rsidR="002E16F9" w:rsidRPr="00F26E96" w:rsidRDefault="00000000">
      <w:pPr>
        <w:spacing w:line="480" w:lineRule="auto"/>
        <w:ind w:left="720"/>
        <w:rPr>
          <w:b/>
        </w:rPr>
      </w:pPr>
      <w:r w:rsidRPr="00F26E96">
        <w:rPr>
          <w:b/>
        </w:rPr>
        <w:t>Proceso para crear una tarea:</w:t>
      </w:r>
    </w:p>
    <w:p w:rsidR="002E16F9" w:rsidRPr="00F26E96" w:rsidRDefault="002E16F9">
      <w:pPr>
        <w:spacing w:line="480" w:lineRule="auto"/>
        <w:ind w:left="720"/>
        <w:rPr>
          <w:b/>
        </w:rPr>
      </w:pPr>
    </w:p>
    <w:p w:rsidR="002E16F9" w:rsidRPr="00F26E96" w:rsidRDefault="00000000">
      <w:pPr>
        <w:numPr>
          <w:ilvl w:val="0"/>
          <w:numId w:val="7"/>
        </w:numPr>
        <w:spacing w:line="480" w:lineRule="auto"/>
      </w:pPr>
      <w:r w:rsidRPr="00F26E96">
        <w:t>El usuario selecciona el proyecto correspondiente y crea una nueva tarea, ingresando los detalles necesarios (nombre, descripción, asignación).</w:t>
      </w:r>
    </w:p>
    <w:p w:rsidR="002E16F9" w:rsidRPr="00F26E96" w:rsidRDefault="00000000">
      <w:pPr>
        <w:numPr>
          <w:ilvl w:val="0"/>
          <w:numId w:val="7"/>
        </w:numPr>
        <w:spacing w:line="480" w:lineRule="auto"/>
      </w:pPr>
      <w:r w:rsidRPr="00F26E96">
        <w:t xml:space="preserve">La tarea se envía al </w:t>
      </w:r>
      <w:proofErr w:type="spellStart"/>
      <w:r w:rsidRPr="00F26E96">
        <w:t>backend</w:t>
      </w:r>
      <w:proofErr w:type="spellEnd"/>
      <w:r w:rsidRPr="00F26E96">
        <w:t xml:space="preserve"> donde se valida la información.</w:t>
      </w:r>
    </w:p>
    <w:p w:rsidR="002E16F9" w:rsidRPr="00F26E96" w:rsidRDefault="00000000">
      <w:pPr>
        <w:numPr>
          <w:ilvl w:val="0"/>
          <w:numId w:val="7"/>
        </w:numPr>
        <w:spacing w:line="480" w:lineRule="auto"/>
      </w:pPr>
      <w:r w:rsidRPr="00F26E96">
        <w:t>Se almacena en la base de datos junto con la referencia al proyecto y el usuario que creó la tarea o el usuario asignado.</w:t>
      </w:r>
    </w:p>
    <w:p w:rsidR="002E16F9" w:rsidRPr="00F26E96" w:rsidRDefault="00000000">
      <w:pPr>
        <w:numPr>
          <w:ilvl w:val="0"/>
          <w:numId w:val="7"/>
        </w:numPr>
        <w:spacing w:line="480" w:lineRule="auto"/>
      </w:pPr>
      <w:r w:rsidRPr="00F26E96">
        <w:t xml:space="preserve">Se actualiza el tablero </w:t>
      </w:r>
      <w:proofErr w:type="spellStart"/>
      <w:r w:rsidRPr="00F26E96">
        <w:t>kanban</w:t>
      </w:r>
      <w:proofErr w:type="spellEnd"/>
      <w:r w:rsidRPr="00F26E96">
        <w:t xml:space="preserve"> del proyecto para reflejar la nueva tarea.</w:t>
      </w:r>
    </w:p>
    <w:p w:rsidR="002E16F9" w:rsidRPr="00F26E96" w:rsidRDefault="002E16F9">
      <w:pPr>
        <w:spacing w:line="480" w:lineRule="auto"/>
      </w:pPr>
    </w:p>
    <w:p w:rsidR="002E16F9" w:rsidRDefault="00000000" w:rsidP="0035471E">
      <w:pPr>
        <w:numPr>
          <w:ilvl w:val="0"/>
          <w:numId w:val="8"/>
        </w:numPr>
        <w:spacing w:line="480" w:lineRule="auto"/>
      </w:pPr>
      <w:r w:rsidRPr="00F26E96">
        <w:rPr>
          <w:b/>
        </w:rPr>
        <w:t xml:space="preserve">Salida: </w:t>
      </w:r>
      <w:r w:rsidRPr="00F26E96">
        <w:t>Tanto el proyecto como la tarea asignada a este aparecen en la interfaz del tablero Kanban de la aplicación, donde otros miembros del equipo pueden verla, asignarla a otros, o marcarla como completada.</w:t>
      </w:r>
      <w:bookmarkStart w:id="24" w:name="_oxjz097lofxb" w:colFirst="0" w:colLast="0"/>
      <w:bookmarkStart w:id="25" w:name="_hnchxiqdygc" w:colFirst="0" w:colLast="0"/>
      <w:bookmarkEnd w:id="24"/>
      <w:bookmarkEnd w:id="25"/>
    </w:p>
    <w:p w:rsidR="0035471E" w:rsidRPr="00F26E96" w:rsidRDefault="0035471E" w:rsidP="0035471E">
      <w:pPr>
        <w:spacing w:line="480" w:lineRule="auto"/>
        <w:ind w:left="360"/>
      </w:pPr>
    </w:p>
    <w:p w:rsidR="002E16F9" w:rsidRPr="00F26E96" w:rsidRDefault="00000000" w:rsidP="0035471E">
      <w:pPr>
        <w:pStyle w:val="Ttulo1"/>
        <w:numPr>
          <w:ilvl w:val="0"/>
          <w:numId w:val="9"/>
        </w:numPr>
        <w:rPr>
          <w:b w:val="0"/>
          <w:szCs w:val="22"/>
        </w:rPr>
      </w:pPr>
      <w:bookmarkStart w:id="26" w:name="_8ndp68yjj8b2" w:colFirst="0" w:colLast="0"/>
      <w:bookmarkStart w:id="27" w:name="_Toc176436741"/>
      <w:bookmarkEnd w:id="26"/>
      <w:r w:rsidRPr="00F26E96">
        <w:rPr>
          <w:szCs w:val="22"/>
        </w:rPr>
        <w:lastRenderedPageBreak/>
        <w:t>Conclusiones</w:t>
      </w:r>
      <w:bookmarkEnd w:id="27"/>
    </w:p>
    <w:p w:rsidR="002E16F9" w:rsidRPr="00F26E96" w:rsidRDefault="002E16F9">
      <w:pPr>
        <w:spacing w:line="480" w:lineRule="auto"/>
        <w:rPr>
          <w:b/>
        </w:rPr>
      </w:pPr>
    </w:p>
    <w:p w:rsidR="003D150A" w:rsidRPr="00F26E96" w:rsidRDefault="00000000" w:rsidP="002346BD">
      <w:pPr>
        <w:spacing w:line="480" w:lineRule="auto"/>
        <w:ind w:firstLine="720"/>
      </w:pPr>
      <w:r w:rsidRPr="00F26E96">
        <w:t xml:space="preserve">La implementación de una aplicación móvil para la gestión de proyectos en </w:t>
      </w:r>
      <w:proofErr w:type="spellStart"/>
      <w:r w:rsidRPr="00F26E96">
        <w:t>PYMEs</w:t>
      </w:r>
      <w:proofErr w:type="spellEnd"/>
      <w:r w:rsidRPr="00F26E96">
        <w:t xml:space="preserve"> mediante la metodología Scrum ofrece una solución efectiva para mejorar la organización y colaboración en los equipos de trabajo. Al identificar los elementos clave del sistema, definir los subsistemas, y establecer las fronteras, se puede desarrollar una herramienta que responda específicamente a las necesidades de las </w:t>
      </w:r>
      <w:proofErr w:type="spellStart"/>
      <w:r w:rsidRPr="00F26E96">
        <w:t>PYMEs</w:t>
      </w:r>
      <w:proofErr w:type="spellEnd"/>
      <w:r w:rsidRPr="00F26E96">
        <w:t xml:space="preserve">, facilitando la gestión de tareas y la comunicación interna. Además, este sistema podría adaptarse a otras áreas, como la gestión de proyectos académicos, demostrando su versatilidad y valor en distintos contextos. </w:t>
      </w:r>
    </w:p>
    <w:p w:rsidR="00DF06DD" w:rsidRPr="00F26E96" w:rsidRDefault="003D150A" w:rsidP="00DF06DD">
      <w:r w:rsidRPr="00F26E96">
        <w:br w:type="page"/>
      </w:r>
    </w:p>
    <w:bookmarkStart w:id="28" w:name="_Toc176436742" w:displacedByCustomXml="next"/>
    <w:sdt>
      <w:sdtPr>
        <w:rPr>
          <w:szCs w:val="22"/>
          <w:lang w:val="es-ES"/>
        </w:rPr>
        <w:id w:val="1669587668"/>
        <w:docPartObj>
          <w:docPartGallery w:val="Bibliographies"/>
          <w:docPartUnique/>
        </w:docPartObj>
      </w:sdtPr>
      <w:sdtEndPr>
        <w:rPr>
          <w:b w:val="0"/>
          <w:lang w:val="es"/>
        </w:rPr>
      </w:sdtEndPr>
      <w:sdtContent>
        <w:p w:rsidR="00DF06DD" w:rsidRPr="00F26E96" w:rsidRDefault="00DF06DD" w:rsidP="0035471E">
          <w:pPr>
            <w:pStyle w:val="Ttulo1"/>
            <w:numPr>
              <w:ilvl w:val="0"/>
              <w:numId w:val="0"/>
            </w:numPr>
            <w:ind w:left="432"/>
            <w:jc w:val="left"/>
            <w:rPr>
              <w:szCs w:val="22"/>
            </w:rPr>
          </w:pPr>
          <w:r w:rsidRPr="00F26E96">
            <w:rPr>
              <w:szCs w:val="22"/>
              <w:lang w:val="es-ES"/>
            </w:rPr>
            <w:t>Referencias</w:t>
          </w:r>
          <w:bookmarkEnd w:id="28"/>
        </w:p>
        <w:sdt>
          <w:sdtPr>
            <w:rPr>
              <w:rFonts w:ascii="Arial" w:eastAsia="Arial" w:hAnsi="Arial" w:cs="Arial"/>
              <w:lang w:val="es" w:eastAsia="es-ES"/>
            </w:rPr>
            <w:id w:val="-573587230"/>
            <w:bibliography/>
          </w:sdtPr>
          <w:sdtContent>
            <w:sdt>
              <w:sdtPr>
                <w:rPr>
                  <w:rFonts w:ascii="Arial" w:eastAsia="Arial" w:hAnsi="Arial" w:cs="Arial"/>
                  <w:lang w:val="es" w:eastAsia="es-ES"/>
                </w:rPr>
                <w:id w:val="-1528327124"/>
                <w:bibliography/>
              </w:sdtPr>
              <w:sdtContent>
                <w:p w:rsidR="00DF06DD" w:rsidRPr="00F26E96" w:rsidRDefault="00DF06DD" w:rsidP="00DF06DD">
                  <w:pPr>
                    <w:pStyle w:val="Bibliografa"/>
                    <w:ind w:left="720" w:hanging="720"/>
                    <w:rPr>
                      <w:rFonts w:ascii="Arial" w:hAnsi="Arial" w:cs="Arial"/>
                      <w:noProof/>
                      <w:lang w:val="en-US"/>
                    </w:rPr>
                  </w:pPr>
                  <w:r w:rsidRPr="00F26E96">
                    <w:rPr>
                      <w:rFonts w:ascii="Arial" w:hAnsi="Arial" w:cs="Arial"/>
                    </w:rPr>
                    <w:fldChar w:fldCharType="begin"/>
                  </w:r>
                  <w:r w:rsidRPr="00F26E96">
                    <w:rPr>
                      <w:rFonts w:ascii="Arial" w:hAnsi="Arial" w:cs="Arial"/>
                    </w:rPr>
                    <w:instrText>BIBLIOGRAPHY</w:instrText>
                  </w:r>
                  <w:r w:rsidRPr="00F26E96">
                    <w:rPr>
                      <w:rFonts w:ascii="Arial" w:hAnsi="Arial" w:cs="Arial"/>
                    </w:rPr>
                    <w:fldChar w:fldCharType="separate"/>
                  </w:r>
                  <w:r w:rsidRPr="00F26E96">
                    <w:rPr>
                      <w:rFonts w:ascii="Arial" w:hAnsi="Arial" w:cs="Arial"/>
                      <w:noProof/>
                    </w:rPr>
                    <w:t xml:space="preserve">Cardozo, E., Velasquez de Naime, Y., &amp; Rodríguez Monroy, C. (2012). El concepto y la clasificación de PYME en América Latina. </w:t>
                  </w:r>
                  <w:r w:rsidRPr="00F26E96">
                    <w:rPr>
                      <w:rFonts w:ascii="Arial" w:hAnsi="Arial" w:cs="Arial"/>
                      <w:i/>
                      <w:iCs/>
                      <w:noProof/>
                      <w:lang w:val="en-US"/>
                    </w:rPr>
                    <w:t>Global Conference on Business and Finance.</w:t>
                  </w:r>
                  <w:r w:rsidRPr="00F26E96">
                    <w:rPr>
                      <w:rFonts w:ascii="Arial" w:hAnsi="Arial" w:cs="Arial"/>
                      <w:noProof/>
                      <w:lang w:val="en-US"/>
                    </w:rPr>
                    <w:t xml:space="preserve"> San José, Costa Rica.</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Castellanos Méndez, J. (s.f.). PyMES INNOVADORAS. CAMBIO DE ESTRATEGIAS E INSTRUMENTOS. </w:t>
                  </w:r>
                  <w:r w:rsidRPr="00F26E96">
                    <w:rPr>
                      <w:rFonts w:ascii="Arial" w:hAnsi="Arial" w:cs="Arial"/>
                      <w:i/>
                      <w:iCs/>
                      <w:noProof/>
                    </w:rPr>
                    <w:t>Revista Escuela de Administración de Negocios</w:t>
                  </w:r>
                  <w:r w:rsidRPr="00F26E96">
                    <w:rPr>
                      <w:rFonts w:ascii="Arial" w:hAnsi="Arial" w:cs="Arial"/>
                      <w:noProof/>
                    </w:rPr>
                    <w:t>.</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Dimes, T. (2015). </w:t>
                  </w:r>
                  <w:r w:rsidRPr="00F26E96">
                    <w:rPr>
                      <w:rFonts w:ascii="Arial" w:hAnsi="Arial" w:cs="Arial"/>
                      <w:i/>
                      <w:iCs/>
                      <w:noProof/>
                    </w:rPr>
                    <w:t>Conceptos Básicos De Scrum: Desarrollo De Software Agile Y Manejo De Proyectos Agile.</w:t>
                  </w:r>
                  <w:r w:rsidRPr="00F26E96">
                    <w:rPr>
                      <w:rFonts w:ascii="Arial" w:hAnsi="Arial" w:cs="Arial"/>
                      <w:noProof/>
                    </w:rPr>
                    <w:t xml:space="preserve"> Babelcube Inc.</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Durand Lino, M. A. (2021). Desarrollo de una aplicación móvil bajo la metodología SCRUM, para optimizar el proceso de venta en una empresa de telecomunicaciones: año 2017. </w:t>
                  </w:r>
                  <w:r w:rsidRPr="00F26E96">
                    <w:rPr>
                      <w:rFonts w:ascii="Arial" w:hAnsi="Arial" w:cs="Arial"/>
                      <w:i/>
                      <w:iCs/>
                      <w:noProof/>
                    </w:rPr>
                    <w:t>Cybertesis</w:t>
                  </w:r>
                  <w:r w:rsidRPr="00F26E96">
                    <w:rPr>
                      <w:rFonts w:ascii="Arial" w:hAnsi="Arial" w:cs="Arial"/>
                      <w:noProof/>
                    </w:rPr>
                    <w:t>.</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Espinoza, F. (2020). Factores de calidad y buenas prácticas de desarrollo de software ágil con Scrum en Pymes desarrolladoras de software. Revisión sistemática de la literatura. </w:t>
                  </w:r>
                  <w:r w:rsidRPr="00F26E96">
                    <w:rPr>
                      <w:rFonts w:ascii="Arial" w:hAnsi="Arial" w:cs="Arial"/>
                      <w:i/>
                      <w:iCs/>
                      <w:noProof/>
                    </w:rPr>
                    <w:t>Repositorios de tesis</w:t>
                  </w:r>
                  <w:r w:rsidRPr="00F26E96">
                    <w:rPr>
                      <w:rFonts w:ascii="Arial" w:hAnsi="Arial" w:cs="Arial"/>
                      <w:noProof/>
                    </w:rPr>
                    <w:t>.</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Estrella, A., Castillo, D., &amp; Real, J. L. (2012). ¿CÓMO COMPITEN LAS PYMES EN LOS MERCADOS INTERNACIONALES? ANÁLISIS DE UN CLÚSTER LOCAL CON VOCACIÓN EXPORTADORA. </w:t>
                  </w:r>
                  <w:r w:rsidRPr="00F26E96">
                    <w:rPr>
                      <w:rFonts w:ascii="Arial" w:hAnsi="Arial" w:cs="Arial"/>
                      <w:i/>
                      <w:iCs/>
                      <w:noProof/>
                    </w:rPr>
                    <w:t>ScienceDirect, 18</w:t>
                  </w:r>
                  <w:r w:rsidRPr="00F26E96">
                    <w:rPr>
                      <w:rFonts w:ascii="Arial" w:hAnsi="Arial" w:cs="Arial"/>
                      <w:noProof/>
                    </w:rPr>
                    <w:t>(1), 87-99.</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GIRALDO VARON, A. F. (2014). ANALISIS Y DESCRIPCIÓN DE LOS PROCESOS DE INNOVACIÓN Y COMPETITIVIDAD DE LAS PYME DE SANTIAGO DE CALI EN EL MARCO DEL ACUERDO SOBRE BUENAS PRÁCTICAS INDUSTRIALES Y COMERCIALES REALIZADO ENTRE ACOPI, ANDI Y FENALCO EN EL AÑO 2003 . </w:t>
                  </w:r>
                  <w:r w:rsidRPr="00F26E96">
                    <w:rPr>
                      <w:rFonts w:ascii="Arial" w:hAnsi="Arial" w:cs="Arial"/>
                      <w:i/>
                      <w:iCs/>
                      <w:noProof/>
                    </w:rPr>
                    <w:t xml:space="preserve">UNIVERSIDAD AUTÓNOMA DE OCCIDENTE </w:t>
                  </w:r>
                  <w:r w:rsidRPr="00F26E96">
                    <w:rPr>
                      <w:rFonts w:ascii="Arial" w:hAnsi="Arial" w:cs="Arial"/>
                      <w:noProof/>
                    </w:rPr>
                    <w:t>.</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López Ortega, E. (2017). </w:t>
                  </w:r>
                  <w:r w:rsidRPr="00F26E96">
                    <w:rPr>
                      <w:rFonts w:ascii="Arial" w:hAnsi="Arial" w:cs="Arial"/>
                      <w:i/>
                      <w:iCs/>
                      <w:noProof/>
                    </w:rPr>
                    <w:t>El concepto de competitividad y su medición a nivel regional.</w:t>
                  </w:r>
                  <w:r w:rsidRPr="00F26E96">
                    <w:rPr>
                      <w:rFonts w:ascii="Arial" w:hAnsi="Arial" w:cs="Arial"/>
                      <w:noProof/>
                    </w:rPr>
                    <w:t xml:space="preserve"> </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Reatiga Quintero, J. S. (2018). </w:t>
                  </w:r>
                  <w:r w:rsidRPr="00F26E96">
                    <w:rPr>
                      <w:rFonts w:ascii="Arial" w:hAnsi="Arial" w:cs="Arial"/>
                      <w:i/>
                      <w:iCs/>
                      <w:noProof/>
                    </w:rPr>
                    <w:t>Las pymes en Colombia y las barreras para su desarrollo y perdurabilidad.</w:t>
                  </w:r>
                  <w:r w:rsidRPr="00F26E96">
                    <w:rPr>
                      <w:rFonts w:ascii="Arial" w:hAnsi="Arial" w:cs="Arial"/>
                      <w:noProof/>
                    </w:rPr>
                    <w:t xml:space="preserve"> Bogotá DC: Universidad Militar Nueva Granada.</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Ruíz Sánchez, M. d. (2017). Preparación en normas internacionales de información financiera en las Pymes de Villavicencio – Colombia. </w:t>
                  </w:r>
                  <w:r w:rsidRPr="00F26E96">
                    <w:rPr>
                      <w:rFonts w:ascii="Arial" w:hAnsi="Arial" w:cs="Arial"/>
                      <w:i/>
                      <w:iCs/>
                      <w:noProof/>
                    </w:rPr>
                    <w:t>revistas udenar, 18</w:t>
                  </w:r>
                  <w:r w:rsidRPr="00F26E96">
                    <w:rPr>
                      <w:rFonts w:ascii="Arial" w:hAnsi="Arial" w:cs="Arial"/>
                      <w:noProof/>
                    </w:rPr>
                    <w:t>(2).</w:t>
                  </w:r>
                </w:p>
                <w:p w:rsidR="00DF06DD" w:rsidRPr="00F26E96" w:rsidRDefault="00DF06DD" w:rsidP="00DF06DD">
                  <w:pPr>
                    <w:pStyle w:val="Bibliografa"/>
                    <w:ind w:left="720" w:hanging="720"/>
                    <w:rPr>
                      <w:rFonts w:ascii="Arial" w:hAnsi="Arial" w:cs="Arial"/>
                      <w:noProof/>
                    </w:rPr>
                  </w:pPr>
                  <w:r w:rsidRPr="00F26E96">
                    <w:rPr>
                      <w:rFonts w:ascii="Arial" w:hAnsi="Arial" w:cs="Arial"/>
                      <w:noProof/>
                    </w:rPr>
                    <w:t xml:space="preserve">Sánchez , J. J., Osorio , J., &amp; Baena , E. (2007). Algunas aproximaciones al problema de financiamiento de las pymes en colombia. </w:t>
                  </w:r>
                  <w:r w:rsidRPr="00F26E96">
                    <w:rPr>
                      <w:rFonts w:ascii="Arial" w:hAnsi="Arial" w:cs="Arial"/>
                      <w:i/>
                      <w:iCs/>
                      <w:noProof/>
                    </w:rPr>
                    <w:t>Revistas UTP, 1</w:t>
                  </w:r>
                  <w:r w:rsidRPr="00F26E96">
                    <w:rPr>
                      <w:rFonts w:ascii="Arial" w:hAnsi="Arial" w:cs="Arial"/>
                      <w:noProof/>
                    </w:rPr>
                    <w:t>(34).</w:t>
                  </w:r>
                </w:p>
                <w:p w:rsidR="00DF06DD" w:rsidRPr="00F26E96" w:rsidRDefault="00DF06DD" w:rsidP="00DF06DD">
                  <w:r w:rsidRPr="00F26E96">
                    <w:rPr>
                      <w:b/>
                      <w:bCs/>
                    </w:rPr>
                    <w:fldChar w:fldCharType="end"/>
                  </w:r>
                </w:p>
              </w:sdtContent>
            </w:sdt>
          </w:sdtContent>
        </w:sdt>
      </w:sdtContent>
    </w:sdt>
    <w:p w:rsidR="002E16F9" w:rsidRPr="00F26E96" w:rsidRDefault="002E16F9" w:rsidP="00DF06DD"/>
    <w:sectPr w:rsidR="002E16F9" w:rsidRPr="00F26E96">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5051" w:rsidRDefault="00FE5051">
      <w:pPr>
        <w:spacing w:line="240" w:lineRule="auto"/>
      </w:pPr>
      <w:r>
        <w:separator/>
      </w:r>
    </w:p>
  </w:endnote>
  <w:endnote w:type="continuationSeparator" w:id="0">
    <w:p w:rsidR="00FE5051" w:rsidRDefault="00FE5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5051" w:rsidRDefault="00FE5051">
      <w:pPr>
        <w:spacing w:line="240" w:lineRule="auto"/>
      </w:pPr>
      <w:r>
        <w:separator/>
      </w:r>
    </w:p>
  </w:footnote>
  <w:footnote w:type="continuationSeparator" w:id="0">
    <w:p w:rsidR="00FE5051" w:rsidRDefault="00FE50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16F9" w:rsidRDefault="00000000">
    <w:pPr>
      <w:jc w:val="right"/>
    </w:pPr>
    <w:r>
      <w:fldChar w:fldCharType="begin"/>
    </w:r>
    <w:r>
      <w:instrText>PAGE</w:instrText>
    </w:r>
    <w:r>
      <w:fldChar w:fldCharType="separate"/>
    </w:r>
    <w:r w:rsidR="006D046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8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B3A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F27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C21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BD5950"/>
    <w:multiLevelType w:val="multilevel"/>
    <w:tmpl w:val="3A24D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D55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DD47C1"/>
    <w:multiLevelType w:val="multilevel"/>
    <w:tmpl w:val="E37EF4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FE011C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126F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D9587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306A0893"/>
    <w:multiLevelType w:val="multilevel"/>
    <w:tmpl w:val="5912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0D6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696E15"/>
    <w:multiLevelType w:val="multilevel"/>
    <w:tmpl w:val="DF8C7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B92C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4922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4252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656D8"/>
    <w:multiLevelType w:val="multilevel"/>
    <w:tmpl w:val="E6247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057F66"/>
    <w:multiLevelType w:val="multilevel"/>
    <w:tmpl w:val="8098C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D31CD8"/>
    <w:multiLevelType w:val="multilevel"/>
    <w:tmpl w:val="86AA9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C1C4374"/>
    <w:multiLevelType w:val="multilevel"/>
    <w:tmpl w:val="FAD2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61C6D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775F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6806547">
    <w:abstractNumId w:val="12"/>
  </w:num>
  <w:num w:numId="2" w16cid:durableId="246185069">
    <w:abstractNumId w:val="19"/>
  </w:num>
  <w:num w:numId="3" w16cid:durableId="1239438381">
    <w:abstractNumId w:val="16"/>
  </w:num>
  <w:num w:numId="4" w16cid:durableId="1100566535">
    <w:abstractNumId w:val="17"/>
  </w:num>
  <w:num w:numId="5" w16cid:durableId="1222252877">
    <w:abstractNumId w:val="4"/>
  </w:num>
  <w:num w:numId="6" w16cid:durableId="824398804">
    <w:abstractNumId w:val="6"/>
  </w:num>
  <w:num w:numId="7" w16cid:durableId="22558486">
    <w:abstractNumId w:val="18"/>
  </w:num>
  <w:num w:numId="8" w16cid:durableId="973675603">
    <w:abstractNumId w:val="10"/>
  </w:num>
  <w:num w:numId="9" w16cid:durableId="836464313">
    <w:abstractNumId w:val="0"/>
  </w:num>
  <w:num w:numId="10" w16cid:durableId="1162040727">
    <w:abstractNumId w:val="13"/>
  </w:num>
  <w:num w:numId="11" w16cid:durableId="246118694">
    <w:abstractNumId w:val="1"/>
  </w:num>
  <w:num w:numId="12" w16cid:durableId="915671782">
    <w:abstractNumId w:val="14"/>
  </w:num>
  <w:num w:numId="13" w16cid:durableId="2022009409">
    <w:abstractNumId w:val="2"/>
  </w:num>
  <w:num w:numId="14" w16cid:durableId="1177498667">
    <w:abstractNumId w:val="3"/>
  </w:num>
  <w:num w:numId="15" w16cid:durableId="777871103">
    <w:abstractNumId w:val="7"/>
  </w:num>
  <w:num w:numId="16" w16cid:durableId="1103300355">
    <w:abstractNumId w:val="8"/>
  </w:num>
  <w:num w:numId="17" w16cid:durableId="326401936">
    <w:abstractNumId w:val="21"/>
  </w:num>
  <w:num w:numId="18" w16cid:durableId="1952666488">
    <w:abstractNumId w:val="20"/>
  </w:num>
  <w:num w:numId="19" w16cid:durableId="2020112052">
    <w:abstractNumId w:val="9"/>
  </w:num>
  <w:num w:numId="20" w16cid:durableId="1266109355">
    <w:abstractNumId w:val="11"/>
  </w:num>
  <w:num w:numId="21" w16cid:durableId="1524398675">
    <w:abstractNumId w:val="5"/>
  </w:num>
  <w:num w:numId="22" w16cid:durableId="15846017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6F9"/>
    <w:rsid w:val="001E2960"/>
    <w:rsid w:val="002346BD"/>
    <w:rsid w:val="002C32B5"/>
    <w:rsid w:val="002E16F9"/>
    <w:rsid w:val="0035471E"/>
    <w:rsid w:val="003D150A"/>
    <w:rsid w:val="003E713F"/>
    <w:rsid w:val="00403E32"/>
    <w:rsid w:val="006011C3"/>
    <w:rsid w:val="006D0466"/>
    <w:rsid w:val="008101A0"/>
    <w:rsid w:val="008B1E9F"/>
    <w:rsid w:val="00CD6770"/>
    <w:rsid w:val="00DF06DD"/>
    <w:rsid w:val="00F26E96"/>
    <w:rsid w:val="00FE5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354F"/>
  <w15:docId w15:val="{F7E7BF1A-CDE1-4ADE-BF17-B186717E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6E96"/>
    <w:pPr>
      <w:keepNext/>
      <w:keepLines/>
      <w:numPr>
        <w:numId w:val="19"/>
      </w:numPr>
      <w:spacing w:line="480" w:lineRule="auto"/>
      <w:jc w:val="center"/>
      <w:outlineLvl w:val="0"/>
    </w:pPr>
    <w:rPr>
      <w:b/>
      <w:szCs w:val="40"/>
    </w:rPr>
  </w:style>
  <w:style w:type="paragraph" w:styleId="Ttulo2">
    <w:name w:val="heading 2"/>
    <w:basedOn w:val="Normal"/>
    <w:next w:val="Normal"/>
    <w:uiPriority w:val="9"/>
    <w:unhideWhenUsed/>
    <w:qFormat/>
    <w:rsid w:val="00F26E96"/>
    <w:pPr>
      <w:keepNext/>
      <w:keepLines/>
      <w:numPr>
        <w:ilvl w:val="1"/>
        <w:numId w:val="19"/>
      </w:numPr>
      <w:spacing w:line="480" w:lineRule="auto"/>
      <w:outlineLvl w:val="1"/>
    </w:pPr>
    <w:rPr>
      <w:b/>
      <w:szCs w:val="32"/>
    </w:rPr>
  </w:style>
  <w:style w:type="paragraph" w:styleId="Ttulo3">
    <w:name w:val="heading 3"/>
    <w:basedOn w:val="Normal"/>
    <w:next w:val="Normal"/>
    <w:uiPriority w:val="9"/>
    <w:semiHidden/>
    <w:unhideWhenUsed/>
    <w:qFormat/>
    <w:pPr>
      <w:keepNext/>
      <w:keepLines/>
      <w:numPr>
        <w:ilvl w:val="2"/>
        <w:numId w:val="19"/>
      </w:numPr>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numPr>
        <w:ilvl w:val="3"/>
        <w:numId w:val="19"/>
      </w:numPr>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numPr>
        <w:ilvl w:val="4"/>
        <w:numId w:val="19"/>
      </w:numPr>
      <w:spacing w:before="240" w:after="80"/>
      <w:outlineLvl w:val="4"/>
    </w:pPr>
    <w:rPr>
      <w:color w:val="666666"/>
    </w:rPr>
  </w:style>
  <w:style w:type="paragraph" w:styleId="Ttulo6">
    <w:name w:val="heading 6"/>
    <w:basedOn w:val="Normal"/>
    <w:next w:val="Normal"/>
    <w:uiPriority w:val="9"/>
    <w:semiHidden/>
    <w:unhideWhenUsed/>
    <w:qFormat/>
    <w:pPr>
      <w:keepNext/>
      <w:keepLines/>
      <w:numPr>
        <w:ilvl w:val="5"/>
        <w:numId w:val="19"/>
      </w:numPr>
      <w:spacing w:before="240" w:after="80"/>
      <w:outlineLvl w:val="5"/>
    </w:pPr>
    <w:rPr>
      <w:i/>
      <w:color w:val="666666"/>
    </w:rPr>
  </w:style>
  <w:style w:type="paragraph" w:styleId="Ttulo7">
    <w:name w:val="heading 7"/>
    <w:basedOn w:val="Normal"/>
    <w:next w:val="Normal"/>
    <w:link w:val="Ttulo7Car"/>
    <w:uiPriority w:val="9"/>
    <w:semiHidden/>
    <w:unhideWhenUsed/>
    <w:qFormat/>
    <w:rsid w:val="0035471E"/>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5471E"/>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5471E"/>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1Car">
    <w:name w:val="Título 1 Car"/>
    <w:basedOn w:val="Fuentedeprrafopredeter"/>
    <w:link w:val="Ttulo1"/>
    <w:uiPriority w:val="9"/>
    <w:rsid w:val="00F26E96"/>
    <w:rPr>
      <w:b/>
      <w:szCs w:val="40"/>
    </w:rPr>
  </w:style>
  <w:style w:type="paragraph" w:styleId="Bibliografa">
    <w:name w:val="Bibliography"/>
    <w:basedOn w:val="Normal"/>
    <w:next w:val="Normal"/>
    <w:uiPriority w:val="37"/>
    <w:unhideWhenUsed/>
    <w:rsid w:val="00DF06DD"/>
    <w:pPr>
      <w:spacing w:after="200"/>
    </w:pPr>
    <w:rPr>
      <w:rFonts w:ascii="Calibri" w:eastAsia="Calibri" w:hAnsi="Calibri" w:cs="Times New Roman"/>
      <w:lang w:val="es-CO" w:eastAsia="en-US"/>
    </w:rPr>
  </w:style>
  <w:style w:type="paragraph" w:styleId="TtuloTDC">
    <w:name w:val="TOC Heading"/>
    <w:basedOn w:val="Ttulo1"/>
    <w:next w:val="Normal"/>
    <w:uiPriority w:val="39"/>
    <w:unhideWhenUsed/>
    <w:qFormat/>
    <w:rsid w:val="00DF06DD"/>
    <w:pPr>
      <w:spacing w:before="24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35471E"/>
    <w:pPr>
      <w:tabs>
        <w:tab w:val="left" w:pos="440"/>
        <w:tab w:val="right" w:leader="dot" w:pos="9019"/>
      </w:tabs>
      <w:spacing w:after="100"/>
    </w:pPr>
  </w:style>
  <w:style w:type="paragraph" w:styleId="TDC2">
    <w:name w:val="toc 2"/>
    <w:basedOn w:val="Normal"/>
    <w:next w:val="Normal"/>
    <w:autoRedefine/>
    <w:uiPriority w:val="39"/>
    <w:unhideWhenUsed/>
    <w:rsid w:val="00DF06DD"/>
    <w:pPr>
      <w:spacing w:after="100"/>
      <w:ind w:left="220"/>
    </w:pPr>
  </w:style>
  <w:style w:type="character" w:styleId="Hipervnculo">
    <w:name w:val="Hyperlink"/>
    <w:basedOn w:val="Fuentedeprrafopredeter"/>
    <w:uiPriority w:val="99"/>
    <w:unhideWhenUsed/>
    <w:rsid w:val="00DF06DD"/>
    <w:rPr>
      <w:color w:val="0000FF" w:themeColor="hyperlink"/>
      <w:u w:val="single"/>
    </w:rPr>
  </w:style>
  <w:style w:type="paragraph" w:styleId="Prrafodelista">
    <w:name w:val="List Paragraph"/>
    <w:basedOn w:val="Normal"/>
    <w:uiPriority w:val="34"/>
    <w:qFormat/>
    <w:rsid w:val="00403E32"/>
    <w:pPr>
      <w:ind w:left="720"/>
      <w:contextualSpacing/>
    </w:pPr>
  </w:style>
  <w:style w:type="paragraph" w:styleId="Encabezado">
    <w:name w:val="header"/>
    <w:basedOn w:val="Normal"/>
    <w:link w:val="EncabezadoCar"/>
    <w:uiPriority w:val="99"/>
    <w:unhideWhenUsed/>
    <w:rsid w:val="00F26E9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26E96"/>
  </w:style>
  <w:style w:type="paragraph" w:styleId="Piedepgina">
    <w:name w:val="footer"/>
    <w:basedOn w:val="Normal"/>
    <w:link w:val="PiedepginaCar"/>
    <w:uiPriority w:val="99"/>
    <w:unhideWhenUsed/>
    <w:rsid w:val="00F26E9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26E96"/>
  </w:style>
  <w:style w:type="character" w:customStyle="1" w:styleId="Ttulo7Car">
    <w:name w:val="Título 7 Car"/>
    <w:basedOn w:val="Fuentedeprrafopredeter"/>
    <w:link w:val="Ttulo7"/>
    <w:uiPriority w:val="9"/>
    <w:semiHidden/>
    <w:rsid w:val="0035471E"/>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35471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5471E"/>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link w:val="DescripcinCar"/>
    <w:uiPriority w:val="35"/>
    <w:semiHidden/>
    <w:unhideWhenUsed/>
    <w:qFormat/>
    <w:rsid w:val="006011C3"/>
    <w:pPr>
      <w:spacing w:after="200" w:line="240" w:lineRule="auto"/>
    </w:pPr>
    <w:rPr>
      <w:i/>
      <w:iCs/>
      <w:color w:val="1F497D" w:themeColor="text2"/>
      <w:sz w:val="18"/>
      <w:szCs w:val="18"/>
    </w:rPr>
  </w:style>
  <w:style w:type="paragraph" w:customStyle="1" w:styleId="APAT">
    <w:name w:val="APA T"/>
    <w:basedOn w:val="Descripcin"/>
    <w:link w:val="APATCar"/>
    <w:qFormat/>
    <w:rsid w:val="006011C3"/>
    <w:pPr>
      <w:keepNext/>
      <w:spacing w:after="0" w:line="480" w:lineRule="auto"/>
      <w:ind w:firstLine="720"/>
    </w:pPr>
    <w:rPr>
      <w:i w:val="0"/>
      <w:color w:val="auto"/>
      <w:sz w:val="22"/>
    </w:rPr>
  </w:style>
  <w:style w:type="paragraph" w:styleId="Tabladeilustraciones">
    <w:name w:val="table of figures"/>
    <w:basedOn w:val="Normal"/>
    <w:next w:val="Normal"/>
    <w:uiPriority w:val="99"/>
    <w:unhideWhenUsed/>
    <w:rsid w:val="006011C3"/>
  </w:style>
  <w:style w:type="character" w:customStyle="1" w:styleId="DescripcinCar">
    <w:name w:val="Descripción Car"/>
    <w:basedOn w:val="Fuentedeprrafopredeter"/>
    <w:link w:val="Descripcin"/>
    <w:uiPriority w:val="35"/>
    <w:semiHidden/>
    <w:rsid w:val="006011C3"/>
    <w:rPr>
      <w:i/>
      <w:iCs/>
      <w:color w:val="1F497D" w:themeColor="text2"/>
      <w:sz w:val="18"/>
      <w:szCs w:val="18"/>
    </w:rPr>
  </w:style>
  <w:style w:type="character" w:customStyle="1" w:styleId="APATCar">
    <w:name w:val="APA T Car"/>
    <w:basedOn w:val="DescripcinCar"/>
    <w:link w:val="APAT"/>
    <w:rsid w:val="006011C3"/>
    <w:rPr>
      <w:i w:val="0"/>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44127">
      <w:bodyDiv w:val="1"/>
      <w:marLeft w:val="0"/>
      <w:marRight w:val="0"/>
      <w:marTop w:val="0"/>
      <w:marBottom w:val="0"/>
      <w:divBdr>
        <w:top w:val="none" w:sz="0" w:space="0" w:color="auto"/>
        <w:left w:val="none" w:sz="0" w:space="0" w:color="auto"/>
        <w:bottom w:val="none" w:sz="0" w:space="0" w:color="auto"/>
        <w:right w:val="none" w:sz="0" w:space="0" w:color="auto"/>
      </w:divBdr>
    </w:div>
    <w:div w:id="1069882672">
      <w:bodyDiv w:val="1"/>
      <w:marLeft w:val="0"/>
      <w:marRight w:val="0"/>
      <w:marTop w:val="0"/>
      <w:marBottom w:val="0"/>
      <w:divBdr>
        <w:top w:val="none" w:sz="0" w:space="0" w:color="auto"/>
        <w:left w:val="none" w:sz="0" w:space="0" w:color="auto"/>
        <w:bottom w:val="none" w:sz="0" w:space="0" w:color="auto"/>
        <w:right w:val="none" w:sz="0" w:space="0" w:color="auto"/>
      </w:divBdr>
    </w:div>
    <w:div w:id="1139030743">
      <w:bodyDiv w:val="1"/>
      <w:marLeft w:val="0"/>
      <w:marRight w:val="0"/>
      <w:marTop w:val="0"/>
      <w:marBottom w:val="0"/>
      <w:divBdr>
        <w:top w:val="none" w:sz="0" w:space="0" w:color="auto"/>
        <w:left w:val="none" w:sz="0" w:space="0" w:color="auto"/>
        <w:bottom w:val="none" w:sz="0" w:space="0" w:color="auto"/>
        <w:right w:val="none" w:sz="0" w:space="0" w:color="auto"/>
      </w:divBdr>
    </w:div>
    <w:div w:id="1442413621">
      <w:bodyDiv w:val="1"/>
      <w:marLeft w:val="0"/>
      <w:marRight w:val="0"/>
      <w:marTop w:val="0"/>
      <w:marBottom w:val="0"/>
      <w:divBdr>
        <w:top w:val="none" w:sz="0" w:space="0" w:color="auto"/>
        <w:left w:val="none" w:sz="0" w:space="0" w:color="auto"/>
        <w:bottom w:val="none" w:sz="0" w:space="0" w:color="auto"/>
        <w:right w:val="none" w:sz="0" w:space="0" w:color="auto"/>
      </w:divBdr>
    </w:div>
    <w:div w:id="169090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Cas2</b:Tag>
    <b:SourceType>JournalArticle</b:SourceType>
    <b:Guid>{83BDB16E-96AF-4A79-A044-AB10E15714B3}</b:Guid>
    <b:Author>
      <b:Author>
        <b:NameList>
          <b:Person>
            <b:Last>Castellanos Méndez</b:Last>
            <b:First>Juan</b:First>
          </b:Person>
        </b:NameList>
      </b:Author>
    </b:Author>
    <b:Title>PyMES INNOVADORAS. CAMBIO DE ESTRATEGIAS E INSTRUMENTOS</b:Title>
    <b:JournalName>Revista Escuela de Administración de Negocios</b:JournalName>
    <b:RefOrder>1</b:RefOrder>
  </b:Source>
  <b:Source>
    <b:Tag>Esp201</b:Tag>
    <b:SourceType>JournalArticle</b:SourceType>
    <b:Guid>{CCD996CA-5983-4B26-B9B1-F98BCD975169}</b:Guid>
    <b:Author>
      <b:Author>
        <b:NameList>
          <b:Person>
            <b:Last>Espinoza</b:Last>
            <b:First>Felipe</b:First>
          </b:Person>
        </b:NameList>
      </b:Author>
    </b:Author>
    <b:Title>Factores de calidad y buenas prácticas de desarrollo de software ágil con Scrum en Pymes desarrolladoras de software. Revisión sistemática de la literatura</b:Title>
    <b:JournalName>Repositorios de tesis</b:JournalName>
    <b:Year>2020</b:Year>
    <b:RefOrder>5</b:RefOrder>
  </b:Source>
  <b:Source>
    <b:Tag>GIR14</b:Tag>
    <b:SourceType>JournalArticle</b:SourceType>
    <b:Guid>{0C5ED218-222C-4D85-A972-4F2D71DE7D45}</b:Guid>
    <b:Author>
      <b:Author>
        <b:NameList>
          <b:Person>
            <b:Last>GIRALDO VARON</b:Last>
            <b:First>ALBERT</b:First>
            <b:Middle>FERNEY</b:Middle>
          </b:Person>
        </b:NameList>
      </b:Author>
    </b:Author>
    <b:Title>ANALISIS Y DESCRIPCIÓN DE LOS PROCESOS DE INNOVACIÓN Y COMPETITIVIDAD DE LAS PYME DE SANTIAGO DE CALI EN EL MARCO DEL ACUERDO SOBRE BUENAS PRÁCTICAS INDUSTRIALES Y COMERCIALES REALIZADO ENTRE ACOPI, ANDI Y FENALCO EN EL AÑO 2003 </b:Title>
    <b:JournalName>UNIVERSIDAD AUTÓNOMA DE OCCIDENTE </b:JournalName>
    <b:Year>2014</b:Year>
    <b:RefOrder>6</b:RefOrder>
  </b:Source>
  <b:Source>
    <b:Tag>Dur21</b:Tag>
    <b:SourceType>JournalArticle</b:SourceType>
    <b:Guid>{4535D17C-4BD5-45FC-B50B-6FBA643E427E}</b:Guid>
    <b:Author>
      <b:Author>
        <b:NameList>
          <b:Person>
            <b:Last>Durand Lino</b:Last>
            <b:First>Martín</b:First>
            <b:Middle>Alonso</b:Middle>
          </b:Person>
        </b:NameList>
      </b:Author>
    </b:Author>
    <b:Title>Desarrollo de una aplicación móvil bajo la metodología SCRUM, para optimizar el proceso de venta en una empresa de telecomunicaciones: año 2017</b:Title>
    <b:JournalName>Cybertesis</b:JournalName>
    <b:Year>2021</b:Year>
    <b:RefOrder>7</b:RefOrder>
  </b:Source>
  <b:Source>
    <b:Tag>Sán07</b:Tag>
    <b:SourceType>JournalArticle</b:SourceType>
    <b:Guid>{FD15D868-9FBF-497D-BD1F-C7E464DCC07D}</b:Guid>
    <b:Title>Algunas aproximaciones al problema de financiamiento de las pymes en colombia</b:Title>
    <b:JournalName>Revistas UTP</b:JournalName>
    <b:Year>2007</b:Year>
    <b:Volume>1</b:Volume>
    <b:Issue>34</b:Issue>
    <b:Author>
      <b:Author>
        <b:NameList>
          <b:Person>
            <b:Last>Sánchez </b:Last>
            <b:Middle>Jairo </b:Middle>
            <b:First>John </b:First>
          </b:Person>
          <b:Person>
            <b:Last>Osorio </b:Last>
            <b:First>Jaime </b:First>
          </b:Person>
          <b:Person>
            <b:Last>Baena </b:Last>
            <b:First>Ernesto </b:First>
          </b:Person>
        </b:NameList>
      </b:Author>
    </b:Author>
    <b:RefOrder>2</b:RefOrder>
  </b:Source>
  <b:Source>
    <b:Tag>Est12</b:Tag>
    <b:SourceType>JournalArticle</b:SourceType>
    <b:Guid>{459C21D4-2237-4081-B70A-DD33291437FE}</b:Guid>
    <b:Title>¿CÓMO COMPITEN LAS PYMES EN LOS MERCADOS INTERNACIONALES? ANÁLISIS DE UN CLÚSTER LOCAL CON VOCACIÓN EXPORTADORA</b:Title>
    <b:JournalName>ScienceDirect</b:JournalName>
    <b:Year>2012</b:Year>
    <b:Pages>87-99</b:Pages>
    <b:Volume>18</b:Volume>
    <b:Issue>1</b:Issue>
    <b:Author>
      <b:Author>
        <b:NameList>
          <b:Person>
            <b:Last>Estrella</b:Last>
            <b:First>Antonia</b:First>
          </b:Person>
          <b:Person>
            <b:Last>Castillo</b:Last>
            <b:First>David</b:First>
          </b:Person>
          <b:Person>
            <b:Last>Real</b:Last>
            <b:Middle>Luis</b:Middle>
            <b:First>Jose</b:First>
          </b:Person>
        </b:NameList>
      </b:Author>
    </b:Author>
    <b:RefOrder>8</b:RefOrder>
  </b:Source>
  <b:Source>
    <b:Tag>Ruí17</b:Tag>
    <b:SourceType>JournalArticle</b:SourceType>
    <b:Guid>{2B26D768-90DC-4C23-8376-F1EF321927D4}</b:Guid>
    <b:Title>Preparación en normas internacionales de información financiera en las Pymes de Villavicencio – Colombia</b:Title>
    <b:JournalName>revistas udenar</b:JournalName>
    <b:Year>2017</b:Year>
    <b:Volume>18</b:Volume>
    <b:Issue>2</b:Issue>
    <b:Author>
      <b:Author>
        <b:NameList>
          <b:Person>
            <b:Last>Ruíz Sánchez</b:Last>
            <b:Middle>del Carmen</b:Middle>
            <b:First>María</b:First>
          </b:Person>
        </b:NameList>
      </b:Author>
    </b:Author>
    <b:RefOrder>9</b:RefOrder>
  </b:Source>
  <b:Source>
    <b:Tag>Rea18</b:Tag>
    <b:SourceType>Report</b:SourceType>
    <b:Guid>{4E1930A2-7155-4414-8DF3-8CCDC3D5A07B}</b:Guid>
    <b:Title>Las pymes en Colombia y las barreras para su desarrollo y perdurabilidad</b:Title>
    <b:Year>2018</b:Year>
    <b:Author>
      <b:Author>
        <b:NameList>
          <b:Person>
            <b:Last>Reatiga Quintero</b:Last>
            <b:Middle>Sebastian</b:Middle>
            <b:First>Juan</b:First>
          </b:Person>
        </b:NameList>
      </b:Author>
    </b:Author>
    <b:Publisher>Universidad Militar Nueva Granada</b:Publisher>
    <b:City>Bogotá DC</b:City>
    <b:RefOrder>3</b:RefOrder>
  </b:Source>
  <b:Source>
    <b:Tag>Car12</b:Tag>
    <b:SourceType>ConferenceProceedings</b:SourceType>
    <b:Guid>{3551F3E9-E35A-4EBC-8733-0BD4A895472B}</b:Guid>
    <b:Title>El concepto y la clasificación de PYME en América Latina</b:Title>
    <b:Year>2012</b:Year>
    <b:City>San José, Costa Rica</b:City>
    <b:Author>
      <b:Author>
        <b:NameList>
          <b:Person>
            <b:Last>Cardozo</b:Last>
            <b:First>Edyamira</b:First>
          </b:Person>
          <b:Person>
            <b:Last>Velasquez de Naime</b:Last>
            <b:First>Yngrid</b:First>
          </b:Person>
          <b:Person>
            <b:Last>Rodríguez Monroy</b:Last>
            <b:First>Carlos</b:First>
          </b:Person>
        </b:NameList>
      </b:Author>
    </b:Author>
    <b:JournalName>Global Conference on Business and Finance Proceedings</b:JournalName>
    <b:ConferenceName>Global Conference on Business and Finance</b:ConferenceName>
    <b:RefOrder>10</b:RefOrder>
  </b:Source>
  <b:Source>
    <b:Tag>Tro15</b:Tag>
    <b:SourceType>Book</b:SourceType>
    <b:Guid>{DC71C0BB-D751-4A9F-910E-4809479C92F6}</b:Guid>
    <b:Title>Conceptos Básicos De Scrum: Desarrollo De Software Agile Y Manejo De Proyectos Agile</b:Title>
    <b:Year>2015</b:Year>
    <b:Author>
      <b:Author>
        <b:NameList>
          <b:Person>
            <b:Last>Dimes</b:Last>
            <b:First>Troy</b:First>
          </b:Person>
        </b:NameList>
      </b:Author>
    </b:Author>
    <b:Publisher>Babelcube Inc.</b:Publisher>
    <b:RefOrder>11</b:RefOrder>
  </b:Source>
  <b:Source>
    <b:Tag>Lóp17</b:Tag>
    <b:SourceType>Report</b:SourceType>
    <b:Guid>{D3BAB1C7-9396-43A0-A8F5-B70FF2A30F25}</b:Guid>
    <b:Author>
      <b:Author>
        <b:NameList>
          <b:Person>
            <b:Last>López Ortega</b:Last>
            <b:First>Eugenio</b:First>
          </b:Person>
        </b:NameList>
      </b:Author>
    </b:Author>
    <b:Title>El concepto de competitividad y su medición a nivel regional.</b:Title>
    <b:Year>2017</b:Year>
    <b:RefOrder>4</b:RefOrder>
  </b:Source>
</b:Sources>
</file>

<file path=customXml/itemProps1.xml><?xml version="1.0" encoding="utf-8"?>
<ds:datastoreItem xmlns:ds="http://schemas.openxmlformats.org/officeDocument/2006/customXml" ds:itemID="{34FE8500-1839-44D3-9AA6-32C1DA91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1930</Words>
  <Characters>10619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Torres</cp:lastModifiedBy>
  <cp:revision>4</cp:revision>
  <dcterms:created xsi:type="dcterms:W3CDTF">2024-09-05T16:45:00Z</dcterms:created>
  <dcterms:modified xsi:type="dcterms:W3CDTF">2024-09-05T19:02:00Z</dcterms:modified>
</cp:coreProperties>
</file>