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78FF2" w14:textId="18AD6BB0" w:rsidR="00942285" w:rsidRPr="00DC3934" w:rsidRDefault="00942285">
      <w:pPr>
        <w:rPr>
          <w:rFonts w:ascii="Segoe MDL2 Assets" w:hAnsi="Segoe MDL2 Assets"/>
          <w:color w:val="000000" w:themeColor="text1"/>
          <w:sz w:val="28"/>
          <w:szCs w:val="28"/>
        </w:rPr>
      </w:pPr>
      <w:r w:rsidRPr="00DC3934">
        <w:rPr>
          <w:rFonts w:ascii="Segoe MDL2 Assets" w:hAnsi="Segoe MDL2 Assets"/>
          <w:color w:val="000000" w:themeColor="text1"/>
          <w:sz w:val="28"/>
          <w:szCs w:val="28"/>
        </w:rPr>
        <w:t>这里只实现</w:t>
      </w:r>
      <w:r w:rsidRPr="00DC3934">
        <w:rPr>
          <w:rFonts w:ascii="Segoe MDL2 Assets" w:hAnsi="Segoe MDL2 Assets"/>
          <w:color w:val="000000" w:themeColor="text1"/>
          <w:sz w:val="28"/>
          <w:szCs w:val="28"/>
        </w:rPr>
        <w:t>gui</w:t>
      </w:r>
      <w:r w:rsidRPr="00DC3934">
        <w:rPr>
          <w:rFonts w:ascii="Segoe MDL2 Assets" w:hAnsi="Segoe MDL2 Assets"/>
          <w:color w:val="000000" w:themeColor="text1"/>
          <w:sz w:val="28"/>
          <w:szCs w:val="28"/>
        </w:rPr>
        <w:t>的显示，不实现相关的操作</w:t>
      </w:r>
      <w:r w:rsidR="00B15235">
        <w:rPr>
          <w:rFonts w:ascii="Segoe MDL2 Assets" w:hAnsi="Segoe MDL2 Assets" w:hint="eastAsia"/>
          <w:color w:val="000000" w:themeColor="text1"/>
          <w:sz w:val="28"/>
          <w:szCs w:val="28"/>
        </w:rPr>
        <w:t>（操作在服务中）</w:t>
      </w:r>
    </w:p>
    <w:p w14:paraId="4FD7816D" w14:textId="4B2200CA" w:rsidR="00E862C2" w:rsidRPr="00DC3934" w:rsidRDefault="00942285">
      <w:pPr>
        <w:rPr>
          <w:rFonts w:ascii="Segoe MDL2 Assets" w:hAnsi="Segoe MDL2 Assets"/>
          <w:color w:val="000000" w:themeColor="text1"/>
          <w:sz w:val="28"/>
          <w:szCs w:val="28"/>
        </w:rPr>
      </w:pPr>
      <w:r w:rsidRPr="00DC3934">
        <w:rPr>
          <w:rFonts w:ascii="Segoe MDL2 Assets" w:hAnsi="Segoe MDL2 Assets"/>
          <w:color w:val="000000" w:themeColor="text1"/>
          <w:sz w:val="28"/>
          <w:szCs w:val="28"/>
        </w:rPr>
        <w:t>我们把</w:t>
      </w:r>
      <w:r w:rsidRPr="00DC3934">
        <w:rPr>
          <w:rFonts w:ascii="Segoe MDL2 Assets" w:hAnsi="Segoe MDL2 Assets"/>
          <w:color w:val="000000" w:themeColor="text1"/>
          <w:sz w:val="28"/>
          <w:szCs w:val="28"/>
        </w:rPr>
        <w:t>GUI</w:t>
      </w:r>
      <w:r w:rsidRPr="00DC3934">
        <w:rPr>
          <w:rFonts w:ascii="Segoe MDL2 Assets" w:hAnsi="Segoe MDL2 Assets"/>
          <w:color w:val="000000" w:themeColor="text1"/>
          <w:sz w:val="28"/>
          <w:szCs w:val="28"/>
        </w:rPr>
        <w:t>分为了：</w:t>
      </w:r>
    </w:p>
    <w:p w14:paraId="5D635C0F" w14:textId="3DFC9B6F" w:rsidR="00942285" w:rsidRPr="00DC3934" w:rsidRDefault="00942285">
      <w:pPr>
        <w:rPr>
          <w:rFonts w:ascii="Segoe MDL2 Assets" w:hAnsi="Segoe MDL2 Assets"/>
          <w:color w:val="000000" w:themeColor="text1"/>
          <w:sz w:val="28"/>
          <w:szCs w:val="28"/>
        </w:rPr>
      </w:pPr>
      <w:r w:rsidRPr="00DC3934">
        <w:rPr>
          <w:rFonts w:ascii="Segoe MDL2 Assets" w:hAnsi="Segoe MDL2 Assets"/>
          <w:color w:val="000000" w:themeColor="text1"/>
          <w:sz w:val="28"/>
          <w:szCs w:val="28"/>
        </w:rPr>
        <w:t>Gui.listener</w:t>
      </w:r>
    </w:p>
    <w:p w14:paraId="1EE3BE34" w14:textId="457439F1" w:rsidR="00942285" w:rsidRPr="00DC3934" w:rsidRDefault="00942285">
      <w:pPr>
        <w:rPr>
          <w:rFonts w:ascii="Segoe MDL2 Assets" w:hAnsi="Segoe MDL2 Assets"/>
          <w:color w:val="000000" w:themeColor="text1"/>
          <w:sz w:val="28"/>
          <w:szCs w:val="28"/>
        </w:rPr>
      </w:pPr>
      <w:r w:rsidRPr="00DC3934">
        <w:rPr>
          <w:rFonts w:ascii="Segoe MDL2 Assets" w:hAnsi="Segoe MDL2 Assets"/>
          <w:color w:val="000000" w:themeColor="text1"/>
          <w:sz w:val="28"/>
          <w:szCs w:val="28"/>
        </w:rPr>
        <w:t>Gui.frame</w:t>
      </w:r>
    </w:p>
    <w:p w14:paraId="16DFBE4D" w14:textId="0AB3FB1E" w:rsidR="00942285" w:rsidRPr="00DC3934" w:rsidRDefault="00942285">
      <w:pPr>
        <w:rPr>
          <w:rFonts w:ascii="Segoe MDL2 Assets" w:hAnsi="Segoe MDL2 Assets"/>
          <w:color w:val="000000" w:themeColor="text1"/>
          <w:sz w:val="28"/>
          <w:szCs w:val="28"/>
        </w:rPr>
      </w:pPr>
      <w:r w:rsidRPr="00DC3934">
        <w:rPr>
          <w:rFonts w:ascii="Segoe MDL2 Assets" w:hAnsi="Segoe MDL2 Assets"/>
          <w:color w:val="000000" w:themeColor="text1"/>
          <w:sz w:val="28"/>
          <w:szCs w:val="28"/>
        </w:rPr>
        <w:t>Gui.model</w:t>
      </w:r>
    </w:p>
    <w:p w14:paraId="35B55829" w14:textId="4F1BAD98" w:rsidR="00942285" w:rsidRDefault="00942285">
      <w:pPr>
        <w:rPr>
          <w:rFonts w:ascii="Segoe MDL2 Assets" w:hAnsi="Segoe MDL2 Assets"/>
          <w:color w:val="000000" w:themeColor="text1"/>
          <w:sz w:val="28"/>
          <w:szCs w:val="28"/>
        </w:rPr>
      </w:pPr>
      <w:r w:rsidRPr="00DC3934">
        <w:rPr>
          <w:rFonts w:ascii="Segoe MDL2 Assets" w:hAnsi="Segoe MDL2 Assets"/>
          <w:color w:val="000000" w:themeColor="text1"/>
          <w:sz w:val="28"/>
          <w:szCs w:val="28"/>
        </w:rPr>
        <w:t>Gui.panel</w:t>
      </w:r>
    </w:p>
    <w:p w14:paraId="73DF85BE" w14:textId="5A805764" w:rsidR="00485C3C" w:rsidRPr="00485C3C" w:rsidRDefault="00485C3C">
      <w:p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Segoe MDL2 Assets" w:hAnsi="Segoe MDL2 Assets" w:hint="eastAsia"/>
          <w:color w:val="000000" w:themeColor="text1"/>
          <w:sz w:val="28"/>
          <w:szCs w:val="28"/>
        </w:rPr>
        <w:t>GUI</w:t>
      </w:r>
      <w:r>
        <w:rPr>
          <w:rFonts w:ascii="Cambria" w:hAnsi="Cambria"/>
          <w:color w:val="000000" w:themeColor="text1"/>
          <w:sz w:val="28"/>
          <w:szCs w:val="28"/>
        </w:rPr>
        <w:t>.page</w:t>
      </w:r>
    </w:p>
    <w:p w14:paraId="4E2D04C8" w14:textId="25CDA3F1" w:rsidR="00942285" w:rsidRPr="00DC3934" w:rsidRDefault="00942285">
      <w:pPr>
        <w:rPr>
          <w:rFonts w:ascii="Segoe MDL2 Assets" w:hAnsi="Segoe MDL2 Assets"/>
          <w:color w:val="000000" w:themeColor="text1"/>
          <w:sz w:val="28"/>
          <w:szCs w:val="28"/>
        </w:rPr>
      </w:pPr>
      <w:r w:rsidRPr="00DC3934">
        <w:rPr>
          <w:rFonts w:ascii="Segoe MDL2 Assets" w:hAnsi="Segoe MDL2 Assets"/>
          <w:color w:val="000000" w:themeColor="text1"/>
          <w:sz w:val="28"/>
          <w:szCs w:val="28"/>
        </w:rPr>
        <w:t>Util</w:t>
      </w:r>
    </w:p>
    <w:p w14:paraId="7C645DA2" w14:textId="2BC3F196" w:rsidR="00942285" w:rsidRPr="00DC3934" w:rsidRDefault="00942285">
      <w:pPr>
        <w:rPr>
          <w:rFonts w:ascii="Segoe MDL2 Assets" w:hAnsi="Segoe MDL2 Assets"/>
          <w:color w:val="000000" w:themeColor="text1"/>
          <w:sz w:val="28"/>
          <w:szCs w:val="28"/>
        </w:rPr>
      </w:pPr>
      <w:r w:rsidRPr="00DC3934">
        <w:rPr>
          <w:rFonts w:ascii="Segoe MDL2 Assets" w:hAnsi="Segoe MDL2 Assets"/>
          <w:color w:val="000000" w:themeColor="text1"/>
          <w:sz w:val="28"/>
          <w:szCs w:val="28"/>
        </w:rPr>
        <w:t>Img</w:t>
      </w:r>
    </w:p>
    <w:p w14:paraId="38A5AEA6" w14:textId="1717C5C3" w:rsidR="00942285" w:rsidRPr="00DC3934" w:rsidRDefault="00942285">
      <w:pPr>
        <w:rPr>
          <w:rFonts w:ascii="Segoe MDL2 Assets" w:hAnsi="Segoe MDL2 Assets"/>
          <w:color w:val="000000" w:themeColor="text1"/>
          <w:sz w:val="28"/>
          <w:szCs w:val="28"/>
        </w:rPr>
      </w:pPr>
    </w:p>
    <w:p w14:paraId="060A7B26" w14:textId="5B2301D9" w:rsidR="00942285" w:rsidRPr="00DC3934" w:rsidRDefault="00942285">
      <w:pPr>
        <w:rPr>
          <w:rFonts w:ascii="Segoe MDL2 Assets" w:hAnsi="Segoe MDL2 Assets"/>
          <w:color w:val="000000" w:themeColor="text1"/>
          <w:sz w:val="28"/>
          <w:szCs w:val="28"/>
        </w:rPr>
      </w:pPr>
    </w:p>
    <w:p w14:paraId="690ABFA4" w14:textId="6B02DE08" w:rsidR="00942285" w:rsidRPr="00DC3934" w:rsidRDefault="00942285">
      <w:pPr>
        <w:rPr>
          <w:rFonts w:ascii="Segoe MDL2 Assets" w:hAnsi="Segoe MDL2 Assets"/>
          <w:color w:val="000000" w:themeColor="text1"/>
          <w:sz w:val="28"/>
          <w:szCs w:val="28"/>
        </w:rPr>
      </w:pPr>
      <w:r w:rsidRPr="00DC3934">
        <w:rPr>
          <w:rFonts w:ascii="Segoe MDL2 Assets" w:hAnsi="Segoe MDL2 Assets"/>
          <w:color w:val="000000" w:themeColor="text1"/>
          <w:sz w:val="28"/>
          <w:szCs w:val="28"/>
        </w:rPr>
        <w:t>其中，</w:t>
      </w:r>
      <w:r w:rsidRPr="00DC3934">
        <w:rPr>
          <w:rFonts w:ascii="Segoe MDL2 Assets" w:hAnsi="Segoe MDL2 Assets"/>
          <w:color w:val="000000" w:themeColor="text1"/>
          <w:sz w:val="28"/>
          <w:szCs w:val="28"/>
        </w:rPr>
        <w:t>util</w:t>
      </w:r>
      <w:r w:rsidR="00F06E58">
        <w:rPr>
          <w:rFonts w:ascii="Segoe MDL2 Assets" w:hAnsi="Segoe MDL2 Assets" w:hint="eastAsia"/>
          <w:color w:val="000000" w:themeColor="text1"/>
          <w:sz w:val="28"/>
          <w:szCs w:val="28"/>
        </w:rPr>
        <w:t>（不仅仅）</w:t>
      </w:r>
      <w:r w:rsidRPr="00DC3934">
        <w:rPr>
          <w:rFonts w:ascii="Segoe MDL2 Assets" w:hAnsi="Segoe MDL2 Assets"/>
          <w:color w:val="000000" w:themeColor="text1"/>
          <w:sz w:val="28"/>
          <w:szCs w:val="28"/>
        </w:rPr>
        <w:t>实现最基本的图像显示，例如</w:t>
      </w:r>
      <w:r w:rsidRPr="00DC3934">
        <w:rPr>
          <w:rFonts w:ascii="Segoe MDL2 Assets" w:hAnsi="Segoe MDL2 Assets"/>
          <w:color w:val="000000" w:themeColor="text1"/>
          <w:sz w:val="28"/>
          <w:szCs w:val="28"/>
        </w:rPr>
        <w:t>showPanel</w:t>
      </w:r>
      <w:r w:rsidRPr="00DC3934">
        <w:rPr>
          <w:rFonts w:ascii="Segoe MDL2 Assets" w:hAnsi="Segoe MDL2 Assets"/>
          <w:color w:val="000000" w:themeColor="text1"/>
          <w:sz w:val="28"/>
          <w:szCs w:val="28"/>
        </w:rPr>
        <w:t>或者</w:t>
      </w:r>
      <w:r w:rsidRPr="00DC3934">
        <w:rPr>
          <w:rFonts w:ascii="Segoe MDL2 Assets" w:hAnsi="Segoe MDL2 Assets"/>
          <w:color w:val="000000" w:themeColor="text1"/>
          <w:sz w:val="28"/>
          <w:szCs w:val="28"/>
        </w:rPr>
        <w:t>setColor</w:t>
      </w:r>
      <w:r w:rsidRPr="00DC3934">
        <w:rPr>
          <w:rFonts w:ascii="Segoe MDL2 Assets" w:hAnsi="Segoe MDL2 Assets"/>
          <w:color w:val="000000" w:themeColor="text1"/>
          <w:sz w:val="28"/>
          <w:szCs w:val="28"/>
        </w:rPr>
        <w:t>，然后在</w:t>
      </w:r>
      <w:r w:rsidRPr="00DC3934">
        <w:rPr>
          <w:rFonts w:ascii="Segoe MDL2 Assets" w:hAnsi="Segoe MDL2 Assets"/>
          <w:color w:val="000000" w:themeColor="text1"/>
          <w:sz w:val="28"/>
          <w:szCs w:val="28"/>
        </w:rPr>
        <w:t>gui.panel</w:t>
      </w:r>
      <w:r w:rsidRPr="00DC3934">
        <w:rPr>
          <w:rFonts w:ascii="Segoe MDL2 Assets" w:hAnsi="Segoe MDL2 Assets"/>
          <w:color w:val="000000" w:themeColor="text1"/>
          <w:sz w:val="28"/>
          <w:szCs w:val="28"/>
        </w:rPr>
        <w:t>里实现各个具体的面板，最后在</w:t>
      </w:r>
      <w:r w:rsidRPr="00DC3934">
        <w:rPr>
          <w:rFonts w:ascii="Segoe MDL2 Assets" w:hAnsi="Segoe MDL2 Assets"/>
          <w:color w:val="000000" w:themeColor="text1"/>
          <w:sz w:val="28"/>
          <w:szCs w:val="28"/>
        </w:rPr>
        <w:t>gui.frame</w:t>
      </w:r>
      <w:r w:rsidRPr="00DC3934">
        <w:rPr>
          <w:rFonts w:ascii="Segoe MDL2 Assets" w:hAnsi="Segoe MDL2 Assets"/>
          <w:color w:val="000000" w:themeColor="text1"/>
          <w:sz w:val="28"/>
          <w:szCs w:val="28"/>
        </w:rPr>
        <w:t>里将所有</w:t>
      </w:r>
      <w:r w:rsidRPr="00DC3934">
        <w:rPr>
          <w:rFonts w:ascii="Segoe MDL2 Assets" w:hAnsi="Segoe MDL2 Assets"/>
          <w:color w:val="000000" w:themeColor="text1"/>
          <w:sz w:val="28"/>
          <w:szCs w:val="28"/>
        </w:rPr>
        <w:t>panel</w:t>
      </w:r>
      <w:r w:rsidRPr="00DC3934">
        <w:rPr>
          <w:rFonts w:ascii="Segoe MDL2 Assets" w:hAnsi="Segoe MDL2 Assets"/>
          <w:color w:val="000000" w:themeColor="text1"/>
          <w:sz w:val="28"/>
          <w:szCs w:val="28"/>
        </w:rPr>
        <w:t>放入</w:t>
      </w:r>
      <w:r w:rsidRPr="00DC3934">
        <w:rPr>
          <w:rFonts w:ascii="Segoe MDL2 Assets" w:hAnsi="Segoe MDL2 Assets"/>
          <w:color w:val="000000" w:themeColor="text1"/>
          <w:sz w:val="28"/>
          <w:szCs w:val="28"/>
        </w:rPr>
        <w:t>frame</w:t>
      </w:r>
      <w:r w:rsidRPr="00DC3934">
        <w:rPr>
          <w:rFonts w:ascii="Segoe MDL2 Assets" w:hAnsi="Segoe MDL2 Assets"/>
          <w:color w:val="000000" w:themeColor="text1"/>
          <w:sz w:val="28"/>
          <w:szCs w:val="28"/>
        </w:rPr>
        <w:t>中。</w:t>
      </w:r>
      <w:r w:rsidRPr="00DC3934">
        <w:rPr>
          <w:rFonts w:ascii="Segoe MDL2 Assets" w:hAnsi="Segoe MDL2 Assets"/>
          <w:color w:val="000000" w:themeColor="text1"/>
          <w:sz w:val="28"/>
          <w:szCs w:val="28"/>
        </w:rPr>
        <w:t>Gui.model</w:t>
      </w:r>
      <w:r w:rsidRPr="00DC3934">
        <w:rPr>
          <w:rFonts w:ascii="Segoe MDL2 Assets" w:hAnsi="Segoe MDL2 Assets"/>
          <w:color w:val="000000" w:themeColor="text1"/>
          <w:sz w:val="28"/>
          <w:szCs w:val="28"/>
        </w:rPr>
        <w:t>只是实现了一个下拉栏。</w:t>
      </w:r>
      <w:r w:rsidRPr="00DC3934">
        <w:rPr>
          <w:rFonts w:ascii="Segoe MDL2 Assets" w:hAnsi="Segoe MDL2 Assets"/>
          <w:color w:val="000000" w:themeColor="text1"/>
          <w:sz w:val="28"/>
          <w:szCs w:val="28"/>
        </w:rPr>
        <w:t>Gui.listener</w:t>
      </w:r>
      <w:r w:rsidRPr="00DC3934">
        <w:rPr>
          <w:rFonts w:ascii="Segoe MDL2 Assets" w:hAnsi="Segoe MDL2 Assets"/>
          <w:color w:val="000000" w:themeColor="text1"/>
          <w:sz w:val="28"/>
          <w:szCs w:val="28"/>
        </w:rPr>
        <w:t>中对各个组件进行监听，监听它们的行为。</w:t>
      </w:r>
      <w:r w:rsidRPr="00DC3934">
        <w:rPr>
          <w:rFonts w:ascii="Segoe MDL2 Assets" w:hAnsi="Segoe MDL2 Assets"/>
          <w:color w:val="000000" w:themeColor="text1"/>
          <w:sz w:val="28"/>
          <w:szCs w:val="28"/>
        </w:rPr>
        <w:t>Img</w:t>
      </w:r>
      <w:r w:rsidRPr="00DC3934">
        <w:rPr>
          <w:rFonts w:ascii="Segoe MDL2 Assets" w:hAnsi="Segoe MDL2 Assets"/>
          <w:color w:val="000000" w:themeColor="text1"/>
          <w:sz w:val="28"/>
          <w:szCs w:val="28"/>
        </w:rPr>
        <w:t>中有我们所需的图片。</w:t>
      </w:r>
    </w:p>
    <w:p w14:paraId="3CDBCB31" w14:textId="2461F15B" w:rsidR="00DC3934" w:rsidRPr="00485C3C" w:rsidRDefault="00485C3C">
      <w:p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Segoe MDL2 Assets" w:hAnsi="Segoe MDL2 Assets" w:hint="eastAsia"/>
          <w:color w:val="000000" w:themeColor="text1"/>
          <w:sz w:val="28"/>
          <w:szCs w:val="28"/>
        </w:rPr>
        <w:t>G</w:t>
      </w:r>
      <w:r>
        <w:rPr>
          <w:rFonts w:ascii="Cambria" w:hAnsi="Cambria"/>
          <w:color w:val="000000" w:themeColor="text1"/>
          <w:sz w:val="28"/>
          <w:szCs w:val="28"/>
        </w:rPr>
        <w:t>UI.page</w:t>
      </w:r>
      <w:r>
        <w:rPr>
          <w:rFonts w:ascii="Cambria" w:hAnsi="Cambria" w:hint="eastAsia"/>
          <w:color w:val="000000" w:themeColor="text1"/>
          <w:sz w:val="28"/>
          <w:szCs w:val="28"/>
        </w:rPr>
        <w:t>是一个较为特殊的类，主要是为了封装消费一览的</w:t>
      </w:r>
      <w:r w:rsidR="005B6DE5">
        <w:rPr>
          <w:rFonts w:ascii="Cambria" w:hAnsi="Cambria" w:hint="eastAsia"/>
          <w:color w:val="000000" w:themeColor="text1"/>
          <w:sz w:val="28"/>
          <w:szCs w:val="28"/>
        </w:rPr>
        <w:t>页面的大量数据，事实上，这种情况下定义一个类是十分必要的。</w:t>
      </w:r>
    </w:p>
    <w:p w14:paraId="742CA9FF" w14:textId="7EAA4DA2" w:rsidR="00DC3934" w:rsidRPr="00DC3934" w:rsidRDefault="00DC3934">
      <w:pPr>
        <w:rPr>
          <w:rFonts w:ascii="Segoe MDL2 Assets" w:hAnsi="Segoe MDL2 Assets"/>
          <w:color w:val="000000" w:themeColor="text1"/>
          <w:sz w:val="28"/>
          <w:szCs w:val="28"/>
        </w:rPr>
      </w:pPr>
    </w:p>
    <w:p w14:paraId="2F5C6177" w14:textId="5A1C1034" w:rsidR="00DC3934" w:rsidRDefault="00DC3934">
      <w:pPr>
        <w:rPr>
          <w:rFonts w:ascii="Segoe MDL2 Assets" w:hAnsi="Segoe MDL2 Assets"/>
          <w:color w:val="000000" w:themeColor="text1"/>
          <w:sz w:val="28"/>
          <w:szCs w:val="28"/>
          <w:shd w:val="clear" w:color="auto" w:fill="FFFFFF"/>
        </w:rPr>
      </w:pPr>
      <w:r w:rsidRPr="00DC3934">
        <w:rPr>
          <w:rFonts w:ascii="Segoe MDL2 Assets" w:hAnsi="Segoe MDL2 Assets"/>
          <w:color w:val="000000" w:themeColor="text1"/>
          <w:sz w:val="28"/>
          <w:szCs w:val="28"/>
        </w:rPr>
        <w:t>每一个面板都是单例模式：</w:t>
      </w:r>
      <w:r w:rsidRPr="00DC3934">
        <w:rPr>
          <w:rFonts w:ascii="Segoe MDL2 Assets" w:hAnsi="Segoe MDL2 Assets"/>
          <w:color w:val="000000" w:themeColor="text1"/>
          <w:sz w:val="28"/>
          <w:szCs w:val="28"/>
          <w:shd w:val="clear" w:color="auto" w:fill="FFFFFF"/>
        </w:rPr>
        <w:t>不需要</w:t>
      </w:r>
      <w:r w:rsidRPr="00DC3934">
        <w:rPr>
          <w:rStyle w:val="Strong1"/>
          <w:rFonts w:ascii="Segoe MDL2 Assets" w:hAnsi="Segoe MDL2 Assets"/>
          <w:color w:val="000000" w:themeColor="text1"/>
          <w:sz w:val="28"/>
          <w:szCs w:val="28"/>
          <w:shd w:val="clear" w:color="auto" w:fill="FFFFFF"/>
        </w:rPr>
        <w:t>每次显示这个面板的时候都创建新的实例</w:t>
      </w:r>
      <w:r>
        <w:rPr>
          <w:rFonts w:ascii="Segoe MDL2 Assets" w:hAnsi="Segoe MDL2 Assets" w:hint="eastAsia"/>
          <w:color w:val="000000" w:themeColor="text1"/>
          <w:sz w:val="28"/>
          <w:szCs w:val="28"/>
          <w:shd w:val="clear" w:color="auto" w:fill="FFFFFF"/>
        </w:rPr>
        <w:t>，</w:t>
      </w:r>
      <w:r w:rsidRPr="00DC3934">
        <w:rPr>
          <w:rFonts w:ascii="Segoe MDL2 Assets" w:hAnsi="Segoe MDL2 Assets"/>
          <w:color w:val="000000" w:themeColor="text1"/>
          <w:sz w:val="28"/>
          <w:szCs w:val="28"/>
          <w:shd w:val="clear" w:color="auto" w:fill="FFFFFF"/>
        </w:rPr>
        <w:t>不仅是不需要，</w:t>
      </w:r>
      <w:r w:rsidRPr="00DC3934">
        <w:rPr>
          <w:rStyle w:val="Strong1"/>
          <w:rFonts w:ascii="Segoe MDL2 Assets" w:hAnsi="Segoe MDL2 Assets"/>
          <w:color w:val="000000" w:themeColor="text1"/>
          <w:sz w:val="28"/>
          <w:szCs w:val="28"/>
          <w:shd w:val="clear" w:color="auto" w:fill="FFFFFF"/>
        </w:rPr>
        <w:t>也不应该</w:t>
      </w:r>
      <w:r w:rsidRPr="00DC3934">
        <w:rPr>
          <w:rFonts w:ascii="Segoe MDL2 Assets" w:hAnsi="Segoe MDL2 Assets"/>
          <w:color w:val="000000" w:themeColor="text1"/>
          <w:sz w:val="28"/>
          <w:szCs w:val="28"/>
          <w:shd w:val="clear" w:color="auto" w:fill="FFFFFF"/>
        </w:rPr>
        <w:t>每一次都创建新的实例。</w:t>
      </w:r>
    </w:p>
    <w:p w14:paraId="762C8A40" w14:textId="01A68093" w:rsidR="00DC3934" w:rsidRDefault="00DC3934">
      <w:pPr>
        <w:rPr>
          <w:rFonts w:ascii="Segoe MDL2 Assets" w:hAnsi="Segoe MDL2 Assets"/>
          <w:color w:val="000000" w:themeColor="text1"/>
          <w:sz w:val="28"/>
          <w:szCs w:val="28"/>
          <w:shd w:val="clear" w:color="auto" w:fill="FFFFFF"/>
        </w:rPr>
      </w:pPr>
      <w:r>
        <w:rPr>
          <w:rFonts w:ascii="Segoe MDL2 Assets" w:hAnsi="Segoe MDL2 Assets" w:hint="eastAsia"/>
          <w:color w:val="000000" w:themeColor="text1"/>
          <w:sz w:val="28"/>
          <w:szCs w:val="28"/>
          <w:shd w:val="clear" w:color="auto" w:fill="FFFFFF"/>
        </w:rPr>
        <w:t>而且这么做便于监听。</w:t>
      </w:r>
    </w:p>
    <w:p w14:paraId="6B9F272B" w14:textId="64FB9CF0" w:rsidR="00DC3934" w:rsidRDefault="00DC3934">
      <w:pPr>
        <w:rPr>
          <w:rFonts w:ascii="Segoe MDL2 Assets" w:hAnsi="Segoe MDL2 Assets"/>
          <w:color w:val="000000" w:themeColor="text1"/>
          <w:sz w:val="28"/>
          <w:szCs w:val="28"/>
          <w:shd w:val="clear" w:color="auto" w:fill="FFFFFF"/>
        </w:rPr>
      </w:pPr>
      <w:r>
        <w:rPr>
          <w:rFonts w:ascii="Segoe MDL2 Assets" w:hAnsi="Segoe MDL2 Assets" w:hint="eastAsia"/>
          <w:color w:val="000000" w:themeColor="text1"/>
          <w:sz w:val="28"/>
          <w:szCs w:val="28"/>
          <w:shd w:val="clear" w:color="auto" w:fill="FFFFFF"/>
        </w:rPr>
        <w:t>更多：</w:t>
      </w:r>
      <w:hyperlink r:id="rId6" w:history="1">
        <w:r>
          <w:rPr>
            <w:rStyle w:val="Hyperlink"/>
          </w:rPr>
          <w:t>单例模式 | 菜鸟教程 (runoob.com)</w:t>
        </w:r>
      </w:hyperlink>
    </w:p>
    <w:p w14:paraId="25C7CA3B" w14:textId="77777777" w:rsidR="00DC3934" w:rsidRPr="00DC3934" w:rsidRDefault="00DC3934">
      <w:pPr>
        <w:rPr>
          <w:rFonts w:ascii="Segoe MDL2 Assets" w:hAnsi="Segoe MDL2 Assets"/>
          <w:color w:val="000000" w:themeColor="text1"/>
          <w:sz w:val="28"/>
          <w:szCs w:val="28"/>
        </w:rPr>
      </w:pPr>
    </w:p>
    <w:sectPr w:rsidR="00DC3934" w:rsidRPr="00DC3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5F5E8" w14:textId="77777777" w:rsidR="00497E5E" w:rsidRDefault="00497E5E" w:rsidP="00F06E58">
      <w:r>
        <w:separator/>
      </w:r>
    </w:p>
  </w:endnote>
  <w:endnote w:type="continuationSeparator" w:id="0">
    <w:p w14:paraId="13352647" w14:textId="77777777" w:rsidR="00497E5E" w:rsidRDefault="00497E5E" w:rsidP="00F0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27516" w14:textId="77777777" w:rsidR="00497E5E" w:rsidRDefault="00497E5E" w:rsidP="00F06E58">
      <w:r>
        <w:separator/>
      </w:r>
    </w:p>
  </w:footnote>
  <w:footnote w:type="continuationSeparator" w:id="0">
    <w:p w14:paraId="6580A992" w14:textId="77777777" w:rsidR="00497E5E" w:rsidRDefault="00497E5E" w:rsidP="00F06E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82"/>
    <w:rsid w:val="00485C3C"/>
    <w:rsid w:val="00497E5E"/>
    <w:rsid w:val="005B6DE5"/>
    <w:rsid w:val="008C5182"/>
    <w:rsid w:val="00942285"/>
    <w:rsid w:val="00AA0B7B"/>
    <w:rsid w:val="00B15235"/>
    <w:rsid w:val="00DC3934"/>
    <w:rsid w:val="00E862C2"/>
    <w:rsid w:val="00F0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633C2"/>
  <w15:chartTrackingRefBased/>
  <w15:docId w15:val="{7D81F0F2-2EB9-4B96-B50E-484E8892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rsid w:val="00DC3934"/>
  </w:style>
  <w:style w:type="character" w:styleId="Hyperlink">
    <w:name w:val="Hyperlink"/>
    <w:basedOn w:val="DefaultParagraphFont"/>
    <w:uiPriority w:val="99"/>
    <w:semiHidden/>
    <w:unhideWhenUsed/>
    <w:rsid w:val="00DC393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6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06E5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06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06E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unoob.com/design-pattern/singleton-pattern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kaiyuan</dc:creator>
  <cp:keywords/>
  <dc:description/>
  <cp:lastModifiedBy>deng kaiyuan</cp:lastModifiedBy>
  <cp:revision>6</cp:revision>
  <dcterms:created xsi:type="dcterms:W3CDTF">2022-03-08T02:24:00Z</dcterms:created>
  <dcterms:modified xsi:type="dcterms:W3CDTF">2022-03-26T03:26:00Z</dcterms:modified>
</cp:coreProperties>
</file>