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 xml:space="preserve">Pre-requisite’s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This project requires a Windows or Linux operating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This  project requires a 32 bit JDK, if the PC does not have one the program will not run.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To download the 32 bit JDK: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http://www.oracle.com/technetwork/java/javase/downloads/jdk7-downloads-1880260.html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Download the MDHT All-in-One package from this link: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https://www.projects.openhealthtools.org/sf/projects/mdht/downloads/index.html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projects.openhealthtools.org/sf/projects/mdht/downloads/index.html" Type="http://schemas.openxmlformats.org/officeDocument/2006/relationships/hyperlink" TargetMode="External" Id="rId6"/><Relationship Target="http://www.oracle.com/technetwork/java/javase/downloads/jdk7-downloads-1880260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Prerequisite.docx</dc:title>
</cp:coreProperties>
</file>