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00899" w14:textId="0D20395E" w:rsidR="000E3E75" w:rsidRDefault="00A341D5" w:rsidP="009245D0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r w:rsidRPr="00CE0BEB">
        <w:rPr>
          <w:rFonts w:ascii="Arial" w:hAnsi="Arial" w:cs="Arial"/>
          <w:b/>
          <w:bCs/>
          <w:sz w:val="40"/>
          <w:szCs w:val="40"/>
          <w:u w:val="single"/>
          <w:lang w:val="en-US"/>
        </w:rPr>
        <w:t>Statement of Fees</w:t>
      </w:r>
    </w:p>
    <w:p w14:paraId="2256A1A3" w14:textId="77777777" w:rsidR="004C6AE4" w:rsidRPr="00CE0BEB" w:rsidRDefault="004C6AE4" w:rsidP="00CE0BEB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/>
        </w:rPr>
      </w:pPr>
    </w:p>
    <w:p w14:paraId="25ABE3AC" w14:textId="3FE1B568" w:rsidR="00070E86" w:rsidRPr="00B95B56" w:rsidRDefault="00B95B56" w:rsidP="00070E8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  <w:r w:rsidRPr="00B95B56">
        <w:rPr>
          <w:rFonts w:ascii="Arial" w:hAnsi="Arial" w:cs="Arial"/>
          <w:b/>
          <w:bCs/>
          <w:sz w:val="20"/>
          <w:szCs w:val="20"/>
          <w:lang w:val="en-US"/>
        </w:rPr>
        <w:t>Eligibility and fee information for students</w:t>
      </w:r>
    </w:p>
    <w:p w14:paraId="7E94739A" w14:textId="62FA6A71" w:rsidR="00070E86" w:rsidRDefault="00070E86" w:rsidP="00070E8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  <w:r w:rsidRPr="00B95B56">
        <w:rPr>
          <w:rFonts w:ascii="Arial" w:hAnsi="Arial" w:cs="Arial"/>
          <w:sz w:val="20"/>
          <w:szCs w:val="20"/>
          <w:lang w:val="en-US"/>
        </w:rPr>
        <w:t>The Skills First program provides eligible students access to government subsidies which means you can access a reduced</w:t>
      </w:r>
      <w:r w:rsidR="00B95B56">
        <w:rPr>
          <w:rFonts w:ascii="Arial" w:hAnsi="Arial" w:cs="Arial"/>
          <w:sz w:val="20"/>
          <w:szCs w:val="20"/>
          <w:lang w:val="en-US"/>
        </w:rPr>
        <w:t xml:space="preserve"> </w:t>
      </w:r>
      <w:r w:rsidRPr="00B95B56">
        <w:rPr>
          <w:rFonts w:ascii="Arial" w:hAnsi="Arial" w:cs="Arial"/>
          <w:sz w:val="20"/>
          <w:szCs w:val="20"/>
          <w:lang w:val="en-US"/>
        </w:rPr>
        <w:t xml:space="preserve">tuition fee. You will need to prove your eligibility for a Skills First Funded place as part of the application process. If you are not eligible for a </w:t>
      </w:r>
      <w:r w:rsidR="005210E0" w:rsidRPr="00B95B56">
        <w:rPr>
          <w:rFonts w:ascii="Arial" w:hAnsi="Arial" w:cs="Arial"/>
          <w:sz w:val="20"/>
          <w:szCs w:val="20"/>
          <w:lang w:val="en-US"/>
        </w:rPr>
        <w:t>government</w:t>
      </w:r>
      <w:r w:rsidRPr="00B95B56">
        <w:rPr>
          <w:rFonts w:ascii="Arial" w:hAnsi="Arial" w:cs="Arial"/>
          <w:sz w:val="20"/>
          <w:szCs w:val="20"/>
          <w:lang w:val="en-US"/>
        </w:rPr>
        <w:t xml:space="preserve"> subsidised place, you will be charged the full</w:t>
      </w:r>
      <w:r w:rsidR="00B95B56">
        <w:rPr>
          <w:rFonts w:ascii="Arial" w:hAnsi="Arial" w:cs="Arial"/>
          <w:sz w:val="20"/>
          <w:szCs w:val="20"/>
          <w:lang w:val="en-US"/>
        </w:rPr>
        <w:t xml:space="preserve"> </w:t>
      </w:r>
      <w:r w:rsidRPr="00B95B56">
        <w:rPr>
          <w:rFonts w:ascii="Arial" w:hAnsi="Arial" w:cs="Arial"/>
          <w:sz w:val="20"/>
          <w:szCs w:val="20"/>
          <w:lang w:val="en-US"/>
        </w:rPr>
        <w:t>fee</w:t>
      </w:r>
      <w:r w:rsidR="00B95B56">
        <w:rPr>
          <w:rFonts w:ascii="Arial" w:hAnsi="Arial" w:cs="Arial"/>
          <w:sz w:val="20"/>
          <w:szCs w:val="20"/>
          <w:lang w:val="en-US"/>
        </w:rPr>
        <w:t xml:space="preserve"> </w:t>
      </w:r>
      <w:r w:rsidRPr="00B95B56">
        <w:rPr>
          <w:rFonts w:ascii="Arial" w:hAnsi="Arial" w:cs="Arial"/>
          <w:sz w:val="20"/>
          <w:szCs w:val="20"/>
          <w:lang w:val="en-US"/>
        </w:rPr>
        <w:t>tuition fee for all enrolled hours.</w:t>
      </w:r>
    </w:p>
    <w:p w14:paraId="44419B0C" w14:textId="77777777" w:rsidR="00B95B56" w:rsidRPr="00B95B56" w:rsidRDefault="00B95B56" w:rsidP="00070E8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</w:p>
    <w:p w14:paraId="2023D83A" w14:textId="77777777" w:rsidR="00070E86" w:rsidRPr="00B95B56" w:rsidRDefault="00070E86" w:rsidP="00070E86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en-US"/>
        </w:rPr>
      </w:pPr>
      <w:r w:rsidRPr="00B95B56">
        <w:rPr>
          <w:rFonts w:ascii="Arial" w:hAnsi="Arial" w:cs="Arial"/>
          <w:b/>
          <w:bCs/>
          <w:sz w:val="20"/>
          <w:szCs w:val="20"/>
          <w:lang w:val="en-US"/>
        </w:rPr>
        <w:t>Eligibility exemptions</w:t>
      </w:r>
    </w:p>
    <w:p w14:paraId="065EE8CB" w14:textId="66D179FE" w:rsidR="003B502A" w:rsidRPr="00B95B56" w:rsidRDefault="00070E86" w:rsidP="005210E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95B56">
        <w:rPr>
          <w:rFonts w:ascii="Arial" w:hAnsi="Arial" w:cs="Arial"/>
          <w:sz w:val="20"/>
          <w:szCs w:val="20"/>
          <w:lang w:val="en-US"/>
        </w:rPr>
        <w:t xml:space="preserve">If you do not meet the Skills First eligibility criteria to receive </w:t>
      </w:r>
      <w:r w:rsidR="00D42E78">
        <w:rPr>
          <w:rFonts w:ascii="Arial" w:hAnsi="Arial" w:cs="Arial"/>
          <w:sz w:val="20"/>
          <w:szCs w:val="20"/>
          <w:lang w:val="en-US"/>
        </w:rPr>
        <w:t xml:space="preserve">a </w:t>
      </w:r>
      <w:r w:rsidRPr="00B95B56">
        <w:rPr>
          <w:rFonts w:ascii="Arial" w:hAnsi="Arial" w:cs="Arial"/>
          <w:sz w:val="20"/>
          <w:szCs w:val="20"/>
          <w:lang w:val="en-US"/>
        </w:rPr>
        <w:t>government subsidised place, you may be able to access a</w:t>
      </w:r>
      <w:r w:rsidR="005210E0">
        <w:rPr>
          <w:rFonts w:ascii="Arial" w:hAnsi="Arial" w:cs="Arial"/>
          <w:sz w:val="20"/>
          <w:szCs w:val="20"/>
          <w:lang w:val="en-US"/>
        </w:rPr>
        <w:t xml:space="preserve"> </w:t>
      </w:r>
      <w:r w:rsidR="005210E0" w:rsidRPr="00B95B56">
        <w:rPr>
          <w:rFonts w:ascii="Arial" w:hAnsi="Arial" w:cs="Arial"/>
          <w:sz w:val="20"/>
          <w:szCs w:val="20"/>
          <w:lang w:val="en-US"/>
        </w:rPr>
        <w:t>government</w:t>
      </w:r>
      <w:r w:rsidRPr="00B95B56">
        <w:rPr>
          <w:rFonts w:ascii="Arial" w:hAnsi="Arial" w:cs="Arial"/>
          <w:sz w:val="20"/>
          <w:szCs w:val="20"/>
          <w:lang w:val="en-US"/>
        </w:rPr>
        <w:t xml:space="preserve"> supported eligibility exemption. These exemptions are available to students applying to commence their course</w:t>
      </w:r>
      <w:r w:rsidR="005210E0">
        <w:rPr>
          <w:rFonts w:ascii="Arial" w:hAnsi="Arial" w:cs="Arial"/>
          <w:sz w:val="20"/>
          <w:szCs w:val="20"/>
          <w:lang w:val="en-US"/>
        </w:rPr>
        <w:t xml:space="preserve"> </w:t>
      </w:r>
      <w:r w:rsidRPr="00B95B56">
        <w:rPr>
          <w:rFonts w:ascii="Arial" w:hAnsi="Arial" w:cs="Arial"/>
          <w:sz w:val="20"/>
          <w:szCs w:val="20"/>
          <w:lang w:val="en-US"/>
        </w:rPr>
        <w:t xml:space="preserve">after 1 January 2022. The easiest way to find out if you are eligible for an exemption to the Skills First </w:t>
      </w:r>
      <w:r w:rsidR="00591DD3" w:rsidRPr="00B95B56">
        <w:rPr>
          <w:rFonts w:ascii="Arial" w:hAnsi="Arial" w:cs="Arial"/>
          <w:sz w:val="20"/>
          <w:szCs w:val="20"/>
          <w:lang w:val="en-US"/>
        </w:rPr>
        <w:t>eligibility</w:t>
      </w:r>
      <w:r w:rsidRPr="00B95B56">
        <w:rPr>
          <w:rFonts w:ascii="Arial" w:hAnsi="Arial" w:cs="Arial"/>
          <w:sz w:val="20"/>
          <w:szCs w:val="20"/>
          <w:lang w:val="en-US"/>
        </w:rPr>
        <w:t xml:space="preserve"> criteria, is to</w:t>
      </w:r>
      <w:r w:rsidR="005210E0">
        <w:rPr>
          <w:rFonts w:ascii="Arial" w:hAnsi="Arial" w:cs="Arial"/>
          <w:sz w:val="20"/>
          <w:szCs w:val="20"/>
          <w:lang w:val="en-US"/>
        </w:rPr>
        <w:t xml:space="preserve"> </w:t>
      </w:r>
      <w:r w:rsidRPr="00B95B56">
        <w:rPr>
          <w:rFonts w:ascii="Arial" w:hAnsi="Arial" w:cs="Arial"/>
          <w:sz w:val="20"/>
          <w:szCs w:val="20"/>
          <w:lang w:val="en-US"/>
        </w:rPr>
        <w:t xml:space="preserve">get in touch with us on 1300 </w:t>
      </w:r>
      <w:r w:rsidR="005210E0">
        <w:rPr>
          <w:rFonts w:ascii="Arial" w:hAnsi="Arial" w:cs="Arial"/>
          <w:sz w:val="20"/>
          <w:szCs w:val="20"/>
          <w:lang w:val="en-US"/>
        </w:rPr>
        <w:t xml:space="preserve">854 </w:t>
      </w:r>
      <w:r w:rsidR="003F756D">
        <w:rPr>
          <w:rFonts w:ascii="Arial" w:hAnsi="Arial" w:cs="Arial"/>
          <w:sz w:val="20"/>
          <w:szCs w:val="20"/>
          <w:lang w:val="en-US"/>
        </w:rPr>
        <w:t>722</w:t>
      </w:r>
    </w:p>
    <w:p w14:paraId="6A98DC2F" w14:textId="77777777" w:rsidR="00C353B6" w:rsidRPr="00CE0BEB" w:rsidRDefault="00C353B6" w:rsidP="00CE0BEB">
      <w:pPr>
        <w:rPr>
          <w:rFonts w:ascii="Arial" w:hAnsi="Arial" w:cs="Arial"/>
          <w:sz w:val="22"/>
          <w:szCs w:val="22"/>
        </w:rPr>
      </w:pPr>
    </w:p>
    <w:p w14:paraId="5409302D" w14:textId="77777777" w:rsidR="00591DD3" w:rsidRPr="00591DD3" w:rsidRDefault="00591DD3" w:rsidP="00591DD3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en-US"/>
        </w:rPr>
      </w:pPr>
      <w:r w:rsidRPr="00591DD3">
        <w:rPr>
          <w:rFonts w:ascii="Arial" w:hAnsi="Arial" w:cs="Arial"/>
          <w:b/>
          <w:bCs/>
          <w:sz w:val="20"/>
          <w:szCs w:val="20"/>
          <w:lang w:val="en-US"/>
        </w:rPr>
        <w:t>Paying your fees</w:t>
      </w:r>
    </w:p>
    <w:p w14:paraId="75243489" w14:textId="4F141FC9" w:rsidR="003D370E" w:rsidRDefault="00591DD3" w:rsidP="00591DD3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  <w:r w:rsidRPr="00591DD3">
        <w:rPr>
          <w:rFonts w:ascii="Arial" w:hAnsi="Arial" w:cs="Arial"/>
          <w:sz w:val="20"/>
          <w:szCs w:val="20"/>
          <w:lang w:val="en-US"/>
        </w:rPr>
        <w:t>You must pay your tuition fees by the due date indicated on your Statement of Account/Invoice</w:t>
      </w:r>
    </w:p>
    <w:p w14:paraId="18CF4272" w14:textId="77777777" w:rsidR="00AC2236" w:rsidRDefault="00AC2236" w:rsidP="00591DD3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</w:p>
    <w:p w14:paraId="36186A4B" w14:textId="77777777" w:rsidR="00AC2236" w:rsidRPr="00AC2236" w:rsidRDefault="00AC2236" w:rsidP="00AC2236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en-US"/>
        </w:rPr>
      </w:pPr>
      <w:r w:rsidRPr="00AC2236">
        <w:rPr>
          <w:rFonts w:ascii="Arial" w:hAnsi="Arial" w:cs="Arial"/>
          <w:b/>
          <w:bCs/>
          <w:sz w:val="20"/>
          <w:szCs w:val="20"/>
          <w:lang w:val="en-US"/>
        </w:rPr>
        <w:t>Concession</w:t>
      </w:r>
    </w:p>
    <w:p w14:paraId="2F7064BB" w14:textId="2BA16E59" w:rsidR="00AC2236" w:rsidRDefault="00AC2236" w:rsidP="00AC223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  <w:r w:rsidRPr="00AC2236">
        <w:rPr>
          <w:rFonts w:ascii="Arial" w:hAnsi="Arial" w:cs="Arial"/>
          <w:sz w:val="20"/>
          <w:szCs w:val="20"/>
          <w:lang w:val="en-US"/>
        </w:rPr>
        <w:t xml:space="preserve">If you are accessing a Skills First funded place, a </w:t>
      </w:r>
      <w:r w:rsidR="00FC29D2" w:rsidRPr="00AC2236">
        <w:rPr>
          <w:rFonts w:ascii="Arial" w:hAnsi="Arial" w:cs="Arial"/>
          <w:sz w:val="20"/>
          <w:szCs w:val="20"/>
          <w:lang w:val="en-US"/>
        </w:rPr>
        <w:t>government</w:t>
      </w:r>
      <w:r w:rsidRPr="00AC2236">
        <w:rPr>
          <w:rFonts w:ascii="Arial" w:hAnsi="Arial" w:cs="Arial"/>
          <w:sz w:val="20"/>
          <w:szCs w:val="20"/>
          <w:lang w:val="en-US"/>
        </w:rPr>
        <w:t xml:space="preserve"> concession may be available to you provided you meet additional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AC2236">
        <w:rPr>
          <w:rFonts w:ascii="Arial" w:hAnsi="Arial" w:cs="Arial"/>
          <w:sz w:val="20"/>
          <w:szCs w:val="20"/>
          <w:lang w:val="en-US"/>
        </w:rPr>
        <w:t xml:space="preserve">eligibility criteria. If </w:t>
      </w:r>
      <w:proofErr w:type="gramStart"/>
      <w:r w:rsidR="00D42E78" w:rsidRPr="00AC2236">
        <w:rPr>
          <w:rFonts w:ascii="Arial" w:hAnsi="Arial" w:cs="Arial"/>
          <w:sz w:val="20"/>
          <w:szCs w:val="20"/>
          <w:lang w:val="en-US"/>
        </w:rPr>
        <w:t>this criteri</w:t>
      </w:r>
      <w:r w:rsidR="00D42E78">
        <w:rPr>
          <w:rFonts w:ascii="Arial" w:hAnsi="Arial" w:cs="Arial"/>
          <w:sz w:val="20"/>
          <w:szCs w:val="20"/>
          <w:lang w:val="en-US"/>
        </w:rPr>
        <w:t>a</w:t>
      </w:r>
      <w:proofErr w:type="gramEnd"/>
      <w:r w:rsidR="00D42E78">
        <w:rPr>
          <w:rFonts w:ascii="Arial" w:hAnsi="Arial" w:cs="Arial"/>
          <w:sz w:val="20"/>
          <w:szCs w:val="20"/>
          <w:lang w:val="en-US"/>
        </w:rPr>
        <w:t xml:space="preserve"> </w:t>
      </w:r>
      <w:r w:rsidRPr="00AC2236">
        <w:rPr>
          <w:rFonts w:ascii="Arial" w:hAnsi="Arial" w:cs="Arial"/>
          <w:sz w:val="20"/>
          <w:szCs w:val="20"/>
          <w:lang w:val="en-US"/>
        </w:rPr>
        <w:t>is met, you will be charged the concession rate which is equivalent to 20% of the tuition fee.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AC2236">
        <w:rPr>
          <w:rFonts w:ascii="Arial" w:hAnsi="Arial" w:cs="Arial"/>
          <w:sz w:val="20"/>
          <w:szCs w:val="20"/>
          <w:lang w:val="en-US"/>
        </w:rPr>
        <w:t>Under the indigenous Completions Initiative and the Asylum Seeker VET Program, students are charged the concession rate for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AC2236">
        <w:rPr>
          <w:rFonts w:ascii="Arial" w:hAnsi="Arial" w:cs="Arial"/>
          <w:sz w:val="20"/>
          <w:szCs w:val="20"/>
          <w:lang w:val="en-US"/>
        </w:rPr>
        <w:t>Skills First funded training at all course levels.</w:t>
      </w:r>
    </w:p>
    <w:p w14:paraId="0E7E6711" w14:textId="77777777" w:rsidR="00AC2236" w:rsidRPr="00AC2236" w:rsidRDefault="00AC2236" w:rsidP="00AC223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</w:p>
    <w:p w14:paraId="05D5265D" w14:textId="4B125188" w:rsidR="00AC2236" w:rsidRPr="00AC2236" w:rsidRDefault="00AC2236" w:rsidP="00AC2236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en-US"/>
        </w:rPr>
      </w:pPr>
      <w:r w:rsidRPr="00AC2236">
        <w:rPr>
          <w:rFonts w:ascii="Arial" w:hAnsi="Arial" w:cs="Arial"/>
          <w:b/>
          <w:bCs/>
          <w:sz w:val="20"/>
          <w:szCs w:val="20"/>
          <w:lang w:val="en-US"/>
        </w:rPr>
        <w:t>Credit Transfer</w:t>
      </w:r>
    </w:p>
    <w:p w14:paraId="299FDA2D" w14:textId="4C0B921D" w:rsidR="00AC2236" w:rsidRDefault="00AC2236" w:rsidP="00AC223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  <w:r w:rsidRPr="00AC2236">
        <w:rPr>
          <w:rFonts w:ascii="Arial" w:hAnsi="Arial" w:cs="Arial"/>
          <w:sz w:val="20"/>
          <w:szCs w:val="20"/>
          <w:lang w:val="en-US"/>
        </w:rPr>
        <w:t>Credit Transfers are free of charge for both</w:t>
      </w:r>
      <w:r w:rsidR="00F60E09">
        <w:rPr>
          <w:rFonts w:ascii="Arial" w:hAnsi="Arial" w:cs="Arial"/>
          <w:sz w:val="20"/>
          <w:szCs w:val="20"/>
          <w:lang w:val="en-US"/>
        </w:rPr>
        <w:t xml:space="preserve"> </w:t>
      </w:r>
      <w:r w:rsidRPr="00AC2236">
        <w:rPr>
          <w:rFonts w:ascii="Arial" w:hAnsi="Arial" w:cs="Arial"/>
          <w:sz w:val="20"/>
          <w:szCs w:val="20"/>
          <w:lang w:val="en-US"/>
        </w:rPr>
        <w:t>Skills First funded and full</w:t>
      </w:r>
      <w:r w:rsidRPr="00AC2236">
        <w:rPr>
          <w:rFonts w:ascii="Cambria Math" w:hAnsi="Cambria Math" w:cs="Cambria Math"/>
          <w:sz w:val="20"/>
          <w:szCs w:val="20"/>
          <w:lang w:val="en-US"/>
        </w:rPr>
        <w:t>‐</w:t>
      </w:r>
      <w:r w:rsidRPr="00AC2236">
        <w:rPr>
          <w:rFonts w:ascii="Arial" w:hAnsi="Arial" w:cs="Arial"/>
          <w:sz w:val="20"/>
          <w:szCs w:val="20"/>
          <w:lang w:val="en-US"/>
        </w:rPr>
        <w:t>fee students.</w:t>
      </w:r>
    </w:p>
    <w:p w14:paraId="2ED081C1" w14:textId="77777777" w:rsidR="00F60E09" w:rsidRPr="00AC2236" w:rsidRDefault="00F60E09" w:rsidP="00AC223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</w:p>
    <w:p w14:paraId="7481A64B" w14:textId="77777777" w:rsidR="00AC2236" w:rsidRPr="00AC2236" w:rsidRDefault="00AC2236" w:rsidP="00AC2236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en-US"/>
        </w:rPr>
      </w:pPr>
      <w:r w:rsidRPr="00AC2236">
        <w:rPr>
          <w:rFonts w:ascii="Arial" w:hAnsi="Arial" w:cs="Arial"/>
          <w:b/>
          <w:bCs/>
          <w:sz w:val="20"/>
          <w:szCs w:val="20"/>
          <w:lang w:val="en-US"/>
        </w:rPr>
        <w:t>Withdrawal / Refund</w:t>
      </w:r>
    </w:p>
    <w:p w14:paraId="1E05AC6A" w14:textId="7E81B6EC" w:rsidR="00AC2236" w:rsidRDefault="00AC2236" w:rsidP="00AC223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  <w:r w:rsidRPr="00AC2236">
        <w:rPr>
          <w:rFonts w:ascii="Arial" w:hAnsi="Arial" w:cs="Arial"/>
          <w:sz w:val="20"/>
          <w:szCs w:val="20"/>
          <w:lang w:val="en-US"/>
        </w:rPr>
        <w:t>If you wish to cease or take a break from your studies, you must formally withdraw from your course by signing a Withdrawal Form</w:t>
      </w:r>
      <w:r w:rsidR="003C60EF">
        <w:rPr>
          <w:rFonts w:ascii="Arial" w:hAnsi="Arial" w:cs="Arial"/>
          <w:sz w:val="20"/>
          <w:szCs w:val="20"/>
          <w:lang w:val="en-US"/>
        </w:rPr>
        <w:t xml:space="preserve"> or </w:t>
      </w:r>
      <w:r w:rsidR="000A2959">
        <w:rPr>
          <w:rFonts w:ascii="Arial" w:hAnsi="Arial" w:cs="Arial"/>
          <w:sz w:val="20"/>
          <w:szCs w:val="20"/>
          <w:lang w:val="en-US"/>
        </w:rPr>
        <w:t>notifying</w:t>
      </w:r>
      <w:r w:rsidR="003C60EF">
        <w:rPr>
          <w:rFonts w:ascii="Arial" w:hAnsi="Arial" w:cs="Arial"/>
          <w:sz w:val="20"/>
          <w:szCs w:val="20"/>
          <w:lang w:val="en-US"/>
        </w:rPr>
        <w:t xml:space="preserve"> us </w:t>
      </w:r>
      <w:r w:rsidR="000A2959">
        <w:rPr>
          <w:rFonts w:ascii="Arial" w:hAnsi="Arial" w:cs="Arial"/>
          <w:sz w:val="20"/>
          <w:szCs w:val="20"/>
          <w:lang w:val="en-US"/>
        </w:rPr>
        <w:t>via email</w:t>
      </w:r>
      <w:r w:rsidRPr="00AC2236">
        <w:rPr>
          <w:rFonts w:ascii="Arial" w:hAnsi="Arial" w:cs="Arial"/>
          <w:sz w:val="20"/>
          <w:szCs w:val="20"/>
          <w:lang w:val="en-US"/>
        </w:rPr>
        <w:t xml:space="preserve">. If you do not formally withdraw by the withdrawal date, you will still be liable for all fees. </w:t>
      </w:r>
    </w:p>
    <w:p w14:paraId="35F6C08D" w14:textId="77777777" w:rsidR="009245D0" w:rsidRPr="00AC2236" w:rsidRDefault="009245D0" w:rsidP="00AC223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</w:p>
    <w:p w14:paraId="2CBE4C2B" w14:textId="77777777" w:rsidR="00553E76" w:rsidRDefault="009D3D76" w:rsidP="00553E7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CE0BEB">
        <w:rPr>
          <w:rFonts w:ascii="Arial" w:hAnsi="Arial" w:cs="Arial"/>
          <w:b/>
          <w:sz w:val="22"/>
          <w:szCs w:val="22"/>
        </w:rPr>
        <w:t>Course</w:t>
      </w:r>
      <w:r w:rsidR="0032666D" w:rsidRPr="00CE0BEB">
        <w:rPr>
          <w:rFonts w:ascii="Arial" w:hAnsi="Arial" w:cs="Arial"/>
          <w:b/>
          <w:sz w:val="22"/>
          <w:szCs w:val="22"/>
        </w:rPr>
        <w:t xml:space="preserve"> Fees</w:t>
      </w:r>
      <w:r w:rsidR="00553E76">
        <w:rPr>
          <w:rFonts w:ascii="Arial" w:hAnsi="Arial" w:cs="Arial"/>
          <w:b/>
          <w:sz w:val="22"/>
          <w:szCs w:val="22"/>
        </w:rPr>
        <w:t xml:space="preserve"> </w:t>
      </w:r>
    </w:p>
    <w:p w14:paraId="14CEB857" w14:textId="7D572417" w:rsidR="00CE0BEB" w:rsidRDefault="00553E76" w:rsidP="00553E7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  <w:r w:rsidRPr="00553E76">
        <w:rPr>
          <w:rFonts w:ascii="Arial" w:hAnsi="Arial" w:cs="Arial"/>
          <w:sz w:val="20"/>
          <w:szCs w:val="20"/>
          <w:lang w:val="en-US"/>
        </w:rPr>
        <w:t>These fees apply to individual students Ask us about industry and group rates</w:t>
      </w:r>
    </w:p>
    <w:p w14:paraId="67BA7D83" w14:textId="77777777" w:rsidR="00553E76" w:rsidRPr="00553E76" w:rsidRDefault="00553E76" w:rsidP="00553E7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</w:p>
    <w:tbl>
      <w:tblPr>
        <w:tblW w:w="153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5670"/>
        <w:gridCol w:w="1418"/>
        <w:gridCol w:w="1275"/>
        <w:gridCol w:w="851"/>
        <w:gridCol w:w="1276"/>
        <w:gridCol w:w="1134"/>
        <w:gridCol w:w="1134"/>
        <w:gridCol w:w="1275"/>
      </w:tblGrid>
      <w:tr w:rsidR="002A049D" w:rsidRPr="00CE0BEB" w14:paraId="72D8A559" w14:textId="5171766E" w:rsidTr="00C369F2">
        <w:tc>
          <w:tcPr>
            <w:tcW w:w="6946" w:type="dxa"/>
            <w:gridSpan w:val="2"/>
          </w:tcPr>
          <w:p w14:paraId="5793D285" w14:textId="1AE86862" w:rsidR="002A049D" w:rsidRPr="00CE0BEB" w:rsidRDefault="002A049D" w:rsidP="00D525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4" w:type="dxa"/>
            <w:gridSpan w:val="5"/>
            <w:shd w:val="clear" w:color="auto" w:fill="D9D9D9" w:themeFill="background1" w:themeFillShade="D9"/>
          </w:tcPr>
          <w:p w14:paraId="78C911DB" w14:textId="38CEFAC6" w:rsidR="002A049D" w:rsidRPr="001E548F" w:rsidRDefault="002A049D" w:rsidP="00D73B0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E548F">
              <w:rPr>
                <w:rFonts w:ascii="Arial" w:hAnsi="Arial" w:cs="Arial"/>
                <w:sz w:val="18"/>
                <w:szCs w:val="18"/>
              </w:rPr>
              <w:t>Victorian Government Subsidised Student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</w:tcPr>
          <w:p w14:paraId="08D92C16" w14:textId="71668094" w:rsidR="002A049D" w:rsidRPr="00B47982" w:rsidRDefault="002A049D" w:rsidP="00D525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049D">
              <w:rPr>
                <w:rFonts w:ascii="Arial" w:hAnsi="Arial" w:cs="Arial"/>
                <w:sz w:val="18"/>
                <w:szCs w:val="18"/>
              </w:rPr>
              <w:t>Full</w:t>
            </w:r>
            <w:r w:rsidRPr="002A049D">
              <w:rPr>
                <w:rFonts w:ascii="Cambria Math" w:hAnsi="Cambria Math" w:cs="Cambria Math"/>
                <w:sz w:val="18"/>
                <w:szCs w:val="18"/>
              </w:rPr>
              <w:t>‐</w:t>
            </w:r>
            <w:r w:rsidRPr="002A049D">
              <w:rPr>
                <w:rFonts w:ascii="Arial" w:hAnsi="Arial" w:cs="Arial"/>
                <w:sz w:val="18"/>
                <w:szCs w:val="18"/>
              </w:rPr>
              <w:t>fee Student</w:t>
            </w:r>
          </w:p>
        </w:tc>
      </w:tr>
      <w:tr w:rsidR="00C369F2" w:rsidRPr="00CE0BEB" w14:paraId="560AB2E1" w14:textId="77777777" w:rsidTr="00C369F2">
        <w:tc>
          <w:tcPr>
            <w:tcW w:w="1276" w:type="dxa"/>
          </w:tcPr>
          <w:p w14:paraId="4930CB6A" w14:textId="4A18CFCA" w:rsidR="00D73B07" w:rsidRPr="006D4514" w:rsidRDefault="00D73B07" w:rsidP="00D73B0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514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5670" w:type="dxa"/>
            <w:shd w:val="clear" w:color="auto" w:fill="auto"/>
          </w:tcPr>
          <w:p w14:paraId="6FF889A8" w14:textId="60F93544" w:rsidR="00D73B07" w:rsidRPr="006D4514" w:rsidRDefault="00D73B07" w:rsidP="00D73B0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514">
              <w:rPr>
                <w:rFonts w:ascii="Arial" w:hAnsi="Arial" w:cs="Arial"/>
                <w:b/>
                <w:bCs/>
                <w:sz w:val="16"/>
                <w:szCs w:val="16"/>
              </w:rPr>
              <w:t>Course Title</w:t>
            </w:r>
          </w:p>
        </w:tc>
        <w:tc>
          <w:tcPr>
            <w:tcW w:w="1418" w:type="dxa"/>
          </w:tcPr>
          <w:p w14:paraId="2CC5DE4E" w14:textId="6B28B810" w:rsidR="00D73B07" w:rsidRPr="006D4514" w:rsidRDefault="00D73B07" w:rsidP="00D73B0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514">
              <w:rPr>
                <w:rFonts w:ascii="Arial" w:hAnsi="Arial" w:cs="Arial"/>
                <w:b/>
                <w:bCs/>
                <w:sz w:val="16"/>
                <w:szCs w:val="16"/>
              </w:rPr>
              <w:t>Total course nominal hours</w:t>
            </w:r>
          </w:p>
        </w:tc>
        <w:tc>
          <w:tcPr>
            <w:tcW w:w="1275" w:type="dxa"/>
          </w:tcPr>
          <w:p w14:paraId="3DEE1BF2" w14:textId="7DE81516" w:rsidR="00D73B07" w:rsidRPr="006D4514" w:rsidRDefault="00D73B07" w:rsidP="002D33D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51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Indicative</w:t>
            </w:r>
            <w:r w:rsidR="002D33D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6D451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student tuition</w:t>
            </w:r>
            <w:r w:rsidR="002D33D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6D451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fee for course</w:t>
            </w:r>
          </w:p>
        </w:tc>
        <w:tc>
          <w:tcPr>
            <w:tcW w:w="851" w:type="dxa"/>
          </w:tcPr>
          <w:p w14:paraId="72B2E2EF" w14:textId="34BAA8BF" w:rsidR="00D73B07" w:rsidRPr="006D4514" w:rsidRDefault="00D73B07" w:rsidP="002D33D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51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Student tuition</w:t>
            </w:r>
            <w:r w:rsidR="002D33D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6D451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fee per</w:t>
            </w:r>
            <w:r w:rsidR="002D33D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6D451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enrolled hour</w:t>
            </w:r>
          </w:p>
        </w:tc>
        <w:tc>
          <w:tcPr>
            <w:tcW w:w="1276" w:type="dxa"/>
          </w:tcPr>
          <w:p w14:paraId="6532352F" w14:textId="56325CF6" w:rsidR="00827E57" w:rsidRPr="00827E57" w:rsidRDefault="00827E57" w:rsidP="00827E5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827E57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Indicative</w:t>
            </w:r>
            <w:r w:rsidR="002D33D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827E57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student tuition</w:t>
            </w:r>
            <w:r w:rsidR="002D33D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827E57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fee for course</w:t>
            </w:r>
          </w:p>
          <w:p w14:paraId="53B8EABA" w14:textId="522F47A1" w:rsidR="00D73B07" w:rsidRPr="00827E57" w:rsidRDefault="00827E57" w:rsidP="00827E5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827E57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(Concession)</w:t>
            </w:r>
          </w:p>
        </w:tc>
        <w:tc>
          <w:tcPr>
            <w:tcW w:w="1134" w:type="dxa"/>
          </w:tcPr>
          <w:p w14:paraId="45C2F6EF" w14:textId="60619629" w:rsidR="00827E57" w:rsidRPr="00827E57" w:rsidRDefault="00827E57" w:rsidP="00827E5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827E57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Indicative</w:t>
            </w:r>
            <w:r w:rsidR="002D33D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827E57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material fee</w:t>
            </w:r>
            <w:r w:rsidR="002D33D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827E57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(Incl. GST</w:t>
            </w:r>
          </w:p>
          <w:p w14:paraId="7811BDCE" w14:textId="6581748A" w:rsidR="00D73B07" w:rsidRPr="00827E57" w:rsidRDefault="00827E57" w:rsidP="00827E5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827E57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Where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827E57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applicable)</w:t>
            </w:r>
          </w:p>
        </w:tc>
        <w:tc>
          <w:tcPr>
            <w:tcW w:w="1134" w:type="dxa"/>
          </w:tcPr>
          <w:p w14:paraId="5BAB78AD" w14:textId="55460331" w:rsidR="00D73B07" w:rsidRPr="002A049D" w:rsidRDefault="002A049D" w:rsidP="002A049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2A049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Student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2A049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tuition fee per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2A049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enrolled hour</w:t>
            </w:r>
          </w:p>
        </w:tc>
        <w:tc>
          <w:tcPr>
            <w:tcW w:w="1275" w:type="dxa"/>
          </w:tcPr>
          <w:p w14:paraId="5C4173F7" w14:textId="460D8C11" w:rsidR="00D73B07" w:rsidRPr="002A049D" w:rsidRDefault="002A049D" w:rsidP="002A049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2A049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Indicative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2A049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student tuition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2A049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fee for course</w:t>
            </w:r>
          </w:p>
        </w:tc>
      </w:tr>
      <w:tr w:rsidR="00C369F2" w:rsidRPr="00CE0BEB" w14:paraId="3CDB513D" w14:textId="2D2621B8" w:rsidTr="00C369F2">
        <w:tc>
          <w:tcPr>
            <w:tcW w:w="1276" w:type="dxa"/>
          </w:tcPr>
          <w:p w14:paraId="652E4F9B" w14:textId="0F62652C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BSB30120</w:t>
            </w:r>
          </w:p>
        </w:tc>
        <w:tc>
          <w:tcPr>
            <w:tcW w:w="5670" w:type="dxa"/>
            <w:shd w:val="clear" w:color="auto" w:fill="auto"/>
          </w:tcPr>
          <w:p w14:paraId="7C4C449C" w14:textId="0EE7E77E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Certificate III in Business</w:t>
            </w:r>
          </w:p>
        </w:tc>
        <w:tc>
          <w:tcPr>
            <w:tcW w:w="1418" w:type="dxa"/>
          </w:tcPr>
          <w:p w14:paraId="14F1097D" w14:textId="6201BEBF" w:rsidR="003A17C6" w:rsidRPr="00D5253F" w:rsidRDefault="003A17C6" w:rsidP="00C369F2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490</w:t>
            </w:r>
            <w:r w:rsidR="00C369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53F">
              <w:rPr>
                <w:rFonts w:ascii="Arial" w:hAnsi="Arial" w:cs="Arial"/>
                <w:sz w:val="18"/>
                <w:szCs w:val="18"/>
              </w:rPr>
              <w:t>(max)</w:t>
            </w:r>
          </w:p>
        </w:tc>
        <w:tc>
          <w:tcPr>
            <w:tcW w:w="1275" w:type="dxa"/>
          </w:tcPr>
          <w:p w14:paraId="5644AFB2" w14:textId="3B4F1B6A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$4042.50</w:t>
            </w:r>
          </w:p>
        </w:tc>
        <w:tc>
          <w:tcPr>
            <w:tcW w:w="851" w:type="dxa"/>
          </w:tcPr>
          <w:p w14:paraId="7F64C2B3" w14:textId="1B7389B2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$</w:t>
            </w:r>
            <w:r>
              <w:rPr>
                <w:rFonts w:ascii="Arial" w:hAnsi="Arial" w:cs="Arial"/>
                <w:sz w:val="20"/>
                <w:szCs w:val="20"/>
              </w:rPr>
              <w:t>8.25</w:t>
            </w:r>
          </w:p>
        </w:tc>
        <w:tc>
          <w:tcPr>
            <w:tcW w:w="1276" w:type="dxa"/>
          </w:tcPr>
          <w:p w14:paraId="37A250B8" w14:textId="006D2897" w:rsidR="003A17C6" w:rsidRPr="00D5253F" w:rsidRDefault="00D61626" w:rsidP="00D52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$808.50</w:t>
            </w:r>
          </w:p>
        </w:tc>
        <w:tc>
          <w:tcPr>
            <w:tcW w:w="1134" w:type="dxa"/>
          </w:tcPr>
          <w:p w14:paraId="40AF877C" w14:textId="28FD7F94" w:rsidR="003A17C6" w:rsidRPr="00D5253F" w:rsidRDefault="00827E57" w:rsidP="00D52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134" w:type="dxa"/>
          </w:tcPr>
          <w:p w14:paraId="3A19333F" w14:textId="77777777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AE86D22" w14:textId="73E883E7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69F2" w:rsidRPr="00CE0BEB" w14:paraId="2B60DDF5" w14:textId="263B6D59" w:rsidTr="00C369F2">
        <w:tc>
          <w:tcPr>
            <w:tcW w:w="1276" w:type="dxa"/>
          </w:tcPr>
          <w:p w14:paraId="4297992B" w14:textId="1ADA3787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BSB40520</w:t>
            </w:r>
          </w:p>
        </w:tc>
        <w:tc>
          <w:tcPr>
            <w:tcW w:w="5670" w:type="dxa"/>
            <w:shd w:val="clear" w:color="auto" w:fill="auto"/>
          </w:tcPr>
          <w:p w14:paraId="44C86F32" w14:textId="3B6B34ED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Certificate IV in Leadership and Management</w:t>
            </w:r>
          </w:p>
        </w:tc>
        <w:tc>
          <w:tcPr>
            <w:tcW w:w="1418" w:type="dxa"/>
          </w:tcPr>
          <w:p w14:paraId="585EA96E" w14:textId="7DDA79D2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570</w:t>
            </w:r>
          </w:p>
        </w:tc>
        <w:tc>
          <w:tcPr>
            <w:tcW w:w="1275" w:type="dxa"/>
          </w:tcPr>
          <w:p w14:paraId="4677E534" w14:textId="686894C0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$3847.50</w:t>
            </w:r>
          </w:p>
        </w:tc>
        <w:tc>
          <w:tcPr>
            <w:tcW w:w="851" w:type="dxa"/>
          </w:tcPr>
          <w:p w14:paraId="5C2CCC95" w14:textId="51F8DCB5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$</w:t>
            </w:r>
            <w:r>
              <w:rPr>
                <w:rFonts w:ascii="Arial" w:hAnsi="Arial" w:cs="Arial"/>
                <w:sz w:val="20"/>
                <w:szCs w:val="20"/>
              </w:rPr>
              <w:t>6.75</w:t>
            </w:r>
          </w:p>
        </w:tc>
        <w:tc>
          <w:tcPr>
            <w:tcW w:w="1276" w:type="dxa"/>
          </w:tcPr>
          <w:p w14:paraId="08C57CE7" w14:textId="69AD135A" w:rsidR="003A17C6" w:rsidRPr="00D5253F" w:rsidRDefault="001B4477" w:rsidP="00D52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$769.50</w:t>
            </w:r>
          </w:p>
        </w:tc>
        <w:tc>
          <w:tcPr>
            <w:tcW w:w="1134" w:type="dxa"/>
          </w:tcPr>
          <w:p w14:paraId="7707508D" w14:textId="733A6E74" w:rsidR="003A17C6" w:rsidRPr="00D5253F" w:rsidRDefault="00827E57" w:rsidP="00D52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134" w:type="dxa"/>
          </w:tcPr>
          <w:p w14:paraId="2F917DEE" w14:textId="77777777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0DEB28B" w14:textId="70D17C11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69F2" w:rsidRPr="00CE0BEB" w14:paraId="51B0541A" w14:textId="72EEEC39" w:rsidTr="00C369F2">
        <w:tc>
          <w:tcPr>
            <w:tcW w:w="1276" w:type="dxa"/>
          </w:tcPr>
          <w:p w14:paraId="6F057A75" w14:textId="1F4F9591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BSB40120</w:t>
            </w:r>
          </w:p>
        </w:tc>
        <w:tc>
          <w:tcPr>
            <w:tcW w:w="5670" w:type="dxa"/>
            <w:shd w:val="clear" w:color="auto" w:fill="auto"/>
          </w:tcPr>
          <w:p w14:paraId="49D9A6C4" w14:textId="21796BDB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Certificate IV in Business</w:t>
            </w:r>
          </w:p>
        </w:tc>
        <w:tc>
          <w:tcPr>
            <w:tcW w:w="1418" w:type="dxa"/>
          </w:tcPr>
          <w:p w14:paraId="3DDF83E5" w14:textId="168BAF27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415</w:t>
            </w:r>
          </w:p>
        </w:tc>
        <w:tc>
          <w:tcPr>
            <w:tcW w:w="1275" w:type="dxa"/>
          </w:tcPr>
          <w:p w14:paraId="2829F77F" w14:textId="5380DDE5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$1763.75</w:t>
            </w:r>
          </w:p>
        </w:tc>
        <w:tc>
          <w:tcPr>
            <w:tcW w:w="851" w:type="dxa"/>
          </w:tcPr>
          <w:p w14:paraId="719149D4" w14:textId="2719C5DB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$</w:t>
            </w:r>
            <w:r>
              <w:rPr>
                <w:rFonts w:ascii="Arial" w:hAnsi="Arial" w:cs="Arial"/>
                <w:sz w:val="20"/>
                <w:szCs w:val="20"/>
              </w:rPr>
              <w:t>4.25</w:t>
            </w:r>
          </w:p>
        </w:tc>
        <w:tc>
          <w:tcPr>
            <w:tcW w:w="1276" w:type="dxa"/>
          </w:tcPr>
          <w:p w14:paraId="0D5C6B39" w14:textId="571CAA8A" w:rsidR="003A17C6" w:rsidRPr="00D5253F" w:rsidRDefault="001B4477" w:rsidP="00D52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  <w:r w:rsidR="002D33DE">
              <w:rPr>
                <w:rFonts w:ascii="Arial" w:hAnsi="Arial" w:cs="Arial"/>
                <w:sz w:val="20"/>
                <w:szCs w:val="20"/>
              </w:rPr>
              <w:t>352.75</w:t>
            </w:r>
          </w:p>
        </w:tc>
        <w:tc>
          <w:tcPr>
            <w:tcW w:w="1134" w:type="dxa"/>
          </w:tcPr>
          <w:p w14:paraId="09E8B473" w14:textId="23AC51E7" w:rsidR="003A17C6" w:rsidRPr="00D5253F" w:rsidRDefault="00827E57" w:rsidP="00D52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134" w:type="dxa"/>
          </w:tcPr>
          <w:p w14:paraId="41F623C8" w14:textId="77777777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2E92E2F" w14:textId="775639D9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69F2" w:rsidRPr="00CE0BEB" w14:paraId="52205207" w14:textId="4013AD21" w:rsidTr="00C369F2">
        <w:tc>
          <w:tcPr>
            <w:tcW w:w="1276" w:type="dxa"/>
          </w:tcPr>
          <w:p w14:paraId="18C63F7D" w14:textId="5BD8E7D9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SIR30216</w:t>
            </w:r>
          </w:p>
        </w:tc>
        <w:tc>
          <w:tcPr>
            <w:tcW w:w="5670" w:type="dxa"/>
            <w:shd w:val="clear" w:color="auto" w:fill="auto"/>
          </w:tcPr>
          <w:p w14:paraId="2BB80F4C" w14:textId="4FA88ED1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Certificate III in Retail</w:t>
            </w:r>
          </w:p>
        </w:tc>
        <w:tc>
          <w:tcPr>
            <w:tcW w:w="1418" w:type="dxa"/>
          </w:tcPr>
          <w:p w14:paraId="4F2F97DF" w14:textId="0F0B4A35" w:rsidR="003A17C6" w:rsidRPr="00D5253F" w:rsidRDefault="003A17C6" w:rsidP="00C369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405</w:t>
            </w:r>
            <w:r w:rsidR="00C369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47982">
              <w:rPr>
                <w:rFonts w:ascii="Arial" w:hAnsi="Arial" w:cs="Arial"/>
                <w:sz w:val="18"/>
                <w:szCs w:val="18"/>
              </w:rPr>
              <w:t>(max)</w:t>
            </w:r>
          </w:p>
        </w:tc>
        <w:tc>
          <w:tcPr>
            <w:tcW w:w="1275" w:type="dxa"/>
          </w:tcPr>
          <w:p w14:paraId="2AC2AE62" w14:textId="69D43C5B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$</w:t>
            </w:r>
            <w:r>
              <w:rPr>
                <w:rFonts w:ascii="Arial" w:hAnsi="Arial" w:cs="Arial"/>
                <w:sz w:val="20"/>
                <w:szCs w:val="20"/>
              </w:rPr>
              <w:t>1518.75</w:t>
            </w:r>
          </w:p>
        </w:tc>
        <w:tc>
          <w:tcPr>
            <w:tcW w:w="851" w:type="dxa"/>
          </w:tcPr>
          <w:p w14:paraId="02FA0CC2" w14:textId="059483E9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  <w:r w:rsidRPr="00D5253F">
              <w:rPr>
                <w:rFonts w:ascii="Arial" w:hAnsi="Arial" w:cs="Arial"/>
                <w:sz w:val="20"/>
                <w:szCs w:val="20"/>
              </w:rPr>
              <w:t>$</w:t>
            </w:r>
            <w:r>
              <w:rPr>
                <w:rFonts w:ascii="Arial" w:hAnsi="Arial" w:cs="Arial"/>
                <w:sz w:val="20"/>
                <w:szCs w:val="20"/>
              </w:rPr>
              <w:t>3.75</w:t>
            </w:r>
          </w:p>
        </w:tc>
        <w:tc>
          <w:tcPr>
            <w:tcW w:w="1276" w:type="dxa"/>
          </w:tcPr>
          <w:p w14:paraId="50ABB82E" w14:textId="2D694CCB" w:rsidR="003A17C6" w:rsidRPr="00D5253F" w:rsidRDefault="00261F12" w:rsidP="00D52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$303.75</w:t>
            </w:r>
          </w:p>
        </w:tc>
        <w:tc>
          <w:tcPr>
            <w:tcW w:w="1134" w:type="dxa"/>
          </w:tcPr>
          <w:p w14:paraId="7F368854" w14:textId="24CEC4D7" w:rsidR="003A17C6" w:rsidRPr="00D5253F" w:rsidRDefault="00827E57" w:rsidP="00D52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134" w:type="dxa"/>
          </w:tcPr>
          <w:p w14:paraId="7F5212EE" w14:textId="77777777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4DE5A26E" w14:textId="47C22D56" w:rsidR="003A17C6" w:rsidRPr="00D5253F" w:rsidRDefault="003A17C6" w:rsidP="00D525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68D486" w14:textId="73098045" w:rsidR="00CD234C" w:rsidRPr="00CD234C" w:rsidRDefault="00CD234C" w:rsidP="00CD234C">
      <w:pPr>
        <w:tabs>
          <w:tab w:val="left" w:pos="2436"/>
        </w:tabs>
        <w:rPr>
          <w:rFonts w:ascii="Arial" w:hAnsi="Arial" w:cs="Arial"/>
          <w:sz w:val="22"/>
          <w:szCs w:val="22"/>
        </w:rPr>
      </w:pPr>
    </w:p>
    <w:sectPr w:rsidR="00CD234C" w:rsidRPr="00CD234C" w:rsidSect="00617C2C">
      <w:headerReference w:type="default" r:id="rId11"/>
      <w:footerReference w:type="default" r:id="rId12"/>
      <w:pgSz w:w="16838" w:h="11906" w:orient="landscape"/>
      <w:pgMar w:top="851" w:right="536" w:bottom="566" w:left="1135" w:header="564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4FA47" w14:textId="77777777" w:rsidR="00601908" w:rsidRDefault="00601908">
      <w:r>
        <w:separator/>
      </w:r>
    </w:p>
  </w:endnote>
  <w:endnote w:type="continuationSeparator" w:id="0">
    <w:p w14:paraId="32F6F822" w14:textId="77777777" w:rsidR="00601908" w:rsidRDefault="00601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nivers 45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A8F8F" w14:textId="1AE9B3BB" w:rsidR="00767F46" w:rsidRPr="003A0F84" w:rsidRDefault="006A6477" w:rsidP="003A0F84">
    <w:pPr>
      <w:pStyle w:val="Footer"/>
      <w:tabs>
        <w:tab w:val="clear" w:pos="8306"/>
        <w:tab w:val="right" w:pos="14175"/>
      </w:tabs>
      <w:rPr>
        <w:rFonts w:ascii="Calibri" w:hAnsi="Calibri"/>
        <w:sz w:val="22"/>
        <w:szCs w:val="22"/>
      </w:rPr>
    </w:pPr>
    <w:r w:rsidRPr="00F65461">
      <w:rPr>
        <w:rFonts w:ascii="Calibri" w:hAnsi="Calibri"/>
        <w:sz w:val="22"/>
        <w:szCs w:val="22"/>
      </w:rPr>
      <w:t>Statement of Fees 20</w:t>
    </w:r>
    <w:r w:rsidR="00167136">
      <w:rPr>
        <w:rFonts w:ascii="Calibri" w:hAnsi="Calibri"/>
        <w:sz w:val="22"/>
        <w:szCs w:val="22"/>
      </w:rPr>
      <w:t>2</w:t>
    </w:r>
    <w:r w:rsidR="00CD234C">
      <w:rPr>
        <w:rFonts w:ascii="Calibri" w:hAnsi="Calibri"/>
        <w:sz w:val="22"/>
        <w:szCs w:val="22"/>
      </w:rPr>
      <w:t>2</w:t>
    </w:r>
    <w:r w:rsidR="003A0F84">
      <w:rPr>
        <w:rFonts w:ascii="Calibri" w:hAnsi="Calibri"/>
        <w:sz w:val="22"/>
        <w:szCs w:val="22"/>
      </w:rPr>
      <w:t>.V1</w:t>
    </w:r>
    <w:r w:rsidRPr="00F65461">
      <w:rPr>
        <w:rFonts w:ascii="Calibri" w:hAnsi="Calibri"/>
        <w:sz w:val="22"/>
        <w:szCs w:val="22"/>
      </w:rPr>
      <w:tab/>
    </w:r>
    <w:r w:rsidR="00767F46" w:rsidRPr="00F65461">
      <w:rPr>
        <w:rFonts w:ascii="Calibri" w:hAnsi="Calibri"/>
        <w:sz w:val="22"/>
        <w:szCs w:val="22"/>
      </w:rPr>
      <w:tab/>
      <w:t xml:space="preserve">Page </w:t>
    </w:r>
    <w:r w:rsidR="00767F46" w:rsidRPr="00F65461">
      <w:rPr>
        <w:rFonts w:ascii="Calibri" w:hAnsi="Calibri"/>
        <w:b/>
        <w:bCs/>
        <w:sz w:val="22"/>
        <w:szCs w:val="22"/>
      </w:rPr>
      <w:fldChar w:fldCharType="begin"/>
    </w:r>
    <w:r w:rsidR="00767F46" w:rsidRPr="00F65461">
      <w:rPr>
        <w:rFonts w:ascii="Calibri" w:hAnsi="Calibri"/>
        <w:b/>
        <w:bCs/>
        <w:sz w:val="22"/>
        <w:szCs w:val="22"/>
      </w:rPr>
      <w:instrText xml:space="preserve"> PAGE </w:instrText>
    </w:r>
    <w:r w:rsidR="00767F46" w:rsidRPr="00F65461">
      <w:rPr>
        <w:rFonts w:ascii="Calibri" w:hAnsi="Calibri"/>
        <w:b/>
        <w:bCs/>
        <w:sz w:val="22"/>
        <w:szCs w:val="22"/>
      </w:rPr>
      <w:fldChar w:fldCharType="separate"/>
    </w:r>
    <w:r w:rsidR="0030710D">
      <w:rPr>
        <w:rFonts w:ascii="Calibri" w:hAnsi="Calibri"/>
        <w:b/>
        <w:bCs/>
        <w:noProof/>
        <w:sz w:val="22"/>
        <w:szCs w:val="22"/>
      </w:rPr>
      <w:t>1</w:t>
    </w:r>
    <w:r w:rsidR="00767F46" w:rsidRPr="00F65461">
      <w:rPr>
        <w:rFonts w:ascii="Calibri" w:hAnsi="Calibri"/>
        <w:b/>
        <w:bCs/>
        <w:sz w:val="22"/>
        <w:szCs w:val="22"/>
      </w:rPr>
      <w:fldChar w:fldCharType="end"/>
    </w:r>
    <w:r w:rsidR="00767F46" w:rsidRPr="00F65461">
      <w:rPr>
        <w:rFonts w:ascii="Calibri" w:hAnsi="Calibri"/>
        <w:sz w:val="22"/>
        <w:szCs w:val="22"/>
      </w:rPr>
      <w:t xml:space="preserve"> of </w:t>
    </w:r>
    <w:r w:rsidR="00767F46" w:rsidRPr="00F65461">
      <w:rPr>
        <w:rFonts w:ascii="Calibri" w:hAnsi="Calibri"/>
        <w:b/>
        <w:bCs/>
        <w:sz w:val="22"/>
        <w:szCs w:val="22"/>
      </w:rPr>
      <w:fldChar w:fldCharType="begin"/>
    </w:r>
    <w:r w:rsidR="00767F46" w:rsidRPr="00F65461">
      <w:rPr>
        <w:rFonts w:ascii="Calibri" w:hAnsi="Calibri"/>
        <w:b/>
        <w:bCs/>
        <w:sz w:val="22"/>
        <w:szCs w:val="22"/>
      </w:rPr>
      <w:instrText xml:space="preserve"> NUMPAGES  </w:instrText>
    </w:r>
    <w:r w:rsidR="00767F46" w:rsidRPr="00F65461">
      <w:rPr>
        <w:rFonts w:ascii="Calibri" w:hAnsi="Calibri"/>
        <w:b/>
        <w:bCs/>
        <w:sz w:val="22"/>
        <w:szCs w:val="22"/>
      </w:rPr>
      <w:fldChar w:fldCharType="separate"/>
    </w:r>
    <w:r w:rsidR="0030710D">
      <w:rPr>
        <w:rFonts w:ascii="Calibri" w:hAnsi="Calibri"/>
        <w:b/>
        <w:bCs/>
        <w:noProof/>
        <w:sz w:val="22"/>
        <w:szCs w:val="22"/>
      </w:rPr>
      <w:t>1</w:t>
    </w:r>
    <w:r w:rsidR="00767F46" w:rsidRPr="00F65461">
      <w:rPr>
        <w:rFonts w:ascii="Calibri" w:hAnsi="Calibri"/>
        <w:b/>
        <w:bCs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795CA" w14:textId="77777777" w:rsidR="00601908" w:rsidRDefault="00601908">
      <w:r>
        <w:separator/>
      </w:r>
    </w:p>
  </w:footnote>
  <w:footnote w:type="continuationSeparator" w:id="0">
    <w:p w14:paraId="1BBB8086" w14:textId="77777777" w:rsidR="00601908" w:rsidRDefault="006019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95DE3" w14:textId="28B0C195" w:rsidR="0074023F" w:rsidRDefault="00CE0BEB" w:rsidP="003A0F84">
    <w:pPr>
      <w:pStyle w:val="Header"/>
      <w:tabs>
        <w:tab w:val="clear" w:pos="4153"/>
        <w:tab w:val="clear" w:pos="8306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FFF3684" wp14:editId="06609CD7">
          <wp:simplePos x="0" y="0"/>
          <wp:positionH relativeFrom="column">
            <wp:posOffset>8430895</wp:posOffset>
          </wp:positionH>
          <wp:positionV relativeFrom="paragraph">
            <wp:posOffset>-360045</wp:posOffset>
          </wp:positionV>
          <wp:extent cx="1144270" cy="607695"/>
          <wp:effectExtent l="0" t="0" r="0" b="1905"/>
          <wp:wrapTight wrapText="bothSides">
            <wp:wrapPolygon edited="0">
              <wp:start x="0" y="0"/>
              <wp:lineTo x="0" y="20991"/>
              <wp:lineTo x="21216" y="20991"/>
              <wp:lineTo x="21216" y="0"/>
              <wp:lineTo x="0" y="0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4270" cy="607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5D4E"/>
    <w:multiLevelType w:val="hybridMultilevel"/>
    <w:tmpl w:val="9CC49602"/>
    <w:lvl w:ilvl="0" w:tplc="709EDDE0">
      <w:start w:val="1988"/>
      <w:numFmt w:val="bullet"/>
      <w:lvlText w:val="-"/>
      <w:lvlJc w:val="left"/>
      <w:pPr>
        <w:ind w:left="720" w:hanging="360"/>
      </w:pPr>
      <w:rPr>
        <w:rFonts w:ascii="Arial" w:eastAsia="Times New Roman" w:hAnsi="Arial" w:cs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A20E4"/>
    <w:multiLevelType w:val="hybridMultilevel"/>
    <w:tmpl w:val="E48C75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E0DF7"/>
    <w:multiLevelType w:val="hybridMultilevel"/>
    <w:tmpl w:val="FF8AE81A"/>
    <w:lvl w:ilvl="0" w:tplc="C56EC9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C9733AF"/>
    <w:multiLevelType w:val="hybridMultilevel"/>
    <w:tmpl w:val="EF82E7A2"/>
    <w:lvl w:ilvl="0" w:tplc="0C09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1FAB2420"/>
    <w:multiLevelType w:val="hybridMultilevel"/>
    <w:tmpl w:val="24DC6A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01125"/>
    <w:multiLevelType w:val="hybridMultilevel"/>
    <w:tmpl w:val="B2A63C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A14A6"/>
    <w:multiLevelType w:val="multilevel"/>
    <w:tmpl w:val="6218AD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70C2676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2E5B0B12"/>
    <w:multiLevelType w:val="hybridMultilevel"/>
    <w:tmpl w:val="BAF041EE"/>
    <w:lvl w:ilvl="0" w:tplc="BAF83760">
      <w:start w:val="1"/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D7578"/>
    <w:multiLevelType w:val="hybridMultilevel"/>
    <w:tmpl w:val="8C7855B8"/>
    <w:lvl w:ilvl="0" w:tplc="0C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8554461"/>
    <w:multiLevelType w:val="hybridMultilevel"/>
    <w:tmpl w:val="7B3E71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0581F"/>
    <w:multiLevelType w:val="hybridMultilevel"/>
    <w:tmpl w:val="B8D0ACB6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BF82BF0"/>
    <w:multiLevelType w:val="hybridMultilevel"/>
    <w:tmpl w:val="03F05B60"/>
    <w:lvl w:ilvl="0" w:tplc="0C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65832737"/>
    <w:multiLevelType w:val="hybridMultilevel"/>
    <w:tmpl w:val="59AA6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6727C2"/>
    <w:multiLevelType w:val="singleLevel"/>
    <w:tmpl w:val="709EDDE0"/>
    <w:lvl w:ilvl="0">
      <w:start w:val="1988"/>
      <w:numFmt w:val="bullet"/>
      <w:lvlText w:val="-"/>
      <w:lvlJc w:val="left"/>
      <w:pPr>
        <w:ind w:left="360" w:hanging="360"/>
      </w:pPr>
      <w:rPr>
        <w:rFonts w:ascii="Arial" w:eastAsia="Times New Roman" w:hAnsi="Arial" w:cs="Symbol" w:hint="default"/>
      </w:rPr>
    </w:lvl>
  </w:abstractNum>
  <w:abstractNum w:abstractNumId="15" w15:restartNumberingAfterBreak="0">
    <w:nsid w:val="7C506457"/>
    <w:multiLevelType w:val="hybridMultilevel"/>
    <w:tmpl w:val="4B7C6B8C"/>
    <w:lvl w:ilvl="0" w:tplc="0C090001">
      <w:start w:val="1"/>
      <w:numFmt w:val="bullet"/>
      <w:lvlText w:val=""/>
      <w:lvlJc w:val="left"/>
      <w:pPr>
        <w:ind w:left="38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4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62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ind w:left="398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0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22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ind w:left="6142" w:hanging="360"/>
      </w:pPr>
      <w:rPr>
        <w:rFonts w:ascii="Wingdings" w:hAnsi="Wingdings" w:hint="default"/>
      </w:rPr>
    </w:lvl>
  </w:abstractNum>
  <w:num w:numId="1" w16cid:durableId="1761944224">
    <w:abstractNumId w:val="7"/>
  </w:num>
  <w:num w:numId="2" w16cid:durableId="321590539">
    <w:abstractNumId w:val="6"/>
  </w:num>
  <w:num w:numId="3" w16cid:durableId="2038004528">
    <w:abstractNumId w:val="14"/>
  </w:num>
  <w:num w:numId="4" w16cid:durableId="1373653670">
    <w:abstractNumId w:val="1"/>
  </w:num>
  <w:num w:numId="5" w16cid:durableId="997265766">
    <w:abstractNumId w:val="12"/>
  </w:num>
  <w:num w:numId="6" w16cid:durableId="2092264620">
    <w:abstractNumId w:val="0"/>
  </w:num>
  <w:num w:numId="7" w16cid:durableId="780295586">
    <w:abstractNumId w:val="5"/>
  </w:num>
  <w:num w:numId="8" w16cid:durableId="408190774">
    <w:abstractNumId w:val="9"/>
  </w:num>
  <w:num w:numId="9" w16cid:durableId="419181643">
    <w:abstractNumId w:val="15"/>
  </w:num>
  <w:num w:numId="10" w16cid:durableId="790368638">
    <w:abstractNumId w:val="8"/>
  </w:num>
  <w:num w:numId="11" w16cid:durableId="1858423494">
    <w:abstractNumId w:val="2"/>
  </w:num>
  <w:num w:numId="12" w16cid:durableId="1758557333">
    <w:abstractNumId w:val="11"/>
  </w:num>
  <w:num w:numId="13" w16cid:durableId="1591156473">
    <w:abstractNumId w:val="4"/>
  </w:num>
  <w:num w:numId="14" w16cid:durableId="656614378">
    <w:abstractNumId w:val="13"/>
  </w:num>
  <w:num w:numId="15" w16cid:durableId="897790274">
    <w:abstractNumId w:val="10"/>
  </w:num>
  <w:num w:numId="16" w16cid:durableId="931209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BC6"/>
    <w:rsid w:val="0004296A"/>
    <w:rsid w:val="0004524C"/>
    <w:rsid w:val="00064407"/>
    <w:rsid w:val="00070E86"/>
    <w:rsid w:val="0007353B"/>
    <w:rsid w:val="000A00B2"/>
    <w:rsid w:val="000A2959"/>
    <w:rsid w:val="000B78AC"/>
    <w:rsid w:val="000E3E75"/>
    <w:rsid w:val="00113589"/>
    <w:rsid w:val="00122AD3"/>
    <w:rsid w:val="00156231"/>
    <w:rsid w:val="00166C3F"/>
    <w:rsid w:val="00167136"/>
    <w:rsid w:val="001A7709"/>
    <w:rsid w:val="001B4477"/>
    <w:rsid w:val="001B71E6"/>
    <w:rsid w:val="001D717E"/>
    <w:rsid w:val="001E548F"/>
    <w:rsid w:val="001F676E"/>
    <w:rsid w:val="00207821"/>
    <w:rsid w:val="0022616D"/>
    <w:rsid w:val="00233380"/>
    <w:rsid w:val="00261F12"/>
    <w:rsid w:val="00264041"/>
    <w:rsid w:val="0026596E"/>
    <w:rsid w:val="00265C2C"/>
    <w:rsid w:val="00286285"/>
    <w:rsid w:val="002A049D"/>
    <w:rsid w:val="002D33DE"/>
    <w:rsid w:val="0030710D"/>
    <w:rsid w:val="0031106E"/>
    <w:rsid w:val="00317075"/>
    <w:rsid w:val="0032666D"/>
    <w:rsid w:val="00337343"/>
    <w:rsid w:val="00341120"/>
    <w:rsid w:val="00345AE6"/>
    <w:rsid w:val="0035302B"/>
    <w:rsid w:val="003A0F84"/>
    <w:rsid w:val="003A17C6"/>
    <w:rsid w:val="003B4C37"/>
    <w:rsid w:val="003B502A"/>
    <w:rsid w:val="003C60EF"/>
    <w:rsid w:val="003D370E"/>
    <w:rsid w:val="003D472B"/>
    <w:rsid w:val="003E2FD9"/>
    <w:rsid w:val="003F2DD6"/>
    <w:rsid w:val="003F46FD"/>
    <w:rsid w:val="003F756D"/>
    <w:rsid w:val="00430E10"/>
    <w:rsid w:val="004356A5"/>
    <w:rsid w:val="004623A8"/>
    <w:rsid w:val="0047321C"/>
    <w:rsid w:val="004B47B6"/>
    <w:rsid w:val="004C5626"/>
    <w:rsid w:val="004C6AE4"/>
    <w:rsid w:val="005210E0"/>
    <w:rsid w:val="005224A0"/>
    <w:rsid w:val="00553E76"/>
    <w:rsid w:val="00591DD3"/>
    <w:rsid w:val="005C38C1"/>
    <w:rsid w:val="005F0653"/>
    <w:rsid w:val="00601908"/>
    <w:rsid w:val="00617C2C"/>
    <w:rsid w:val="00625AA9"/>
    <w:rsid w:val="00631B91"/>
    <w:rsid w:val="0065489F"/>
    <w:rsid w:val="00662E4D"/>
    <w:rsid w:val="00686BF0"/>
    <w:rsid w:val="0069267E"/>
    <w:rsid w:val="00695F76"/>
    <w:rsid w:val="006A6477"/>
    <w:rsid w:val="006B0D97"/>
    <w:rsid w:val="006D4514"/>
    <w:rsid w:val="006E1B63"/>
    <w:rsid w:val="00705AB6"/>
    <w:rsid w:val="007078F7"/>
    <w:rsid w:val="00736FDF"/>
    <w:rsid w:val="0074023F"/>
    <w:rsid w:val="00744FD3"/>
    <w:rsid w:val="00753164"/>
    <w:rsid w:val="00767F46"/>
    <w:rsid w:val="00774EAD"/>
    <w:rsid w:val="007856B1"/>
    <w:rsid w:val="007A7608"/>
    <w:rsid w:val="007C4349"/>
    <w:rsid w:val="007E7AC9"/>
    <w:rsid w:val="007E7C54"/>
    <w:rsid w:val="00813E18"/>
    <w:rsid w:val="00822210"/>
    <w:rsid w:val="00827E57"/>
    <w:rsid w:val="00837FE3"/>
    <w:rsid w:val="00845F5F"/>
    <w:rsid w:val="008605B0"/>
    <w:rsid w:val="00886EA5"/>
    <w:rsid w:val="00895BC1"/>
    <w:rsid w:val="008C74BB"/>
    <w:rsid w:val="008F2EBC"/>
    <w:rsid w:val="009000CC"/>
    <w:rsid w:val="0092253E"/>
    <w:rsid w:val="009245D0"/>
    <w:rsid w:val="00941C00"/>
    <w:rsid w:val="00954F05"/>
    <w:rsid w:val="009D3D76"/>
    <w:rsid w:val="009D444A"/>
    <w:rsid w:val="00A14356"/>
    <w:rsid w:val="00A228E9"/>
    <w:rsid w:val="00A341D5"/>
    <w:rsid w:val="00A725CB"/>
    <w:rsid w:val="00AC2236"/>
    <w:rsid w:val="00AD3848"/>
    <w:rsid w:val="00B0293A"/>
    <w:rsid w:val="00B13BCC"/>
    <w:rsid w:val="00B16E2E"/>
    <w:rsid w:val="00B17368"/>
    <w:rsid w:val="00B47982"/>
    <w:rsid w:val="00B567F4"/>
    <w:rsid w:val="00B7031F"/>
    <w:rsid w:val="00B95B56"/>
    <w:rsid w:val="00B96B12"/>
    <w:rsid w:val="00BA4405"/>
    <w:rsid w:val="00BB62C3"/>
    <w:rsid w:val="00C353B6"/>
    <w:rsid w:val="00C369F2"/>
    <w:rsid w:val="00C614BC"/>
    <w:rsid w:val="00CA7142"/>
    <w:rsid w:val="00CB3872"/>
    <w:rsid w:val="00CC2B2A"/>
    <w:rsid w:val="00CC48B0"/>
    <w:rsid w:val="00CD234C"/>
    <w:rsid w:val="00CE0BEB"/>
    <w:rsid w:val="00D173FD"/>
    <w:rsid w:val="00D233DA"/>
    <w:rsid w:val="00D34F16"/>
    <w:rsid w:val="00D42E78"/>
    <w:rsid w:val="00D5253F"/>
    <w:rsid w:val="00D56F7B"/>
    <w:rsid w:val="00D61626"/>
    <w:rsid w:val="00D73B07"/>
    <w:rsid w:val="00D8223F"/>
    <w:rsid w:val="00D846D6"/>
    <w:rsid w:val="00D92D6A"/>
    <w:rsid w:val="00DC0B90"/>
    <w:rsid w:val="00DC61B0"/>
    <w:rsid w:val="00E11B4A"/>
    <w:rsid w:val="00E346BC"/>
    <w:rsid w:val="00E4498D"/>
    <w:rsid w:val="00E52EAB"/>
    <w:rsid w:val="00E76BC6"/>
    <w:rsid w:val="00EB5484"/>
    <w:rsid w:val="00ED0CA9"/>
    <w:rsid w:val="00ED1F6E"/>
    <w:rsid w:val="00F022DA"/>
    <w:rsid w:val="00F2178A"/>
    <w:rsid w:val="00F4127C"/>
    <w:rsid w:val="00F60E09"/>
    <w:rsid w:val="00F65461"/>
    <w:rsid w:val="00F81767"/>
    <w:rsid w:val="00F8705B"/>
    <w:rsid w:val="00F92C49"/>
    <w:rsid w:val="00FA4CA6"/>
    <w:rsid w:val="00FC29D2"/>
    <w:rsid w:val="00FD46D6"/>
    <w:rsid w:val="00FD607B"/>
    <w:rsid w:val="00FD71ED"/>
    <w:rsid w:val="00FE38A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91EF2"/>
  <w14:defaultImageDpi w14:val="300"/>
  <w15:chartTrackingRefBased/>
  <w15:docId w15:val="{CE396054-E424-412D-8EAD-9A9A61F2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uiPriority="99"/>
    <w:lsdException w:name="Subtitle" w:qFormat="1"/>
    <w:lsdException w:name="Body Text Indent 2" w:uiPriority="99"/>
    <w:lsdException w:name="Body Text Indent 3" w:uiPriority="99"/>
    <w:lsdException w:name="Strong" w:qFormat="1"/>
    <w:lsdException w:name="Emphasis" w:qFormat="1"/>
    <w:lsdException w:name="Normal Table" w:semiHidden="1" w:unhideWhenUsed="1"/>
    <w:lsdException w:name="annotation subjec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uiPriority="34" w:qFormat="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2E388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uiPriority w:val="9"/>
    <w:qFormat/>
    <w:rsid w:val="002E388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eastAsia="en-AU"/>
    </w:rPr>
  </w:style>
  <w:style w:type="paragraph" w:styleId="Heading6">
    <w:name w:val="heading 6"/>
    <w:basedOn w:val="Normal"/>
    <w:next w:val="Normal"/>
    <w:link w:val="Heading6Char"/>
    <w:uiPriority w:val="9"/>
    <w:qFormat/>
    <w:rsid w:val="002E388E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en-AU"/>
    </w:rPr>
  </w:style>
  <w:style w:type="paragraph" w:styleId="Heading9">
    <w:name w:val="heading 9"/>
    <w:basedOn w:val="Normal"/>
    <w:next w:val="Normal"/>
    <w:link w:val="Heading9Char"/>
    <w:qFormat/>
    <w:rsid w:val="002E388E"/>
    <w:pPr>
      <w:spacing w:before="240" w:after="60"/>
      <w:outlineLvl w:val="8"/>
    </w:pPr>
    <w:rPr>
      <w:rFonts w:ascii="Arial" w:hAnsi="Arial" w:cs="Arial"/>
      <w:sz w:val="22"/>
      <w:szCs w:val="22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E388E"/>
    <w:rPr>
      <w:b/>
      <w:bCs/>
      <w:sz w:val="24"/>
      <w:szCs w:val="24"/>
    </w:rPr>
  </w:style>
  <w:style w:type="character" w:customStyle="1" w:styleId="Heading3Char">
    <w:name w:val="Heading 3 Char"/>
    <w:link w:val="Heading3"/>
    <w:rsid w:val="002E388E"/>
    <w:rPr>
      <w:rFonts w:ascii="Arial" w:hAnsi="Arial" w:cs="Arial"/>
      <w:b/>
      <w:bCs/>
      <w:sz w:val="26"/>
      <w:szCs w:val="26"/>
      <w:lang w:eastAsia="en-AU"/>
    </w:rPr>
  </w:style>
  <w:style w:type="character" w:customStyle="1" w:styleId="Heading5Char">
    <w:name w:val="Heading 5 Char"/>
    <w:link w:val="Heading5"/>
    <w:uiPriority w:val="9"/>
    <w:rsid w:val="002E388E"/>
    <w:rPr>
      <w:rFonts w:ascii="Calibri" w:hAnsi="Calibri"/>
      <w:b/>
      <w:bCs/>
      <w:i/>
      <w:iCs/>
      <w:sz w:val="26"/>
      <w:szCs w:val="26"/>
      <w:lang w:eastAsia="en-AU"/>
    </w:rPr>
  </w:style>
  <w:style w:type="character" w:customStyle="1" w:styleId="Heading6Char">
    <w:name w:val="Heading 6 Char"/>
    <w:link w:val="Heading6"/>
    <w:uiPriority w:val="9"/>
    <w:rsid w:val="002E388E"/>
    <w:rPr>
      <w:rFonts w:ascii="Calibri" w:hAnsi="Calibri"/>
      <w:b/>
      <w:bCs/>
      <w:sz w:val="22"/>
      <w:szCs w:val="22"/>
      <w:lang w:eastAsia="en-AU"/>
    </w:rPr>
  </w:style>
  <w:style w:type="character" w:customStyle="1" w:styleId="Heading9Char">
    <w:name w:val="Heading 9 Char"/>
    <w:link w:val="Heading9"/>
    <w:rsid w:val="002E388E"/>
    <w:rPr>
      <w:rFonts w:ascii="Arial" w:hAnsi="Arial" w:cs="Arial"/>
      <w:sz w:val="22"/>
      <w:szCs w:val="22"/>
      <w:lang w:eastAsia="en-AU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2E388E"/>
    <w:rPr>
      <w:sz w:val="24"/>
      <w:szCs w:val="24"/>
    </w:rPr>
  </w:style>
  <w:style w:type="paragraph" w:styleId="Footer">
    <w:name w:val="footer"/>
    <w:aliases w:val="Footer Char,Footer Char1 Char"/>
    <w:basedOn w:val="Normal"/>
    <w:link w:val="FooterChar1"/>
    <w:uiPriority w:val="99"/>
    <w:pPr>
      <w:tabs>
        <w:tab w:val="center" w:pos="4153"/>
        <w:tab w:val="right" w:pos="8306"/>
      </w:tabs>
    </w:pPr>
  </w:style>
  <w:style w:type="character" w:customStyle="1" w:styleId="FooterChar1">
    <w:name w:val="Footer Char1"/>
    <w:aliases w:val="Footer Char Char,Footer Char1 Char Char"/>
    <w:link w:val="Footer"/>
    <w:uiPriority w:val="99"/>
    <w:rsid w:val="00585CEB"/>
    <w:rPr>
      <w:sz w:val="24"/>
      <w:szCs w:val="24"/>
      <w:lang w:val="en-AU" w:eastAsia="en-US" w:bidi="ar-SA"/>
    </w:rPr>
  </w:style>
  <w:style w:type="paragraph" w:styleId="Title">
    <w:name w:val="Title"/>
    <w:basedOn w:val="Normal"/>
    <w:qFormat/>
    <w:rsid w:val="00E1315C"/>
    <w:pPr>
      <w:jc w:val="center"/>
    </w:pPr>
    <w:rPr>
      <w:b/>
      <w:bCs/>
      <w:sz w:val="32"/>
    </w:rPr>
  </w:style>
  <w:style w:type="character" w:styleId="PageNumber">
    <w:name w:val="page number"/>
    <w:basedOn w:val="DefaultParagraphFont"/>
    <w:rsid w:val="00E1315C"/>
  </w:style>
  <w:style w:type="character" w:styleId="Hyperlink">
    <w:name w:val="Hyperlink"/>
    <w:rsid w:val="00585CEB"/>
    <w:rPr>
      <w:color w:val="0000FF"/>
      <w:u w:val="single"/>
    </w:rPr>
  </w:style>
  <w:style w:type="paragraph" w:customStyle="1" w:styleId="Pa15">
    <w:name w:val="Pa15"/>
    <w:basedOn w:val="Normal"/>
    <w:next w:val="Normal"/>
    <w:rsid w:val="002E388E"/>
    <w:pPr>
      <w:autoSpaceDE w:val="0"/>
      <w:autoSpaceDN w:val="0"/>
      <w:adjustRightInd w:val="0"/>
      <w:spacing w:line="181" w:lineRule="atLeast"/>
    </w:pPr>
    <w:rPr>
      <w:rFonts w:ascii="Univers 45 Light" w:hAnsi="Univers 45 Light"/>
      <w:lang w:val="en-US"/>
    </w:rPr>
  </w:style>
  <w:style w:type="paragraph" w:styleId="BalloonText">
    <w:name w:val="Balloon Text"/>
    <w:basedOn w:val="Normal"/>
    <w:link w:val="BalloonTextChar"/>
    <w:rsid w:val="002E388E"/>
    <w:rPr>
      <w:rFonts w:ascii="Tahoma" w:hAnsi="Tahoma" w:cs="Tahoma"/>
      <w:sz w:val="16"/>
      <w:szCs w:val="16"/>
      <w:lang w:eastAsia="en-AU"/>
    </w:rPr>
  </w:style>
  <w:style w:type="character" w:customStyle="1" w:styleId="BalloonTextChar">
    <w:name w:val="Balloon Text Char"/>
    <w:link w:val="BalloonText"/>
    <w:rsid w:val="002E388E"/>
    <w:rPr>
      <w:rFonts w:ascii="Tahoma" w:hAnsi="Tahoma" w:cs="Tahoma"/>
      <w:sz w:val="16"/>
      <w:szCs w:val="16"/>
      <w:lang w:eastAsia="en-AU"/>
    </w:rPr>
  </w:style>
  <w:style w:type="paragraph" w:styleId="NormalWeb">
    <w:name w:val="Normal (Web)"/>
    <w:basedOn w:val="Normal"/>
    <w:rsid w:val="002E388E"/>
    <w:pPr>
      <w:spacing w:after="100" w:afterAutospacing="1"/>
    </w:pPr>
    <w:rPr>
      <w:rFonts w:ascii="Verdana" w:hAnsi="Verdana"/>
      <w:sz w:val="19"/>
      <w:szCs w:val="19"/>
      <w:lang w:val="en-US"/>
    </w:rPr>
  </w:style>
  <w:style w:type="paragraph" w:styleId="BodyTextIndent">
    <w:name w:val="Body Text Indent"/>
    <w:basedOn w:val="Normal"/>
    <w:link w:val="BodyTextIndentChar"/>
    <w:rsid w:val="002E388E"/>
    <w:pPr>
      <w:tabs>
        <w:tab w:val="left" w:pos="709"/>
      </w:tabs>
      <w:ind w:left="709" w:hanging="709"/>
    </w:pPr>
    <w:rPr>
      <w:rFonts w:ascii="Arial" w:hAnsi="Arial"/>
      <w:snapToGrid w:val="0"/>
      <w:sz w:val="22"/>
      <w:szCs w:val="20"/>
    </w:rPr>
  </w:style>
  <w:style w:type="character" w:customStyle="1" w:styleId="BodyTextIndentChar">
    <w:name w:val="Body Text Indent Char"/>
    <w:link w:val="BodyTextIndent"/>
    <w:rsid w:val="002E388E"/>
    <w:rPr>
      <w:rFonts w:ascii="Arial" w:hAnsi="Arial"/>
      <w:snapToGrid w:val="0"/>
      <w:sz w:val="22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388E"/>
    <w:pPr>
      <w:spacing w:after="120" w:line="480" w:lineRule="auto"/>
      <w:ind w:left="283"/>
    </w:pPr>
    <w:rPr>
      <w:sz w:val="20"/>
      <w:szCs w:val="20"/>
      <w:lang w:eastAsia="en-AU"/>
    </w:rPr>
  </w:style>
  <w:style w:type="character" w:customStyle="1" w:styleId="BodyTextIndent2Char">
    <w:name w:val="Body Text Indent 2 Char"/>
    <w:link w:val="BodyTextIndent2"/>
    <w:uiPriority w:val="99"/>
    <w:rsid w:val="002E388E"/>
    <w:rPr>
      <w:lang w:eastAsia="en-AU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2E388E"/>
    <w:pPr>
      <w:spacing w:after="120"/>
      <w:ind w:left="283"/>
    </w:pPr>
    <w:rPr>
      <w:sz w:val="16"/>
      <w:szCs w:val="16"/>
      <w:lang w:eastAsia="en-AU"/>
    </w:rPr>
  </w:style>
  <w:style w:type="character" w:customStyle="1" w:styleId="BodyTextIndent3Char">
    <w:name w:val="Body Text Indent 3 Char"/>
    <w:link w:val="BodyTextIndent3"/>
    <w:uiPriority w:val="99"/>
    <w:rsid w:val="002E388E"/>
    <w:rPr>
      <w:sz w:val="16"/>
      <w:szCs w:val="16"/>
      <w:lang w:eastAsia="en-AU"/>
    </w:rPr>
  </w:style>
  <w:style w:type="paragraph" w:customStyle="1" w:styleId="ColorfulList-Accent11">
    <w:name w:val="Colorful List - Accent 11"/>
    <w:basedOn w:val="Normal"/>
    <w:uiPriority w:val="34"/>
    <w:qFormat/>
    <w:rsid w:val="002E388E"/>
    <w:pPr>
      <w:ind w:left="720"/>
    </w:pPr>
    <w:rPr>
      <w:sz w:val="20"/>
      <w:szCs w:val="20"/>
      <w:lang w:eastAsia="en-AU"/>
    </w:rPr>
  </w:style>
  <w:style w:type="paragraph" w:customStyle="1" w:styleId="GGBodyCopy">
    <w:name w:val="GG Body Copy"/>
    <w:basedOn w:val="Normal"/>
    <w:rsid w:val="002E388E"/>
    <w:pPr>
      <w:ind w:left="-142" w:right="43"/>
    </w:pPr>
    <w:rPr>
      <w:rFonts w:ascii="Calibri" w:hAnsi="Calibri"/>
      <w:color w:val="808080"/>
      <w:sz w:val="20"/>
      <w:szCs w:val="20"/>
      <w:lang w:val="en-US" w:eastAsia="en-AU"/>
    </w:rPr>
  </w:style>
  <w:style w:type="character" w:styleId="CommentReference">
    <w:name w:val="annotation reference"/>
    <w:uiPriority w:val="99"/>
    <w:unhideWhenUsed/>
    <w:rsid w:val="002E38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388E"/>
    <w:rPr>
      <w:sz w:val="20"/>
      <w:szCs w:val="20"/>
      <w:lang w:eastAsia="en-AU"/>
    </w:rPr>
  </w:style>
  <w:style w:type="character" w:customStyle="1" w:styleId="CommentTextChar">
    <w:name w:val="Comment Text Char"/>
    <w:link w:val="CommentText"/>
    <w:uiPriority w:val="99"/>
    <w:rsid w:val="002E388E"/>
    <w:rPr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2E388E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2E388E"/>
    <w:rPr>
      <w:b/>
      <w:bCs/>
      <w:lang w:eastAsia="en-AU"/>
    </w:rPr>
  </w:style>
  <w:style w:type="paragraph" w:styleId="BodyText">
    <w:name w:val="Body Text"/>
    <w:basedOn w:val="Normal"/>
    <w:link w:val="BodyTextChar"/>
    <w:uiPriority w:val="99"/>
    <w:unhideWhenUsed/>
    <w:rsid w:val="002E388E"/>
    <w:pPr>
      <w:spacing w:after="120"/>
    </w:pPr>
    <w:rPr>
      <w:sz w:val="20"/>
      <w:szCs w:val="20"/>
      <w:lang w:eastAsia="en-AU"/>
    </w:rPr>
  </w:style>
  <w:style w:type="character" w:customStyle="1" w:styleId="BodyTextChar">
    <w:name w:val="Body Text Char"/>
    <w:link w:val="BodyText"/>
    <w:uiPriority w:val="99"/>
    <w:rsid w:val="002E388E"/>
    <w:rPr>
      <w:lang w:eastAsia="en-AU"/>
    </w:rPr>
  </w:style>
  <w:style w:type="character" w:styleId="UnresolvedMention">
    <w:name w:val="Unresolved Mention"/>
    <w:uiPriority w:val="99"/>
    <w:semiHidden/>
    <w:unhideWhenUsed/>
    <w:rsid w:val="003B502A"/>
    <w:rPr>
      <w:color w:val="605E5C"/>
      <w:shd w:val="clear" w:color="auto" w:fill="E1DFDD"/>
    </w:rPr>
  </w:style>
  <w:style w:type="table" w:styleId="TableGrid">
    <w:name w:val="Table Grid"/>
    <w:basedOn w:val="TableNormal"/>
    <w:rsid w:val="003B50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e2d933-d1e8-44e0-bf3d-3211179d0e4e">
      <Terms xmlns="http://schemas.microsoft.com/office/infopath/2007/PartnerControls"/>
    </lcf76f155ced4ddcb4097134ff3c332f>
    <TaxCatchAll xmlns="d61486c7-c73d-42cb-ad24-64180ac27e50" xsi:nil="true"/>
    <SharedWithUsers xmlns="d61486c7-c73d-42cb-ad24-64180ac27e50">
      <UserInfo>
        <DisplayName/>
        <AccountId xsi:nil="true"/>
        <AccountType/>
      </UserInfo>
    </SharedWithUsers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33E9AAFB1A6345A955BD312EFAAEB8" ma:contentTypeVersion="15" ma:contentTypeDescription="Create a new document." ma:contentTypeScope="" ma:versionID="70b43234e6bac3bf678aff301ed8eb58">
  <xsd:schema xmlns:xsd="http://www.w3.org/2001/XMLSchema" xmlns:xs="http://www.w3.org/2001/XMLSchema" xmlns:p="http://schemas.microsoft.com/office/2006/metadata/properties" xmlns:ns2="dce2d933-d1e8-44e0-bf3d-3211179d0e4e" xmlns:ns3="d61486c7-c73d-42cb-ad24-64180ac27e50" targetNamespace="http://schemas.microsoft.com/office/2006/metadata/properties" ma:root="true" ma:fieldsID="52e719fd0ac02561271c42b7b97874b3" ns2:_="" ns3:_="">
    <xsd:import namespace="dce2d933-d1e8-44e0-bf3d-3211179d0e4e"/>
    <xsd:import namespace="d61486c7-c73d-42cb-ad24-64180ac27e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e2d933-d1e8-44e0-bf3d-3211179d0e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b694e30-c3c7-4369-9f23-e079515c67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486c7-c73d-42cb-ad24-64180ac27e5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12f4378-1715-4533-a67b-1b978f1132c3}" ma:internalName="TaxCatchAll" ma:showField="CatchAllData" ma:web="d61486c7-c73d-42cb-ad24-64180ac27e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291097-7858-45C2-837A-A9A6472FBB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0ABFBF-D0FF-4215-85FB-C6FB87B80852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4CCF4E89-1F73-4212-88F8-BE13C3C474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3DCBEB-5DF4-493F-98F7-9AACA60D90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Summary Sheet</vt:lpstr>
    </vt:vector>
  </TitlesOfParts>
  <Company>Microsoft</Company>
  <LinksUpToDate>false</LinksUpToDate>
  <CharactersWithSpaces>2593</CharactersWithSpaces>
  <SharedDoc>false</SharedDoc>
  <HLinks>
    <vt:vector size="6" baseType="variant">
      <vt:variant>
        <vt:i4>4915283</vt:i4>
      </vt:variant>
      <vt:variant>
        <vt:i4>0</vt:i4>
      </vt:variant>
      <vt:variant>
        <vt:i4>0</vt:i4>
      </vt:variant>
      <vt:variant>
        <vt:i4>5</vt:i4>
      </vt:variant>
      <vt:variant>
        <vt:lpwstr>http://www.knowledgespace.com.au/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Summary Sheet</dc:title>
  <dc:subject/>
  <dc:creator>Michael Wallace</dc:creator>
  <cp:keywords/>
  <cp:lastModifiedBy>Jennifer Garrard</cp:lastModifiedBy>
  <cp:revision>2</cp:revision>
  <cp:lastPrinted>2018-11-15T06:16:00Z</cp:lastPrinted>
  <dcterms:created xsi:type="dcterms:W3CDTF">2022-09-15T02:52:00Z</dcterms:created>
  <dcterms:modified xsi:type="dcterms:W3CDTF">2022-09-15T02:52:00Z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Suzanne Burns</vt:lpwstr>
  </property>
  <property fmtid="{D5CDD505-2E9C-101B-9397-08002B2CF9AE}" pid="4" name="Order">
    <vt:lpwstr>64400.0000000000</vt:lpwstr>
  </property>
  <property fmtid="{D5CDD505-2E9C-101B-9397-08002B2CF9AE}" pid="5" name="xd_ProgID">
    <vt:lpwstr/>
  </property>
  <property fmtid="{D5CDD505-2E9C-101B-9397-08002B2CF9AE}" pid="6" name="SharedWithUsers">
    <vt:lpwstr/>
  </property>
  <property fmtid="{D5CDD505-2E9C-101B-9397-08002B2CF9AE}" pid="7" name="display_urn:schemas-microsoft-com:office:office#Author">
    <vt:lpwstr>Suzanne Burns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0x0101005433E9AAFB1A6345A955BD312EFAAEB8</vt:lpwstr>
  </property>
</Properties>
</file>