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es-CR"/>
        </w:rPr>
        <w:id w:val="-1975434350"/>
        <w:docPartObj>
          <w:docPartGallery w:val="Cover Pages"/>
          <w:docPartUnique/>
        </w:docPartObj>
      </w:sdtPr>
      <w:sdtEndPr/>
      <w:sdtContent>
        <w:p w:rsidR="00E80220" w:rsidRPr="005A193E" w:rsidRDefault="00794A85">
          <w:pPr>
            <w:rPr>
              <w:noProof/>
              <w:lang w:val="es-CR"/>
            </w:rPr>
          </w:pPr>
          <w:r w:rsidRPr="005A193E">
            <w:rPr>
              <w:b/>
              <w:bCs/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es-ES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4D3689E6879347C0BFA49EE1E448ED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D5672C" w:rsidRDefault="00C62067">
                                    <w:pPr>
                                      <w:pStyle w:val="Puesto"/>
                                      <w:rPr>
                                        <w:noProof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p w:rsidR="005060E6" w:rsidRPr="002C33CF" w:rsidRDefault="00C62067" w:rsidP="005060E6">
                                <w:pPr>
                                  <w:pStyle w:val="Subttulo"/>
                                  <w:ind w:left="144" w:right="720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noProof/>
                                    <w:lang w:val="es-ES"/>
                                  </w:rPr>
                                  <w:t>SISTEMA DE PEDIDOS</w:t>
                                </w:r>
                                <w:r w:rsidR="005060E6" w:rsidRPr="002C33CF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Fecha"/>
                                    <w:tag w:val="Fecha"/>
                                    <w:id w:val="1417830956"/>
                                    <w:placeholder>
                                      <w:docPart w:val="0BCC322E99024127B47A6C9DD05D88C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auto"/>
                                        <w:lang w:val="es-ES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  <w:p w:rsidR="00E80220" w:rsidRPr="00D5672C" w:rsidRDefault="0082276B" w:rsidP="005060E6">
                                <w:pPr>
                                  <w:pStyle w:val="Descripcinbreve"/>
                                  <w:spacing w:after="600"/>
                                  <w:rPr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83F6C8C562574DDA8AE4A40E83E7F01C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2067">
                                      <w:rPr>
                                        <w:noProof/>
                                        <w:lang w:val="es-ES"/>
                                      </w:rPr>
                                      <w:t>Manual de usuario para sistema de pedidos de payless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KZj6TWIAgAAcQ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lang w:val="es-ES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4D3689E6879347C0BFA49EE1E448ED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D5672C" w:rsidRDefault="00C62067">
                              <w:pPr>
                                <w:pStyle w:val="Puesto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  <w:lang w:val="es-ES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p w:rsidR="005060E6" w:rsidRPr="002C33CF" w:rsidRDefault="00C62067" w:rsidP="005060E6">
                          <w:pPr>
                            <w:pStyle w:val="Subttulo"/>
                            <w:ind w:left="144" w:right="720"/>
                            <w:rPr>
                              <w:lang w:val="es-ES"/>
                            </w:rPr>
                          </w:pPr>
                          <w:r>
                            <w:rPr>
                              <w:noProof/>
                              <w:lang w:val="es-ES"/>
                            </w:rPr>
                            <w:t>SISTEMA DE PEDIDOS</w:t>
                          </w:r>
                          <w:r w:rsidR="005060E6" w:rsidRPr="002C33CF">
                            <w:rPr>
                              <w:lang w:val="es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Fecha"/>
                              <w:tag w:val="Fecha"/>
                              <w:id w:val="1417830956"/>
                              <w:placeholder>
                                <w:docPart w:val="0BCC322E99024127B47A6C9DD05D88C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auto"/>
                                  <w:lang w:val="es-ES"/>
                                </w:rPr>
                                <w:t>2019</w:t>
                              </w:r>
                            </w:sdtContent>
                          </w:sdt>
                        </w:p>
                        <w:p w:rsidR="00E80220" w:rsidRPr="00D5672C" w:rsidRDefault="00547B14" w:rsidP="005060E6">
                          <w:pPr>
                            <w:pStyle w:val="Descripcinbreve"/>
                            <w:spacing w:after="600"/>
                            <w:rPr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83F6C8C562574DDA8AE4A40E83E7F01C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62067">
                                <w:rPr>
                                  <w:noProof/>
                                  <w:lang w:val="es-ES"/>
                                </w:rPr>
                                <w:t>Manual de usuario para sistema de pedidos de payless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A193E">
            <w:rPr>
              <w:b/>
              <w:bCs/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82276B">
                                <w:pPr>
                                  <w:pStyle w:val="Organizacin"/>
                                  <w:rPr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62067">
                                      <w:rPr>
                                        <w:noProof/>
                                        <w:lang w:val="es-ES"/>
                                      </w:rPr>
                                      <w:t>ILG Supply Chain Services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E80220" w:rsidRPr="00D5672C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>
                                      <w:pPr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>
                                      <w:pPr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>
                                      <w:pPr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  <w:tr w:rsidR="00E80220" w:rsidRPr="00D5672C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E80220" w:rsidRPr="00D5672C" w:rsidRDefault="00794A85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  <w:r w:rsidRPr="00D5672C">
                                        <w:rPr>
                                          <w:b/>
                                          <w:bCs/>
                                          <w:noProof/>
                                          <w:lang w:val="es-ES"/>
                                        </w:rPr>
                                        <w:t>Tel.</w:t>
                                      </w:r>
                                      <w:r w:rsidRPr="00D5672C">
                                        <w:rPr>
                                          <w:noProof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noProof/>
                                            <w:lang w:val="es-ES"/>
                                          </w:rPr>
                                          <w:alias w:val="Teléfono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C62067"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2562-1000</w:t>
                                          </w:r>
                                        </w:sdtContent>
                                      </w:sdt>
                                    </w:p>
                                    <w:p w:rsidR="00E80220" w:rsidRPr="00D5672C" w:rsidRDefault="00794A85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  <w:r w:rsidRPr="00D5672C">
                                        <w:rPr>
                                          <w:b/>
                                          <w:bCs/>
                                          <w:noProof/>
                                          <w:lang w:val="es-ES"/>
                                        </w:rPr>
                                        <w:t>Fax</w:t>
                                      </w:r>
                                      <w:r w:rsidRPr="00D5672C">
                                        <w:rPr>
                                          <w:noProof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noProof/>
                                            <w:lang w:val="es-ES"/>
                                          </w:rPr>
                                          <w:alias w:val="Fax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D5672C"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noProof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E80220" w:rsidRPr="00D5672C" w:rsidRDefault="00C62067" w:rsidP="00C62067">
                                          <w:pPr>
                                            <w:pStyle w:val="Piedepgina"/>
                                            <w:rPr>
                                              <w:noProof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Santa Rosa, Santo Domingo , Heredia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  <w:lang w:val="es-ES"/>
                                        </w:rPr>
                                        <w:alias w:val="Sitio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80220" w:rsidRPr="00D5672C" w:rsidRDefault="00C62067">
                                          <w:pPr>
                                            <w:pStyle w:val="Piedepgina"/>
                                            <w:rPr>
                                              <w:noProof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Ilgsupplychian.com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  <w:lang w:val="es-ES"/>
                                        </w:r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80220" w:rsidRPr="00D5672C" w:rsidRDefault="00C62067" w:rsidP="00C62067">
                                          <w:pPr>
                                            <w:pStyle w:val="Piedepgina"/>
                                            <w:rPr>
                                              <w:noProof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info@ilgsupplychain.com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E80220" w:rsidRPr="00D5672C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82276B">
                          <w:pPr>
                            <w:pStyle w:val="Organizacin"/>
                            <w:rPr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62067">
                                <w:rPr>
                                  <w:noProof/>
                                  <w:lang w:val="es-ES"/>
                                </w:rPr>
                                <w:t>ILG Supply Chain Services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E80220" w:rsidRPr="00D5672C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>
                                <w:pPr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>
                                <w:pPr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>
                                <w:pPr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</w:tr>
                          <w:tr w:rsidR="00E80220" w:rsidRPr="00D5672C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E80220" w:rsidRPr="00D5672C" w:rsidRDefault="00794A85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  <w:r w:rsidRPr="00D5672C">
                                  <w:rPr>
                                    <w:b/>
                                    <w:bCs/>
                                    <w:noProof/>
                                    <w:lang w:val="es-ES"/>
                                  </w:rPr>
                                  <w:t>Tel.</w:t>
                                </w:r>
                                <w:r w:rsidRPr="00D5672C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Teléfono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2067">
                                      <w:rPr>
                                        <w:noProof/>
                                        <w:lang w:val="es-ES"/>
                                      </w:rPr>
                                      <w:t>2562-1000</w:t>
                                    </w:r>
                                  </w:sdtContent>
                                </w:sdt>
                              </w:p>
                              <w:p w:rsidR="00E80220" w:rsidRPr="00D5672C" w:rsidRDefault="00794A85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  <w:r w:rsidRPr="00D5672C">
                                  <w:rPr>
                                    <w:b/>
                                    <w:bCs/>
                                    <w:noProof/>
                                    <w:lang w:val="es-ES"/>
                                  </w:rPr>
                                  <w:t>Fax</w:t>
                                </w:r>
                                <w:r w:rsidRPr="00D5672C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Fax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D5672C">
                                      <w:rPr>
                                        <w:noProof/>
                                        <w:lang w:val="es-ES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noProof/>
                                  <w:lang w:val="es-ES"/>
                                </w:rPr>
                                <w:alias w:val="Dirección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E80220" w:rsidRPr="00D5672C" w:rsidRDefault="00C62067" w:rsidP="00C62067">
                                    <w:pPr>
                                      <w:pStyle w:val="Piedepgina"/>
                                      <w:rPr>
                                        <w:noProof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>Santa Rosa, Santo Domingo , Heredia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  <w:lang w:val="es-ES"/>
                                  </w:rPr>
                                  <w:alias w:val="Sitio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D5672C" w:rsidRDefault="00C62067">
                                    <w:pPr>
                                      <w:pStyle w:val="Piedepgina"/>
                                      <w:rPr>
                                        <w:noProof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>Ilgsupplychian.com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  <w:lang w:val="es-ES"/>
                                  </w:r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80220" w:rsidRPr="00D5672C" w:rsidRDefault="00C62067" w:rsidP="00C62067">
                                    <w:pPr>
                                      <w:pStyle w:val="Piedepgina"/>
                                      <w:rPr>
                                        <w:noProof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>info@ilgsupplychain.com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E80220" w:rsidRPr="00D5672C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E80220" w:rsidRPr="00D5672C" w:rsidRDefault="00E80220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D5672C" w:rsidRDefault="00E80220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D5672C" w:rsidRDefault="00E80220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5A193E" w:rsidRDefault="00794A85">
          <w:pPr>
            <w:rPr>
              <w:b/>
              <w:bCs/>
              <w:noProof/>
              <w:lang w:val="es-CR"/>
            </w:rPr>
          </w:pPr>
          <w:r w:rsidRPr="005A193E">
            <w:rPr>
              <w:noProof/>
              <w:lang w:val="es-C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es-CR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5A193E" w:rsidRDefault="00794A85">
          <w:pPr>
            <w:pStyle w:val="TtulodeTDC"/>
            <w:rPr>
              <w:noProof/>
              <w:lang w:val="es-CR"/>
            </w:rPr>
          </w:pPr>
          <w:r w:rsidRPr="005A193E">
            <w:rPr>
              <w:noProof/>
              <w:lang w:val="es-CR"/>
            </w:rPr>
            <w:t>Contenido</w:t>
          </w:r>
        </w:p>
        <w:p w:rsidR="008745D2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R" w:eastAsia="es-CR"/>
            </w:rPr>
          </w:pPr>
          <w:r w:rsidRPr="005A193E">
            <w:rPr>
              <w:color w:val="7F7F7F" w:themeColor="text1" w:themeTint="80"/>
              <w:sz w:val="22"/>
              <w:lang w:val="es-CR"/>
            </w:rPr>
            <w:fldChar w:fldCharType="begin"/>
          </w:r>
          <w:r w:rsidRPr="005A193E">
            <w:rPr>
              <w:lang w:val="es-CR"/>
            </w:rPr>
            <w:instrText>TOC \o "1-1" \h \z \u</w:instrText>
          </w:r>
          <w:r w:rsidRPr="005A193E">
            <w:rPr>
              <w:color w:val="7F7F7F" w:themeColor="text1" w:themeTint="80"/>
              <w:sz w:val="22"/>
              <w:lang w:val="es-CR"/>
            </w:rPr>
            <w:fldChar w:fldCharType="separate"/>
          </w:r>
          <w:hyperlink w:anchor="_Toc8823536" w:history="1">
            <w:r w:rsidR="008745D2" w:rsidRPr="000437A8">
              <w:rPr>
                <w:rStyle w:val="Hipervnculo"/>
                <w:lang w:val="es-CR"/>
              </w:rPr>
              <w:t>Ingreso</w:t>
            </w:r>
            <w:r w:rsidR="008745D2">
              <w:rPr>
                <w:webHidden/>
              </w:rPr>
              <w:tab/>
            </w:r>
            <w:r w:rsidR="008745D2">
              <w:rPr>
                <w:webHidden/>
              </w:rPr>
              <w:fldChar w:fldCharType="begin"/>
            </w:r>
            <w:r w:rsidR="008745D2">
              <w:rPr>
                <w:webHidden/>
              </w:rPr>
              <w:instrText xml:space="preserve"> PAGEREF _Toc8823536 \h </w:instrText>
            </w:r>
            <w:r w:rsidR="008745D2">
              <w:rPr>
                <w:webHidden/>
              </w:rPr>
            </w:r>
            <w:r w:rsidR="008745D2">
              <w:rPr>
                <w:webHidden/>
              </w:rPr>
              <w:fldChar w:fldCharType="separate"/>
            </w:r>
            <w:r w:rsidR="008745D2">
              <w:rPr>
                <w:webHidden/>
              </w:rPr>
              <w:t>1</w:t>
            </w:r>
            <w:r w:rsidR="008745D2">
              <w:rPr>
                <w:webHidden/>
              </w:rPr>
              <w:fldChar w:fldCharType="end"/>
            </w:r>
          </w:hyperlink>
        </w:p>
        <w:p w:rsidR="008745D2" w:rsidRDefault="008745D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R" w:eastAsia="es-CR"/>
            </w:rPr>
          </w:pPr>
          <w:hyperlink w:anchor="_Toc8823537" w:history="1">
            <w:r w:rsidRPr="000437A8">
              <w:rPr>
                <w:rStyle w:val="Hipervnculo"/>
                <w:lang w:val="es-CR"/>
              </w:rPr>
              <w:t>PEDIDOS REGULARES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745D2" w:rsidRDefault="008745D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R" w:eastAsia="es-CR"/>
            </w:rPr>
          </w:pPr>
          <w:hyperlink w:anchor="_Toc8823538" w:history="1">
            <w:r w:rsidRPr="000437A8">
              <w:rPr>
                <w:rStyle w:val="Hipervnculo"/>
                <w:lang w:val="es-CR"/>
              </w:rPr>
              <w:t>PEDIDOS PICKING O DE SELECCIÓN DE GÉNERO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745D2" w:rsidRDefault="008745D2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R" w:eastAsia="es-CR"/>
            </w:rPr>
          </w:pPr>
          <w:hyperlink w:anchor="_Toc8823539" w:history="1">
            <w:r w:rsidRPr="000437A8">
              <w:rPr>
                <w:rStyle w:val="Hipervnculo"/>
                <w:lang w:val="es-CR"/>
              </w:rPr>
              <w:t>Ordenes resumen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80220" w:rsidRPr="005A193E" w:rsidRDefault="00794A85">
          <w:pPr>
            <w:spacing w:before="40" w:after="160" w:line="288" w:lineRule="auto"/>
            <w:rPr>
              <w:b/>
              <w:bCs/>
              <w:noProof/>
              <w:lang w:val="es-CR"/>
            </w:rPr>
          </w:pPr>
          <w:r w:rsidRPr="005A193E">
            <w:rPr>
              <w:noProof/>
              <w:lang w:val="es-C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80220" w:rsidRPr="005A193E" w:rsidRDefault="00E80220">
      <w:pPr>
        <w:rPr>
          <w:noProof/>
          <w:lang w:val="es-CR"/>
        </w:rPr>
      </w:pPr>
    </w:p>
    <w:p w:rsidR="00E80220" w:rsidRPr="005A193E" w:rsidRDefault="00E80220">
      <w:pPr>
        <w:rPr>
          <w:noProof/>
          <w:lang w:val="es-CR"/>
        </w:rPr>
        <w:sectPr w:rsidR="00E80220" w:rsidRPr="005A193E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bookmarkStart w:id="1" w:name="_Toc8823536"/>
    <w:p w:rsidR="00E80220" w:rsidRPr="005A193E" w:rsidRDefault="00794A85">
      <w:pPr>
        <w:pStyle w:val="Ttulo1"/>
        <w:rPr>
          <w:noProof/>
          <w:lang w:val="es-CR"/>
        </w:rPr>
      </w:pPr>
      <w:r w:rsidRPr="005A193E">
        <w:rPr>
          <w:noProof/>
          <w:lang w:val="es-CR" w:eastAsia="es-C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18E5B0C" wp14:editId="0D47A83D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5A193E">
                            <w:pPr>
                              <w:pStyle w:val="Cita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 xml:space="preserve">Para </w:t>
                            </w:r>
                            <w:proofErr w:type="spellStart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>nuevos</w:t>
                            </w:r>
                            <w:proofErr w:type="spellEnd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>ingresos</w:t>
                            </w:r>
                            <w:proofErr w:type="spellEnd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 xml:space="preserve"> realizer </w:t>
                            </w:r>
                            <w:proofErr w:type="spellStart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>solicitud</w:t>
                            </w:r>
                            <w:proofErr w:type="spellEnd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Style w:val="CitaCar"/>
                                <w:i/>
                                <w:iCs/>
                              </w:rPr>
                              <w:t xml:space="preserve"> supervisor.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18E5B0C" id="Cuadro de texto 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5A193E">
                      <w:pPr>
                        <w:pStyle w:val="Cita"/>
                        <w:rPr>
                          <w:lang w:val="es-ES"/>
                        </w:rPr>
                      </w:pPr>
                      <w:r>
                        <w:rPr>
                          <w:rStyle w:val="CitaCar"/>
                          <w:i/>
                          <w:iCs/>
                        </w:rPr>
                        <w:t xml:space="preserve">Para </w:t>
                      </w:r>
                      <w:proofErr w:type="spellStart"/>
                      <w:r>
                        <w:rPr>
                          <w:rStyle w:val="CitaCar"/>
                          <w:i/>
                          <w:iCs/>
                        </w:rPr>
                        <w:t>nuevos</w:t>
                      </w:r>
                      <w:proofErr w:type="spellEnd"/>
                      <w:r>
                        <w:rPr>
                          <w:rStyle w:val="CitaCar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itaCar"/>
                          <w:i/>
                          <w:iCs/>
                        </w:rPr>
                        <w:t>ingresos</w:t>
                      </w:r>
                      <w:proofErr w:type="spellEnd"/>
                      <w:r>
                        <w:rPr>
                          <w:rStyle w:val="CitaCar"/>
                          <w:i/>
                          <w:iCs/>
                        </w:rPr>
                        <w:t xml:space="preserve"> realizer </w:t>
                      </w:r>
                      <w:proofErr w:type="spellStart"/>
                      <w:r>
                        <w:rPr>
                          <w:rStyle w:val="CitaCar"/>
                          <w:i/>
                          <w:iCs/>
                        </w:rPr>
                        <w:t>solicitud</w:t>
                      </w:r>
                      <w:proofErr w:type="spellEnd"/>
                      <w:r>
                        <w:rPr>
                          <w:rStyle w:val="CitaCar"/>
                          <w:i/>
                          <w:iCs/>
                        </w:rPr>
                        <w:t xml:space="preserve"> a </w:t>
                      </w:r>
                      <w:proofErr w:type="spellStart"/>
                      <w:r>
                        <w:rPr>
                          <w:rStyle w:val="CitaCar"/>
                          <w:i/>
                          <w:iCs/>
                        </w:rPr>
                        <w:t>su</w:t>
                      </w:r>
                      <w:proofErr w:type="spellEnd"/>
                      <w:r>
                        <w:rPr>
                          <w:rStyle w:val="CitaCar"/>
                          <w:i/>
                          <w:iCs/>
                        </w:rPr>
                        <w:t xml:space="preserve"> supervisor.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C62067" w:rsidRPr="005A193E">
        <w:rPr>
          <w:noProof/>
          <w:lang w:val="es-CR"/>
        </w:rPr>
        <w:t>Ingreso</w:t>
      </w:r>
      <w:bookmarkEnd w:id="1"/>
    </w:p>
    <w:p w:rsidR="00C62067" w:rsidRPr="005A193E" w:rsidRDefault="00C62067" w:rsidP="00C62067">
      <w:pPr>
        <w:rPr>
          <w:lang w:val="es-CR"/>
        </w:rPr>
      </w:pPr>
    </w:p>
    <w:p w:rsidR="005A193E" w:rsidRPr="005A193E" w:rsidRDefault="005A193E" w:rsidP="00C62067">
      <w:pPr>
        <w:rPr>
          <w:lang w:val="es-CR"/>
        </w:rPr>
      </w:pPr>
      <w:r w:rsidRPr="005A193E">
        <w:rPr>
          <w:lang w:val="es-CR"/>
        </w:rPr>
        <w:t>Para ingresar en el sistema se requiere que previo se cree un usuario y contraseña, este usuario y contraseña se solicitaran a través del contacto logístico con ILG Supply. Un usuario siempre estará ligado solo a una sucursal por lo que si se requiere un cambio de sucursal por que se movilizó personal se debe solicitar por medio de su contacto logístico.</w:t>
      </w:r>
    </w:p>
    <w:p w:rsidR="005A193E" w:rsidRPr="005A193E" w:rsidRDefault="005A193E" w:rsidP="00C62067">
      <w:pPr>
        <w:rPr>
          <w:lang w:val="es-CR"/>
        </w:rPr>
      </w:pPr>
      <w:r w:rsidRPr="005A193E">
        <w:rPr>
          <w:lang w:val="es-CR"/>
        </w:rPr>
        <w:t xml:space="preserve">Para ingresar al sistema se debe de abrir un explorador de internet </w:t>
      </w:r>
      <w:r w:rsidRPr="005A193E">
        <w:rPr>
          <w:i/>
          <w:lang w:val="es-CR"/>
        </w:rPr>
        <w:t xml:space="preserve">preferiblemente </w:t>
      </w:r>
      <w:proofErr w:type="spellStart"/>
      <w:r w:rsidRPr="005A193E">
        <w:rPr>
          <w:i/>
          <w:lang w:val="es-CR"/>
        </w:rPr>
        <w:t>google</w:t>
      </w:r>
      <w:proofErr w:type="spellEnd"/>
      <w:r w:rsidRPr="005A193E">
        <w:rPr>
          <w:i/>
          <w:lang w:val="es-CR"/>
        </w:rPr>
        <w:t xml:space="preserve"> </w:t>
      </w:r>
      <w:proofErr w:type="spellStart"/>
      <w:r w:rsidRPr="005A193E">
        <w:rPr>
          <w:i/>
          <w:lang w:val="es-CR"/>
        </w:rPr>
        <w:t>Chrome</w:t>
      </w:r>
      <w:proofErr w:type="spellEnd"/>
      <w:r w:rsidRPr="005A193E">
        <w:rPr>
          <w:lang w:val="es-CR"/>
        </w:rPr>
        <w:t xml:space="preserve">. Buscaremos el siguiente sitio web </w:t>
      </w:r>
      <w:hyperlink r:id="rId11" w:history="1">
        <w:r w:rsidRPr="005A193E">
          <w:rPr>
            <w:rStyle w:val="Hipervnculo"/>
            <w:lang w:val="es-CR"/>
          </w:rPr>
          <w:t>http://payless.ilgsupplychain.com</w:t>
        </w:r>
      </w:hyperlink>
    </w:p>
    <w:p w:rsidR="005A193E" w:rsidRPr="005A193E" w:rsidRDefault="005A193E" w:rsidP="0090445C">
      <w:pPr>
        <w:jc w:val="center"/>
        <w:rPr>
          <w:lang w:val="es-CR"/>
        </w:rPr>
      </w:pPr>
      <w:r w:rsidRPr="005A193E">
        <w:rPr>
          <w:lang w:val="es-CR"/>
        </w:rPr>
        <w:t>Nos debe aparecer una ventana donde</w:t>
      </w:r>
      <w:r w:rsidR="0090445C">
        <w:rPr>
          <w:lang w:val="es-CR"/>
        </w:rPr>
        <w:t xml:space="preserve"> solicita usuario y contraseña</w:t>
      </w:r>
      <w:r w:rsidRPr="005A193E">
        <w:rPr>
          <w:noProof/>
          <w:lang w:val="es-CR" w:eastAsia="es-CR"/>
        </w:rPr>
        <w:drawing>
          <wp:inline distT="0" distB="0" distL="0" distR="0" wp14:anchorId="72A8B976" wp14:editId="7729741E">
            <wp:extent cx="2071687" cy="1473839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891" cy="14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A5" w:rsidRDefault="006279A5" w:rsidP="006279A5">
      <w:pPr>
        <w:pStyle w:val="Ttulo1"/>
        <w:rPr>
          <w:lang w:val="es-CR"/>
        </w:rPr>
      </w:pPr>
      <w:bookmarkStart w:id="2" w:name="_Toc8823537"/>
      <w:r>
        <w:rPr>
          <w:noProof/>
          <w:lang w:val="es-CR"/>
        </w:rPr>
        <w:lastRenderedPageBreak/>
        <w:t>PEDIDOS REGULARES</w:t>
      </w:r>
      <w:bookmarkEnd w:id="2"/>
    </w:p>
    <w:p w:rsidR="005A193E" w:rsidRPr="005A193E" w:rsidRDefault="005A193E" w:rsidP="005A193E">
      <w:pPr>
        <w:rPr>
          <w:lang w:val="es-CR"/>
        </w:rPr>
      </w:pPr>
      <w:r w:rsidRPr="005A193E">
        <w:rPr>
          <w:lang w:val="es-CR"/>
        </w:rPr>
        <w:t>Al ingresar se mostraran dos opciones de pedidos</w:t>
      </w:r>
      <w:r w:rsidR="00C93F1E">
        <w:rPr>
          <w:lang w:val="es-CR"/>
        </w:rPr>
        <w:t xml:space="preserve"> </w:t>
      </w:r>
      <w:r w:rsidR="00C93F1E" w:rsidRPr="006279A5">
        <w:rPr>
          <w:b/>
          <w:lang w:val="es-CR"/>
        </w:rPr>
        <w:t>REGULAR y PICKING</w:t>
      </w:r>
    </w:p>
    <w:p w:rsidR="005A193E" w:rsidRPr="005A193E" w:rsidRDefault="005A193E" w:rsidP="00C93F1E">
      <w:pPr>
        <w:jc w:val="center"/>
        <w:rPr>
          <w:lang w:val="es-CR"/>
        </w:rPr>
      </w:pPr>
      <w:r w:rsidRPr="005A193E">
        <w:rPr>
          <w:noProof/>
          <w:lang w:val="es-CR" w:eastAsia="es-CR"/>
        </w:rPr>
        <w:drawing>
          <wp:inline distT="0" distB="0" distL="0" distR="0" wp14:anchorId="6B771D65" wp14:editId="63C67A77">
            <wp:extent cx="5316549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956" cy="19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5C" w:rsidRDefault="00C93F1E" w:rsidP="00C62067">
      <w:pPr>
        <w:rPr>
          <w:lang w:val="es-CR"/>
        </w:rPr>
      </w:pPr>
      <w:r>
        <w:rPr>
          <w:lang w:val="es-CR"/>
        </w:rPr>
        <w:t xml:space="preserve">Se utiliza REGULAR cuando solo se indica la cantidad de cajas. </w:t>
      </w:r>
    </w:p>
    <w:p w:rsidR="005A193E" w:rsidRDefault="00C93F1E" w:rsidP="00C62067">
      <w:pPr>
        <w:rPr>
          <w:lang w:val="es-CR"/>
        </w:rPr>
      </w:pPr>
      <w:r w:rsidRPr="0090445C">
        <w:rPr>
          <w:b/>
          <w:lang w:val="es-CR"/>
        </w:rPr>
        <w:t>Por ejemplo</w:t>
      </w:r>
      <w:r>
        <w:rPr>
          <w:lang w:val="es-CR"/>
        </w:rPr>
        <w:t xml:space="preserve"> la tienda 1953 tiene 8 cajas que son </w:t>
      </w:r>
      <w:r w:rsidR="0090445C">
        <w:rPr>
          <w:lang w:val="es-CR"/>
        </w:rPr>
        <w:t xml:space="preserve">CP </w:t>
      </w:r>
      <w:proofErr w:type="spellStart"/>
      <w:r w:rsidR="0090445C">
        <w:rPr>
          <w:lang w:val="es-CR"/>
        </w:rPr>
        <w:t>Codes</w:t>
      </w:r>
      <w:proofErr w:type="spellEnd"/>
      <w:r w:rsidR="0090445C">
        <w:rPr>
          <w:lang w:val="es-CR"/>
        </w:rPr>
        <w:t xml:space="preserve"> </w:t>
      </w:r>
      <w:r>
        <w:rPr>
          <w:lang w:val="es-CR"/>
        </w:rPr>
        <w:t>(</w:t>
      </w:r>
      <w:r w:rsidR="0090445C">
        <w:rPr>
          <w:lang w:val="es-CR"/>
        </w:rPr>
        <w:t>Prioritarios) y la tienda  tiene capacidad de recibir 300 cajas. Existe un campo para comentarios donde se dan instrucciones del pedido.</w:t>
      </w:r>
    </w:p>
    <w:p w:rsidR="0090445C" w:rsidRDefault="0090445C" w:rsidP="00C62067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18A32B2C" wp14:editId="401F15DC">
            <wp:extent cx="5349240" cy="2486660"/>
            <wp:effectExtent l="0" t="0" r="381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5C" w:rsidRDefault="0090445C" w:rsidP="00C62067">
      <w:pPr>
        <w:rPr>
          <w:lang w:val="es-CR"/>
        </w:rPr>
      </w:pPr>
      <w:r>
        <w:rPr>
          <w:lang w:val="es-CR"/>
        </w:rPr>
        <w:t xml:space="preserve">Cuando se requiera cambiar la fecha u hora de la entrega se debe de especificar en la opción </w:t>
      </w:r>
      <w:proofErr w:type="spellStart"/>
      <w:r>
        <w:rPr>
          <w:lang w:val="es-CR"/>
        </w:rPr>
        <w:t>Change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delivery</w:t>
      </w:r>
      <w:proofErr w:type="spellEnd"/>
      <w:r>
        <w:rPr>
          <w:lang w:val="es-CR"/>
        </w:rPr>
        <w:t xml:space="preserve"> date, al darle </w:t>
      </w:r>
      <w:proofErr w:type="spellStart"/>
      <w:r>
        <w:rPr>
          <w:lang w:val="es-CR"/>
        </w:rPr>
        <w:t>check</w:t>
      </w:r>
      <w:proofErr w:type="spellEnd"/>
      <w:r>
        <w:rPr>
          <w:lang w:val="es-CR"/>
        </w:rPr>
        <w:t xml:space="preserve"> a la opción se muestra los campos para colocar una nueva fecha de entrega y hora, la razón por lo cual se debe cambiar y comentarios.</w:t>
      </w:r>
    </w:p>
    <w:p w:rsidR="0090445C" w:rsidRDefault="0090445C" w:rsidP="00C62067">
      <w:pPr>
        <w:rPr>
          <w:lang w:val="es-CR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7D60F31B" wp14:editId="0B5B3D6F">
            <wp:extent cx="5349240" cy="263080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5C" w:rsidRDefault="0090445C" w:rsidP="00C62067">
      <w:pPr>
        <w:rPr>
          <w:b/>
          <w:lang w:val="es-CR"/>
        </w:rPr>
      </w:pPr>
      <w:r>
        <w:rPr>
          <w:lang w:val="es-CR"/>
        </w:rPr>
        <w:t xml:space="preserve">Una vez que se </w:t>
      </w:r>
      <w:r w:rsidR="006279A5">
        <w:rPr>
          <w:lang w:val="es-CR"/>
        </w:rPr>
        <w:t xml:space="preserve">ingresan todos los datos se presiona el botón </w:t>
      </w:r>
      <w:proofErr w:type="spellStart"/>
      <w:r w:rsidR="006279A5" w:rsidRPr="006279A5">
        <w:rPr>
          <w:b/>
          <w:lang w:val="es-CR"/>
        </w:rPr>
        <w:t>Submit</w:t>
      </w:r>
      <w:proofErr w:type="spellEnd"/>
      <w:r w:rsidR="006279A5">
        <w:rPr>
          <w:b/>
          <w:lang w:val="es-CR"/>
        </w:rPr>
        <w:t xml:space="preserve">. </w:t>
      </w:r>
    </w:p>
    <w:p w:rsidR="006279A5" w:rsidRDefault="006279A5" w:rsidP="006279A5">
      <w:pPr>
        <w:pStyle w:val="Ttulo1"/>
        <w:rPr>
          <w:lang w:val="es-CR"/>
        </w:rPr>
      </w:pPr>
      <w:bookmarkStart w:id="3" w:name="_Toc8823538"/>
      <w:r>
        <w:rPr>
          <w:lang w:val="es-CR"/>
        </w:rPr>
        <w:lastRenderedPageBreak/>
        <w:t>PEDIDOS PICKING O DE SELECCIÓN DE GÉNERO</w:t>
      </w:r>
      <w:bookmarkEnd w:id="3"/>
    </w:p>
    <w:p w:rsidR="006279A5" w:rsidRDefault="006279A5" w:rsidP="006279A5">
      <w:pPr>
        <w:rPr>
          <w:lang w:val="es-CR"/>
        </w:rPr>
      </w:pPr>
    </w:p>
    <w:p w:rsidR="006279A5" w:rsidRDefault="006279A5" w:rsidP="006279A5">
      <w:pPr>
        <w:rPr>
          <w:lang w:val="es-CR"/>
        </w:rPr>
      </w:pPr>
      <w:r>
        <w:rPr>
          <w:lang w:val="es-CR"/>
        </w:rPr>
        <w:t>Los pedidos por género o picking son pedidos que permite hacer una selección especial por género y prioridad siendo las prioridades (CP, REGULAR, BTS).  Observe la siguiente imagen.</w:t>
      </w:r>
    </w:p>
    <w:p w:rsidR="006279A5" w:rsidRDefault="006279A5" w:rsidP="006279A5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0873CFA9" wp14:editId="322726CD">
            <wp:extent cx="5349240" cy="252095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A5" w:rsidRDefault="006279A5" w:rsidP="006279A5">
      <w:pPr>
        <w:rPr>
          <w:lang w:val="es-CR"/>
        </w:rPr>
      </w:pPr>
      <w:r>
        <w:rPr>
          <w:lang w:val="es-CR"/>
        </w:rPr>
        <w:t>Existe un campo para ingresar la cantidad deseada para cada género para las prioridades REGULAR y BTS ya que los CP siempre se deben de recibir según directriz.</w:t>
      </w:r>
    </w:p>
    <w:p w:rsidR="006279A5" w:rsidRDefault="006279A5" w:rsidP="006279A5">
      <w:pPr>
        <w:rPr>
          <w:lang w:val="es-CR"/>
        </w:rPr>
      </w:pPr>
      <w:r>
        <w:rPr>
          <w:lang w:val="es-CR"/>
        </w:rPr>
        <w:t>Un ejemplo seria como se muestra en la imagen:</w:t>
      </w:r>
    </w:p>
    <w:p w:rsidR="006279A5" w:rsidRPr="006279A5" w:rsidRDefault="006279A5" w:rsidP="006279A5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79FF26A7" wp14:editId="214FE1E5">
            <wp:extent cx="5349240" cy="2618105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0" w:rsidRPr="005A193E" w:rsidRDefault="000B00C2">
      <w:pPr>
        <w:pStyle w:val="Ttulo1"/>
        <w:rPr>
          <w:noProof/>
          <w:lang w:val="es-CR"/>
        </w:rPr>
      </w:pPr>
      <w:bookmarkStart w:id="4" w:name="_Toc8823539"/>
      <w:r>
        <w:rPr>
          <w:noProof/>
          <w:lang w:val="es-CR"/>
        </w:rPr>
        <w:lastRenderedPageBreak/>
        <w:t>Ordenes resumen</w:t>
      </w:r>
      <w:bookmarkEnd w:id="4"/>
    </w:p>
    <w:p w:rsidR="00E80220" w:rsidRDefault="000B00C2" w:rsidP="000B00C2">
      <w:pPr>
        <w:rPr>
          <w:noProof/>
          <w:lang w:val="es-CR"/>
        </w:rPr>
      </w:pPr>
      <w:r>
        <w:rPr>
          <w:noProof/>
          <w:lang w:val="es-CR"/>
        </w:rPr>
        <w:t xml:space="preserve">Existe una seccion de Resumen de Ordenes donde se puede ver las ordenes o pedidos que la tienda a realizado para eso el el menu superior principal ( ORDERS ) existe dos campos de fechas (From – To) donde se muestran </w:t>
      </w:r>
      <w:r w:rsidR="007F4DF0">
        <w:rPr>
          <w:noProof/>
          <w:lang w:val="es-CR"/>
        </w:rPr>
        <w:t>los pedidos realizado de un rango de fecha especifico.</w:t>
      </w:r>
    </w:p>
    <w:p w:rsidR="007F4DF0" w:rsidRDefault="007F4DF0" w:rsidP="000B00C2">
      <w:pPr>
        <w:rPr>
          <w:noProof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51850C40" wp14:editId="1BC2722D">
            <wp:extent cx="5349240" cy="2754630"/>
            <wp:effectExtent l="0" t="0" r="381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F0" w:rsidRDefault="007F4DF0" w:rsidP="000B00C2">
      <w:pPr>
        <w:rPr>
          <w:noProof/>
          <w:lang w:val="es-CR"/>
        </w:rPr>
      </w:pPr>
      <w:r>
        <w:rPr>
          <w:noProof/>
          <w:lang w:val="es-CR"/>
        </w:rPr>
        <w:t xml:space="preserve">Los posibles estados de un pedido son APPROVED y PENDING, por defecto solo se mostraran los que estan Pendientes para ver todos se debe de </w:t>
      </w:r>
      <w:r w:rsidR="00DF32EA">
        <w:rPr>
          <w:noProof/>
          <w:lang w:val="es-CR"/>
        </w:rPr>
        <w:t>dar en el boton SHOW ALL y para eliminar se debe de dar el boton con el icono de basurero ,para editar el icono con el papel y un lapiz. Solo se podra editar la fecha y hora de un pedido, si requiere realizar un cambio de cantidades a mas se debe de crear un pedio adisional si se requiere menos se debe de coordinar con ILG directamente.</w:t>
      </w:r>
    </w:p>
    <w:p w:rsidR="00DF32EA" w:rsidRDefault="00DF32EA" w:rsidP="000B00C2">
      <w:pPr>
        <w:rPr>
          <w:noProof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16C1BCCB" wp14:editId="0580EB2F">
            <wp:extent cx="5349240" cy="2286635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EA" w:rsidRDefault="00DF32EA" w:rsidP="000B00C2">
      <w:pPr>
        <w:rPr>
          <w:noProof/>
          <w:lang w:val="es-CR"/>
        </w:rPr>
      </w:pPr>
      <w:r>
        <w:rPr>
          <w:noProof/>
          <w:lang w:val="es-CR"/>
        </w:rPr>
        <w:lastRenderedPageBreak/>
        <w:t>Se puede descargar la informacion de los pedidos con el boton de Download. Este genera un excel con la informacion detallada de cada pedido.</w:t>
      </w:r>
    </w:p>
    <w:p w:rsidR="00DF32EA" w:rsidRDefault="00DF32EA" w:rsidP="000B00C2">
      <w:pPr>
        <w:rPr>
          <w:noProof/>
          <w:lang w:val="es-CR"/>
        </w:rPr>
      </w:pPr>
      <w:r>
        <w:rPr>
          <w:noProof/>
          <w:lang w:val="es-CR"/>
        </w:rPr>
        <w:t>Al darle eliminar a una orden presenta un mensaje de advertencia indicando que se va ha eliminar una orden y debe confirmar si esta seguro.</w:t>
      </w:r>
    </w:p>
    <w:p w:rsidR="00DF32EA" w:rsidRDefault="00DF32EA" w:rsidP="000B00C2">
      <w:pPr>
        <w:rPr>
          <w:noProof/>
          <w:lang w:val="es-CR"/>
        </w:rPr>
      </w:pPr>
      <w:r>
        <w:rPr>
          <w:noProof/>
          <w:lang w:val="es-CR" w:eastAsia="es-CR"/>
        </w:rPr>
        <w:drawing>
          <wp:inline distT="0" distB="0" distL="0" distR="0" wp14:anchorId="7D6CA6A8" wp14:editId="57B1A188">
            <wp:extent cx="5349240" cy="2112010"/>
            <wp:effectExtent l="0" t="0" r="381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EA" w:rsidRDefault="00DF32EA" w:rsidP="000B00C2">
      <w:pPr>
        <w:rPr>
          <w:noProof/>
          <w:lang w:val="es-CR"/>
        </w:rPr>
      </w:pPr>
    </w:p>
    <w:p w:rsidR="00DF32EA" w:rsidRPr="005A193E" w:rsidRDefault="00DF32EA" w:rsidP="000B00C2">
      <w:pPr>
        <w:rPr>
          <w:noProof/>
          <w:lang w:val="es-CR"/>
        </w:rPr>
      </w:pPr>
    </w:p>
    <w:sectPr w:rsidR="00DF32EA" w:rsidRPr="005A193E" w:rsidSect="006279A5">
      <w:headerReference w:type="default" r:id="rId21"/>
      <w:pgSz w:w="12240" w:h="15840" w:code="1"/>
      <w:pgMar w:top="1077" w:right="720" w:bottom="1026" w:left="3096" w:header="1077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76B" w:rsidRDefault="0082276B">
      <w:pPr>
        <w:spacing w:after="0" w:line="240" w:lineRule="auto"/>
      </w:pPr>
      <w:r>
        <w:separator/>
      </w:r>
    </w:p>
    <w:p w:rsidR="0082276B" w:rsidRDefault="0082276B"/>
    <w:p w:rsidR="0082276B" w:rsidRDefault="0082276B"/>
  </w:endnote>
  <w:endnote w:type="continuationSeparator" w:id="0">
    <w:p w:rsidR="0082276B" w:rsidRDefault="0082276B">
      <w:pPr>
        <w:spacing w:after="0" w:line="240" w:lineRule="auto"/>
      </w:pPr>
      <w:r>
        <w:continuationSeparator/>
      </w:r>
    </w:p>
    <w:p w:rsidR="0082276B" w:rsidRDefault="0082276B"/>
    <w:p w:rsidR="0082276B" w:rsidRDefault="00822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76B" w:rsidRDefault="0082276B">
      <w:pPr>
        <w:spacing w:after="0" w:line="240" w:lineRule="auto"/>
      </w:pPr>
      <w:r>
        <w:separator/>
      </w:r>
    </w:p>
    <w:p w:rsidR="0082276B" w:rsidRDefault="0082276B"/>
    <w:p w:rsidR="0082276B" w:rsidRDefault="0082276B"/>
  </w:footnote>
  <w:footnote w:type="continuationSeparator" w:id="0">
    <w:p w:rsidR="0082276B" w:rsidRDefault="0082276B">
      <w:pPr>
        <w:spacing w:after="0" w:line="240" w:lineRule="auto"/>
      </w:pPr>
      <w:r>
        <w:continuationSeparator/>
      </w:r>
    </w:p>
    <w:p w:rsidR="0082276B" w:rsidRDefault="0082276B"/>
    <w:p w:rsidR="0082276B" w:rsidRDefault="008227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>
          <w:pPr>
            <w:pStyle w:val="Pgina"/>
            <w:rPr>
              <w:noProof w:val="0"/>
              <w:lang w:val="es-ES"/>
            </w:rPr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>
          <w:pPr>
            <w:rPr>
              <w:lang w:val="es-ES"/>
            </w:rPr>
          </w:pPr>
        </w:p>
      </w:tc>
      <w:tc>
        <w:tcPr>
          <w:tcW w:w="8424" w:type="dxa"/>
          <w:vAlign w:val="bottom"/>
        </w:tcPr>
        <w:p w:rsidR="00E80220" w:rsidRPr="00D5672C" w:rsidRDefault="00794A85">
          <w:pPr>
            <w:pStyle w:val="Encabezadodeinformacin"/>
            <w:rPr>
              <w:lang w:val="es-ES"/>
            </w:rPr>
          </w:pPr>
          <w:r w:rsidRPr="00D5672C">
            <w:rPr>
              <w:lang w:val="es-ES"/>
            </w:rPr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</w:tr>
  </w:tbl>
  <w:p w:rsidR="00E80220" w:rsidRPr="00D5672C" w:rsidRDefault="00E8022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>
          <w:pPr>
            <w:pStyle w:val="Pgina"/>
          </w:pPr>
          <w:r>
            <w:rPr>
              <w:lang w:val="es-ES"/>
            </w:rP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8745D2"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/>
      </w:tc>
      <w:tc>
        <w:tcPr>
          <w:tcW w:w="8424" w:type="dxa"/>
          <w:vAlign w:val="bottom"/>
        </w:tcPr>
        <w:p w:rsidR="00E80220" w:rsidRPr="000E530B" w:rsidRDefault="00DF32EA" w:rsidP="00DF32EA">
          <w:pPr>
            <w:pStyle w:val="Encabezadodeinformacin"/>
            <w:rPr>
              <w:lang w:val="nb-NO"/>
            </w:rPr>
          </w:pPr>
          <w:r w:rsidRPr="005A193E">
            <w:rPr>
              <w:noProof/>
              <w:lang w:val="es-CR" w:eastAsia="es-CR"/>
            </w:rPr>
            <w:drawing>
              <wp:inline distT="0" distB="0" distL="0" distR="0" wp14:anchorId="218B5826" wp14:editId="79C167EB">
                <wp:extent cx="1268360" cy="484632"/>
                <wp:effectExtent l="0" t="0" r="825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8360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288" w:type="dxa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</w:tr>
  </w:tbl>
  <w:p w:rsidR="00E80220" w:rsidRPr="000E530B" w:rsidRDefault="00E80220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67"/>
    <w:rsid w:val="00062E7C"/>
    <w:rsid w:val="00094C9E"/>
    <w:rsid w:val="000B00C2"/>
    <w:rsid w:val="000E530B"/>
    <w:rsid w:val="002067B7"/>
    <w:rsid w:val="002C038B"/>
    <w:rsid w:val="0034307E"/>
    <w:rsid w:val="0045082A"/>
    <w:rsid w:val="0048286D"/>
    <w:rsid w:val="005060E6"/>
    <w:rsid w:val="005361E9"/>
    <w:rsid w:val="00547B14"/>
    <w:rsid w:val="005975BB"/>
    <w:rsid w:val="005A193E"/>
    <w:rsid w:val="005B36B9"/>
    <w:rsid w:val="006279A5"/>
    <w:rsid w:val="006D46DC"/>
    <w:rsid w:val="006E3B80"/>
    <w:rsid w:val="0071750B"/>
    <w:rsid w:val="00794A85"/>
    <w:rsid w:val="007F4DF0"/>
    <w:rsid w:val="0082276B"/>
    <w:rsid w:val="008745D2"/>
    <w:rsid w:val="0090445C"/>
    <w:rsid w:val="00A42A83"/>
    <w:rsid w:val="00AD7A79"/>
    <w:rsid w:val="00AE5B38"/>
    <w:rsid w:val="00B1507F"/>
    <w:rsid w:val="00B73020"/>
    <w:rsid w:val="00C62067"/>
    <w:rsid w:val="00C93F1E"/>
    <w:rsid w:val="00D5672C"/>
    <w:rsid w:val="00D73123"/>
    <w:rsid w:val="00D75772"/>
    <w:rsid w:val="00DF32EA"/>
    <w:rsid w:val="00E80220"/>
    <w:rsid w:val="00EA1B03"/>
    <w:rsid w:val="00E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B3F9F06-7F39-4AC5-9D62-D61B20F3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ayless.ilgsupplychain.com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illalobos\AppData\Roaming\Microsoft\Plantilla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3689E6879347C0BFA49EE1E448E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D982-481A-4518-8940-9B31B18D8CA8}"/>
      </w:docPartPr>
      <w:docPartBody>
        <w:p w:rsidR="004226C7" w:rsidRDefault="00241783">
          <w:pPr>
            <w:pStyle w:val="4D3689E6879347C0BFA49EE1E448ED9F"/>
          </w:pPr>
          <w:r w:rsidRPr="00D5672C">
            <w:rPr>
              <w:noProof/>
              <w:lang w:val="es-ES"/>
            </w:rPr>
            <w:t>Informe anual</w:t>
          </w:r>
        </w:p>
      </w:docPartBody>
    </w:docPart>
    <w:docPart>
      <w:docPartPr>
        <w:name w:val="0BCC322E99024127B47A6C9DD05D8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34C6A-2BA7-4FCB-8DA4-904101103203}"/>
      </w:docPartPr>
      <w:docPartBody>
        <w:p w:rsidR="004226C7" w:rsidRDefault="00241783">
          <w:pPr>
            <w:pStyle w:val="0BCC322E99024127B47A6C9DD05D88CB"/>
          </w:pPr>
          <w:r>
            <w:t>[</w:t>
          </w:r>
          <w:r w:rsidRPr="00D5672C">
            <w:rPr>
              <w:noProof/>
              <w:lang w:val="es-ES"/>
            </w:rPr>
            <w:t>Año</w:t>
          </w:r>
          <w:r>
            <w:t>]</w:t>
          </w:r>
        </w:p>
      </w:docPartBody>
    </w:docPart>
    <w:docPart>
      <w:docPartPr>
        <w:name w:val="83F6C8C562574DDA8AE4A40E83E7F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B2C2-007C-4F57-B6FC-7543DE19D335}"/>
      </w:docPartPr>
      <w:docPartBody>
        <w:p w:rsidR="004226C7" w:rsidRDefault="00241783">
          <w:pPr>
            <w:pStyle w:val="83F6C8C562574DDA8AE4A40E83E7F01C"/>
          </w:pPr>
          <w:r w:rsidRPr="00D5672C">
            <w:rPr>
              <w:noProof/>
              <w:lang w:val="es-ES"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83"/>
    <w:rsid w:val="000D092C"/>
    <w:rsid w:val="00241783"/>
    <w:rsid w:val="004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F08FF38BCB4A198A7A7226993D5E44">
    <w:name w:val="22F08FF38BCB4A198A7A7226993D5E44"/>
  </w:style>
  <w:style w:type="paragraph" w:customStyle="1" w:styleId="EECD180271034E24B902B86B528F29F8">
    <w:name w:val="EECD180271034E24B902B86B528F29F8"/>
  </w:style>
  <w:style w:type="paragraph" w:customStyle="1" w:styleId="9EC5DD43D5A440E181B59F71E1AE0A8E">
    <w:name w:val="9EC5DD43D5A440E181B59F71E1AE0A8E"/>
  </w:style>
  <w:style w:type="paragraph" w:customStyle="1" w:styleId="CF5469BE72334DE398665765206262E2">
    <w:name w:val="CF5469BE72334DE398665765206262E2"/>
  </w:style>
  <w:style w:type="paragraph" w:customStyle="1" w:styleId="8C8FF9DE4C8F41A1994C8D9A4B2B78E0">
    <w:name w:val="8C8FF9DE4C8F41A1994C8D9A4B2B78E0"/>
  </w:style>
  <w:style w:type="paragraph" w:customStyle="1" w:styleId="6C080B7CE2DA464D8E91EA72B9F8E13E">
    <w:name w:val="6C080B7CE2DA464D8E91EA72B9F8E13E"/>
  </w:style>
  <w:style w:type="paragraph" w:customStyle="1" w:styleId="35DEDEFC6973468ABCA16B9D8DBC22B7">
    <w:name w:val="35DEDEFC6973468ABCA16B9D8DBC22B7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50813C9178BE4A56ABFCD6DC7DFA44CE">
    <w:name w:val="50813C9178BE4A56ABFCD6DC7DFA44CE"/>
  </w:style>
  <w:style w:type="paragraph" w:customStyle="1" w:styleId="DF9C6EF693D54455A520A66FE8919B88">
    <w:name w:val="DF9C6EF693D54455A520A66FE8919B88"/>
  </w:style>
  <w:style w:type="paragraph" w:customStyle="1" w:styleId="1247AB601C0546CB82C06B5E069B3850">
    <w:name w:val="1247AB601C0546CB82C06B5E069B3850"/>
  </w:style>
  <w:style w:type="paragraph" w:customStyle="1" w:styleId="F8F91787BCFB49B78311E6D07A5ED9C4">
    <w:name w:val="F8F91787BCFB49B78311E6D07A5ED9C4"/>
  </w:style>
  <w:style w:type="paragraph" w:customStyle="1" w:styleId="0BF354F561C04AD3914D05D021F57C1D">
    <w:name w:val="0BF354F561C04AD3914D05D021F57C1D"/>
  </w:style>
  <w:style w:type="paragraph" w:customStyle="1" w:styleId="C5EB151B69AB4E71AF5E1C976B413E3F">
    <w:name w:val="C5EB151B69AB4E71AF5E1C976B413E3F"/>
  </w:style>
  <w:style w:type="paragraph" w:customStyle="1" w:styleId="0925D35518DE4D72B5A437CED1A11D47">
    <w:name w:val="0925D35518DE4D72B5A437CED1A11D47"/>
  </w:style>
  <w:style w:type="paragraph" w:customStyle="1" w:styleId="5CA296EDB03440B2B897666FD291DBA0">
    <w:name w:val="5CA296EDB03440B2B897666FD291DBA0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518EC808F8E7425E88C5C4246E991094">
    <w:name w:val="518EC808F8E7425E88C5C4246E991094"/>
  </w:style>
  <w:style w:type="paragraph" w:customStyle="1" w:styleId="EE82AFA8785D4996987800CA5E8CE136">
    <w:name w:val="EE82AFA8785D4996987800CA5E8CE136"/>
  </w:style>
  <w:style w:type="paragraph" w:customStyle="1" w:styleId="21061FFD27894034B62D0FAB0AB4AD49">
    <w:name w:val="21061FFD27894034B62D0FAB0AB4AD49"/>
  </w:style>
  <w:style w:type="paragraph" w:customStyle="1" w:styleId="094600E280EF406F829E0901C42D20BB">
    <w:name w:val="094600E280EF406F829E0901C42D20BB"/>
  </w:style>
  <w:style w:type="paragraph" w:customStyle="1" w:styleId="EED92094FCFF4155A238E315AD65FBDC">
    <w:name w:val="EED92094FCFF4155A238E315AD65FBDC"/>
  </w:style>
  <w:style w:type="paragraph" w:customStyle="1" w:styleId="81F0E07730D247ADA82D17E1E8103534">
    <w:name w:val="81F0E07730D247ADA82D17E1E8103534"/>
  </w:style>
  <w:style w:type="paragraph" w:customStyle="1" w:styleId="37313CE28C224EF6A666235F0FC21308">
    <w:name w:val="37313CE28C224EF6A666235F0FC21308"/>
  </w:style>
  <w:style w:type="paragraph" w:customStyle="1" w:styleId="4E93441204BE4BFDA61B856F4FD8C549">
    <w:name w:val="4E93441204BE4BFDA61B856F4FD8C549"/>
  </w:style>
  <w:style w:type="paragraph" w:customStyle="1" w:styleId="4D3689E6879347C0BFA49EE1E448ED9F">
    <w:name w:val="4D3689E6879347C0BFA49EE1E448ED9F"/>
  </w:style>
  <w:style w:type="paragraph" w:customStyle="1" w:styleId="0BCC322E99024127B47A6C9DD05D88CB">
    <w:name w:val="0BCC322E99024127B47A6C9DD05D88CB"/>
  </w:style>
  <w:style w:type="paragraph" w:customStyle="1" w:styleId="83F6C8C562574DDA8AE4A40E83E7F01C">
    <w:name w:val="83F6C8C562574DDA8AE4A40E83E7F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2019-05-07T00:00:00</PublishDate>
  <Abstract>Manual de usuario para sistema de pedidos de payless</Abstract>
  <CompanyAddress>Santa Rosa, Santo Domingo , Heredia</CompanyAddress>
  <CompanyPhone>2562-1000</CompanyPhone>
  <CompanyFax/>
  <CompanyEmail>info@ilgsupplychain.com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DB934-690E-426E-AA27-5492BBC6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99</TotalTime>
  <Pages>8</Pages>
  <Words>492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ILG Supply Chain Services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Giancarlos Villalobos</dc:creator>
  <cp:keywords/>
  <cp:lastModifiedBy>Giancarlos Villalobos</cp:lastModifiedBy>
  <cp:revision>2</cp:revision>
  <dcterms:created xsi:type="dcterms:W3CDTF">2019-05-07T22:35:00Z</dcterms:created>
  <dcterms:modified xsi:type="dcterms:W3CDTF">2019-05-15T20:38:00Z</dcterms:modified>
  <cp:contentStatus>Ilgsupplychian.com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