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35" w:rsidRPr="002A7F50" w:rsidRDefault="00C2109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=T∙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+B∙u+S∙w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color w:val="1F497D" w:themeColor="text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color w:val="1F497D" w:themeColor="text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1F497D" w:themeColor="text2"/>
                    </w:rPr>
                    <m:t>y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97D" w:themeColor="text2"/>
            </w:rPr>
            <m:t>=T∙</m:t>
          </m:r>
          <m:sSub>
            <m:sSubPr>
              <m:ctrlPr>
                <w:rPr>
                  <w:rFonts w:ascii="Cambria Math" w:hAnsi="Cambria Math"/>
                  <w:b/>
                  <w:i/>
                  <w:color w:val="1F497D" w:themeColor="text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color w:val="1F497D" w:themeColor="text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97D" w:themeColor="text2"/>
            </w:rPr>
            <m:t>+ S∙w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=T∙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Φ(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9D2961" w:rsidRDefault="002A7F50">
      <w:pPr>
        <w:rPr>
          <w:rFonts w:ascii="微软雅黑" w:eastAsia="微软雅黑" w:hAnsi="微软雅黑"/>
        </w:rPr>
      </w:pPr>
      <w:r w:rsidRPr="002A7F50">
        <w:rPr>
          <w:rFonts w:ascii="微软雅黑" w:eastAsia="微软雅黑" w:hAnsi="微软雅黑" w:hint="eastAsia"/>
        </w:rPr>
        <w:t>其中</w:t>
      </w:r>
      <w:r w:rsidR="009D2961">
        <w:rPr>
          <w:rFonts w:ascii="微软雅黑" w:eastAsia="微软雅黑" w:hAnsi="微软雅黑" w:hint="eastAsia"/>
        </w:rPr>
        <w:t>：</w:t>
      </w:r>
    </w:p>
    <w:p w:rsidR="009D2961" w:rsidRPr="009D2961" w:rsidRDefault="00C21093">
      <w:pPr>
        <w:rPr>
          <w:rFonts w:ascii="微软雅黑" w:eastAsia="微软雅黑" w:hAnsi="微软雅黑"/>
          <w:sz w:val="20"/>
        </w:rPr>
      </w:pPr>
      <m:oMath>
        <m:sSub>
          <m:sSubPr>
            <m:ctrlPr>
              <w:rPr>
                <w:rFonts w:ascii="Cambria Math" w:hAnsi="Cambria Math"/>
                <w:b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</w:rPr>
              <m:t>k+1</m:t>
            </m:r>
          </m:sub>
        </m:sSub>
      </m:oMath>
      <w:r w:rsidR="002A7F50" w:rsidRPr="009D2961">
        <w:rPr>
          <w:rFonts w:ascii="微软雅黑" w:eastAsia="微软雅黑" w:hAnsi="微软雅黑" w:hint="eastAsia"/>
          <w:sz w:val="20"/>
        </w:rPr>
        <w:t>表示</w:t>
      </w:r>
      <w:r w:rsidR="009D2961" w:rsidRPr="009D2961">
        <w:rPr>
          <w:rFonts w:ascii="微软雅黑" w:eastAsia="微软雅黑" w:hAnsi="微软雅黑" w:hint="eastAsia"/>
          <w:sz w:val="20"/>
        </w:rPr>
        <w:t>第k+1帧的预测状态向量，</w:t>
      </w:r>
    </w:p>
    <w:p w:rsidR="009D2961" w:rsidRPr="009D2961" w:rsidRDefault="00C21093">
      <w:pPr>
        <w:rPr>
          <w:rFonts w:ascii="微软雅黑" w:eastAsia="微软雅黑" w:hAnsi="微软雅黑"/>
          <w:sz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k</m:t>
            </m:r>
          </m:sub>
        </m:sSub>
      </m:oMath>
      <w:r w:rsidR="009D2961" w:rsidRPr="009D2961">
        <w:rPr>
          <w:rFonts w:ascii="微软雅黑" w:eastAsia="微软雅黑" w:hAnsi="微软雅黑" w:hint="eastAsia"/>
          <w:sz w:val="20"/>
        </w:rPr>
        <w:t>表示第k帧的更新状态向量，</w:t>
      </w:r>
      <w:r w:rsidR="009D2961" w:rsidRPr="009D2961">
        <w:rPr>
          <w:rFonts w:ascii="微软雅黑" w:eastAsia="微软雅黑" w:hAnsi="微软雅黑" w:hint="eastAsia"/>
          <w:b/>
          <w:sz w:val="20"/>
        </w:rPr>
        <w:t>T</w:t>
      </w:r>
      <w:r w:rsidR="009D2961" w:rsidRPr="009D2961">
        <w:rPr>
          <w:rFonts w:ascii="微软雅黑" w:eastAsia="微软雅黑" w:hAnsi="微软雅黑" w:hint="eastAsia"/>
          <w:sz w:val="20"/>
        </w:rPr>
        <w:t>为描述</w:t>
      </w:r>
      <w:proofErr w:type="gramStart"/>
      <w:r w:rsidR="009D2961" w:rsidRPr="009D2961">
        <w:rPr>
          <w:rFonts w:ascii="微软雅黑" w:eastAsia="微软雅黑" w:hAnsi="微软雅黑" w:hint="eastAsia"/>
          <w:sz w:val="20"/>
        </w:rPr>
        <w:t>控前帧</w:t>
      </w:r>
      <w:proofErr w:type="gramEnd"/>
      <w:r w:rsidR="009D2961" w:rsidRPr="009D2961">
        <w:rPr>
          <w:rFonts w:ascii="微软雅黑" w:eastAsia="微软雅黑" w:hAnsi="微软雅黑" w:hint="eastAsia"/>
          <w:sz w:val="20"/>
        </w:rPr>
        <w:t>更新状态和当前</w:t>
      </w:r>
      <w:proofErr w:type="gramStart"/>
      <w:r w:rsidR="009D2961" w:rsidRPr="009D2961">
        <w:rPr>
          <w:rFonts w:ascii="微软雅黑" w:eastAsia="微软雅黑" w:hAnsi="微软雅黑" w:hint="eastAsia"/>
          <w:sz w:val="20"/>
        </w:rPr>
        <w:t>帧</w:t>
      </w:r>
      <w:proofErr w:type="gramEnd"/>
      <w:r w:rsidR="009D2961" w:rsidRPr="009D2961">
        <w:rPr>
          <w:rFonts w:ascii="微软雅黑" w:eastAsia="微软雅黑" w:hAnsi="微软雅黑" w:hint="eastAsia"/>
          <w:sz w:val="20"/>
        </w:rPr>
        <w:t>预测状态间转移关系的矩阵；</w:t>
      </w:r>
    </w:p>
    <w:p w:rsidR="002A7F50" w:rsidRDefault="009D2961">
      <w:pPr>
        <w:rPr>
          <w:rFonts w:ascii="微软雅黑" w:eastAsia="微软雅黑" w:hAnsi="微软雅黑"/>
          <w:sz w:val="20"/>
        </w:rPr>
      </w:pPr>
      <w:r w:rsidRPr="009D2961">
        <w:rPr>
          <w:rFonts w:ascii="微软雅黑" w:eastAsia="微软雅黑" w:hAnsi="微软雅黑" w:hint="eastAsia"/>
          <w:b/>
          <w:sz w:val="20"/>
        </w:rPr>
        <w:t>u</w:t>
      </w:r>
      <w:r>
        <w:rPr>
          <w:rFonts w:ascii="微软雅黑" w:eastAsia="微软雅黑" w:hAnsi="微软雅黑" w:hint="eastAsia"/>
          <w:sz w:val="20"/>
        </w:rPr>
        <w:t>表示控制向量，</w:t>
      </w:r>
      <w:r w:rsidRPr="009D2961">
        <w:rPr>
          <w:rFonts w:ascii="微软雅黑" w:eastAsia="微软雅黑" w:hAnsi="微软雅黑" w:hint="eastAsia"/>
          <w:b/>
          <w:sz w:val="20"/>
        </w:rPr>
        <w:t>B</w:t>
      </w:r>
      <w:r w:rsidRPr="009D2961">
        <w:rPr>
          <w:rFonts w:ascii="微软雅黑" w:eastAsia="微软雅黑" w:hAnsi="微软雅黑" w:hint="eastAsia"/>
          <w:sz w:val="20"/>
        </w:rPr>
        <w:t>为描述控制量和状态向量间转移关系的矩阵（后面的</w:t>
      </w:r>
      <w:r w:rsidRPr="009D2961">
        <w:rPr>
          <w:rFonts w:ascii="微软雅黑" w:eastAsia="微软雅黑" w:hAnsi="微软雅黑" w:hint="eastAsia"/>
          <w:b/>
          <w:sz w:val="20"/>
        </w:rPr>
        <w:t>S</w:t>
      </w:r>
      <w:r w:rsidRPr="009D2961">
        <w:rPr>
          <w:rFonts w:ascii="微软雅黑" w:eastAsia="微软雅黑" w:hAnsi="微软雅黑" w:hint="eastAsia"/>
          <w:sz w:val="20"/>
        </w:rPr>
        <w:t>矩阵同理，不再赘述）；</w:t>
      </w:r>
    </w:p>
    <w:p w:rsidR="00163AEE" w:rsidRDefault="00163AEE">
      <w:pPr>
        <w:rPr>
          <w:rFonts w:ascii="微软雅黑" w:eastAsia="微软雅黑" w:hAnsi="微软雅黑"/>
          <w:sz w:val="20"/>
        </w:rPr>
      </w:pP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ascii="微软雅黑" w:eastAsia="微软雅黑" w:hAnsi="微软雅黑" w:hint="eastAsia"/>
          <w:sz w:val="20"/>
        </w:rPr>
        <w:t>表示当线性关系无法用线性关系描述</w:t>
      </w:r>
      <m:oMath>
        <m:sSub>
          <m:sSubPr>
            <m:ctrlPr>
              <w:rPr>
                <w:rFonts w:ascii="Cambria Math" w:hAnsi="Cambria Math"/>
                <w:b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</w:rPr>
              <m:t>k+1</m:t>
            </m:r>
          </m:sub>
        </m:sSub>
      </m:oMath>
      <w:r w:rsidRPr="00163AEE">
        <w:rPr>
          <w:rFonts w:ascii="微软雅黑" w:eastAsia="微软雅黑" w:hAnsi="微软雅黑" w:hint="eastAsia"/>
          <w:sz w:val="20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k</m:t>
            </m:r>
          </m:sub>
        </m:sSub>
      </m:oMath>
      <w:r w:rsidRPr="00163AEE">
        <w:rPr>
          <w:rFonts w:ascii="微软雅黑" w:eastAsia="微软雅黑" w:hAnsi="微软雅黑" w:hint="eastAsia"/>
          <w:sz w:val="20"/>
        </w:rPr>
        <w:t>间转换</w:t>
      </w:r>
      <w:r>
        <w:rPr>
          <w:rFonts w:ascii="微软雅黑" w:eastAsia="微软雅黑" w:hAnsi="微软雅黑" w:hint="eastAsia"/>
          <w:sz w:val="20"/>
        </w:rPr>
        <w:t>关系时使用的非线性函数。</w:t>
      </w:r>
    </w:p>
    <w:p w:rsidR="00240527" w:rsidRDefault="00240527">
      <w:pPr>
        <w:rPr>
          <w:rFonts w:ascii="微软雅黑" w:eastAsia="微软雅黑" w:hAnsi="微软雅黑"/>
          <w:sz w:val="20"/>
        </w:rPr>
      </w:pPr>
    </w:p>
    <w:p w:rsidR="0084269E" w:rsidRPr="00C2385F" w:rsidRDefault="00C21093">
      <w:pPr>
        <w:rPr>
          <w:rFonts w:ascii="微软雅黑" w:eastAsia="微软雅黑" w:hAnsi="微软雅黑"/>
          <w:b/>
          <w:sz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, 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=T∙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acc>
                <m:accPr>
                  <m:ctrlPr>
                    <w:rPr>
                      <w:rFonts w:ascii="Cambria Math" w:eastAsia="微软雅黑" w:hAnsi="Cambria Math"/>
                      <w:b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acc>
                <m:accPr>
                  <m:ctrlPr>
                    <w:rPr>
                      <w:rFonts w:ascii="Cambria Math" w:eastAsia="微软雅黑" w:hAnsi="Cambria Math"/>
                      <w:b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,k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+S∙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ww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 xml:space="preserve"> </m:t>
          </m:r>
        </m:oMath>
      </m:oMathPara>
    </w:p>
    <w:p w:rsidR="0084269E" w:rsidRDefault="0084269E">
      <w:pPr>
        <w:rPr>
          <w:rFonts w:ascii="微软雅黑" w:eastAsia="微软雅黑" w:hAnsi="微软雅黑" w:hint="eastAsia"/>
          <w:sz w:val="20"/>
        </w:rPr>
      </w:pPr>
    </w:p>
    <w:p w:rsidR="00E02B1A" w:rsidRPr="00E02B1A" w:rsidRDefault="00E02B1A">
      <w:pPr>
        <w:rPr>
          <w:rFonts w:ascii="微软雅黑" w:eastAsia="微软雅黑" w:hAnsi="微软雅黑" w:hint="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l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  <m:r>
            <m:rPr>
              <m:sty m:val="b"/>
            </m:rPr>
            <w:rPr>
              <w:rFonts w:ascii="Cambria Math" w:eastAsia="微软雅黑" w:hAnsi="Cambria Math"/>
              <w:sz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  <m:r>
            <m:rPr>
              <m:sty m:val="b"/>
            </m:rPr>
            <w:rPr>
              <w:rFonts w:ascii="Cambria Math" w:eastAsia="微软雅黑" w:hAnsi="Cambria Math"/>
              <w:sz w:val="20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</m:oMath>
      </m:oMathPara>
    </w:p>
    <w:p w:rsidR="00E02B1A" w:rsidRDefault="00E02B1A">
      <w:pPr>
        <w:rPr>
          <w:rFonts w:ascii="微软雅黑" w:eastAsia="微软雅黑" w:hAnsi="微软雅黑" w:hint="eastAsia"/>
        </w:rPr>
      </w:pPr>
      <w:r w:rsidRPr="002A7F50">
        <w:rPr>
          <w:rFonts w:ascii="微软雅黑" w:eastAsia="微软雅黑" w:hAnsi="微软雅黑" w:hint="eastAsia"/>
        </w:rPr>
        <w:t>其中</w:t>
      </w:r>
      <w:r>
        <w:rPr>
          <w:rFonts w:ascii="微软雅黑" w:eastAsia="微软雅黑" w:hAnsi="微软雅黑" w:hint="eastAsia"/>
        </w:rPr>
        <w:t>：</w:t>
      </w:r>
    </w:p>
    <w:p w:rsidR="00E02B1A" w:rsidRDefault="00E02B1A">
      <w:pPr>
        <w:rPr>
          <w:rFonts w:ascii="微软雅黑" w:eastAsia="微软雅黑" w:hAnsi="微软雅黑" w:hint="eastAsia"/>
          <w:sz w:val="20"/>
        </w:rPr>
      </w:pPr>
      <m:oMath>
        <m:sSub>
          <m:sSubPr>
            <m:ctrlPr>
              <w:rPr>
                <w:rFonts w:ascii="Cambria Math" w:eastAsia="微软雅黑" w:hAnsi="Cambria Math"/>
                <w:b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b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0"/>
                  </w:rPr>
                  <m:t>l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0"/>
              </w:rPr>
              <m:t>k+1</m:t>
            </m:r>
          </m:sub>
        </m:sSub>
      </m:oMath>
      <w:r>
        <w:rPr>
          <w:rFonts w:ascii="微软雅黑" w:eastAsia="微软雅黑" w:hAnsi="微软雅黑" w:hint="eastAsia"/>
          <w:b/>
          <w:sz w:val="20"/>
        </w:rPr>
        <w:t xml:space="preserve"> </w:t>
      </w:r>
      <w:r>
        <w:rPr>
          <w:rFonts w:ascii="微软雅黑" w:eastAsia="微软雅黑" w:hAnsi="微软雅黑" w:hint="eastAsia"/>
          <w:sz w:val="20"/>
        </w:rPr>
        <w:t>表示第k+1帧的预测测量向量，</w:t>
      </w:r>
    </w:p>
    <w:p w:rsidR="00E02B1A" w:rsidRDefault="00E02B1A">
      <w:pPr>
        <w:rPr>
          <w:rFonts w:ascii="微软雅黑" w:eastAsia="微软雅黑" w:hAnsi="微软雅黑" w:hint="eastAsia"/>
          <w:sz w:val="20"/>
        </w:rPr>
      </w:pPr>
      <m:oMath>
        <m:sSub>
          <m:sSubPr>
            <m:ctrlPr>
              <w:rPr>
                <w:rFonts w:ascii="Cambria Math" w:eastAsia="微软雅黑" w:hAnsi="Cambria Math"/>
                <w:b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z w:val="20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0"/>
              </w:rPr>
              <m:t>k+1</m:t>
            </m:r>
          </m:sub>
        </m:sSub>
      </m:oMath>
      <w:r>
        <w:rPr>
          <w:rFonts w:ascii="微软雅黑" w:eastAsia="微软雅黑" w:hAnsi="微软雅黑" w:hint="eastAsia"/>
          <w:b/>
          <w:sz w:val="20"/>
        </w:rPr>
        <w:t xml:space="preserve"> </w:t>
      </w:r>
      <w:r>
        <w:rPr>
          <w:rFonts w:ascii="微软雅黑" w:eastAsia="微软雅黑" w:hAnsi="微软雅黑" w:hint="eastAsia"/>
          <w:sz w:val="20"/>
        </w:rPr>
        <w:t>为描述状态预测量和测量</w:t>
      </w:r>
      <w:proofErr w:type="gramStart"/>
      <w:r>
        <w:rPr>
          <w:rFonts w:ascii="微软雅黑" w:eastAsia="微软雅黑" w:hAnsi="微软雅黑" w:hint="eastAsia"/>
          <w:sz w:val="20"/>
        </w:rPr>
        <w:t>量</w:t>
      </w:r>
      <w:proofErr w:type="gramEnd"/>
      <w:r>
        <w:rPr>
          <w:rFonts w:ascii="微软雅黑" w:eastAsia="微软雅黑" w:hAnsi="微软雅黑" w:hint="eastAsia"/>
          <w:sz w:val="20"/>
        </w:rPr>
        <w:t>之间关系的设计矩阵（</w:t>
      </w:r>
      <w:r w:rsidR="005A03A8">
        <w:rPr>
          <w:rFonts w:ascii="微软雅黑" w:eastAsia="微软雅黑" w:hAnsi="微软雅黑" w:hint="eastAsia"/>
          <w:sz w:val="20"/>
        </w:rPr>
        <w:t>d</w:t>
      </w:r>
      <w:r>
        <w:rPr>
          <w:rFonts w:ascii="微软雅黑" w:eastAsia="微软雅黑" w:hAnsi="微软雅黑" w:hint="eastAsia"/>
          <w:sz w:val="20"/>
        </w:rPr>
        <w:t xml:space="preserve">esign </w:t>
      </w:r>
      <w:r w:rsidR="005A03A8">
        <w:rPr>
          <w:rFonts w:ascii="微软雅黑" w:eastAsia="微软雅黑" w:hAnsi="微软雅黑" w:hint="eastAsia"/>
          <w:sz w:val="20"/>
        </w:rPr>
        <w:t>m</w:t>
      </w:r>
      <w:r>
        <w:rPr>
          <w:rFonts w:ascii="微软雅黑" w:eastAsia="微软雅黑" w:hAnsi="微软雅黑" w:hint="eastAsia"/>
          <w:sz w:val="20"/>
        </w:rPr>
        <w:t>atrix）</w:t>
      </w:r>
    </w:p>
    <w:p w:rsidR="00623F7E" w:rsidRPr="00623F7E" w:rsidRDefault="00623F7E">
      <w:pPr>
        <w:rPr>
          <w:rFonts w:ascii="Cambria Math" w:eastAsia="微软雅黑" w:hAnsi="Cambria Math" w:hint="eastAsia"/>
          <w:b/>
          <w:i/>
          <w:sz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 xml:space="preserve">- 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0"/>
                    </w:rPr>
                    <m:t>l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</m:oMath>
      </m:oMathPara>
    </w:p>
    <w:p w:rsidR="00623F7E" w:rsidRPr="009D5735" w:rsidRDefault="00623F7E">
      <w:pPr>
        <w:rPr>
          <w:rFonts w:ascii="Cambria Math" w:eastAsia="微软雅黑" w:hAnsi="Cambria Math" w:hint="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dd,k+1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ll,k+1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, 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T</m:t>
              </m:r>
            </m:sup>
          </m:sSubSup>
        </m:oMath>
      </m:oMathPara>
    </w:p>
    <w:p w:rsidR="009D5735" w:rsidRDefault="009D5735">
      <w:pPr>
        <w:rPr>
          <w:rFonts w:ascii="Cambria Math" w:eastAsia="微软雅黑" w:hAnsi="Cambria Math" w:hint="eastAsia"/>
          <w:b/>
          <w:sz w:val="20"/>
        </w:rPr>
      </w:pPr>
    </w:p>
    <w:p w:rsidR="00C21093" w:rsidRPr="00C21093" w:rsidRDefault="009D5735">
      <w:pPr>
        <w:rPr>
          <w:rFonts w:ascii="Cambria Math" w:eastAsia="微软雅黑" w:hAnsi="Cambria Math" w:hint="eastAsia"/>
          <w:b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Pr>
            <m:e>
              <m:acc>
                <m:accPr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C21093" w:rsidRPr="00C21093" w:rsidRDefault="00C21093">
      <w:pPr>
        <w:rPr>
          <w:rFonts w:ascii="Cambria Math" w:eastAsia="微软雅黑" w:hAnsi="Cambria Math" w:hint="eastAsia"/>
          <w:b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Q</m:t>
              </m:r>
            </m:e>
            <m:sub>
              <m:acc>
                <m:accPr>
                  <m:ctrlPr>
                    <w:rPr>
                      <w:rFonts w:ascii="Cambria Math" w:eastAsia="微软雅黑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</w:rPr>
                    <m:t>y</m:t>
                  </m:r>
                </m:e>
              </m:acc>
              <m:acc>
                <m:accPr>
                  <m:ctrlPr>
                    <w:rPr>
                      <w:rFonts w:ascii="Cambria Math" w:eastAsia="微软雅黑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,k+1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, 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dd,k+1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21093" w:rsidRDefault="00C21093">
      <w:pPr>
        <w:rPr>
          <w:rFonts w:ascii="Cambria Math" w:eastAsia="微软雅黑" w:hAnsi="Cambria Math" w:hint="eastAsia"/>
          <w:b/>
        </w:rPr>
      </w:pPr>
    </w:p>
    <w:p w:rsidR="00C21093" w:rsidRPr="00C21093" w:rsidRDefault="00C21093">
      <w:pPr>
        <w:rPr>
          <w:rFonts w:ascii="Cambria Math" w:eastAsia="微软雅黑" w:hAnsi="Cambria Math" w:hint="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</w:rPr>
            <m:t xml:space="preserve">= </m:t>
          </m:r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, 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k+1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="微软雅黑" w:hAnsi="Cambria Math"/>
              <w:sz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b/>
                  <w:i/>
                  <w:sz w:val="2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dd,k+1</m:t>
              </m: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0"/>
                </w:rPr>
                <m:t>-1</m:t>
              </m:r>
            </m:sup>
          </m:sSubSup>
        </m:oMath>
      </m:oMathPara>
      <w:bookmarkStart w:id="0" w:name="_GoBack"/>
      <w:bookmarkEnd w:id="0"/>
    </w:p>
    <w:p w:rsidR="00C21093" w:rsidRPr="00C21093" w:rsidRDefault="00C21093">
      <w:pPr>
        <w:rPr>
          <w:rFonts w:ascii="Cambria Math" w:eastAsia="微软雅黑" w:hAnsi="Cambria Math" w:hint="eastAsia"/>
          <w:b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Q</m:t>
              </m:r>
            </m:e>
            <m:sub>
              <m:acc>
                <m:accPr>
                  <m:ctrlPr>
                    <w:rPr>
                      <w:rFonts w:ascii="Cambria Math" w:eastAsia="微软雅黑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</w:rPr>
                    <m:t>y</m:t>
                  </m:r>
                </m:e>
              </m:acc>
              <m:acc>
                <m:accPr>
                  <m:ctrlPr>
                    <w:rPr>
                      <w:rFonts w:ascii="Cambria Math" w:eastAsia="微软雅黑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微软雅黑" w:hAnsi="Cambria Math"/>
                </w:rPr>
                <m:t>,k+1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</w:rPr>
            <m:t>=</m:t>
          </m:r>
          <m:d>
            <m:dPr>
              <m:ctrlPr>
                <w:rPr>
                  <w:rFonts w:ascii="Cambria Math" w:eastAsia="微软雅黑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I -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∙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k+1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Q</m:t>
              </m:r>
            </m:e>
            <m:sub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微软雅黑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0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微软雅黑" w:hAnsi="Cambria Math"/>
                  <w:sz w:val="20"/>
                </w:rPr>
                <m:t>, k+1</m:t>
              </m:r>
            </m:sub>
          </m:sSub>
        </m:oMath>
      </m:oMathPara>
    </w:p>
    <w:p w:rsidR="00240527" w:rsidRDefault="00240527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在例子中：</w:t>
      </w:r>
    </w:p>
    <w:p w:rsidR="00240527" w:rsidRPr="008F1BA1" w:rsidRDefault="00C21093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k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</m:oMath>
      </m:oMathPara>
    </w:p>
    <w:p w:rsidR="008F1BA1" w:rsidRPr="00163AEE" w:rsidRDefault="008F1BA1" w:rsidP="008F1BA1">
      <w:pPr>
        <w:rPr>
          <w:sz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</w:rPr>
            <m:t>w</m:t>
          </m:r>
          <m:r>
            <w:rPr>
              <w:rFonts w:ascii="Cambria Math" w:hAnsi="Cambria Math"/>
              <w:sz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</m:oMath>
      </m:oMathPara>
    </w:p>
    <w:p w:rsidR="008F1BA1" w:rsidRPr="00441CCB" w:rsidRDefault="008F1BA1">
      <w:pPr>
        <w:rPr>
          <w:sz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</w:rPr>
            <m:t>S</m:t>
          </m:r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/2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 xml:space="preserve">    (Δ</m:t>
          </m:r>
          <m:r>
            <w:rPr>
              <w:rFonts w:ascii="Cambria Math" w:hAnsi="Cambria Math"/>
              <w:sz w:val="20"/>
            </w:rPr>
            <m:t>T=0.1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</w:rPr>
            <m:t>，下同</m:t>
          </m:r>
          <m:r>
            <m:rPr>
              <m:sty m:val="p"/>
            </m:rPr>
            <w:rPr>
              <w:rFonts w:ascii="Cambria Math" w:hAnsi="Cambria Math"/>
              <w:sz w:val="20"/>
            </w:rPr>
            <m:t>)</m:t>
          </m:r>
        </m:oMath>
      </m:oMathPara>
    </w:p>
    <w:p w:rsidR="00441CCB" w:rsidRDefault="00441CCB">
      <w:pPr>
        <w:rPr>
          <w:rFonts w:hint="eastAsia"/>
          <w:b/>
          <w:sz w:val="20"/>
        </w:rPr>
      </w:pPr>
      <w:r>
        <w:rPr>
          <w:rFonts w:hint="eastAsia"/>
          <w:sz w:val="20"/>
        </w:rPr>
        <w:lastRenderedPageBreak/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m:oMath>
        <m:r>
          <m:rPr>
            <m:sty m:val="b"/>
          </m:rPr>
          <w:rPr>
            <w:rFonts w:ascii="Cambria Math" w:hAnsi="Cambria Math" w:hint="eastAsia"/>
            <w:sz w:val="20"/>
          </w:rPr>
          <m:t xml:space="preserve">T 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D7FC4" w:rsidRPr="00441CCB" w:rsidRDefault="00AD7FC4">
      <w:pPr>
        <w:rPr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AD7FC4" w:rsidRPr="00441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71"/>
    <w:rsid w:val="00163AEE"/>
    <w:rsid w:val="001B6BAB"/>
    <w:rsid w:val="00240527"/>
    <w:rsid w:val="002A7F50"/>
    <w:rsid w:val="00441CCB"/>
    <w:rsid w:val="004B08FB"/>
    <w:rsid w:val="004F4C96"/>
    <w:rsid w:val="005A03A8"/>
    <w:rsid w:val="00623F7E"/>
    <w:rsid w:val="0084269E"/>
    <w:rsid w:val="008F1BA1"/>
    <w:rsid w:val="00933735"/>
    <w:rsid w:val="009D2961"/>
    <w:rsid w:val="009D5735"/>
    <w:rsid w:val="00AD7FC4"/>
    <w:rsid w:val="00AF2B92"/>
    <w:rsid w:val="00C21093"/>
    <w:rsid w:val="00C2385F"/>
    <w:rsid w:val="00C671C8"/>
    <w:rsid w:val="00C86002"/>
    <w:rsid w:val="00E02B1A"/>
    <w:rsid w:val="00EA7092"/>
    <w:rsid w:val="00EE6A71"/>
    <w:rsid w:val="00F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73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337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73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337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167</Words>
  <Characters>958</Characters>
  <Application>Microsoft Office Word</Application>
  <DocSecurity>0</DocSecurity>
  <Lines>7</Lines>
  <Paragraphs>2</Paragraphs>
  <ScaleCrop>false</ScaleCrop>
  <Company>Sky123.Org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19</cp:revision>
  <dcterms:created xsi:type="dcterms:W3CDTF">2015-07-01T14:02:00Z</dcterms:created>
  <dcterms:modified xsi:type="dcterms:W3CDTF">2015-07-06T13:24:00Z</dcterms:modified>
</cp:coreProperties>
</file>