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Marina Zapater</w:t>
      </w:r>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Mike Meury</w:t>
      </w:r>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7B5F353D" w14:textId="443E0F59" w:rsidR="0045545F" w:rsidRDefault="00910B57" w:rsidP="00910B57">
      <w:pPr>
        <w:pStyle w:val="Titre1"/>
      </w:pPr>
      <w:r>
        <w:lastRenderedPageBreak/>
        <w:t>FETCH</w:t>
      </w:r>
    </w:p>
    <w:p w14:paraId="0A06A275" w14:textId="736D444B" w:rsidR="0045545F" w:rsidRDefault="00357946" w:rsidP="00910B57">
      <w:pPr>
        <w:pStyle w:val="Titre2"/>
      </w:pPr>
      <w:r>
        <w:t>Introduction</w:t>
      </w:r>
    </w:p>
    <w:p w14:paraId="39F47FB5" w14:textId="13B92F82" w:rsidR="00445D04" w:rsidRDefault="00BC58E9" w:rsidP="00E8455F">
      <w:r>
        <w:t xml:space="preserve">Dans un processeur, le composant FETCH </w:t>
      </w:r>
      <w:r w:rsidR="004442F4">
        <w:t>est celui qui va déterminer, en fonction du Program Counter</w:t>
      </w:r>
      <w:r w:rsidR="001B4411">
        <w:t xml:space="preserve"> (un registre sauvegard</w:t>
      </w:r>
      <w:r w:rsidR="00554BC8">
        <w:t xml:space="preserve">ant </w:t>
      </w:r>
      <w:r w:rsidR="001B4411">
        <w:t>l’instruction à traiter)</w:t>
      </w:r>
      <w:r w:rsidR="004442F4">
        <w:t xml:space="preserve"> et de l’instruction de saut, </w:t>
      </w:r>
      <w:r w:rsidR="005058BD">
        <w:t>l’adresse de l’instruction</w:t>
      </w:r>
      <w:r w:rsidR="004442F4">
        <w:t xml:space="preserve"> qui doit être exécutée. Plus précisément, </w:t>
      </w:r>
      <w:r w:rsidR="009D6F30">
        <w:t xml:space="preserve">la sortie du FETCH </w:t>
      </w:r>
      <w:r w:rsidR="00953F25">
        <w:t xml:space="preserve">est une adresse transmise à la mémoire d’instructions, laquelle restitue l’instruction correspondante. </w:t>
      </w:r>
    </w:p>
    <w:p w14:paraId="42603CD5" w14:textId="010A9079" w:rsidR="00953F25" w:rsidRDefault="00953F25" w:rsidP="00E8455F"/>
    <w:p w14:paraId="0D552450" w14:textId="26A33711" w:rsidR="00953F25" w:rsidRDefault="00953F25" w:rsidP="00E8455F">
      <w:r>
        <w:t>La mémoire d’instruction est une Read-Only Memory qui garde les instructions d’un programme.</w:t>
      </w:r>
    </w:p>
    <w:p w14:paraId="4D02BB2B" w14:textId="77777777" w:rsidR="00953F25" w:rsidRDefault="00953F25" w:rsidP="00E8455F"/>
    <w:p w14:paraId="297F7A3B" w14:textId="4C01F428" w:rsidR="00445D04" w:rsidRDefault="00445D04" w:rsidP="00E8455F">
      <w:r>
        <w:t>FETCH prend en entrée</w:t>
      </w:r>
      <w:r w:rsidR="00BD7541">
        <w:t xml:space="preserve"> (principalement)</w:t>
      </w:r>
      <w:r>
        <w:t> :</w:t>
      </w:r>
    </w:p>
    <w:p w14:paraId="06FE09C8" w14:textId="7977EDD0" w:rsidR="00445D04" w:rsidRDefault="00445D04" w:rsidP="00445D04">
      <w:pPr>
        <w:pStyle w:val="Paragraphedeliste"/>
        <w:numPr>
          <w:ilvl w:val="0"/>
          <w:numId w:val="5"/>
        </w:numPr>
      </w:pPr>
      <w:r>
        <w:t>L’instruction en cours afin de déterminer s’il doit y avoir un saut (</w:t>
      </w:r>
      <w:r w:rsidR="006764EC">
        <w:t>conditionnel</w:t>
      </w:r>
      <w:r>
        <w:t>, inconditionnel, …). S’il n’y a pas de saut, la sortie sera le PC incrémenté par le nombre d’octets dans une instruction (soit, 2)</w:t>
      </w:r>
      <w:r w:rsidR="00FC40BC">
        <w:t xml:space="preserve"> </w:t>
      </w:r>
      <w:r w:rsidR="00BD7541">
        <w:t>;</w:t>
      </w:r>
    </w:p>
    <w:p w14:paraId="3C8482E2" w14:textId="5C1AA6E6" w:rsidR="00445D04" w:rsidRDefault="00BD7541" w:rsidP="00445D04">
      <w:pPr>
        <w:pStyle w:val="Paragraphedeliste"/>
        <w:numPr>
          <w:ilvl w:val="0"/>
          <w:numId w:val="5"/>
        </w:numPr>
      </w:pPr>
      <w:r>
        <w:t>L’adresse contenue dans le Program Counter (afin de pouvoir l’incrémenter si nécessaire) ;</w:t>
      </w:r>
    </w:p>
    <w:p w14:paraId="21B3A2C4" w14:textId="77777777" w:rsidR="00BD7541" w:rsidRDefault="00BD7541" w:rsidP="00BD7541">
      <w:pPr>
        <w:pStyle w:val="Paragraphedeliste"/>
        <w:numPr>
          <w:ilvl w:val="0"/>
          <w:numId w:val="5"/>
        </w:numPr>
      </w:pPr>
      <w:r>
        <w:t>L’adresse de saut s’il y a un saut ;</w:t>
      </w:r>
    </w:p>
    <w:p w14:paraId="7A1E7135" w14:textId="46984A1F" w:rsidR="003A678B" w:rsidRDefault="00BD7541" w:rsidP="00BD7541">
      <w:pPr>
        <w:pStyle w:val="Paragraphedeliste"/>
        <w:numPr>
          <w:ilvl w:val="0"/>
          <w:numId w:val="5"/>
        </w:numPr>
      </w:pPr>
      <w:r>
        <w:t xml:space="preserve">Le bus de contrôle qui </w:t>
      </w:r>
      <w:r w:rsidR="005058BD">
        <w:t>indique si une instruction est un saut et est conditionnelle ainsi que la condition à tester.</w:t>
      </w:r>
      <w:r w:rsidR="00D35AAA">
        <w:t xml:space="preserve"> Ceci est normalement fait dans le composant DECODE, mais pour des questions d’essais nous devons l’implémenter déjà ici.</w:t>
      </w:r>
    </w:p>
    <w:p w14:paraId="11AC7FBE" w14:textId="77777777" w:rsidR="00C10ED6" w:rsidRDefault="00C10ED6" w:rsidP="00445D04"/>
    <w:p w14:paraId="263B248E" w14:textId="69222B4B" w:rsidR="00445D04" w:rsidRDefault="005058BD" w:rsidP="00445D04">
      <w:r>
        <w:t xml:space="preserve">FETCH renverra : </w:t>
      </w:r>
    </w:p>
    <w:p w14:paraId="5EE3D3C1" w14:textId="7DBACD9A" w:rsidR="005058BD" w:rsidRDefault="005058BD" w:rsidP="005058BD">
      <w:pPr>
        <w:pStyle w:val="Paragraphedeliste"/>
        <w:numPr>
          <w:ilvl w:val="0"/>
          <w:numId w:val="5"/>
        </w:numPr>
      </w:pPr>
      <w:r>
        <w:t>L’adresse pour la prochaine instruction</w:t>
      </w:r>
      <w:r w:rsidR="00FC40BC">
        <w:t> ;</w:t>
      </w:r>
    </w:p>
    <w:p w14:paraId="5C7DAFFA" w14:textId="75BEA2F1" w:rsidR="005058BD" w:rsidRDefault="005058BD" w:rsidP="005058BD">
      <w:pPr>
        <w:pStyle w:val="Paragraphedeliste"/>
        <w:numPr>
          <w:ilvl w:val="0"/>
          <w:numId w:val="5"/>
        </w:numPr>
      </w:pPr>
      <w:r>
        <w:t>Les données de l’instruction courante</w:t>
      </w:r>
      <w:r w:rsidR="00FC40BC">
        <w:t> ;</w:t>
      </w:r>
    </w:p>
    <w:p w14:paraId="0F236672" w14:textId="47FA912A" w:rsidR="00C10ED6" w:rsidRDefault="005058BD" w:rsidP="00C10ED6">
      <w:pPr>
        <w:pStyle w:val="Paragraphedeliste"/>
        <w:numPr>
          <w:ilvl w:val="0"/>
          <w:numId w:val="5"/>
        </w:numPr>
      </w:pPr>
      <w:r>
        <w:t>La valeur future du Program Counter.</w:t>
      </w:r>
    </w:p>
    <w:p w14:paraId="729FE19B" w14:textId="5AD4644E" w:rsidR="00C10ED6" w:rsidRDefault="00C10ED6" w:rsidP="00C10ED6"/>
    <w:p w14:paraId="401AE621" w14:textId="0D07AC66" w:rsidR="0045545F" w:rsidRDefault="00357946" w:rsidP="00910B57">
      <w:pPr>
        <w:pStyle w:val="Titre2"/>
      </w:pPr>
      <w:r>
        <w:t>Analyse et conception</w:t>
      </w:r>
    </w:p>
    <w:p w14:paraId="1E925893" w14:textId="7E35F8B1" w:rsidR="00C163EC" w:rsidRDefault="001B4411" w:rsidP="003A678B">
      <w:r>
        <w:t xml:space="preserve">Le Program Counter (PC) doit se situer normalement dans une banque de registre. À notre stade, ayant besoin uniquement de ce registre, </w:t>
      </w:r>
      <w:r w:rsidR="00FD1664">
        <w:t>nous l’implémentons à part.</w:t>
      </w:r>
      <w:r w:rsidR="00CB3C76">
        <w:t xml:space="preserve"> De là, nous pourrons tester</w:t>
      </w:r>
      <w:r w:rsidR="0000426A">
        <w:t xml:space="preserve"> d</w:t>
      </w:r>
      <w:r w:rsidR="00CB3C76">
        <w:t>es simples instructions pour voir si le PC a été</w:t>
      </w:r>
      <w:r w:rsidR="0000426A">
        <w:t xml:space="preserve"> correctement implémenté.</w:t>
      </w:r>
      <w:r w:rsidR="00CB3C76">
        <w:br/>
      </w:r>
      <w:r w:rsidR="00CB3C76">
        <w:br/>
        <w:t>Pour</w:t>
      </w:r>
      <w:r w:rsidR="00905063">
        <w:t xml:space="preserve"> la gestion</w:t>
      </w:r>
      <w:r w:rsidR="00E95A0B">
        <w:t xml:space="preserve"> du saut, normalement la détermination du saut (</w:t>
      </w:r>
      <w:r w:rsidR="00D35AAA">
        <w:t xml:space="preserve">c’est-à-dire </w:t>
      </w:r>
      <w:r w:rsidR="00E95A0B">
        <w:t xml:space="preserve">s’il y en a un et s’il est conditionnel) se fait dans la partie EXECUTE. Vu qu’on en </w:t>
      </w:r>
      <w:r w:rsidR="00A60280">
        <w:t>besoin</w:t>
      </w:r>
      <w:r w:rsidR="00E95A0B">
        <w:t xml:space="preserve">, on implémente un mini-déterminateur. Ceci </w:t>
      </w:r>
      <w:r w:rsidR="00A60280">
        <w:t>se</w:t>
      </w:r>
      <w:r w:rsidR="00E95A0B">
        <w:t xml:space="preserve"> fait depuis les données de l’instruction</w:t>
      </w:r>
      <w:r w:rsidR="00CD0F67">
        <w:t xml:space="preserve">. Ce déterminateur va analyser l’instruction et comparer les 4 premiers bits </w:t>
      </w:r>
      <w:r w:rsidR="00C163EC">
        <w:t xml:space="preserve">pour savoir le type de saut. </w:t>
      </w:r>
    </w:p>
    <w:p w14:paraId="4D49DA09" w14:textId="77777777" w:rsidR="00C10ED6" w:rsidRDefault="00E95A0B" w:rsidP="003A678B">
      <w:r>
        <w:br/>
      </w:r>
      <w:r w:rsidR="00D35AAA">
        <w:t>La gestion des sauts conditionnels (c’est-à-dire le calcul des conditions et l’enregistrement des résultats de la comparaison dans un registre) se fa</w:t>
      </w:r>
      <w:r w:rsidR="006B174C">
        <w:t xml:space="preserve">isant dans l’EXECUTE, nous testons les sauts conditionnels en mettant « à la main » en spécifiant les constantes de résultats de comparaison à la main. Par exemple, dans le cas d’un BEQ, il faut que le </w:t>
      </w:r>
      <w:r w:rsidR="00C10ED6">
        <w:t>bit à la position 0 (le LSB) soit à 1. C’est la situation que nous allons prendre ce qui permettrait de faciliter les tests.</w:t>
      </w:r>
    </w:p>
    <w:p w14:paraId="105F470F" w14:textId="3A2E94FC" w:rsidR="00FD1664" w:rsidRDefault="00C10ED6" w:rsidP="003A678B">
      <w:r>
        <w:t xml:space="preserve">  </w:t>
      </w:r>
    </w:p>
    <w:p w14:paraId="2C011ED5" w14:textId="77777777" w:rsidR="003F2639" w:rsidRDefault="003F2639" w:rsidP="003A678B"/>
    <w:p w14:paraId="2817261A" w14:textId="1B1D7A2E" w:rsidR="00FD1664" w:rsidRDefault="00FD1664" w:rsidP="003A678B"/>
    <w:p w14:paraId="5DE2F7A8" w14:textId="0150A63B" w:rsidR="003A678B" w:rsidRDefault="00357946" w:rsidP="009B33D6">
      <w:pPr>
        <w:pStyle w:val="Titre2"/>
        <w:rPr>
          <w:lang w:val="fr-FR"/>
        </w:rPr>
      </w:pPr>
      <w:r w:rsidRPr="009B33D6">
        <w:rPr>
          <w:lang w:val="fr-FR"/>
        </w:rPr>
        <w:lastRenderedPageBreak/>
        <w:t>Réalisation</w:t>
      </w:r>
    </w:p>
    <w:p w14:paraId="0E05CBE0" w14:textId="25A63905" w:rsidR="009B33D6" w:rsidRDefault="009B33D6" w:rsidP="009B33D6">
      <w:pPr>
        <w:rPr>
          <w:lang w:val="fr-FR"/>
        </w:rPr>
      </w:pPr>
    </w:p>
    <w:p w14:paraId="74E63FEE" w14:textId="7B49765B" w:rsidR="009B33D6" w:rsidRDefault="009B33D6" w:rsidP="009B33D6">
      <w:pPr>
        <w:rPr>
          <w:lang w:val="fr-FR"/>
        </w:rPr>
      </w:pPr>
      <w:r>
        <w:rPr>
          <w:lang w:val="fr-FR"/>
        </w:rPr>
        <w:t>Nous n’avons eu aucun problème à réaliser les différentes parties du composant.</w:t>
      </w:r>
    </w:p>
    <w:p w14:paraId="4A4C6B09" w14:textId="4C4E763F" w:rsidR="009B33D6" w:rsidRDefault="009B33D6" w:rsidP="009B33D6">
      <w:pPr>
        <w:rPr>
          <w:lang w:val="fr-FR"/>
        </w:rPr>
      </w:pPr>
    </w:p>
    <w:p w14:paraId="791B2C05" w14:textId="575635DB" w:rsidR="009B33D6" w:rsidRDefault="009B33D6" w:rsidP="009B33D6">
      <w:pPr>
        <w:rPr>
          <w:lang w:val="fr-FR"/>
        </w:rPr>
      </w:pPr>
      <w:r>
        <w:rPr>
          <w:lang w:val="fr-FR"/>
        </w:rPr>
        <w:t>Résultat du Program Counter : Ici, rien de spécial.</w:t>
      </w:r>
    </w:p>
    <w:p w14:paraId="2151A7C5" w14:textId="77777777" w:rsidR="009B33D6" w:rsidRDefault="009B33D6" w:rsidP="009B33D6">
      <w:pPr>
        <w:rPr>
          <w:lang w:val="fr-FR"/>
        </w:rPr>
      </w:pPr>
    </w:p>
    <w:p w14:paraId="188AF358" w14:textId="77777777" w:rsidR="009B33D6" w:rsidRPr="009B33D6" w:rsidRDefault="009B33D6" w:rsidP="009B33D6">
      <w:pPr>
        <w:rPr>
          <w:lang w:val="fr-FR"/>
        </w:rPr>
      </w:pPr>
    </w:p>
    <w:p w14:paraId="63280F51" w14:textId="215CF11F" w:rsidR="00FD1664" w:rsidRDefault="00FD1664" w:rsidP="007D3048">
      <w:pPr>
        <w:rPr>
          <w:lang w:val="fr-FR"/>
        </w:rPr>
      </w:pPr>
      <w:r w:rsidRPr="00FD1664">
        <w:rPr>
          <w:noProof/>
          <w:lang w:val="fr-FR"/>
        </w:rPr>
        <w:drawing>
          <wp:inline distT="0" distB="0" distL="0" distR="0" wp14:anchorId="40282BD8" wp14:editId="6026DD60">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1215" cy="1943371"/>
                    </a:xfrm>
                    <a:prstGeom prst="rect">
                      <a:avLst/>
                    </a:prstGeom>
                  </pic:spPr>
                </pic:pic>
              </a:graphicData>
            </a:graphic>
          </wp:inline>
        </w:drawing>
      </w:r>
    </w:p>
    <w:p w14:paraId="059AEE95" w14:textId="23BF8613" w:rsidR="009B33D6" w:rsidRDefault="009B33D6" w:rsidP="007D3048">
      <w:pPr>
        <w:rPr>
          <w:lang w:val="fr-FR"/>
        </w:rPr>
      </w:pPr>
    </w:p>
    <w:p w14:paraId="410C93B0" w14:textId="77777777" w:rsidR="001274EC" w:rsidRDefault="001274EC" w:rsidP="007D3048">
      <w:pPr>
        <w:rPr>
          <w:lang w:val="fr-FR"/>
        </w:rPr>
      </w:pPr>
    </w:p>
    <w:p w14:paraId="0587465F" w14:textId="0C469BB7" w:rsidR="009B33D6" w:rsidRDefault="001274EC" w:rsidP="007D3048">
      <w:pPr>
        <w:rPr>
          <w:lang w:val="fr-FR"/>
        </w:rPr>
      </w:pPr>
      <w:r>
        <w:rPr>
          <w:lang w:val="fr-FR"/>
        </w:rPr>
        <w:t>Détermination du saut. Ici, rien de difficile : on vérifie les premiers bits pour savoir si c’est un saut et on récupère les conditions si c’est le cas.</w:t>
      </w:r>
      <w:r>
        <w:rPr>
          <w:lang w:val="fr-FR"/>
        </w:rPr>
        <w:br/>
      </w:r>
    </w:p>
    <w:p w14:paraId="627C2E8A" w14:textId="19B3CB4E" w:rsidR="009B33D6" w:rsidRDefault="001274EC" w:rsidP="007D3048">
      <w:pPr>
        <w:rPr>
          <w:lang w:val="fr-FR"/>
        </w:rPr>
      </w:pPr>
      <w:r w:rsidRPr="001274EC">
        <w:rPr>
          <w:noProof/>
          <w:lang w:val="fr-FR"/>
        </w:rPr>
        <w:drawing>
          <wp:inline distT="0" distB="0" distL="0" distR="0" wp14:anchorId="218B2536" wp14:editId="140B3631">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025650"/>
                    </a:xfrm>
                    <a:prstGeom prst="rect">
                      <a:avLst/>
                    </a:prstGeom>
                  </pic:spPr>
                </pic:pic>
              </a:graphicData>
            </a:graphic>
          </wp:inline>
        </w:drawing>
      </w:r>
    </w:p>
    <w:p w14:paraId="455E99EE" w14:textId="376C4B18" w:rsidR="009B33D6" w:rsidRDefault="009B33D6" w:rsidP="007D3048">
      <w:pPr>
        <w:rPr>
          <w:lang w:val="fr-FR"/>
        </w:rPr>
      </w:pPr>
    </w:p>
    <w:p w14:paraId="5089B980" w14:textId="65B1C244" w:rsidR="00CA3566" w:rsidRDefault="00CA3566" w:rsidP="007D3048">
      <w:pPr>
        <w:rPr>
          <w:lang w:val="fr-FR"/>
        </w:rPr>
      </w:pPr>
      <w:r>
        <w:rPr>
          <w:lang w:val="fr-FR"/>
        </w:rPr>
        <w:t>Calcul de l’adresse</w:t>
      </w:r>
      <w:r w:rsidR="00811898">
        <w:rPr>
          <w:lang w:val="fr-FR"/>
        </w:rPr>
        <w:t xml:space="preserve"> de saut</w:t>
      </w:r>
      <w:r>
        <w:rPr>
          <w:lang w:val="fr-FR"/>
        </w:rPr>
        <w:t xml:space="preserve"> finale : d’abord une multiplication par 2, puis une extension à 16b pour ensuite </w:t>
      </w:r>
      <w:r w:rsidR="003E30A4">
        <w:rPr>
          <w:lang w:val="fr-FR"/>
        </w:rPr>
        <w:t>additionner</w:t>
      </w:r>
      <w:r>
        <w:rPr>
          <w:lang w:val="fr-FR"/>
        </w:rPr>
        <w:t xml:space="preserve"> de 4 et au PC.  Pas de problème ici.</w:t>
      </w:r>
    </w:p>
    <w:p w14:paraId="55752A97" w14:textId="0AEFD161" w:rsidR="00CA3566" w:rsidRDefault="00CA3566" w:rsidP="007D3048">
      <w:pPr>
        <w:rPr>
          <w:lang w:val="fr-FR"/>
        </w:rPr>
      </w:pPr>
    </w:p>
    <w:p w14:paraId="2D4026A5" w14:textId="23D650F5" w:rsidR="00CA3566" w:rsidRDefault="00CA3566" w:rsidP="007D3048">
      <w:pPr>
        <w:rPr>
          <w:lang w:val="fr-FR"/>
        </w:rPr>
      </w:pPr>
      <w:r w:rsidRPr="00CA3566">
        <w:rPr>
          <w:noProof/>
          <w:lang w:val="fr-FR"/>
        </w:rPr>
        <w:drawing>
          <wp:inline distT="0" distB="0" distL="0" distR="0" wp14:anchorId="256E24F0" wp14:editId="1B0037FC">
            <wp:extent cx="6120130" cy="1307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307465"/>
                    </a:xfrm>
                    <a:prstGeom prst="rect">
                      <a:avLst/>
                    </a:prstGeom>
                  </pic:spPr>
                </pic:pic>
              </a:graphicData>
            </a:graphic>
          </wp:inline>
        </w:drawing>
      </w:r>
    </w:p>
    <w:p w14:paraId="6FEC9AC5" w14:textId="62FA7A9D" w:rsidR="00811898" w:rsidRDefault="00811898" w:rsidP="007D3048">
      <w:pPr>
        <w:rPr>
          <w:lang w:val="fr-FR"/>
        </w:rPr>
      </w:pPr>
    </w:p>
    <w:p w14:paraId="3E3ECD66" w14:textId="1A816C59" w:rsidR="00811898" w:rsidRDefault="00811898" w:rsidP="007D3048">
      <w:pPr>
        <w:rPr>
          <w:lang w:val="fr-FR"/>
        </w:rPr>
      </w:pPr>
    </w:p>
    <w:p w14:paraId="72265CE2" w14:textId="783E2DC2" w:rsidR="00811898" w:rsidRDefault="00811898" w:rsidP="007D3048">
      <w:pPr>
        <w:rPr>
          <w:lang w:val="fr-FR"/>
        </w:rPr>
      </w:pPr>
    </w:p>
    <w:p w14:paraId="046E63D1" w14:textId="19F7F19D" w:rsidR="00811898" w:rsidRDefault="00811898" w:rsidP="007D3048">
      <w:pPr>
        <w:rPr>
          <w:lang w:val="fr-FR"/>
        </w:rPr>
      </w:pPr>
    </w:p>
    <w:p w14:paraId="172D846B" w14:textId="73AE39DF" w:rsidR="00811898" w:rsidRDefault="00811898" w:rsidP="007D3048">
      <w:pPr>
        <w:rPr>
          <w:lang w:val="fr-FR"/>
        </w:rPr>
      </w:pPr>
      <w:r>
        <w:rPr>
          <w:lang w:val="fr-FR"/>
        </w:rPr>
        <w:t xml:space="preserve">Sélection de l’adresse d’instruction finale : S’il y a un saut, le futur PC est l’adresse de saut. Sinon, ce sera l’adresse courante incrémentée de 2. Dans tous les cas, si le </w:t>
      </w:r>
      <w:r w:rsidR="003E30A4">
        <w:rPr>
          <w:lang w:val="fr-FR"/>
        </w:rPr>
        <w:t>FETCH</w:t>
      </w:r>
      <w:r>
        <w:rPr>
          <w:lang w:val="fr-FR"/>
        </w:rPr>
        <w:t xml:space="preserve"> est désactivé, l’adresse ne change pas.</w:t>
      </w:r>
    </w:p>
    <w:p w14:paraId="049395E1" w14:textId="66532FD4" w:rsidR="00811898" w:rsidRDefault="00811898" w:rsidP="007D3048">
      <w:pPr>
        <w:rPr>
          <w:lang w:val="fr-FR"/>
        </w:rPr>
      </w:pPr>
      <w:r w:rsidRPr="00811898">
        <w:rPr>
          <w:noProof/>
          <w:lang w:val="fr-FR"/>
        </w:rPr>
        <w:drawing>
          <wp:inline distT="0" distB="0" distL="0" distR="0" wp14:anchorId="205EB860" wp14:editId="18BBD099">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4F7AE78A" w14:textId="77777777" w:rsidR="006D2F50" w:rsidRDefault="006D2F50" w:rsidP="006D2F50">
      <w:pPr>
        <w:pStyle w:val="Titre2"/>
        <w:numPr>
          <w:ilvl w:val="0"/>
          <w:numId w:val="0"/>
        </w:numPr>
        <w:ind w:left="576" w:hanging="576"/>
        <w:rPr>
          <w:lang w:val="fr-FR"/>
        </w:rPr>
      </w:pPr>
    </w:p>
    <w:p w14:paraId="73A58533" w14:textId="5B8319A0" w:rsidR="0045545F" w:rsidRDefault="00357946" w:rsidP="00CA3566">
      <w:pPr>
        <w:pStyle w:val="Titre2"/>
        <w:rPr>
          <w:lang w:val="fr-FR"/>
        </w:rPr>
      </w:pPr>
      <w:r w:rsidRPr="00CA3566">
        <w:rPr>
          <w:lang w:val="fr-FR"/>
        </w:rPr>
        <w:t>Simulation</w:t>
      </w:r>
    </w:p>
    <w:p w14:paraId="13724DC7" w14:textId="231E76D4" w:rsidR="005719CE" w:rsidRDefault="005719CE" w:rsidP="005719CE">
      <w:pPr>
        <w:rPr>
          <w:lang w:val="fr-FR"/>
        </w:rPr>
      </w:pPr>
    </w:p>
    <w:p w14:paraId="62C16AF2" w14:textId="4ED653F0" w:rsidR="005719CE" w:rsidRPr="005719CE" w:rsidRDefault="005719CE" w:rsidP="005719CE">
      <w:pPr>
        <w:rPr>
          <w:lang w:val="fr-FR"/>
        </w:rPr>
      </w:pPr>
      <w:r>
        <w:rPr>
          <w:lang w:val="fr-FR"/>
        </w:rPr>
        <w:t>Comme première simulation, nous avons essayé, après implémentation du PC, son incrémentation. On peut voir le résultat ci-dessous. La première ligne correspond à l’adresse de sortie du FETCH</w:t>
      </w:r>
      <w:r w:rsidR="006D2F50">
        <w:rPr>
          <w:lang w:val="fr-FR"/>
        </w:rPr>
        <w:t xml:space="preserve">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3D9EBCA6" w14:textId="6B8C235D" w:rsidR="005719CE" w:rsidRDefault="00D35AAA" w:rsidP="005719CE">
      <w:pPr>
        <w:rPr>
          <w:lang w:val="fr-FR"/>
        </w:rPr>
      </w:pPr>
      <w:r w:rsidRPr="00D35AAA">
        <w:rPr>
          <w:noProof/>
          <w:lang w:val="fr-FR"/>
        </w:rPr>
        <w:drawing>
          <wp:inline distT="0" distB="0" distL="0" distR="0" wp14:anchorId="364E1958" wp14:editId="41DB2BE0">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7A3591DB" w14:textId="0F5F0E82" w:rsidR="005719CE" w:rsidRDefault="005719CE" w:rsidP="005719CE">
      <w:pPr>
        <w:rPr>
          <w:lang w:val="fr-FR"/>
        </w:rPr>
      </w:pPr>
    </w:p>
    <w:p w14:paraId="057A9954" w14:textId="4B58CF68" w:rsidR="006D2F50" w:rsidRDefault="004B4B37" w:rsidP="005719CE">
      <w:pPr>
        <w:rPr>
          <w:lang w:val="fr-FR"/>
        </w:rPr>
      </w:pPr>
      <w:r>
        <w:rPr>
          <w:lang w:val="fr-FR"/>
        </w:rPr>
        <w:br w:type="page"/>
      </w:r>
    </w:p>
    <w:p w14:paraId="3600D992" w14:textId="1E03617C" w:rsidR="0076783A" w:rsidRDefault="00933B4B" w:rsidP="005719CE">
      <w:pPr>
        <w:rPr>
          <w:lang w:val="fr-FR"/>
        </w:rPr>
      </w:pPr>
      <w:r w:rsidRPr="004B4B37">
        <w:rPr>
          <w:noProof/>
          <w:lang w:val="fr-FR"/>
        </w:rPr>
        <w:lastRenderedPageBreak/>
        <w:drawing>
          <wp:anchor distT="0" distB="0" distL="114300" distR="114300" simplePos="0" relativeHeight="251658240" behindDoc="1" locked="0" layoutInCell="1" allowOverlap="1" wp14:anchorId="15529C68" wp14:editId="62A159C0">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sidR="004B4B37">
        <w:rPr>
          <w:lang w:val="fr-FR"/>
        </w:rPr>
        <w:t>Il faut ensuite simuler des sauts. Pour cela, nous avons préparé un programme assembleur avec deux sauts</w:t>
      </w:r>
      <w:r>
        <w:rPr>
          <w:lang w:val="fr-FR"/>
        </w:rPr>
        <w:t xml:space="preserve"> inconditionnels et un conditionnel.  Le programme commençant à 0x0, </w:t>
      </w:r>
      <w:r w:rsidR="0076783A">
        <w:rPr>
          <w:lang w:val="fr-FR"/>
        </w:rPr>
        <w:t>après avoir traité</w:t>
      </w:r>
      <w:r>
        <w:rPr>
          <w:lang w:val="fr-FR"/>
        </w:rPr>
        <w:t xml:space="preserve"> à l’instruction 0xA le programme devrait vers un saut sur 0x40. </w:t>
      </w:r>
      <w:r w:rsidR="0076783A">
        <w:rPr>
          <w:lang w:val="fr-FR"/>
        </w:rPr>
        <w:t xml:space="preserve">Après l’instruction à </w:t>
      </w:r>
      <w:r>
        <w:rPr>
          <w:lang w:val="fr-FR"/>
        </w:rPr>
        <w:t>0x44, le programme saut</w:t>
      </w:r>
      <w:r w:rsidR="0076783A">
        <w:rPr>
          <w:lang w:val="fr-FR"/>
        </w:rPr>
        <w:t>e</w:t>
      </w:r>
      <w:r>
        <w:rPr>
          <w:lang w:val="fr-FR"/>
        </w:rPr>
        <w:t xml:space="preserv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09144146" w14:textId="77777777" w:rsidR="0076783A" w:rsidRDefault="0076783A" w:rsidP="005719CE">
      <w:pPr>
        <w:rPr>
          <w:lang w:val="fr-FR"/>
        </w:rPr>
      </w:pPr>
    </w:p>
    <w:p w14:paraId="75588934" w14:textId="77777777" w:rsidR="0076783A" w:rsidRDefault="0076783A" w:rsidP="005719CE">
      <w:pPr>
        <w:rPr>
          <w:lang w:val="fr-FR"/>
        </w:rPr>
      </w:pPr>
    </w:p>
    <w:p w14:paraId="3D3AE81F" w14:textId="77777777" w:rsidR="0076783A" w:rsidRDefault="0076783A" w:rsidP="005719CE">
      <w:pPr>
        <w:rPr>
          <w:lang w:val="fr-FR"/>
        </w:rPr>
      </w:pPr>
    </w:p>
    <w:p w14:paraId="74008890" w14:textId="23192A9B" w:rsidR="006D2F50" w:rsidRDefault="0076783A" w:rsidP="005719CE">
      <w:pPr>
        <w:rPr>
          <w:lang w:val="fr-FR"/>
        </w:rPr>
      </w:pPr>
      <w:r>
        <w:rPr>
          <w:lang w:val="fr-FR"/>
        </w:rPr>
        <w:t>Résultat :</w:t>
      </w:r>
      <w:r w:rsidR="00933B4B">
        <w:rPr>
          <w:lang w:val="fr-FR"/>
        </w:rPr>
        <w:br/>
      </w:r>
      <w:r w:rsidR="00933B4B">
        <w:rPr>
          <w:lang w:val="fr-FR"/>
        </w:rPr>
        <w:br/>
      </w:r>
      <w:r w:rsidRPr="0076783A">
        <w:rPr>
          <w:noProof/>
          <w:lang w:val="fr-FR"/>
        </w:rPr>
        <w:drawing>
          <wp:inline distT="0" distB="0" distL="0" distR="0" wp14:anchorId="42DCE3B6" wp14:editId="112A8218">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768A9B27" w14:textId="00123E88" w:rsidR="00B32128" w:rsidRDefault="00B32128" w:rsidP="005719CE">
      <w:pPr>
        <w:rPr>
          <w:lang w:val="fr-FR"/>
        </w:rPr>
      </w:pPr>
    </w:p>
    <w:p w14:paraId="68E01277" w14:textId="34CEEF19" w:rsidR="004B4B37" w:rsidRDefault="0076783A" w:rsidP="005719CE">
      <w:pPr>
        <w:rPr>
          <w:lang w:val="fr-FR"/>
        </w:rPr>
      </w:pPr>
      <w:r>
        <w:rPr>
          <w:lang w:val="fr-FR"/>
        </w:rPr>
        <w:t xml:space="preserve">La première ligne est le PC et la deuxième est l’adresse d’instruction (cette fois à 16b pour plus de clarté). Nous observons que ces deux éléments suivent le chemin précédemment énoncé : il y a 3 sauts (A =&gt; 40, 44 =&gt; 60 et 64 =&gt; 0).  </w:t>
      </w:r>
    </w:p>
    <w:p w14:paraId="2FD61460" w14:textId="2168695C" w:rsidR="00373B34" w:rsidRDefault="00357946" w:rsidP="00373B34">
      <w:pPr>
        <w:pStyle w:val="Titre2"/>
        <w:rPr>
          <w:lang w:val="fr-FR"/>
        </w:rPr>
      </w:pPr>
      <w:r w:rsidRPr="005F4269">
        <w:rPr>
          <w:lang w:val="fr-FR"/>
        </w:rPr>
        <w:t>Test</w:t>
      </w:r>
    </w:p>
    <w:p w14:paraId="0339C769" w14:textId="3956D6BE" w:rsidR="00373B34" w:rsidRPr="00373B34" w:rsidRDefault="00373B34" w:rsidP="00373B34">
      <w:pPr>
        <w:rPr>
          <w:lang w:val="fr-FR"/>
        </w:rPr>
      </w:pPr>
      <w:r>
        <w:rPr>
          <w:lang w:val="fr-FR"/>
        </w:rPr>
        <w:t>test</w:t>
      </w:r>
      <w:r w:rsidR="000C661E">
        <w:rPr>
          <w:lang w:val="fr-FR"/>
        </w:rPr>
        <w:t>s</w:t>
      </w:r>
      <w:r>
        <w:rPr>
          <w:lang w:val="fr-FR"/>
        </w:rPr>
        <w:t xml:space="preserve"> unitaire</w:t>
      </w:r>
      <w:r w:rsidR="000C661E">
        <w:rPr>
          <w:lang w:val="fr-FR"/>
        </w:rPr>
        <w:t>s</w:t>
      </w:r>
      <w:r>
        <w:rPr>
          <w:lang w:val="fr-FR"/>
        </w:rPr>
        <w:t xml:space="preserve"> comme en prog ? </w:t>
      </w:r>
      <w:r w:rsidR="00014731">
        <w:rPr>
          <w:lang w:val="fr-FR"/>
        </w:rPr>
        <w:t xml:space="preserve"> Cf rapport FETCH (avec les screen et tout ça) (</w:t>
      </w:r>
      <w:r w:rsidR="00BA75D6">
        <w:rPr>
          <w:lang w:val="fr-FR"/>
        </w:rPr>
        <w:t>enfaite pas de screen, c’est chiant)</w:t>
      </w:r>
    </w:p>
    <w:p w14:paraId="572F204F" w14:textId="3F62369E" w:rsidR="009B710C" w:rsidRDefault="009B710C" w:rsidP="00373B34">
      <w:pPr>
        <w:pStyle w:val="Titre2"/>
      </w:pPr>
      <w:r>
        <w:t>Feedback</w:t>
      </w:r>
    </w:p>
    <w:p w14:paraId="35D61F05" w14:textId="3042A6A8" w:rsidR="00BB18F2" w:rsidRDefault="00BB18F2" w:rsidP="00BB18F2">
      <w:r>
        <w:t xml:space="preserve">Nous avons reçu un simple </w:t>
      </w:r>
      <w:r w:rsidR="00834891">
        <w:t>retour, le reste fonctionnant très bien. En effet, nous avions utilisé des extenseurs qui complexifiait les schémas. Nous les avons simplement remplacé par des splitters.</w:t>
      </w:r>
    </w:p>
    <w:p w14:paraId="0325AB3A" w14:textId="77777777" w:rsidR="007D3048" w:rsidRPr="007D3048" w:rsidRDefault="007D3048" w:rsidP="007D3048"/>
    <w:p w14:paraId="14E7E6CD" w14:textId="77777777" w:rsidR="003567F2" w:rsidRDefault="003567F2">
      <w:pPr>
        <w:rPr>
          <w:rFonts w:ascii="Arial" w:hAnsi="Arial" w:cs="Arial"/>
          <w:b/>
          <w:bCs/>
          <w:color w:val="344049"/>
          <w:kern w:val="2"/>
          <w:sz w:val="28"/>
        </w:rPr>
      </w:pPr>
      <w:r>
        <w:br w:type="page"/>
      </w:r>
    </w:p>
    <w:p w14:paraId="47F19F32" w14:textId="0C9871FE" w:rsidR="0045545F" w:rsidRDefault="00910B57" w:rsidP="00910B57">
      <w:pPr>
        <w:pStyle w:val="Titre1"/>
      </w:pPr>
      <w:r>
        <w:lastRenderedPageBreak/>
        <w:t>DECODE</w:t>
      </w:r>
    </w:p>
    <w:p w14:paraId="1284C0C4" w14:textId="77777777" w:rsidR="003567F2" w:rsidRPr="00910B57" w:rsidRDefault="003567F2" w:rsidP="003567F2">
      <w:pPr>
        <w:pStyle w:val="Titre2"/>
      </w:pPr>
      <w:r>
        <w:t>Introduction</w:t>
      </w:r>
    </w:p>
    <w:p w14:paraId="09E3D0A9" w14:textId="77777777" w:rsidR="003567F2" w:rsidRPr="00910B57" w:rsidRDefault="003567F2" w:rsidP="003567F2">
      <w:pPr>
        <w:pStyle w:val="Titre2"/>
      </w:pPr>
      <w:r>
        <w:t>Analyse et conception</w:t>
      </w:r>
    </w:p>
    <w:p w14:paraId="03C89261" w14:textId="77777777" w:rsidR="003567F2" w:rsidRPr="00910B57" w:rsidRDefault="003567F2" w:rsidP="003567F2">
      <w:pPr>
        <w:pStyle w:val="Titre2"/>
        <w:rPr>
          <w:lang w:val="fr-FR"/>
        </w:rPr>
      </w:pPr>
      <w:r>
        <w:rPr>
          <w:lang w:val="fr-FR"/>
        </w:rPr>
        <w:t>Réalisation</w:t>
      </w:r>
    </w:p>
    <w:p w14:paraId="40A44272" w14:textId="77777777" w:rsidR="003567F2" w:rsidRPr="00910B57" w:rsidRDefault="003567F2" w:rsidP="003567F2">
      <w:pPr>
        <w:pStyle w:val="Titre2"/>
        <w:rPr>
          <w:lang w:val="fr-FR"/>
        </w:rPr>
      </w:pPr>
      <w:r>
        <w:rPr>
          <w:lang w:val="fr-FR"/>
        </w:rPr>
        <w:t>Simulation</w:t>
      </w:r>
    </w:p>
    <w:p w14:paraId="26E099CB" w14:textId="7E066FC0" w:rsidR="003567F2" w:rsidRDefault="003567F2" w:rsidP="003567F2">
      <w:pPr>
        <w:pStyle w:val="Titre2"/>
      </w:pPr>
      <w:r w:rsidRPr="005F4269">
        <w:rPr>
          <w:lang w:val="fr-FR"/>
        </w:rPr>
        <w:t>Test</w:t>
      </w:r>
    </w:p>
    <w:p w14:paraId="2FC2294D" w14:textId="74BE18AC" w:rsidR="009B710C" w:rsidRPr="009B710C" w:rsidRDefault="009B710C" w:rsidP="009B710C">
      <w:pPr>
        <w:pStyle w:val="Titre2"/>
      </w:pPr>
      <w:r>
        <w:t>Feedback</w:t>
      </w:r>
    </w:p>
    <w:p w14:paraId="4D553311" w14:textId="77777777" w:rsidR="003567F2" w:rsidRDefault="003567F2">
      <w:pPr>
        <w:rPr>
          <w:rFonts w:ascii="Arial" w:hAnsi="Arial" w:cs="Arial"/>
          <w:b/>
          <w:bCs/>
          <w:color w:val="344049"/>
          <w:kern w:val="2"/>
          <w:sz w:val="28"/>
        </w:rPr>
      </w:pPr>
      <w:r>
        <w:br w:type="page"/>
      </w:r>
    </w:p>
    <w:p w14:paraId="4F59CA61" w14:textId="7D8942E7" w:rsidR="00910B57" w:rsidRDefault="003567F2" w:rsidP="003567F2">
      <w:pPr>
        <w:pStyle w:val="Titre1"/>
      </w:pPr>
      <w:r>
        <w:lastRenderedPageBreak/>
        <w:t>EXECUTE &amp; MEMORY ACCESS</w:t>
      </w:r>
    </w:p>
    <w:p w14:paraId="336D16B2" w14:textId="77777777" w:rsidR="00225E75" w:rsidRDefault="00225E75" w:rsidP="00225E75">
      <w:pPr>
        <w:pStyle w:val="Titre2"/>
      </w:pPr>
      <w:r>
        <w:t>Introduction</w:t>
      </w:r>
    </w:p>
    <w:p w14:paraId="14EE8343" w14:textId="77777777" w:rsidR="00225E75" w:rsidRPr="00146697" w:rsidRDefault="00225E75" w:rsidP="00225E75">
      <w:r>
        <w:t>Cette section s’intéresse à l’implémentation du bloc EXECUTE ainsi que de la mémoire de données. Dans le laboratoire précédent, nous avons segmenté les différentes instructions pour qu’elle soit interprétée correctement par le processeur. Ici, nous allons donc mettre en œuvre l’exécution de ces instructions ainsi que l’accès en lecture/écriture à une mémoire externe au processeur.</w:t>
      </w:r>
    </w:p>
    <w:p w14:paraId="7B0C8387" w14:textId="77777777" w:rsidR="00225E75" w:rsidRDefault="00225E75" w:rsidP="00225E75">
      <w:pPr>
        <w:pStyle w:val="Titre2"/>
      </w:pPr>
      <w:r>
        <w:t>Analyse et conception</w:t>
      </w:r>
    </w:p>
    <w:p w14:paraId="191BFDB3" w14:textId="77777777" w:rsidR="00225E75" w:rsidRDefault="00225E75" w:rsidP="00225E75">
      <w:r>
        <w:t>Dans la théorie, le bloc EXECUTE d’un processeur contient les éléments nécessaires à la réalisation d’opérations arithmétiques et logiques, ainsi qu’au décalage (shift) des données. Dans certains cas, il peut également contenir les éléments nécessaires à la représentation des nombres à virgules flottantes.</w:t>
      </w:r>
    </w:p>
    <w:p w14:paraId="61E0768B" w14:textId="77777777" w:rsidR="00225E75" w:rsidRDefault="00225E75" w:rsidP="00225E75"/>
    <w:p w14:paraId="7B30AD60" w14:textId="77777777" w:rsidR="00225E75" w:rsidRDefault="00225E75" w:rsidP="00225E75">
      <w:r>
        <w:t>Ces différents éléments sont représentés respectivement par une unité arithmétique et logique (ALU) tentant à jour un registre d’état, et par une unité de décalage (SHIFTER). Toutefois les unités à virgules flottantes (FPU) et les unités multiplicatrices (MULTIPLIER) ne seront pas réalisées dans cette partie car non demandé dans la consigne.</w:t>
      </w:r>
    </w:p>
    <w:p w14:paraId="157837E2" w14:textId="77777777" w:rsidR="00225E75" w:rsidRDefault="00225E75" w:rsidP="00225E75"/>
    <w:p w14:paraId="4004A441" w14:textId="77777777" w:rsidR="00225E75" w:rsidRDefault="00225E75" w:rsidP="00225E75">
      <w:r>
        <w:t>La mémoire de donnée, quant à elle, est directement impliquée lors des instructions d’écriture et de lecture dans celle-ci, respectivement les commandes STR et LDR. Il s’agit d’une mémoire externe au processeur.</w:t>
      </w:r>
    </w:p>
    <w:p w14:paraId="0D1E3293" w14:textId="77777777" w:rsidR="00225E75" w:rsidRDefault="00225E75" w:rsidP="00225E75"/>
    <w:p w14:paraId="5A86E686" w14:textId="77777777" w:rsidR="00225E75" w:rsidRDefault="00225E75" w:rsidP="00225E75">
      <w:r>
        <w:t>Afin de finaliser l’implémentation de notre processeur, il sera également nécessaire d’implémenter une stack qui pourra servir notamment lors d’interruptions.</w:t>
      </w:r>
    </w:p>
    <w:p w14:paraId="04469A92" w14:textId="77777777" w:rsidR="00225E75" w:rsidRDefault="00225E75" w:rsidP="00225E75"/>
    <w:p w14:paraId="23A47821" w14:textId="77777777" w:rsidR="00225E75" w:rsidRDefault="00225E75" w:rsidP="00225E75">
      <w:r>
        <w:t>La conception de cette partie peut se résumer ainsi :</w:t>
      </w:r>
    </w:p>
    <w:p w14:paraId="77A16074" w14:textId="77777777" w:rsidR="00225E75" w:rsidRDefault="00225E75" w:rsidP="00225E75">
      <w:pPr>
        <w:pStyle w:val="Paragraphedeliste"/>
        <w:numPr>
          <w:ilvl w:val="0"/>
          <w:numId w:val="6"/>
        </w:numPr>
      </w:pPr>
      <w:r>
        <w:t>Un circuit EXECUTE composé de :</w:t>
      </w:r>
    </w:p>
    <w:p w14:paraId="04FE3383" w14:textId="77777777" w:rsidR="00225E75" w:rsidRDefault="00225E75" w:rsidP="00225E75">
      <w:pPr>
        <w:pStyle w:val="Paragraphedeliste"/>
        <w:numPr>
          <w:ilvl w:val="1"/>
          <w:numId w:val="6"/>
        </w:numPr>
      </w:pPr>
      <w:r>
        <w:t>Un circuit ALU</w:t>
      </w:r>
    </w:p>
    <w:p w14:paraId="270AD553" w14:textId="77777777" w:rsidR="00225E75" w:rsidRDefault="00225E75" w:rsidP="00225E75">
      <w:pPr>
        <w:pStyle w:val="Paragraphedeliste"/>
        <w:numPr>
          <w:ilvl w:val="1"/>
          <w:numId w:val="6"/>
        </w:numPr>
      </w:pPr>
      <w:r>
        <w:t>Un circuit SHIFTER</w:t>
      </w:r>
    </w:p>
    <w:p w14:paraId="65A6957C" w14:textId="77777777" w:rsidR="00225E75" w:rsidRDefault="00225E75" w:rsidP="00225E75">
      <w:pPr>
        <w:pStyle w:val="Paragraphedeliste"/>
        <w:numPr>
          <w:ilvl w:val="1"/>
          <w:numId w:val="6"/>
        </w:numPr>
      </w:pPr>
      <w:r>
        <w:t>Un circuit CPSR</w:t>
      </w:r>
    </w:p>
    <w:p w14:paraId="42C1A910" w14:textId="77777777" w:rsidR="00225E75" w:rsidRPr="001C4D68" w:rsidRDefault="00225E75" w:rsidP="00225E75">
      <w:pPr>
        <w:pStyle w:val="Paragraphedeliste"/>
        <w:numPr>
          <w:ilvl w:val="0"/>
          <w:numId w:val="6"/>
        </w:numPr>
      </w:pPr>
      <w:r>
        <w:t>Connecter les entrées / sorties à la mémoire de donnée</w:t>
      </w:r>
    </w:p>
    <w:p w14:paraId="2A1EBC38" w14:textId="77777777" w:rsidR="00225E75" w:rsidRDefault="00225E75" w:rsidP="00225E75">
      <w:pPr>
        <w:pStyle w:val="Titre2"/>
        <w:rPr>
          <w:lang w:val="fr-FR"/>
        </w:rPr>
      </w:pPr>
      <w:r w:rsidRPr="00BE4054">
        <w:rPr>
          <w:lang w:val="fr-FR"/>
        </w:rPr>
        <w:t>Réalisation</w:t>
      </w:r>
    </w:p>
    <w:p w14:paraId="2CD1185E" w14:textId="77777777" w:rsidR="00225E75" w:rsidRPr="00CF0BD3" w:rsidRDefault="00225E75" w:rsidP="00225E75">
      <w:pPr>
        <w:pStyle w:val="Titre3"/>
        <w:rPr>
          <w:lang w:val="fr-FR"/>
        </w:rPr>
      </w:pPr>
      <w:r>
        <w:rPr>
          <w:lang w:val="fr-FR"/>
        </w:rPr>
        <w:t>EXECUTE</w:t>
      </w:r>
    </w:p>
    <w:p w14:paraId="6CA0A729" w14:textId="77777777" w:rsidR="00225E75" w:rsidRDefault="00225E75" w:rsidP="00225E75">
      <w:pPr>
        <w:rPr>
          <w:lang w:val="fr-FR"/>
        </w:rPr>
      </w:pPr>
      <w:r>
        <w:rPr>
          <w:lang w:val="fr-FR"/>
        </w:rPr>
        <w:t>La conception de ce bloc consiste essentiellement à réaliser le décryptage d’un bus de contrôle construit lors de la partie DECODE. Dans la finalité, ce bus doit fournir les informations suivantes :</w:t>
      </w:r>
    </w:p>
    <w:p w14:paraId="6A39C801" w14:textId="77777777" w:rsidR="00225E75" w:rsidRDefault="00225E75" w:rsidP="00225E75">
      <w:pPr>
        <w:pStyle w:val="Paragraphedeliste"/>
        <w:numPr>
          <w:ilvl w:val="0"/>
          <w:numId w:val="6"/>
        </w:numPr>
        <w:rPr>
          <w:lang w:val="fr-FR"/>
        </w:rPr>
      </w:pPr>
      <w:r>
        <w:rPr>
          <w:lang w:val="fr-FR"/>
        </w:rPr>
        <w:t>L’opérande n° 1 : Soit le registre n, soit 0</w:t>
      </w:r>
    </w:p>
    <w:p w14:paraId="45BAAECC" w14:textId="77777777" w:rsidR="00225E75" w:rsidRDefault="00225E75" w:rsidP="00225E75">
      <w:pPr>
        <w:pStyle w:val="Paragraphedeliste"/>
        <w:numPr>
          <w:ilvl w:val="0"/>
          <w:numId w:val="6"/>
        </w:numPr>
        <w:rPr>
          <w:lang w:val="fr-FR"/>
        </w:rPr>
      </w:pPr>
      <w:r>
        <w:rPr>
          <w:lang w:val="fr-FR"/>
        </w:rPr>
        <w:t>L’opérande n°2 : Soit le registre m, soit une valeur immédiate sur 3 ou 8 bits.</w:t>
      </w:r>
    </w:p>
    <w:p w14:paraId="25D0992F" w14:textId="77777777" w:rsidR="00225E75" w:rsidRDefault="00225E75" w:rsidP="00225E75">
      <w:pPr>
        <w:pStyle w:val="Paragraphedeliste"/>
        <w:numPr>
          <w:ilvl w:val="0"/>
          <w:numId w:val="6"/>
        </w:numPr>
        <w:rPr>
          <w:lang w:val="fr-FR"/>
        </w:rPr>
      </w:pPr>
      <w:r>
        <w:rPr>
          <w:lang w:val="fr-FR"/>
        </w:rPr>
        <w:lastRenderedPageBreak/>
        <w:t>Le n° de l’opération que l’ALU devra effectuer</w:t>
      </w:r>
    </w:p>
    <w:p w14:paraId="4E916814" w14:textId="77777777" w:rsidR="00225E75" w:rsidRDefault="00225E75" w:rsidP="00225E75">
      <w:pPr>
        <w:pStyle w:val="Paragraphedeliste"/>
        <w:numPr>
          <w:ilvl w:val="0"/>
          <w:numId w:val="6"/>
        </w:numPr>
        <w:rPr>
          <w:lang w:val="fr-FR"/>
        </w:rPr>
      </w:pPr>
      <w:r>
        <w:rPr>
          <w:lang w:val="fr-FR"/>
        </w:rPr>
        <w:t>Le n° de l’opération que le SHIFTER devra effectuer</w:t>
      </w:r>
    </w:p>
    <w:p w14:paraId="3B52B676" w14:textId="77777777" w:rsidR="00225E75" w:rsidRDefault="00225E75" w:rsidP="00225E75">
      <w:pPr>
        <w:pStyle w:val="Paragraphedeliste"/>
        <w:numPr>
          <w:ilvl w:val="0"/>
          <w:numId w:val="6"/>
        </w:numPr>
        <w:rPr>
          <w:lang w:val="fr-FR"/>
        </w:rPr>
      </w:pPr>
      <w:r>
        <w:rPr>
          <w:lang w:val="fr-FR"/>
        </w:rPr>
        <w:t>Le nombre de décalage à effectuer : Soit une valeur dans le registre m soit une valeur immédiate sur 5 bits.</w:t>
      </w:r>
    </w:p>
    <w:p w14:paraId="6F2E959F" w14:textId="77777777" w:rsidR="00225E75" w:rsidRDefault="00225E75" w:rsidP="00225E75">
      <w:pPr>
        <w:pStyle w:val="Paragraphedeliste"/>
        <w:numPr>
          <w:ilvl w:val="0"/>
          <w:numId w:val="6"/>
        </w:numPr>
        <w:rPr>
          <w:lang w:val="fr-FR"/>
        </w:rPr>
      </w:pPr>
      <w:r w:rsidRPr="00FC52DC">
        <w:rPr>
          <w:lang w:val="fr-FR"/>
        </w:rPr>
        <w:t>L’activation ou non de la lecture du CPSR</w:t>
      </w:r>
    </w:p>
    <w:p w14:paraId="692EDCE9" w14:textId="77777777" w:rsidR="00225E75" w:rsidRPr="00001F9F" w:rsidRDefault="00225E75" w:rsidP="00225E75">
      <w:pPr>
        <w:rPr>
          <w:lang w:val="fr-FR"/>
        </w:rPr>
      </w:pPr>
    </w:p>
    <w:p w14:paraId="45DDC311" w14:textId="77777777" w:rsidR="00225E75" w:rsidRPr="004B295B" w:rsidRDefault="00225E75" w:rsidP="00225E75">
      <w:pPr>
        <w:rPr>
          <w:lang w:val="fr-FR"/>
        </w:rPr>
      </w:pPr>
      <w:r>
        <w:rPr>
          <w:lang w:val="fr-FR"/>
        </w:rPr>
        <w:t xml:space="preserve">Dans le fonctionnement, le premier opérande est passé dans le SHIFTER. La sortie de ce bloc est combinée à deuxième opérande dans l’ALU. Le résultat des deux opérandes est transmis sur la sortie </w:t>
      </w:r>
      <w:r>
        <w:rPr>
          <w:b/>
          <w:bCs/>
          <w:lang w:val="fr-FR"/>
        </w:rPr>
        <w:t xml:space="preserve">data _out_o </w:t>
      </w:r>
      <w:r>
        <w:rPr>
          <w:lang w:val="fr-FR"/>
        </w:rPr>
        <w:t xml:space="preserve">et les informations additionnelles de l’ALU (carry et overflow) sont transmis à un bloc </w:t>
      </w:r>
      <w:r>
        <w:rPr>
          <w:b/>
          <w:bCs/>
          <w:lang w:val="fr-FR"/>
        </w:rPr>
        <w:t xml:space="preserve">zcnv_unit </w:t>
      </w:r>
      <w:r>
        <w:rPr>
          <w:lang w:val="fr-FR"/>
        </w:rPr>
        <w:t xml:space="preserve">qui se chargera de construire la valeur du registre d’état (CPSR) et de l’envoyer sur la sortie </w:t>
      </w:r>
      <w:r>
        <w:rPr>
          <w:b/>
          <w:bCs/>
          <w:lang w:val="fr-FR"/>
        </w:rPr>
        <w:t>cpsr_o</w:t>
      </w:r>
      <w:r>
        <w:rPr>
          <w:lang w:val="fr-FR"/>
        </w:rPr>
        <w:t>.</w:t>
      </w:r>
    </w:p>
    <w:p w14:paraId="679136A5" w14:textId="77777777" w:rsidR="00225E75" w:rsidRDefault="00225E75" w:rsidP="00225E75">
      <w:pPr>
        <w:pStyle w:val="Titre3"/>
        <w:rPr>
          <w:lang w:val="fr-FR"/>
        </w:rPr>
      </w:pPr>
      <w:r>
        <w:rPr>
          <w:lang w:val="fr-FR"/>
        </w:rPr>
        <w:t>SHIFTER</w:t>
      </w:r>
    </w:p>
    <w:p w14:paraId="48EA3F1E" w14:textId="77777777" w:rsidR="00225E75" w:rsidRDefault="00225E75" w:rsidP="00225E75">
      <w:pPr>
        <w:rPr>
          <w:lang w:val="fr-FR"/>
        </w:rPr>
      </w:pPr>
      <w:r>
        <w:rPr>
          <w:lang w:val="fr-FR"/>
        </w:rPr>
        <w:t>Les instructions traitées sont les suivantes :</w:t>
      </w:r>
    </w:p>
    <w:p w14:paraId="5D84404E" w14:textId="77777777" w:rsidR="00225E75" w:rsidRDefault="00225E75" w:rsidP="00225E75">
      <w:pPr>
        <w:pStyle w:val="Paragraphedeliste"/>
        <w:numPr>
          <w:ilvl w:val="0"/>
          <w:numId w:val="6"/>
        </w:numPr>
        <w:rPr>
          <w:lang w:val="fr-FR"/>
        </w:rPr>
      </w:pPr>
      <w:r>
        <w:rPr>
          <w:lang w:val="fr-FR"/>
        </w:rPr>
        <w:t>ASR (décalage arithmétique vers la droite)</w:t>
      </w:r>
    </w:p>
    <w:p w14:paraId="35A3EB72" w14:textId="77777777" w:rsidR="00225E75" w:rsidRDefault="00225E75" w:rsidP="00225E75">
      <w:pPr>
        <w:pStyle w:val="Paragraphedeliste"/>
        <w:numPr>
          <w:ilvl w:val="0"/>
          <w:numId w:val="6"/>
        </w:numPr>
        <w:rPr>
          <w:lang w:val="fr-FR"/>
        </w:rPr>
      </w:pPr>
      <w:r>
        <w:rPr>
          <w:lang w:val="fr-FR"/>
        </w:rPr>
        <w:t>LSL (décalage logique vers la gauche)</w:t>
      </w:r>
    </w:p>
    <w:p w14:paraId="6C8C3899" w14:textId="77777777" w:rsidR="00225E75" w:rsidRDefault="00225E75" w:rsidP="00225E75">
      <w:pPr>
        <w:pStyle w:val="Paragraphedeliste"/>
        <w:numPr>
          <w:ilvl w:val="0"/>
          <w:numId w:val="6"/>
        </w:numPr>
        <w:rPr>
          <w:lang w:val="fr-FR"/>
        </w:rPr>
      </w:pPr>
      <w:r>
        <w:rPr>
          <w:lang w:val="fr-FR"/>
        </w:rPr>
        <w:t>LSR (décalage logique vers la droite)</w:t>
      </w:r>
    </w:p>
    <w:p w14:paraId="5A642AA9" w14:textId="77777777" w:rsidR="00225E75" w:rsidRDefault="00225E75" w:rsidP="00225E75">
      <w:pPr>
        <w:pStyle w:val="Paragraphedeliste"/>
        <w:numPr>
          <w:ilvl w:val="0"/>
          <w:numId w:val="6"/>
        </w:numPr>
        <w:rPr>
          <w:lang w:val="fr-FR"/>
        </w:rPr>
      </w:pPr>
      <w:r>
        <w:rPr>
          <w:lang w:val="fr-FR"/>
        </w:rPr>
        <w:t>ROR (décalage rotatif à droite)</w:t>
      </w:r>
    </w:p>
    <w:p w14:paraId="4FC57095" w14:textId="77777777" w:rsidR="00225E75" w:rsidRDefault="00225E75" w:rsidP="00225E75">
      <w:pPr>
        <w:rPr>
          <w:lang w:val="fr-FR"/>
        </w:rPr>
      </w:pPr>
    </w:p>
    <w:p w14:paraId="647CE024" w14:textId="77777777" w:rsidR="00225E75" w:rsidRDefault="00225E75" w:rsidP="00225E75">
      <w:pPr>
        <w:rPr>
          <w:lang w:val="fr-FR"/>
        </w:rPr>
      </w:pPr>
      <w:r>
        <w:rPr>
          <w:lang w:val="fr-FR"/>
        </w:rPr>
        <w:t xml:space="preserve">Logisim met déjà à disposition un bloc « shifter » que nous avons configuré pour qu’il réalise chacune des instructions ci-dessus. Nous avons connecté l’entrée </w:t>
      </w:r>
      <w:r>
        <w:rPr>
          <w:b/>
          <w:bCs/>
          <w:lang w:val="fr-FR"/>
        </w:rPr>
        <w:t xml:space="preserve">operand_i </w:t>
      </w:r>
      <w:r>
        <w:rPr>
          <w:lang w:val="fr-FR"/>
        </w:rPr>
        <w:t xml:space="preserve">dans chacun de ces blocs. Une entrée additionnelle </w:t>
      </w:r>
      <w:r>
        <w:rPr>
          <w:b/>
          <w:bCs/>
          <w:lang w:val="fr-FR"/>
        </w:rPr>
        <w:t xml:space="preserve">sel_op_shift_i </w:t>
      </w:r>
      <w:r>
        <w:rPr>
          <w:lang w:val="fr-FR"/>
        </w:rPr>
        <w:t>se chargera de sélectionner en sortie l’opération de décalage adéquate à l’aide d’un multiplexeur. Il est également important de noter que selon l’instruction, il sera nécessaire d’utiliser l’opérande sans pour autant lui faire subir de décalage. De ce fait, nous avons ajouté une entrée « bypass » au multiplexeur de façon que les données ne soient pas modifiées. Rappelons que cet opérande non modifié peut être nécessaire à l’ALU ultérieurement.</w:t>
      </w:r>
    </w:p>
    <w:p w14:paraId="25AFA104" w14:textId="77777777" w:rsidR="00225E75" w:rsidRDefault="00225E75" w:rsidP="00225E75">
      <w:pPr>
        <w:rPr>
          <w:lang w:val="fr-FR"/>
        </w:rPr>
      </w:pPr>
    </w:p>
    <w:p w14:paraId="5DC0EB6C" w14:textId="77777777" w:rsidR="00225E75" w:rsidRDefault="00225E75" w:rsidP="00225E75">
      <w:pPr>
        <w:rPr>
          <w:lang w:val="fr-FR"/>
        </w:rPr>
      </w:pPr>
      <w:r>
        <w:rPr>
          <w:lang w:val="fr-FR"/>
        </w:rPr>
        <w:t>Nous avons donc 4 opérations + 1 bypass. L’entrée de sélection doit se faire sur 3 bits. Le multiplexeur a donc été implémenté en suivant la table de vérité suivante :</w:t>
      </w:r>
    </w:p>
    <w:p w14:paraId="4D146753" w14:textId="77777777" w:rsidR="00225E75" w:rsidRDefault="00225E75" w:rsidP="00225E75">
      <w:pPr>
        <w:rPr>
          <w:lang w:val="fr-FR"/>
        </w:rPr>
      </w:pPr>
    </w:p>
    <w:p w14:paraId="22CCB3DF" w14:textId="77777777" w:rsidR="00225E75" w:rsidRDefault="00225E75" w:rsidP="00225E75">
      <w:pPr>
        <w:jc w:val="center"/>
        <w:rPr>
          <w:lang w:val="fr-FR"/>
        </w:rPr>
      </w:pPr>
      <w:r>
        <w:rPr>
          <w:noProof/>
        </w:rPr>
        <w:drawing>
          <wp:inline distT="0" distB="0" distL="0" distR="0" wp14:anchorId="66309341" wp14:editId="708E0545">
            <wp:extent cx="3409950" cy="1906996"/>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4"/>
                    <a:stretch>
                      <a:fillRect/>
                    </a:stretch>
                  </pic:blipFill>
                  <pic:spPr>
                    <a:xfrm>
                      <a:off x="0" y="0"/>
                      <a:ext cx="3423136" cy="1914370"/>
                    </a:xfrm>
                    <a:prstGeom prst="rect">
                      <a:avLst/>
                    </a:prstGeom>
                  </pic:spPr>
                </pic:pic>
              </a:graphicData>
            </a:graphic>
          </wp:inline>
        </w:drawing>
      </w:r>
    </w:p>
    <w:p w14:paraId="221D27E3" w14:textId="77777777" w:rsidR="00225E75" w:rsidRDefault="00225E75" w:rsidP="00225E75">
      <w:pPr>
        <w:rPr>
          <w:lang w:val="fr-FR"/>
        </w:rPr>
      </w:pPr>
      <w:r>
        <w:rPr>
          <w:lang w:val="fr-FR"/>
        </w:rPr>
        <w:br w:type="page"/>
      </w:r>
    </w:p>
    <w:p w14:paraId="538FF9F1" w14:textId="77777777" w:rsidR="00225E75" w:rsidRDefault="00225E75" w:rsidP="00225E75">
      <w:pPr>
        <w:pStyle w:val="Titre3"/>
        <w:rPr>
          <w:lang w:val="fr-FR"/>
        </w:rPr>
      </w:pPr>
      <w:r>
        <w:rPr>
          <w:lang w:val="fr-FR"/>
        </w:rPr>
        <w:lastRenderedPageBreak/>
        <w:t>ALU</w:t>
      </w:r>
    </w:p>
    <w:p w14:paraId="55748185" w14:textId="77777777" w:rsidR="00225E75" w:rsidRDefault="00225E75" w:rsidP="00225E75">
      <w:pPr>
        <w:rPr>
          <w:lang w:val="fr-FR"/>
        </w:rPr>
      </w:pPr>
      <w:r>
        <w:rPr>
          <w:lang w:val="fr-FR"/>
        </w:rPr>
        <w:t>Notre implémentation de ce bloc repose essentiellement sur la même qui avait été réalisée lors d’un laboratoire précédent dans notre cours de SYL. À la différence que cette fois-ci, aucune interdiction n’est posée sur l’usage des blocs arithmétiques, et qu’on ne distingue pas les opérations signées des opérations non signées. Ici, toutes les opérations arithmétiques seront signées.</w:t>
      </w:r>
    </w:p>
    <w:p w14:paraId="7199A587" w14:textId="77777777" w:rsidR="00225E75" w:rsidRDefault="00225E75" w:rsidP="00225E75">
      <w:pPr>
        <w:rPr>
          <w:lang w:val="fr-FR"/>
        </w:rPr>
      </w:pPr>
    </w:p>
    <w:p w14:paraId="2E70208F" w14:textId="77777777" w:rsidR="00225E75" w:rsidRDefault="00225E75" w:rsidP="00225E75">
      <w:pPr>
        <w:rPr>
          <w:lang w:val="fr-FR"/>
        </w:rPr>
      </w:pPr>
      <w:r>
        <w:rPr>
          <w:lang w:val="fr-FR"/>
        </w:rPr>
        <w:t>Ainsi, notre implémentation est similaire à celle du SHIFTER. Nous disposons de deux opérandes 16 bits en entrée ainsi que d’un sélecteur d’opération sur 3 bits. Nous réalisons l’entier des opérations en simultanées, puis nous relions les différents résultats à un multiplexeur. La sortie de ce dernier est donc définie par le sélecteur en entrée susmentionné.</w:t>
      </w:r>
    </w:p>
    <w:p w14:paraId="1E9DD2D0" w14:textId="77777777" w:rsidR="00225E75" w:rsidRDefault="00225E75" w:rsidP="00225E75">
      <w:pPr>
        <w:rPr>
          <w:lang w:val="fr-FR"/>
        </w:rPr>
      </w:pPr>
    </w:p>
    <w:p w14:paraId="27AD2645" w14:textId="77777777" w:rsidR="00225E75" w:rsidRDefault="00225E75" w:rsidP="00225E75">
      <w:pPr>
        <w:rPr>
          <w:lang w:val="fr-FR"/>
        </w:rPr>
      </w:pPr>
      <w:r>
        <w:rPr>
          <w:lang w:val="fr-FR"/>
        </w:rPr>
        <w:t>Notre ALU réalise les opérations suivantes :</w:t>
      </w:r>
    </w:p>
    <w:p w14:paraId="38A1DB17" w14:textId="77777777" w:rsidR="00225E75" w:rsidRDefault="00225E75" w:rsidP="00225E75">
      <w:pPr>
        <w:pStyle w:val="Paragraphedeliste"/>
        <w:numPr>
          <w:ilvl w:val="0"/>
          <w:numId w:val="6"/>
        </w:numPr>
        <w:rPr>
          <w:lang w:val="fr-FR"/>
        </w:rPr>
      </w:pPr>
      <w:r>
        <w:rPr>
          <w:lang w:val="fr-FR"/>
        </w:rPr>
        <w:t>ADD</w:t>
      </w:r>
    </w:p>
    <w:p w14:paraId="345ED9C6" w14:textId="77777777" w:rsidR="00225E75" w:rsidRDefault="00225E75" w:rsidP="00225E75">
      <w:pPr>
        <w:pStyle w:val="Paragraphedeliste"/>
        <w:numPr>
          <w:ilvl w:val="0"/>
          <w:numId w:val="6"/>
        </w:numPr>
        <w:rPr>
          <w:lang w:val="fr-FR"/>
        </w:rPr>
      </w:pPr>
      <w:r>
        <w:rPr>
          <w:lang w:val="fr-FR"/>
        </w:rPr>
        <w:t>SUB</w:t>
      </w:r>
    </w:p>
    <w:p w14:paraId="35D5414B" w14:textId="77777777" w:rsidR="00225E75" w:rsidRDefault="00225E75" w:rsidP="00225E75">
      <w:pPr>
        <w:pStyle w:val="Paragraphedeliste"/>
        <w:numPr>
          <w:ilvl w:val="0"/>
          <w:numId w:val="6"/>
        </w:numPr>
        <w:rPr>
          <w:lang w:val="fr-FR"/>
        </w:rPr>
      </w:pPr>
      <w:r>
        <w:rPr>
          <w:lang w:val="fr-FR"/>
        </w:rPr>
        <w:t>AND</w:t>
      </w:r>
    </w:p>
    <w:p w14:paraId="5136B535" w14:textId="77777777" w:rsidR="00225E75" w:rsidRDefault="00225E75" w:rsidP="00225E75">
      <w:pPr>
        <w:pStyle w:val="Paragraphedeliste"/>
        <w:numPr>
          <w:ilvl w:val="0"/>
          <w:numId w:val="6"/>
        </w:numPr>
        <w:rPr>
          <w:lang w:val="fr-FR"/>
        </w:rPr>
      </w:pPr>
      <w:r>
        <w:rPr>
          <w:lang w:val="fr-FR"/>
        </w:rPr>
        <w:t>ORR</w:t>
      </w:r>
    </w:p>
    <w:p w14:paraId="3AD29FBA" w14:textId="77777777" w:rsidR="00225E75" w:rsidRDefault="00225E75" w:rsidP="00225E75">
      <w:pPr>
        <w:pStyle w:val="Paragraphedeliste"/>
        <w:numPr>
          <w:ilvl w:val="0"/>
          <w:numId w:val="6"/>
        </w:numPr>
        <w:rPr>
          <w:lang w:val="fr-FR"/>
        </w:rPr>
      </w:pPr>
      <w:r>
        <w:rPr>
          <w:lang w:val="fr-FR"/>
        </w:rPr>
        <w:t>MVN (équivalent à un NOT)</w:t>
      </w:r>
    </w:p>
    <w:p w14:paraId="3D466482" w14:textId="77777777" w:rsidR="00225E75" w:rsidRDefault="00225E75" w:rsidP="00225E75">
      <w:pPr>
        <w:pStyle w:val="Paragraphedeliste"/>
        <w:numPr>
          <w:ilvl w:val="0"/>
          <w:numId w:val="6"/>
        </w:numPr>
        <w:rPr>
          <w:lang w:val="fr-FR"/>
        </w:rPr>
      </w:pPr>
      <w:r>
        <w:rPr>
          <w:lang w:val="fr-FR"/>
        </w:rPr>
        <w:t>NEG</w:t>
      </w:r>
    </w:p>
    <w:p w14:paraId="508AA312" w14:textId="77777777" w:rsidR="00225E75" w:rsidRDefault="00225E75" w:rsidP="00225E75">
      <w:pPr>
        <w:pStyle w:val="Paragraphedeliste"/>
        <w:numPr>
          <w:ilvl w:val="0"/>
          <w:numId w:val="6"/>
        </w:numPr>
        <w:rPr>
          <w:lang w:val="fr-FR"/>
        </w:rPr>
      </w:pPr>
      <w:r>
        <w:rPr>
          <w:lang w:val="fr-FR"/>
        </w:rPr>
        <w:t>EOR (équivalent à un XOR)</w:t>
      </w:r>
    </w:p>
    <w:p w14:paraId="719ECD31" w14:textId="77777777" w:rsidR="00225E75" w:rsidRDefault="00225E75" w:rsidP="00225E75">
      <w:pPr>
        <w:rPr>
          <w:lang w:val="fr-FR"/>
        </w:rPr>
      </w:pPr>
    </w:p>
    <w:p w14:paraId="7432C0F7" w14:textId="77777777" w:rsidR="00225E75" w:rsidRDefault="00225E75" w:rsidP="00225E75">
      <w:pPr>
        <w:rPr>
          <w:lang w:val="fr-FR"/>
        </w:rPr>
      </w:pPr>
      <w:r>
        <w:rPr>
          <w:lang w:val="fr-FR"/>
        </w:rPr>
        <w:t>Le schéma de notre multiplexeur suit la table de vérité suivante :</w:t>
      </w:r>
    </w:p>
    <w:p w14:paraId="5A21C0C9" w14:textId="77777777" w:rsidR="00225E75" w:rsidRDefault="00225E75" w:rsidP="00225E75">
      <w:pPr>
        <w:rPr>
          <w:lang w:val="fr-FR"/>
        </w:rPr>
      </w:pPr>
    </w:p>
    <w:p w14:paraId="5BEDBF00" w14:textId="77777777" w:rsidR="00225E75" w:rsidRDefault="00225E75" w:rsidP="00225E75">
      <w:pPr>
        <w:jc w:val="center"/>
        <w:rPr>
          <w:lang w:val="fr-FR"/>
        </w:rPr>
      </w:pPr>
      <w:r>
        <w:rPr>
          <w:noProof/>
        </w:rPr>
        <w:drawing>
          <wp:inline distT="0" distB="0" distL="0" distR="0" wp14:anchorId="136D0E0C" wp14:editId="59C09E13">
            <wp:extent cx="3371850" cy="1798577"/>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5"/>
                    <a:stretch>
                      <a:fillRect/>
                    </a:stretch>
                  </pic:blipFill>
                  <pic:spPr>
                    <a:xfrm>
                      <a:off x="0" y="0"/>
                      <a:ext cx="3386312" cy="1806291"/>
                    </a:xfrm>
                    <a:prstGeom prst="rect">
                      <a:avLst/>
                    </a:prstGeom>
                  </pic:spPr>
                </pic:pic>
              </a:graphicData>
            </a:graphic>
          </wp:inline>
        </w:drawing>
      </w:r>
    </w:p>
    <w:p w14:paraId="4AC556FD" w14:textId="77777777" w:rsidR="00225E75" w:rsidRDefault="00225E75" w:rsidP="00225E75">
      <w:pPr>
        <w:jc w:val="center"/>
        <w:rPr>
          <w:lang w:val="fr-FR"/>
        </w:rPr>
      </w:pPr>
    </w:p>
    <w:p w14:paraId="0FA708A5" w14:textId="77777777" w:rsidR="00225E75" w:rsidRDefault="00225E75" w:rsidP="00225E75">
      <w:pPr>
        <w:rPr>
          <w:lang w:val="fr-FR"/>
        </w:rPr>
      </w:pPr>
      <w:r>
        <w:rPr>
          <w:lang w:val="fr-FR"/>
        </w:rPr>
        <w:t xml:space="preserve">Le résultat de l’opération choisie sera ensuite transmis à la sortie </w:t>
      </w:r>
      <w:r>
        <w:rPr>
          <w:b/>
          <w:bCs/>
          <w:lang w:val="fr-FR"/>
        </w:rPr>
        <w:t>alu_data_out_o</w:t>
      </w:r>
      <w:r>
        <w:rPr>
          <w:lang w:val="fr-FR"/>
        </w:rPr>
        <w:t>.</w:t>
      </w:r>
    </w:p>
    <w:p w14:paraId="16036887" w14:textId="77777777" w:rsidR="00225E75" w:rsidRDefault="00225E75" w:rsidP="00225E75">
      <w:pPr>
        <w:rPr>
          <w:lang w:val="fr-FR"/>
        </w:rPr>
      </w:pPr>
    </w:p>
    <w:p w14:paraId="1BCDBA91" w14:textId="77777777" w:rsidR="00225E75" w:rsidRDefault="00225E75" w:rsidP="00225E75">
      <w:pPr>
        <w:rPr>
          <w:lang w:val="fr-FR"/>
        </w:rPr>
      </w:pPr>
      <w:r>
        <w:rPr>
          <w:lang w:val="fr-FR"/>
        </w:rPr>
        <w:t>Le résultat de l’ALU va également être responsable de la mise à jour du registre d’état. Il convient donc de fournir les bits de carry et d’overflow correctement en sortie selon l’opération effectuée. Le laboratoire n’imposant aucune façon de faire particulière, nous avons opté pour une construction similaire au précédant laboratoire dans notre cours de SYL.</w:t>
      </w:r>
    </w:p>
    <w:p w14:paraId="3E7B1701" w14:textId="77777777" w:rsidR="00225E75" w:rsidRDefault="00225E75" w:rsidP="00225E75">
      <w:pPr>
        <w:rPr>
          <w:lang w:val="fr-FR"/>
        </w:rPr>
      </w:pPr>
    </w:p>
    <w:p w14:paraId="132E6266" w14:textId="77777777" w:rsidR="00225E75" w:rsidRDefault="00225E75" w:rsidP="00225E75">
      <w:pPr>
        <w:jc w:val="center"/>
        <w:rPr>
          <w:lang w:val="fr-FR"/>
        </w:rPr>
      </w:pPr>
      <w:r>
        <w:rPr>
          <w:noProof/>
        </w:rPr>
        <w:drawing>
          <wp:inline distT="0" distB="0" distL="0" distR="0" wp14:anchorId="4D7D3630" wp14:editId="5794AFDE">
            <wp:extent cx="3933825" cy="965293"/>
            <wp:effectExtent l="0" t="0" r="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6"/>
                    <a:stretch>
                      <a:fillRect/>
                    </a:stretch>
                  </pic:blipFill>
                  <pic:spPr>
                    <a:xfrm>
                      <a:off x="0" y="0"/>
                      <a:ext cx="3946129" cy="968312"/>
                    </a:xfrm>
                    <a:prstGeom prst="rect">
                      <a:avLst/>
                    </a:prstGeom>
                  </pic:spPr>
                </pic:pic>
              </a:graphicData>
            </a:graphic>
          </wp:inline>
        </w:drawing>
      </w:r>
    </w:p>
    <w:p w14:paraId="75819F25" w14:textId="77777777" w:rsidR="00225E75" w:rsidRDefault="00225E75" w:rsidP="00225E75">
      <w:pPr>
        <w:rPr>
          <w:lang w:val="fr-FR"/>
        </w:rPr>
      </w:pPr>
      <w:r>
        <w:rPr>
          <w:lang w:val="fr-FR"/>
        </w:rPr>
        <w:br w:type="page"/>
      </w:r>
    </w:p>
    <w:p w14:paraId="08C34236" w14:textId="77777777" w:rsidR="00225E75" w:rsidRDefault="00225E75" w:rsidP="00225E75">
      <w:pPr>
        <w:rPr>
          <w:lang w:val="fr-FR"/>
        </w:rPr>
      </w:pPr>
      <w:r>
        <w:rPr>
          <w:lang w:val="fr-FR"/>
        </w:rPr>
        <w:lastRenderedPageBreak/>
        <w:t>Pour faciliter le traitement des différents signes, nous avons pris soin de splitter le MSB de chaque opérande ainsi que ceux du résultat de l’addition et de la soustraction. En traduisant le tableau ci-dessus avec des portes logiques, nous obtenons le résultat suivant :</w:t>
      </w:r>
    </w:p>
    <w:p w14:paraId="45CFB728" w14:textId="77777777" w:rsidR="00225E75" w:rsidRDefault="00225E75" w:rsidP="00225E75">
      <w:pPr>
        <w:rPr>
          <w:lang w:val="fr-FR"/>
        </w:rPr>
      </w:pPr>
    </w:p>
    <w:p w14:paraId="4CB25372" w14:textId="77777777" w:rsidR="00225E75" w:rsidRDefault="00225E75" w:rsidP="00225E75">
      <w:pPr>
        <w:jc w:val="center"/>
        <w:rPr>
          <w:lang w:val="fr-FR"/>
        </w:rPr>
      </w:pPr>
      <w:r>
        <w:rPr>
          <w:noProof/>
        </w:rPr>
        <w:drawing>
          <wp:inline distT="0" distB="0" distL="0" distR="0" wp14:anchorId="7E2BCF15" wp14:editId="71B446FF">
            <wp:extent cx="4543425" cy="2085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2085975"/>
                    </a:xfrm>
                    <a:prstGeom prst="rect">
                      <a:avLst/>
                    </a:prstGeom>
                  </pic:spPr>
                </pic:pic>
              </a:graphicData>
            </a:graphic>
          </wp:inline>
        </w:drawing>
      </w:r>
    </w:p>
    <w:p w14:paraId="7038150D" w14:textId="77777777" w:rsidR="00225E75" w:rsidRDefault="00225E75" w:rsidP="00225E75">
      <w:pPr>
        <w:rPr>
          <w:lang w:val="fr-FR"/>
        </w:rPr>
      </w:pPr>
    </w:p>
    <w:p w14:paraId="328C8F5B" w14:textId="77777777" w:rsidR="00225E75" w:rsidRDefault="00225E75" w:rsidP="00225E75">
      <w:pPr>
        <w:rPr>
          <w:lang w:val="fr-FR"/>
        </w:rPr>
      </w:pPr>
      <w:r>
        <w:rPr>
          <w:lang w:val="fr-FR"/>
        </w:rPr>
        <w:t>Le carry, quant à lui, se gère plus simplement puisque les blocs d’addition et de soustraction de Logisim mettent déjà à disposition des sorties carry et borrow qu’il nous suffit de relier à la sortie de notre ALU si l’opération choisie par cette dernière fait intervenir un des deux.</w:t>
      </w:r>
    </w:p>
    <w:p w14:paraId="556464CF" w14:textId="77777777" w:rsidR="00225E75" w:rsidRDefault="00225E75" w:rsidP="00225E75">
      <w:pPr>
        <w:rPr>
          <w:lang w:val="fr-FR"/>
        </w:rPr>
      </w:pPr>
    </w:p>
    <w:p w14:paraId="077C2F5F" w14:textId="77777777" w:rsidR="00225E75" w:rsidRDefault="00225E75" w:rsidP="00225E75">
      <w:pPr>
        <w:rPr>
          <w:lang w:val="fr-FR"/>
        </w:rPr>
      </w:pPr>
      <w:r>
        <w:rPr>
          <w:lang w:val="fr-FR"/>
        </w:rPr>
        <w:t xml:space="preserve">Comme évoque, les sorties </w:t>
      </w:r>
      <w:r>
        <w:rPr>
          <w:b/>
          <w:bCs/>
          <w:lang w:val="fr-FR"/>
        </w:rPr>
        <w:t xml:space="preserve">carry_o </w:t>
      </w:r>
      <w:r>
        <w:rPr>
          <w:lang w:val="fr-FR"/>
        </w:rPr>
        <w:t xml:space="preserve">et </w:t>
      </w:r>
      <w:r>
        <w:rPr>
          <w:b/>
          <w:bCs/>
          <w:lang w:val="fr-FR"/>
        </w:rPr>
        <w:t xml:space="preserve">overflow_o </w:t>
      </w:r>
      <w:r>
        <w:rPr>
          <w:lang w:val="fr-FR"/>
        </w:rPr>
        <w:t xml:space="preserve">doivent être mise à jour correctement selon l’opération effectuée. Puisque nous traitons l’ensemble des opérations de façon simultanées, il est important que le résultat choisi par l’entrée </w:t>
      </w:r>
      <w:r>
        <w:rPr>
          <w:b/>
          <w:bCs/>
          <w:lang w:val="fr-FR"/>
        </w:rPr>
        <w:t xml:space="preserve">sel_op_alu_i </w:t>
      </w:r>
      <w:r>
        <w:rPr>
          <w:lang w:val="fr-FR"/>
        </w:rPr>
        <w:t>définisse également les valeurs de carry et/ou d’overflow. Nous avons donc organisé le choix de ces bits de la façon suivante :</w:t>
      </w:r>
    </w:p>
    <w:p w14:paraId="4231FEA4" w14:textId="77777777" w:rsidR="00225E75" w:rsidRDefault="00225E75" w:rsidP="00225E75">
      <w:pPr>
        <w:rPr>
          <w:lang w:val="fr-FR"/>
        </w:rPr>
      </w:pPr>
    </w:p>
    <w:p w14:paraId="1302BD16" w14:textId="77777777" w:rsidR="00225E75" w:rsidRDefault="00225E75" w:rsidP="00225E75">
      <w:pPr>
        <w:jc w:val="center"/>
        <w:rPr>
          <w:lang w:val="fr-FR"/>
        </w:rPr>
      </w:pPr>
      <w:r>
        <w:rPr>
          <w:noProof/>
        </w:rPr>
        <w:drawing>
          <wp:inline distT="0" distB="0" distL="0" distR="0" wp14:anchorId="2C1493E8" wp14:editId="2C7AFB15">
            <wp:extent cx="3038475" cy="3609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3609975"/>
                    </a:xfrm>
                    <a:prstGeom prst="rect">
                      <a:avLst/>
                    </a:prstGeom>
                  </pic:spPr>
                </pic:pic>
              </a:graphicData>
            </a:graphic>
          </wp:inline>
        </w:drawing>
      </w:r>
    </w:p>
    <w:p w14:paraId="6B1CB0DC" w14:textId="77777777" w:rsidR="00225E75" w:rsidRDefault="00225E75" w:rsidP="00225E75">
      <w:pPr>
        <w:rPr>
          <w:lang w:val="fr-FR"/>
        </w:rPr>
      </w:pPr>
      <w:r>
        <w:rPr>
          <w:lang w:val="fr-FR"/>
        </w:rPr>
        <w:br w:type="page"/>
      </w:r>
    </w:p>
    <w:p w14:paraId="46B9C6C8" w14:textId="77777777" w:rsidR="00225E75" w:rsidRPr="00442C02" w:rsidRDefault="00225E75" w:rsidP="00225E75">
      <w:pPr>
        <w:rPr>
          <w:lang w:val="fr-FR"/>
        </w:rPr>
      </w:pPr>
    </w:p>
    <w:p w14:paraId="600BBEFF" w14:textId="77777777" w:rsidR="00225E75" w:rsidRDefault="00225E75" w:rsidP="00225E75">
      <w:pPr>
        <w:pStyle w:val="Titre3"/>
        <w:rPr>
          <w:lang w:val="fr-FR"/>
        </w:rPr>
      </w:pPr>
      <w:r>
        <w:rPr>
          <w:lang w:val="fr-FR"/>
        </w:rPr>
        <w:t>CPSR</w:t>
      </w:r>
    </w:p>
    <w:p w14:paraId="3DAB1C65" w14:textId="77777777" w:rsidR="00225E75" w:rsidRDefault="00225E75" w:rsidP="00225E75">
      <w:pPr>
        <w:rPr>
          <w:lang w:val="fr-FR"/>
        </w:rPr>
      </w:pPr>
      <w:r>
        <w:rPr>
          <w:lang w:val="fr-FR"/>
        </w:rPr>
        <w:t xml:space="preserve">Comme son nom l’indique, le CPSR est un </w:t>
      </w:r>
      <w:r>
        <w:rPr>
          <w:b/>
          <w:bCs/>
          <w:lang w:val="fr-FR"/>
        </w:rPr>
        <w:t>registre</w:t>
      </w:r>
      <w:r>
        <w:rPr>
          <w:lang w:val="fr-FR"/>
        </w:rPr>
        <w:t xml:space="preserve"> d’état. Il se base sur les valeurs de sortie de notre ALU.</w:t>
      </w:r>
    </w:p>
    <w:p w14:paraId="686D2DC6" w14:textId="77777777" w:rsidR="00225E75" w:rsidRDefault="00225E75" w:rsidP="00225E75">
      <w:pPr>
        <w:rPr>
          <w:lang w:val="fr-FR"/>
        </w:rPr>
      </w:pPr>
    </w:p>
    <w:p w14:paraId="3F81F207" w14:textId="77777777" w:rsidR="00225E75" w:rsidRDefault="00225E75" w:rsidP="00225E75">
      <w:pPr>
        <w:rPr>
          <w:lang w:val="fr-FR"/>
        </w:rPr>
      </w:pPr>
      <w:r>
        <w:rPr>
          <w:lang w:val="fr-FR"/>
        </w:rPr>
        <w:t xml:space="preserve">Ce laboratoire met à notre disposition un bloc </w:t>
      </w:r>
      <w:r w:rsidRPr="00341954">
        <w:rPr>
          <w:b/>
          <w:bCs/>
          <w:lang w:val="fr-FR"/>
        </w:rPr>
        <w:t>zcnv_unit</w:t>
      </w:r>
      <w:r>
        <w:rPr>
          <w:b/>
          <w:bCs/>
          <w:lang w:val="fr-FR"/>
        </w:rPr>
        <w:t xml:space="preserve"> </w:t>
      </w:r>
      <w:r>
        <w:rPr>
          <w:lang w:val="fr-FR"/>
        </w:rPr>
        <w:t xml:space="preserve">qui va se charger de construire les 4 bits significatifs du CPSR. Notre implémentation se limite donc à connecter correctement les valeurs de sortie de notre ALU aux entrées de cette unité, puis de combiner les différentes sorties de la </w:t>
      </w:r>
      <w:r w:rsidRPr="00341954">
        <w:rPr>
          <w:b/>
          <w:bCs/>
          <w:lang w:val="fr-FR"/>
        </w:rPr>
        <w:t>zcnv_unit</w:t>
      </w:r>
      <w:r>
        <w:rPr>
          <w:b/>
          <w:bCs/>
          <w:lang w:val="fr-FR"/>
        </w:rPr>
        <w:t xml:space="preserve"> </w:t>
      </w:r>
      <w:r>
        <w:rPr>
          <w:lang w:val="fr-FR"/>
        </w:rPr>
        <w:t>afin de stocker la valeur finale dans un registre.</w:t>
      </w:r>
    </w:p>
    <w:p w14:paraId="772EBC00" w14:textId="77777777" w:rsidR="00225E75" w:rsidRDefault="00225E75" w:rsidP="00225E75">
      <w:pPr>
        <w:rPr>
          <w:lang w:val="fr-FR"/>
        </w:rPr>
      </w:pPr>
    </w:p>
    <w:p w14:paraId="56EF3473" w14:textId="77777777" w:rsidR="00225E75" w:rsidRDefault="00225E75" w:rsidP="00225E75">
      <w:pPr>
        <w:rPr>
          <w:lang w:val="fr-FR"/>
        </w:rPr>
      </w:pPr>
      <w:r>
        <w:rPr>
          <w:lang w:val="fr-FR"/>
        </w:rPr>
        <w:t>Dans la partie DECODE, nous avions implémenté un flag indiquant si oui ou non, le CPSR devait se mettre à jour. Nous utilisons donc ce flag dans EXECUTE que nous relions à l’entrée Write Enable du registre CPSR. Au final, notre implémentation ressemble à ceci :</w:t>
      </w:r>
    </w:p>
    <w:p w14:paraId="31BC01B6" w14:textId="77777777" w:rsidR="00225E75" w:rsidRDefault="00225E75" w:rsidP="00225E75">
      <w:pPr>
        <w:rPr>
          <w:lang w:val="fr-FR"/>
        </w:rPr>
      </w:pPr>
    </w:p>
    <w:p w14:paraId="149A661B" w14:textId="77777777" w:rsidR="00225E75" w:rsidRDefault="00225E75" w:rsidP="00225E75">
      <w:pPr>
        <w:jc w:val="center"/>
        <w:rPr>
          <w:lang w:val="fr-FR"/>
        </w:rPr>
      </w:pPr>
      <w:r>
        <w:rPr>
          <w:noProof/>
        </w:rPr>
        <w:drawing>
          <wp:inline distT="0" distB="0" distL="0" distR="0" wp14:anchorId="04FF1944" wp14:editId="497907DD">
            <wp:extent cx="3971925" cy="1885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1885950"/>
                    </a:xfrm>
                    <a:prstGeom prst="rect">
                      <a:avLst/>
                    </a:prstGeom>
                  </pic:spPr>
                </pic:pic>
              </a:graphicData>
            </a:graphic>
          </wp:inline>
        </w:drawing>
      </w:r>
    </w:p>
    <w:p w14:paraId="024BDC20" w14:textId="77777777" w:rsidR="00225E75" w:rsidRDefault="00225E75" w:rsidP="00225E75">
      <w:pPr>
        <w:jc w:val="center"/>
        <w:rPr>
          <w:lang w:val="fr-FR"/>
        </w:rPr>
      </w:pPr>
    </w:p>
    <w:p w14:paraId="33486196" w14:textId="77777777" w:rsidR="00225E75" w:rsidRDefault="00225E75" w:rsidP="00225E75">
      <w:pPr>
        <w:pStyle w:val="Titre3"/>
        <w:rPr>
          <w:lang w:val="fr-FR"/>
        </w:rPr>
      </w:pPr>
      <w:r>
        <w:rPr>
          <w:lang w:val="fr-FR"/>
        </w:rPr>
        <w:t>MEMORY ACCESS</w:t>
      </w:r>
    </w:p>
    <w:p w14:paraId="7AD4868A" w14:textId="77777777" w:rsidR="00225E75" w:rsidRDefault="00225E75" w:rsidP="00225E75">
      <w:pPr>
        <w:rPr>
          <w:lang w:val="fr-FR"/>
        </w:rPr>
      </w:pPr>
      <w:r>
        <w:rPr>
          <w:lang w:val="fr-FR"/>
        </w:rPr>
        <w:t>Le bloc responsable de gérer la lecture et écriture en mémoire nous a déjà été fourni et implémenté. Il n’est donc pas pertinent d’en parler ici. Nous traiterons cependant cette partie dans les chapitres suivants, car nous avons bien évidemment dû la tester.</w:t>
      </w:r>
    </w:p>
    <w:p w14:paraId="463A652D" w14:textId="77777777" w:rsidR="00225E75" w:rsidRDefault="00225E75" w:rsidP="00225E75">
      <w:pPr>
        <w:rPr>
          <w:lang w:val="fr-FR"/>
        </w:rPr>
      </w:pPr>
    </w:p>
    <w:p w14:paraId="494851BA" w14:textId="77777777" w:rsidR="00225E75" w:rsidRDefault="00225E75" w:rsidP="00225E75">
      <w:pPr>
        <w:pStyle w:val="Titre3"/>
        <w:rPr>
          <w:lang w:val="fr-FR"/>
        </w:rPr>
      </w:pPr>
      <w:r w:rsidRPr="000855A3">
        <w:rPr>
          <w:lang w:val="fr-FR"/>
        </w:rPr>
        <w:t>Stack</w:t>
      </w:r>
    </w:p>
    <w:p w14:paraId="7674395D" w14:textId="77777777" w:rsidR="00225E75" w:rsidRDefault="00225E75" w:rsidP="00225E75">
      <w:pPr>
        <w:rPr>
          <w:lang w:val="fr-FR"/>
        </w:rPr>
      </w:pPr>
      <w:r>
        <w:rPr>
          <w:lang w:val="fr-FR"/>
        </w:rPr>
        <w:t>Le processeur conçu dans ce laboratoire n’implémente aucune instruction de gestion de la pile. Il n’y a donc aucun circuit attitré aux gestions de ces instructions. Toutefois, les instructions POP et PUSH ont des fonctionnements qu’il est entièrement possible de construire à l’aide de différentes instructions supportée par notre processeur.</w:t>
      </w:r>
    </w:p>
    <w:p w14:paraId="63C99B18" w14:textId="77777777" w:rsidR="00225E75" w:rsidRDefault="00225E75" w:rsidP="00225E75">
      <w:pPr>
        <w:rPr>
          <w:lang w:val="fr-FR"/>
        </w:rPr>
      </w:pPr>
    </w:p>
    <w:p w14:paraId="484FE0BA" w14:textId="77777777" w:rsidR="00225E75" w:rsidRDefault="00225E75" w:rsidP="00225E75">
      <w:pPr>
        <w:rPr>
          <w:lang w:val="fr-FR"/>
        </w:rPr>
      </w:pPr>
      <w:r>
        <w:rPr>
          <w:lang w:val="fr-FR"/>
        </w:rPr>
        <w:t>Ainsi la « réalisation » de cette partie se fera au travers de notre programme assembleur. Nous allons réaliser manuellement chaque étape des instructions POP et PUSH. Nous les avons implémentés de la façon suivante :</w:t>
      </w:r>
    </w:p>
    <w:p w14:paraId="3B6D26D2" w14:textId="77777777" w:rsidR="00225E75" w:rsidRDefault="00225E75" w:rsidP="00225E75">
      <w:pPr>
        <w:rPr>
          <w:lang w:val="fr-FR"/>
        </w:rPr>
      </w:pPr>
    </w:p>
    <w:p w14:paraId="65772BAA" w14:textId="77777777" w:rsidR="00225E75" w:rsidRDefault="00225E75" w:rsidP="00225E75">
      <w:pPr>
        <w:pStyle w:val="Paragraphedeliste"/>
        <w:numPr>
          <w:ilvl w:val="0"/>
          <w:numId w:val="7"/>
        </w:numPr>
        <w:rPr>
          <w:lang w:val="fr-FR"/>
        </w:rPr>
      </w:pPr>
      <w:r>
        <w:rPr>
          <w:lang w:val="fr-FR"/>
        </w:rPr>
        <w:t>Réaliser un saut avec lien : Instruction BL</w:t>
      </w:r>
    </w:p>
    <w:p w14:paraId="27D30FBF" w14:textId="77777777" w:rsidR="00225E75" w:rsidRDefault="00225E75" w:rsidP="00225E75">
      <w:pPr>
        <w:pStyle w:val="Paragraphedeliste"/>
        <w:numPr>
          <w:ilvl w:val="0"/>
          <w:numId w:val="7"/>
        </w:numPr>
        <w:rPr>
          <w:lang w:val="fr-FR"/>
        </w:rPr>
      </w:pPr>
      <w:r>
        <w:rPr>
          <w:lang w:val="fr-FR"/>
        </w:rPr>
        <w:t>Stocker en mémoire la valeur du Link Register(LR) à l’adresse contenue dans le Stack Pointer(SP)</w:t>
      </w:r>
    </w:p>
    <w:p w14:paraId="670FD6F2" w14:textId="77777777" w:rsidR="00225E75" w:rsidRDefault="00225E75" w:rsidP="00225E75">
      <w:pPr>
        <w:pStyle w:val="Paragraphedeliste"/>
        <w:numPr>
          <w:ilvl w:val="0"/>
          <w:numId w:val="7"/>
        </w:numPr>
        <w:rPr>
          <w:lang w:val="fr-FR"/>
        </w:rPr>
      </w:pPr>
      <w:r>
        <w:rPr>
          <w:lang w:val="fr-FR"/>
        </w:rPr>
        <w:lastRenderedPageBreak/>
        <w:t>Incrémenter le SP de 2 (car architecture 16 bits)</w:t>
      </w:r>
    </w:p>
    <w:p w14:paraId="65B5E378" w14:textId="77777777" w:rsidR="00225E75" w:rsidRDefault="00225E75" w:rsidP="00225E75">
      <w:pPr>
        <w:pStyle w:val="Paragraphedeliste"/>
        <w:numPr>
          <w:ilvl w:val="0"/>
          <w:numId w:val="7"/>
        </w:numPr>
        <w:rPr>
          <w:lang w:val="fr-FR"/>
        </w:rPr>
      </w:pPr>
      <w:r>
        <w:rPr>
          <w:lang w:val="fr-FR"/>
        </w:rPr>
        <w:t>En retour de saut, Décrémenter le SP de 2</w:t>
      </w:r>
    </w:p>
    <w:p w14:paraId="0DE45F78" w14:textId="77777777" w:rsidR="00225E75" w:rsidRDefault="00225E75" w:rsidP="00225E75">
      <w:pPr>
        <w:pStyle w:val="Paragraphedeliste"/>
        <w:numPr>
          <w:ilvl w:val="0"/>
          <w:numId w:val="7"/>
        </w:numPr>
        <w:rPr>
          <w:lang w:val="fr-FR"/>
        </w:rPr>
      </w:pPr>
      <w:r>
        <w:rPr>
          <w:lang w:val="fr-FR"/>
        </w:rPr>
        <w:t>Lire la mémoire de donnée à l’adresse du SP, et mettre la valeur lue dans LR</w:t>
      </w:r>
    </w:p>
    <w:p w14:paraId="0D2F2F27" w14:textId="77777777" w:rsidR="00225E75" w:rsidRPr="002843A7" w:rsidRDefault="00225E75" w:rsidP="00225E75">
      <w:pPr>
        <w:pStyle w:val="Paragraphedeliste"/>
        <w:numPr>
          <w:ilvl w:val="0"/>
          <w:numId w:val="7"/>
        </w:numPr>
        <w:rPr>
          <w:lang w:val="fr-FR"/>
        </w:rPr>
      </w:pPr>
      <w:r>
        <w:rPr>
          <w:lang w:val="fr-FR"/>
        </w:rPr>
        <w:t>Mettre à jour le Program counter (PC) avec la valeur de LR.</w:t>
      </w:r>
    </w:p>
    <w:p w14:paraId="18A17C8E" w14:textId="77777777" w:rsidR="00225E75" w:rsidRPr="00225E75" w:rsidRDefault="00225E75" w:rsidP="00225E75">
      <w:pPr>
        <w:rPr>
          <w:lang w:val="fr-FR"/>
        </w:rPr>
      </w:pP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Qu’a-t-on tiré du projet,quels problèmes rencontrés (organisationnels, méthodologiques, techniques, …)  comment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20"/>
      <w:footerReference w:type="default" r:id="rId21"/>
      <w:headerReference w:type="first" r:id="rId22"/>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ACAF2" w14:textId="77777777" w:rsidR="002D00F1" w:rsidRDefault="002D00F1">
      <w:r>
        <w:separator/>
      </w:r>
    </w:p>
  </w:endnote>
  <w:endnote w:type="continuationSeparator" w:id="0">
    <w:p w14:paraId="3878E1E1" w14:textId="77777777" w:rsidR="002D00F1" w:rsidRDefault="002D00F1">
      <w:r>
        <w:continuationSeparator/>
      </w:r>
    </w:p>
  </w:endnote>
  <w:endnote w:type="continuationNotice" w:id="1">
    <w:p w14:paraId="4EE24082" w14:textId="77777777" w:rsidR="005E4C9D" w:rsidRDefault="005E4C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FB5FC98F-4EBA-449F-9297-F07922EEBB82}"/>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35BC7520-FFF3-470F-BDEF-F2B0A508DDB3}"/>
  </w:font>
  <w:font w:name="Calibri Light">
    <w:panose1 w:val="020F0302020204030204"/>
    <w:charset w:val="00"/>
    <w:family w:val="swiss"/>
    <w:pitch w:val="variable"/>
    <w:sig w:usb0="E4002EFF" w:usb1="C000247B" w:usb2="00000009" w:usb3="00000000" w:csb0="000001FF" w:csb1="00000000"/>
    <w:embedRegular r:id="rId3" w:fontKey="{1520D2F7-7914-49DC-970F-8D46AC2474B2}"/>
  </w:font>
  <w:font w:name="Calibri">
    <w:panose1 w:val="020F0502020204030204"/>
    <w:charset w:val="00"/>
    <w:family w:val="swiss"/>
    <w:pitch w:val="variable"/>
    <w:sig w:usb0="E4002EFF" w:usb1="C000247B" w:usb2="00000009" w:usb3="00000000" w:csb0="000001FF" w:csb1="00000000"/>
    <w:embedRegular r:id="rId4" w:fontKey="{2A4EF32C-DE6F-4711-BF6E-B06CF954C7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r>
      <w:rPr>
        <w:rFonts w:ascii="Arial" w:hAnsi="Arial" w:cs="Arial"/>
        <w:lang w:val="fr-FR"/>
      </w:rPr>
      <w:t xml:space="preserve">page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152A8" w14:textId="77777777" w:rsidR="002D00F1" w:rsidRDefault="002D00F1">
      <w:r>
        <w:separator/>
      </w:r>
    </w:p>
  </w:footnote>
  <w:footnote w:type="continuationSeparator" w:id="0">
    <w:p w14:paraId="7773C49C" w14:textId="77777777" w:rsidR="002D00F1" w:rsidRDefault="002D00F1">
      <w:r>
        <w:continuationSeparator/>
      </w:r>
    </w:p>
  </w:footnote>
  <w:footnote w:type="continuationNotice" w:id="1">
    <w:p w14:paraId="00A33DC7" w14:textId="77777777" w:rsidR="005E4C9D" w:rsidRDefault="005E4C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251658241"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51658240"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BA6319C"/>
    <w:multiLevelType w:val="hybridMultilevel"/>
    <w:tmpl w:val="B8900170"/>
    <w:lvl w:ilvl="0" w:tplc="20E2E256">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A507ACC"/>
    <w:multiLevelType w:val="hybridMultilevel"/>
    <w:tmpl w:val="189C687E"/>
    <w:lvl w:ilvl="0" w:tplc="A820406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3"/>
  </w:num>
  <w:num w:numId="2" w16cid:durableId="2009360163">
    <w:abstractNumId w:val="4"/>
  </w:num>
  <w:num w:numId="3" w16cid:durableId="2016565024">
    <w:abstractNumId w:val="6"/>
  </w:num>
  <w:num w:numId="4" w16cid:durableId="729303240">
    <w:abstractNumId w:val="0"/>
  </w:num>
  <w:num w:numId="5" w16cid:durableId="1823885222">
    <w:abstractNumId w:val="1"/>
  </w:num>
  <w:num w:numId="6" w16cid:durableId="2015455823">
    <w:abstractNumId w:val="2"/>
  </w:num>
  <w:num w:numId="7" w16cid:durableId="948588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45F"/>
    <w:rsid w:val="0000426A"/>
    <w:rsid w:val="00014731"/>
    <w:rsid w:val="00021A82"/>
    <w:rsid w:val="000C661E"/>
    <w:rsid w:val="000D6D82"/>
    <w:rsid w:val="001274EC"/>
    <w:rsid w:val="001B4411"/>
    <w:rsid w:val="00205048"/>
    <w:rsid w:val="00225E75"/>
    <w:rsid w:val="0024657F"/>
    <w:rsid w:val="002D00F1"/>
    <w:rsid w:val="00320871"/>
    <w:rsid w:val="003567F2"/>
    <w:rsid w:val="00357946"/>
    <w:rsid w:val="00373B34"/>
    <w:rsid w:val="003A678B"/>
    <w:rsid w:val="003E30A4"/>
    <w:rsid w:val="003F2639"/>
    <w:rsid w:val="00413051"/>
    <w:rsid w:val="004442F4"/>
    <w:rsid w:val="00445D04"/>
    <w:rsid w:val="0045545F"/>
    <w:rsid w:val="004B4B37"/>
    <w:rsid w:val="005058BD"/>
    <w:rsid w:val="00511C35"/>
    <w:rsid w:val="00554BC8"/>
    <w:rsid w:val="005719CE"/>
    <w:rsid w:val="005E4C9D"/>
    <w:rsid w:val="005F4269"/>
    <w:rsid w:val="006764EC"/>
    <w:rsid w:val="00693E86"/>
    <w:rsid w:val="006B174C"/>
    <w:rsid w:val="006D2F50"/>
    <w:rsid w:val="006F0987"/>
    <w:rsid w:val="00711944"/>
    <w:rsid w:val="0076783A"/>
    <w:rsid w:val="007D3048"/>
    <w:rsid w:val="007F6632"/>
    <w:rsid w:val="00811898"/>
    <w:rsid w:val="00834891"/>
    <w:rsid w:val="00850A44"/>
    <w:rsid w:val="00905063"/>
    <w:rsid w:val="00910B57"/>
    <w:rsid w:val="00933B4B"/>
    <w:rsid w:val="00953F25"/>
    <w:rsid w:val="00963820"/>
    <w:rsid w:val="009B33D6"/>
    <w:rsid w:val="009B710C"/>
    <w:rsid w:val="009D6F30"/>
    <w:rsid w:val="009F16D6"/>
    <w:rsid w:val="00A158CB"/>
    <w:rsid w:val="00A60280"/>
    <w:rsid w:val="00B03ECA"/>
    <w:rsid w:val="00B32128"/>
    <w:rsid w:val="00BA75D6"/>
    <w:rsid w:val="00BB18F2"/>
    <w:rsid w:val="00BC58E9"/>
    <w:rsid w:val="00BD7541"/>
    <w:rsid w:val="00BE537C"/>
    <w:rsid w:val="00C10ED6"/>
    <w:rsid w:val="00C163EC"/>
    <w:rsid w:val="00CA3566"/>
    <w:rsid w:val="00CB3C76"/>
    <w:rsid w:val="00CD0F67"/>
    <w:rsid w:val="00D35AAA"/>
    <w:rsid w:val="00E8455F"/>
    <w:rsid w:val="00E95A0B"/>
    <w:rsid w:val="00F44EAC"/>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5C87E14B-F2A4-459E-9FAA-ECB2E403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14</Pages>
  <Words>2097</Words>
  <Characters>11535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dc:description/>
  <cp:lastModifiedBy>Ferati Kevin</cp:lastModifiedBy>
  <cp:revision>24</cp:revision>
  <cp:lastPrinted>2008-05-02T08:34:00Z</cp:lastPrinted>
  <dcterms:created xsi:type="dcterms:W3CDTF">2018-10-02T11:50:00Z</dcterms:created>
  <dcterms:modified xsi:type="dcterms:W3CDTF">2022-05-01T18:09:00Z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