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UNIVERSIDAD DISTRITAL FRANCISCO JOSÉ DE CALDAS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INVESTIGACION DE OPERACIONES 1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128963" cy="313416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3134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Gabriel Hernández - Código: 20181020059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Santiago Buitrago - Código: 20181020036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Kevin Santiago Garcia Cuellar - Código: 20181020074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 2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Bogotá D.C</w:t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Librería Pandas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es?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andas es una librería para el análisis de datos que cuenta con las estructuras de datos que necesitamos para limpiar los datos en bruto y que sean aptos para el análisis (por ejemplo, tablas).</w:t>
      </w:r>
      <w:r w:rsidDel="00000000" w:rsidR="00000000" w:rsidRPr="00000000">
        <w:rPr>
          <w:color w:val="75757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importante señalar aquí que, dado que pandas lleva a cabo tareas importantes, como alinear datos para su comparación, fusionar conjuntos de datos, gestión de datos perdidos, etc., se ha convertido en una librería muy importante para procesar datos a alto nivel en Python (es decir, estadísticas ). Pandas fue diseñada originalmente para gestionar datos financieros, y como alternativo al uso de hojas de cálculo (es decir, Microsoft Excel)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estructura de datos básica de pandas se denomina DataFrame, que es una colección ordenada de columnas con nombres y tipos, parecido a una tabla de base de datos, donde una sola fila representa un único caso (ejemplo) y las columnas representan atributos particulares. Cabe señalar aquí que elementos en distintas columnas pueden ser de diferentes tipos.</w:t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lo tanto, como resumen decir que pandas nos proporciona las estructuras de datos y funciones necesarias para el análisis de datos.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Instalación de 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Ahora vamos a ver cómo podemos instalar pandas en nuestras máquinas y utilizarla para el análisis de datos. La forma más sencilla de instalar pandas y evitar problemas de dependencia es mediante el uso de Anaconda, que está dentro de los pandas. Como puedes leer en la página de descarga Anaconda: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Anaconda is a completely free Python distribution (including for commercial use and redistribution). It includes more than 400 of the most popular Python packages for science, math, engineering, and data analysis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distribución Anaconda es multiplataforma, lo que significa que se puede instalar en OS X, Windows y Linux. Se puede elegir el instalador que más se ajuste a tu sistema operativo. Después de descargar el instalador, simplemente sigue los sencillos pasos del asistente de instalación y ya está. Todo lo que tenemos que hacer ahora con el fin de utilizar pandas es importar el paquete de la siguiente manera:</w:t>
      </w:r>
    </w:p>
    <w:p w:rsidR="00000000" w:rsidDel="00000000" w:rsidP="00000000" w:rsidRDefault="00000000" w:rsidRPr="00000000" w14:paraId="0000002B">
      <w:pPr>
        <w:spacing w:after="220" w:before="220" w:line="180" w:lineRule="auto"/>
        <w:jc w:val="both"/>
        <w:rPr>
          <w:rFonts w:ascii="Courier New" w:cs="Courier New" w:eastAsia="Courier New" w:hAnsi="Courier New"/>
          <w:sz w:val="20"/>
          <w:szCs w:val="20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0"/>
          <w:szCs w:val="20"/>
          <w:shd w:fill="eeeeee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eeeee" w:val="clear"/>
          <w:rtl w:val="0"/>
        </w:rPr>
        <w:t xml:space="preserve"> pd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DataFrame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DataFrame es una estructura de datos tabular que se compone de columnas y filas ordenadas. Para que todo sea más sencillo vamos a ver un ejemplo de creación de un DataFrame (tabla) de un diccionario de listas. El siguiente ejemplo muestra un diccionario que consta de dos keys, Name y Age, y su correspondiente lista de valores.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ejecutar el script anterior se obtiene la siguiente salida: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19413" cy="2327189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2327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 que el constructor del DataFrame ordena las columnas en orden alfabético. Si deseas cambiar el orden de las columnas, debes escribir lo siguiente debajo de data_frame</w:t>
      </w:r>
      <w:r w:rsidDel="00000000" w:rsidR="00000000" w:rsidRPr="00000000">
        <w:rPr>
          <w:color w:val="757575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3">
      <w:pPr>
        <w:jc w:val="both"/>
        <w:rPr>
          <w:color w:val="757575"/>
          <w:sz w:val="21"/>
          <w:szCs w:val="21"/>
          <w:highlight w:val="white"/>
        </w:rPr>
      </w:pPr>
      <w:r w:rsidDel="00000000" w:rsidR="00000000" w:rsidRPr="00000000">
        <w:rPr>
          <w:color w:val="757575"/>
          <w:sz w:val="21"/>
          <w:szCs w:val="21"/>
          <w:highlight w:val="white"/>
        </w:rPr>
        <w:drawing>
          <wp:inline distB="114300" distT="114300" distL="114300" distR="114300">
            <wp:extent cx="4533900" cy="3524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ver el resultado escribe: print data_frame_2</w:t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jc w:val="both"/>
        <w:rPr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Decirte que no necesitas utilizar los labels por defecto 0, 1, 2, ..., y puedes usar a, b, c, ... en su lugar. En ese caso, puedes utilizar index en la script anterior de la siguiente manera</w:t>
      </w:r>
      <w:r w:rsidDel="00000000" w:rsidR="00000000" w:rsidRPr="00000000">
        <w:rPr>
          <w:color w:val="757575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jc w:val="both"/>
        <w:rPr>
          <w:color w:val="757575"/>
          <w:sz w:val="21"/>
          <w:szCs w:val="21"/>
          <w:highlight w:val="white"/>
        </w:rPr>
      </w:pPr>
      <w:r w:rsidDel="00000000" w:rsidR="00000000" w:rsidRPr="00000000">
        <w:rPr>
          <w:color w:val="757575"/>
          <w:sz w:val="21"/>
          <w:szCs w:val="21"/>
          <w:highlight w:val="white"/>
        </w:rPr>
        <w:drawing>
          <wp:inline distB="114300" distT="114300" distL="114300" distR="114300">
            <wp:extent cx="5731200" cy="228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Series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Series es la segunda estructura de datos pandas de la que os voy a hablar. Series es un objeto unidimensional (1D) similar a la columna de una tabla. Si queremos crear un Series para un listado de nombres, podemos hacer lo siguiente</w:t>
      </w:r>
      <w:r w:rsidDel="00000000" w:rsidR="00000000" w:rsidRPr="00000000">
        <w:rPr>
          <w:b w:val="1"/>
          <w:color w:val="757575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A">
      <w:pPr>
        <w:jc w:val="both"/>
        <w:rPr>
          <w:b w:val="1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color w:val="757575"/>
          <w:sz w:val="21"/>
          <w:szCs w:val="21"/>
          <w:highlight w:val="white"/>
        </w:rPr>
      </w:pPr>
      <w:r w:rsidDel="00000000" w:rsidR="00000000" w:rsidRPr="00000000">
        <w:rPr>
          <w:b w:val="1"/>
          <w:color w:val="757575"/>
          <w:sz w:val="21"/>
          <w:szCs w:val="21"/>
          <w:highlight w:val="white"/>
        </w:rPr>
        <w:drawing>
          <wp:inline distB="114300" distT="114300" distL="114300" distR="114300">
            <wp:extent cx="4819650" cy="5143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color w:val="75757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La salida que genera es: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2689285" cy="252399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9285" cy="2523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Funciones: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 y tail</w:t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funciones head() y tail() nos permiten ver una muestra de nuestros datos, especialmente cuando tenemos muchísimos. El número por defecto de elementos a mostrar es 5, pero puedes mostrar tantos como quieras. No hay problema.</w:t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Digamos que tenemos un Series compuesto por 20,000 elementos aleatorios (números):</w:t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19550" cy="514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queremos ver los primeros cinco elementos, y los cinco últimos, podemos hacer lo siguiente:</w:t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81550" cy="3619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</w:t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jc w:val="both"/>
        <w:rPr>
          <w:b w:val="1"/>
          <w:color w:val="757575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a ver un ejemplo de la función add. En esta ocasión veremos cómo añadir dos DataFrames</w:t>
      </w:r>
      <w:r w:rsidDel="00000000" w:rsidR="00000000" w:rsidRPr="00000000">
        <w:rPr>
          <w:b w:val="1"/>
          <w:color w:val="757575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jc w:val="both"/>
        <w:rPr>
          <w:b w:val="1"/>
          <w:color w:val="757575"/>
          <w:sz w:val="21"/>
          <w:szCs w:val="21"/>
          <w:highlight w:val="white"/>
        </w:rPr>
      </w:pPr>
      <w:r w:rsidDel="00000000" w:rsidR="00000000" w:rsidRPr="00000000">
        <w:rPr>
          <w:b w:val="1"/>
          <w:color w:val="757575"/>
          <w:sz w:val="21"/>
          <w:szCs w:val="21"/>
          <w:highlight w:val="white"/>
        </w:rPr>
        <w:drawing>
          <wp:inline distB="114300" distT="114300" distL="114300" distR="114300">
            <wp:extent cx="3647195" cy="203358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7195" cy="203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