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5855EF">
          <w:pPr>
            <w:pStyle w:val="a5"/>
            <w:rPr>
              <w:rFonts w:asciiTheme="majorHAnsi" w:eastAsiaTheme="majorEastAsia" w:hAnsiTheme="majorHAnsi" w:cstheme="majorBidi"/>
              <w:sz w:val="72"/>
              <w:szCs w:val="72"/>
            </w:rPr>
          </w:pPr>
          <w:r w:rsidRPr="005855EF">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55EF">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55EF">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55EF">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placeholder>
              <w:docPart w:val="49962C57D4FE492EBF458FF398CEF416"/>
            </w:placeholder>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5855EF">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sidR="00363527">
              <w:rPr>
                <w:noProof/>
                <w:webHidden/>
              </w:rPr>
              <w:fldChar w:fldCharType="begin"/>
            </w:r>
            <w:r w:rsidR="00363527">
              <w:rPr>
                <w:noProof/>
                <w:webHidden/>
              </w:rPr>
              <w:instrText xml:space="preserve"> PAGEREF _Toc298320250 \h </w:instrText>
            </w:r>
            <w:r w:rsidR="00363527">
              <w:rPr>
                <w:noProof/>
                <w:webHidden/>
              </w:rPr>
            </w:r>
            <w:r w:rsidR="00363527">
              <w:rPr>
                <w:noProof/>
                <w:webHidden/>
              </w:rPr>
              <w:fldChar w:fldCharType="separate"/>
            </w:r>
            <w:r w:rsidR="00363527">
              <w:rPr>
                <w:noProof/>
                <w:webHidden/>
              </w:rPr>
              <w:t>1</w:t>
            </w:r>
            <w:r w:rsidR="00363527">
              <w:rPr>
                <w:noProof/>
                <w:webHidden/>
              </w:rPr>
              <w:fldChar w:fldCharType="end"/>
            </w:r>
          </w:hyperlink>
        </w:p>
        <w:p w:rsidR="00363527" w:rsidRDefault="00363527">
          <w:pPr>
            <w:pStyle w:val="20"/>
            <w:tabs>
              <w:tab w:val="left" w:pos="1050"/>
              <w:tab w:val="right" w:leader="dot" w:pos="8296"/>
            </w:tabs>
            <w:rPr>
              <w:noProof/>
            </w:rPr>
          </w:pPr>
          <w:hyperlink w:anchor="_Toc298320251" w:history="1">
            <w:r w:rsidRPr="00564C72">
              <w:rPr>
                <w:rStyle w:val="a8"/>
                <w:rFonts w:ascii="Times New Roman" w:hAnsi="Times New Roman" w:cs="Times New Roman"/>
                <w:b/>
                <w:noProof/>
              </w:rPr>
              <w:t>1.1</w:t>
            </w:r>
            <w:r>
              <w:rPr>
                <w:noProof/>
              </w:rPr>
              <w:tab/>
            </w:r>
            <w:r w:rsidRPr="00564C72">
              <w:rPr>
                <w:rStyle w:val="a8"/>
                <w:rFonts w:hint="eastAsia"/>
                <w:b/>
                <w:noProof/>
              </w:rPr>
              <w:t>目的意义</w:t>
            </w:r>
            <w:r>
              <w:rPr>
                <w:noProof/>
                <w:webHidden/>
              </w:rPr>
              <w:tab/>
            </w:r>
            <w:r>
              <w:rPr>
                <w:noProof/>
                <w:webHidden/>
              </w:rPr>
              <w:fldChar w:fldCharType="begin"/>
            </w:r>
            <w:r>
              <w:rPr>
                <w:noProof/>
                <w:webHidden/>
              </w:rPr>
              <w:instrText xml:space="preserve"> PAGEREF _Toc298320251 \h </w:instrText>
            </w:r>
            <w:r>
              <w:rPr>
                <w:noProof/>
                <w:webHidden/>
              </w:rPr>
            </w:r>
            <w:r>
              <w:rPr>
                <w:noProof/>
                <w:webHidden/>
              </w:rPr>
              <w:fldChar w:fldCharType="separate"/>
            </w:r>
            <w:r>
              <w:rPr>
                <w:noProof/>
                <w:webHidden/>
              </w:rPr>
              <w:t>1</w:t>
            </w:r>
            <w:r>
              <w:rPr>
                <w:noProof/>
                <w:webHidden/>
              </w:rPr>
              <w:fldChar w:fldCharType="end"/>
            </w:r>
          </w:hyperlink>
        </w:p>
        <w:p w:rsidR="00363527" w:rsidRDefault="00363527">
          <w:pPr>
            <w:pStyle w:val="20"/>
            <w:tabs>
              <w:tab w:val="left" w:pos="1050"/>
              <w:tab w:val="right" w:leader="dot" w:pos="8296"/>
            </w:tabs>
            <w:rPr>
              <w:noProof/>
            </w:rPr>
          </w:pPr>
          <w:hyperlink w:anchor="_Toc298320252" w:history="1">
            <w:r w:rsidRPr="00564C72">
              <w:rPr>
                <w:rStyle w:val="a8"/>
                <w:rFonts w:ascii="Times New Roman" w:hAnsi="Times New Roman" w:cs="Times New Roman"/>
                <w:b/>
                <w:noProof/>
              </w:rPr>
              <w:t>1.2</w:t>
            </w:r>
            <w:r>
              <w:rPr>
                <w:noProof/>
              </w:rPr>
              <w:tab/>
            </w:r>
            <w:r w:rsidRPr="00564C72">
              <w:rPr>
                <w:rStyle w:val="a8"/>
                <w:rFonts w:hint="eastAsia"/>
                <w:b/>
                <w:noProof/>
              </w:rPr>
              <w:t>国内外同类产品和技术情况</w:t>
            </w:r>
            <w:r>
              <w:rPr>
                <w:noProof/>
                <w:webHidden/>
              </w:rPr>
              <w:tab/>
            </w:r>
            <w:r>
              <w:rPr>
                <w:noProof/>
                <w:webHidden/>
              </w:rPr>
              <w:fldChar w:fldCharType="begin"/>
            </w:r>
            <w:r>
              <w:rPr>
                <w:noProof/>
                <w:webHidden/>
              </w:rPr>
              <w:instrText xml:space="preserve"> PAGEREF _Toc298320252 \h </w:instrText>
            </w:r>
            <w:r>
              <w:rPr>
                <w:noProof/>
                <w:webHidden/>
              </w:rPr>
            </w:r>
            <w:r>
              <w:rPr>
                <w:noProof/>
                <w:webHidden/>
              </w:rPr>
              <w:fldChar w:fldCharType="separate"/>
            </w:r>
            <w:r>
              <w:rPr>
                <w:noProof/>
                <w:webHidden/>
              </w:rPr>
              <w:t>2</w:t>
            </w:r>
            <w:r>
              <w:rPr>
                <w:noProof/>
                <w:webHidden/>
              </w:rPr>
              <w:fldChar w:fldCharType="end"/>
            </w:r>
          </w:hyperlink>
        </w:p>
        <w:p w:rsidR="00363527" w:rsidRDefault="00363527">
          <w:pPr>
            <w:pStyle w:val="20"/>
            <w:tabs>
              <w:tab w:val="left" w:pos="1050"/>
              <w:tab w:val="right" w:leader="dot" w:pos="8296"/>
            </w:tabs>
            <w:rPr>
              <w:noProof/>
            </w:rPr>
          </w:pPr>
          <w:hyperlink w:anchor="_Toc298320253" w:history="1">
            <w:r w:rsidRPr="00564C72">
              <w:rPr>
                <w:rStyle w:val="a8"/>
                <w:rFonts w:ascii="Times New Roman" w:hAnsi="Times New Roman" w:cs="Times New Roman"/>
                <w:b/>
                <w:noProof/>
              </w:rPr>
              <w:t>1.3</w:t>
            </w:r>
            <w:r>
              <w:rPr>
                <w:noProof/>
              </w:rPr>
              <w:tab/>
            </w:r>
            <w:r w:rsidRPr="00564C72">
              <w:rPr>
                <w:rStyle w:val="a8"/>
                <w:rFonts w:hint="eastAsia"/>
                <w:b/>
                <w:noProof/>
              </w:rPr>
              <w:t>市场预测和发展趋势</w:t>
            </w:r>
            <w:r>
              <w:rPr>
                <w:noProof/>
                <w:webHidden/>
              </w:rPr>
              <w:tab/>
            </w:r>
            <w:r>
              <w:rPr>
                <w:noProof/>
                <w:webHidden/>
              </w:rPr>
              <w:fldChar w:fldCharType="begin"/>
            </w:r>
            <w:r>
              <w:rPr>
                <w:noProof/>
                <w:webHidden/>
              </w:rPr>
              <w:instrText xml:space="preserve"> PAGEREF _Toc298320253 \h </w:instrText>
            </w:r>
            <w:r>
              <w:rPr>
                <w:noProof/>
                <w:webHidden/>
              </w:rPr>
            </w:r>
            <w:r>
              <w:rPr>
                <w:noProof/>
                <w:webHidden/>
              </w:rPr>
              <w:fldChar w:fldCharType="separate"/>
            </w:r>
            <w:r>
              <w:rPr>
                <w:noProof/>
                <w:webHidden/>
              </w:rPr>
              <w:t>3</w:t>
            </w:r>
            <w:r>
              <w:rPr>
                <w:noProof/>
                <w:webHidden/>
              </w:rPr>
              <w:fldChar w:fldCharType="end"/>
            </w:r>
          </w:hyperlink>
        </w:p>
        <w:p w:rsidR="00363527" w:rsidRDefault="00363527">
          <w:pPr>
            <w:pStyle w:val="3"/>
            <w:tabs>
              <w:tab w:val="left" w:pos="1680"/>
              <w:tab w:val="right" w:leader="dot" w:pos="8296"/>
            </w:tabs>
            <w:rPr>
              <w:noProof/>
            </w:rPr>
          </w:pPr>
          <w:hyperlink w:anchor="_Toc298320254" w:history="1">
            <w:r w:rsidRPr="00564C72">
              <w:rPr>
                <w:rStyle w:val="a8"/>
                <w:rFonts w:ascii="Times New Roman" w:hAnsi="Times New Roman" w:cs="Times New Roman"/>
                <w:b/>
                <w:noProof/>
              </w:rPr>
              <w:t>1.3.1</w:t>
            </w:r>
            <w:r>
              <w:rPr>
                <w:noProof/>
              </w:rPr>
              <w:tab/>
            </w:r>
            <w:r w:rsidRPr="00564C72">
              <w:rPr>
                <w:rStyle w:val="a8"/>
                <w:rFonts w:ascii="Tahoma" w:hAnsi="Tahoma" w:cs="Tahoma" w:hint="eastAsia"/>
                <w:b/>
                <w:bCs/>
                <w:noProof/>
              </w:rPr>
              <w:t>不断改进的技术</w:t>
            </w:r>
            <w:r>
              <w:rPr>
                <w:noProof/>
                <w:webHidden/>
              </w:rPr>
              <w:tab/>
            </w:r>
            <w:r>
              <w:rPr>
                <w:noProof/>
                <w:webHidden/>
              </w:rPr>
              <w:fldChar w:fldCharType="begin"/>
            </w:r>
            <w:r>
              <w:rPr>
                <w:noProof/>
                <w:webHidden/>
              </w:rPr>
              <w:instrText xml:space="preserve"> PAGEREF _Toc298320254 \h </w:instrText>
            </w:r>
            <w:r>
              <w:rPr>
                <w:noProof/>
                <w:webHidden/>
              </w:rPr>
            </w:r>
            <w:r>
              <w:rPr>
                <w:noProof/>
                <w:webHidden/>
              </w:rPr>
              <w:fldChar w:fldCharType="separate"/>
            </w:r>
            <w:r>
              <w:rPr>
                <w:noProof/>
                <w:webHidden/>
              </w:rPr>
              <w:t>3</w:t>
            </w:r>
            <w:r>
              <w:rPr>
                <w:noProof/>
                <w:webHidden/>
              </w:rPr>
              <w:fldChar w:fldCharType="end"/>
            </w:r>
          </w:hyperlink>
        </w:p>
        <w:p w:rsidR="00363527" w:rsidRDefault="00363527">
          <w:pPr>
            <w:pStyle w:val="3"/>
            <w:tabs>
              <w:tab w:val="left" w:pos="1680"/>
              <w:tab w:val="right" w:leader="dot" w:pos="8296"/>
            </w:tabs>
            <w:rPr>
              <w:noProof/>
            </w:rPr>
          </w:pPr>
          <w:hyperlink w:anchor="_Toc298320255" w:history="1">
            <w:r w:rsidRPr="00564C72">
              <w:rPr>
                <w:rStyle w:val="a8"/>
                <w:rFonts w:ascii="Times New Roman" w:hAnsi="Times New Roman" w:cs="Times New Roman"/>
                <w:b/>
                <w:bCs/>
                <w:noProof/>
              </w:rPr>
              <w:t>1.3.2</w:t>
            </w:r>
            <w:r>
              <w:rPr>
                <w:noProof/>
              </w:rPr>
              <w:tab/>
            </w:r>
            <w:r w:rsidRPr="00564C72">
              <w:rPr>
                <w:rStyle w:val="a8"/>
                <w:rFonts w:hint="eastAsia"/>
                <w:b/>
                <w:bCs/>
                <w:noProof/>
              </w:rPr>
              <w:t>不断扩展的市场</w:t>
            </w:r>
            <w:r>
              <w:rPr>
                <w:noProof/>
                <w:webHidden/>
              </w:rPr>
              <w:tab/>
            </w:r>
            <w:r>
              <w:rPr>
                <w:noProof/>
                <w:webHidden/>
              </w:rPr>
              <w:fldChar w:fldCharType="begin"/>
            </w:r>
            <w:r>
              <w:rPr>
                <w:noProof/>
                <w:webHidden/>
              </w:rPr>
              <w:instrText xml:space="preserve"> PAGEREF _Toc298320255 \h </w:instrText>
            </w:r>
            <w:r>
              <w:rPr>
                <w:noProof/>
                <w:webHidden/>
              </w:rPr>
            </w:r>
            <w:r>
              <w:rPr>
                <w:noProof/>
                <w:webHidden/>
              </w:rPr>
              <w:fldChar w:fldCharType="separate"/>
            </w:r>
            <w:r>
              <w:rPr>
                <w:noProof/>
                <w:webHidden/>
              </w:rPr>
              <w:t>4</w:t>
            </w:r>
            <w:r>
              <w:rPr>
                <w:noProof/>
                <w:webHidden/>
              </w:rPr>
              <w:fldChar w:fldCharType="end"/>
            </w:r>
          </w:hyperlink>
        </w:p>
        <w:p w:rsidR="00363527" w:rsidRDefault="00363527">
          <w:pPr>
            <w:pStyle w:val="10"/>
            <w:tabs>
              <w:tab w:val="left" w:pos="840"/>
              <w:tab w:val="right" w:leader="dot" w:pos="8296"/>
            </w:tabs>
            <w:rPr>
              <w:noProof/>
            </w:rPr>
          </w:pPr>
          <w:hyperlink w:anchor="_Toc298320256" w:history="1">
            <w:r w:rsidRPr="00564C72">
              <w:rPr>
                <w:rStyle w:val="a8"/>
                <w:rFonts w:hint="eastAsia"/>
                <w:b/>
                <w:noProof/>
              </w:rPr>
              <w:t>二、</w:t>
            </w:r>
            <w:r>
              <w:rPr>
                <w:noProof/>
              </w:rPr>
              <w:tab/>
            </w:r>
            <w:r w:rsidRPr="00564C72">
              <w:rPr>
                <w:rStyle w:val="a8"/>
                <w:rFonts w:hint="eastAsia"/>
                <w:b/>
                <w:noProof/>
              </w:rPr>
              <w:t>研发实验室情况</w:t>
            </w:r>
            <w:r>
              <w:rPr>
                <w:noProof/>
                <w:webHidden/>
              </w:rPr>
              <w:tab/>
            </w:r>
            <w:r>
              <w:rPr>
                <w:noProof/>
                <w:webHidden/>
              </w:rPr>
              <w:fldChar w:fldCharType="begin"/>
            </w:r>
            <w:r>
              <w:rPr>
                <w:noProof/>
                <w:webHidden/>
              </w:rPr>
              <w:instrText xml:space="preserve"> PAGEREF _Toc298320256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7" w:history="1">
            <w:r w:rsidRPr="00564C72">
              <w:rPr>
                <w:rStyle w:val="a8"/>
                <w:b/>
                <w:noProof/>
              </w:rPr>
              <w:t>2.1</w:t>
            </w:r>
            <w:r>
              <w:rPr>
                <w:noProof/>
              </w:rPr>
              <w:tab/>
            </w:r>
            <w:r w:rsidRPr="00564C72">
              <w:rPr>
                <w:rStyle w:val="a8"/>
                <w:rFonts w:hint="eastAsia"/>
                <w:b/>
                <w:noProof/>
              </w:rPr>
              <w:t>实验室介绍</w:t>
            </w:r>
            <w:r>
              <w:rPr>
                <w:noProof/>
                <w:webHidden/>
              </w:rPr>
              <w:tab/>
            </w:r>
            <w:r>
              <w:rPr>
                <w:noProof/>
                <w:webHidden/>
              </w:rPr>
              <w:fldChar w:fldCharType="begin"/>
            </w:r>
            <w:r>
              <w:rPr>
                <w:noProof/>
                <w:webHidden/>
              </w:rPr>
              <w:instrText xml:space="preserve"> PAGEREF _Toc298320257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8" w:history="1">
            <w:r w:rsidRPr="00564C72">
              <w:rPr>
                <w:rStyle w:val="a8"/>
                <w:b/>
                <w:noProof/>
              </w:rPr>
              <w:t>2.2</w:t>
            </w:r>
            <w:r>
              <w:rPr>
                <w:noProof/>
              </w:rPr>
              <w:tab/>
            </w:r>
            <w:r w:rsidRPr="00564C72">
              <w:rPr>
                <w:rStyle w:val="a8"/>
                <w:rFonts w:hint="eastAsia"/>
                <w:b/>
                <w:noProof/>
              </w:rPr>
              <w:t>指导老师介绍</w:t>
            </w:r>
            <w:r>
              <w:rPr>
                <w:noProof/>
                <w:webHidden/>
              </w:rPr>
              <w:tab/>
            </w:r>
            <w:r>
              <w:rPr>
                <w:noProof/>
                <w:webHidden/>
              </w:rPr>
              <w:fldChar w:fldCharType="begin"/>
            </w:r>
            <w:r>
              <w:rPr>
                <w:noProof/>
                <w:webHidden/>
              </w:rPr>
              <w:instrText xml:space="preserve"> PAGEREF _Toc298320258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9" w:history="1">
            <w:r w:rsidRPr="00564C72">
              <w:rPr>
                <w:rStyle w:val="a8"/>
                <w:b/>
                <w:noProof/>
              </w:rPr>
              <w:t>2.3</w:t>
            </w:r>
            <w:r>
              <w:rPr>
                <w:noProof/>
              </w:rPr>
              <w:tab/>
            </w:r>
            <w:r w:rsidRPr="00564C72">
              <w:rPr>
                <w:rStyle w:val="a8"/>
                <w:rFonts w:hint="eastAsia"/>
                <w:b/>
                <w:noProof/>
              </w:rPr>
              <w:t>实验室近期成果</w:t>
            </w:r>
            <w:r>
              <w:rPr>
                <w:noProof/>
                <w:webHidden/>
              </w:rPr>
              <w:tab/>
            </w:r>
            <w:r>
              <w:rPr>
                <w:noProof/>
                <w:webHidden/>
              </w:rPr>
              <w:fldChar w:fldCharType="begin"/>
            </w:r>
            <w:r>
              <w:rPr>
                <w:noProof/>
                <w:webHidden/>
              </w:rPr>
              <w:instrText xml:space="preserve"> PAGEREF _Toc298320259 \h </w:instrText>
            </w:r>
            <w:r>
              <w:rPr>
                <w:noProof/>
                <w:webHidden/>
              </w:rPr>
            </w:r>
            <w:r>
              <w:rPr>
                <w:noProof/>
                <w:webHidden/>
              </w:rPr>
              <w:fldChar w:fldCharType="separate"/>
            </w:r>
            <w:r>
              <w:rPr>
                <w:noProof/>
                <w:webHidden/>
              </w:rPr>
              <w:t>8</w:t>
            </w:r>
            <w:r>
              <w:rPr>
                <w:noProof/>
                <w:webHidden/>
              </w:rPr>
              <w:fldChar w:fldCharType="end"/>
            </w:r>
          </w:hyperlink>
        </w:p>
        <w:p w:rsidR="00363527" w:rsidRDefault="00363527">
          <w:pPr>
            <w:pStyle w:val="20"/>
            <w:tabs>
              <w:tab w:val="left" w:pos="1050"/>
              <w:tab w:val="right" w:leader="dot" w:pos="8296"/>
            </w:tabs>
            <w:rPr>
              <w:noProof/>
            </w:rPr>
          </w:pPr>
          <w:hyperlink w:anchor="_Toc298320260" w:history="1">
            <w:r w:rsidRPr="00564C72">
              <w:rPr>
                <w:rStyle w:val="a8"/>
                <w:b/>
                <w:noProof/>
              </w:rPr>
              <w:t>2.4</w:t>
            </w:r>
            <w:r>
              <w:rPr>
                <w:noProof/>
              </w:rPr>
              <w:tab/>
            </w:r>
            <w:r w:rsidRPr="00564C72">
              <w:rPr>
                <w:rStyle w:val="a8"/>
                <w:rFonts w:hint="eastAsia"/>
                <w:b/>
                <w:noProof/>
              </w:rPr>
              <w:t>已完成的工作</w:t>
            </w:r>
            <w:r>
              <w:rPr>
                <w:noProof/>
                <w:webHidden/>
              </w:rPr>
              <w:tab/>
            </w:r>
            <w:r>
              <w:rPr>
                <w:noProof/>
                <w:webHidden/>
              </w:rPr>
              <w:fldChar w:fldCharType="begin"/>
            </w:r>
            <w:r>
              <w:rPr>
                <w:noProof/>
                <w:webHidden/>
              </w:rPr>
              <w:instrText xml:space="preserve"> PAGEREF _Toc298320260 \h </w:instrText>
            </w:r>
            <w:r>
              <w:rPr>
                <w:noProof/>
                <w:webHidden/>
              </w:rPr>
            </w:r>
            <w:r>
              <w:rPr>
                <w:noProof/>
                <w:webHidden/>
              </w:rPr>
              <w:fldChar w:fldCharType="separate"/>
            </w:r>
            <w:r>
              <w:rPr>
                <w:noProof/>
                <w:webHidden/>
              </w:rPr>
              <w:t>8</w:t>
            </w:r>
            <w:r>
              <w:rPr>
                <w:noProof/>
                <w:webHidden/>
              </w:rPr>
              <w:fldChar w:fldCharType="end"/>
            </w:r>
          </w:hyperlink>
        </w:p>
        <w:p w:rsidR="00363527" w:rsidRDefault="00363527">
          <w:pPr>
            <w:pStyle w:val="10"/>
            <w:tabs>
              <w:tab w:val="left" w:pos="840"/>
              <w:tab w:val="right" w:leader="dot" w:pos="8296"/>
            </w:tabs>
            <w:rPr>
              <w:noProof/>
            </w:rPr>
          </w:pPr>
          <w:hyperlink w:anchor="_Toc298320261" w:history="1">
            <w:r w:rsidRPr="00564C72">
              <w:rPr>
                <w:rStyle w:val="a8"/>
                <w:rFonts w:hint="eastAsia"/>
                <w:b/>
                <w:noProof/>
              </w:rPr>
              <w:t>三、</w:t>
            </w:r>
            <w:r>
              <w:rPr>
                <w:noProof/>
              </w:rPr>
              <w:tab/>
            </w:r>
            <w:r w:rsidRPr="00564C72">
              <w:rPr>
                <w:rStyle w:val="a8"/>
                <w:rFonts w:hint="eastAsia"/>
                <w:b/>
                <w:noProof/>
              </w:rPr>
              <w:t>研究开发内容、方法、技术路线</w:t>
            </w:r>
            <w:r>
              <w:rPr>
                <w:noProof/>
                <w:webHidden/>
              </w:rPr>
              <w:tab/>
            </w:r>
            <w:r>
              <w:rPr>
                <w:noProof/>
                <w:webHidden/>
              </w:rPr>
              <w:fldChar w:fldCharType="begin"/>
            </w:r>
            <w:r>
              <w:rPr>
                <w:noProof/>
                <w:webHidden/>
              </w:rPr>
              <w:instrText xml:space="preserve"> PAGEREF _Toc298320261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2" w:history="1">
            <w:r w:rsidRPr="00564C72">
              <w:rPr>
                <w:rStyle w:val="a8"/>
                <w:b/>
                <w:noProof/>
              </w:rPr>
              <w:t>3.1</w:t>
            </w:r>
            <w:r>
              <w:rPr>
                <w:noProof/>
              </w:rPr>
              <w:tab/>
            </w:r>
            <w:r w:rsidRPr="00564C72">
              <w:rPr>
                <w:rStyle w:val="a8"/>
                <w:rFonts w:hint="eastAsia"/>
                <w:b/>
                <w:noProof/>
              </w:rPr>
              <w:t>项目的目标、研究范围</w:t>
            </w:r>
            <w:r>
              <w:rPr>
                <w:noProof/>
                <w:webHidden/>
              </w:rPr>
              <w:tab/>
            </w:r>
            <w:r>
              <w:rPr>
                <w:noProof/>
                <w:webHidden/>
              </w:rPr>
              <w:fldChar w:fldCharType="begin"/>
            </w:r>
            <w:r>
              <w:rPr>
                <w:noProof/>
                <w:webHidden/>
              </w:rPr>
              <w:instrText xml:space="preserve"> PAGEREF _Toc298320262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3" w:history="1">
            <w:r w:rsidRPr="00564C72">
              <w:rPr>
                <w:rStyle w:val="a8"/>
                <w:b/>
                <w:noProof/>
              </w:rPr>
              <w:t>3.2</w:t>
            </w:r>
            <w:r>
              <w:rPr>
                <w:noProof/>
              </w:rPr>
              <w:tab/>
            </w:r>
            <w:r w:rsidRPr="00564C72">
              <w:rPr>
                <w:rStyle w:val="a8"/>
                <w:rFonts w:hint="eastAsia"/>
                <w:b/>
                <w:noProof/>
              </w:rPr>
              <w:t>具体研究开发内容和要重点解决的技术关键问题</w:t>
            </w:r>
            <w:r>
              <w:rPr>
                <w:noProof/>
                <w:webHidden/>
              </w:rPr>
              <w:tab/>
            </w:r>
            <w:r>
              <w:rPr>
                <w:noProof/>
                <w:webHidden/>
              </w:rPr>
              <w:fldChar w:fldCharType="begin"/>
            </w:r>
            <w:r>
              <w:rPr>
                <w:noProof/>
                <w:webHidden/>
              </w:rPr>
              <w:instrText xml:space="preserve"> PAGEREF _Toc298320263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4" w:history="1">
            <w:r w:rsidRPr="00564C72">
              <w:rPr>
                <w:rStyle w:val="a8"/>
                <w:b/>
                <w:noProof/>
              </w:rPr>
              <w:t>3.3</w:t>
            </w:r>
            <w:r>
              <w:rPr>
                <w:noProof/>
              </w:rPr>
              <w:tab/>
            </w:r>
            <w:r w:rsidRPr="00564C72">
              <w:rPr>
                <w:rStyle w:val="a8"/>
                <w:rFonts w:hint="eastAsia"/>
                <w:b/>
                <w:noProof/>
              </w:rPr>
              <w:t>项目的特色、创新之处和技术的先进性</w:t>
            </w:r>
            <w:r>
              <w:rPr>
                <w:noProof/>
                <w:webHidden/>
              </w:rPr>
              <w:tab/>
            </w:r>
            <w:r>
              <w:rPr>
                <w:noProof/>
                <w:webHidden/>
              </w:rPr>
              <w:fldChar w:fldCharType="begin"/>
            </w:r>
            <w:r>
              <w:rPr>
                <w:noProof/>
                <w:webHidden/>
              </w:rPr>
              <w:instrText xml:space="preserve"> PAGEREF _Toc298320264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5" w:history="1">
            <w:r w:rsidRPr="00564C72">
              <w:rPr>
                <w:rStyle w:val="a8"/>
                <w:b/>
                <w:noProof/>
              </w:rPr>
              <w:t>3.4</w:t>
            </w:r>
            <w:r>
              <w:rPr>
                <w:noProof/>
              </w:rPr>
              <w:tab/>
            </w:r>
            <w:r w:rsidRPr="00564C72">
              <w:rPr>
                <w:rStyle w:val="a8"/>
                <w:rFonts w:hint="eastAsia"/>
                <w:b/>
                <w:noProof/>
              </w:rPr>
              <w:t>要达到的技术、经济指标</w:t>
            </w:r>
            <w:r>
              <w:rPr>
                <w:noProof/>
                <w:webHidden/>
              </w:rPr>
              <w:tab/>
            </w:r>
            <w:r>
              <w:rPr>
                <w:noProof/>
                <w:webHidden/>
              </w:rPr>
              <w:fldChar w:fldCharType="begin"/>
            </w:r>
            <w:r>
              <w:rPr>
                <w:noProof/>
                <w:webHidden/>
              </w:rPr>
              <w:instrText xml:space="preserve"> PAGEREF _Toc298320265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6" w:history="1">
            <w:r w:rsidRPr="00564C72">
              <w:rPr>
                <w:rStyle w:val="a8"/>
                <w:b/>
                <w:noProof/>
              </w:rPr>
              <w:t>3.5</w:t>
            </w:r>
            <w:r>
              <w:rPr>
                <w:noProof/>
              </w:rPr>
              <w:tab/>
            </w:r>
            <w:r w:rsidRPr="00564C72">
              <w:rPr>
                <w:rStyle w:val="a8"/>
                <w:rFonts w:hint="eastAsia"/>
                <w:b/>
                <w:noProof/>
              </w:rPr>
              <w:t>采用的方法、技术路线以及工艺流程、合作方式</w:t>
            </w:r>
            <w:r>
              <w:rPr>
                <w:noProof/>
                <w:webHidden/>
              </w:rPr>
              <w:tab/>
            </w:r>
            <w:r>
              <w:rPr>
                <w:noProof/>
                <w:webHidden/>
              </w:rPr>
              <w:fldChar w:fldCharType="begin"/>
            </w:r>
            <w:r>
              <w:rPr>
                <w:noProof/>
                <w:webHidden/>
              </w:rPr>
              <w:instrText xml:space="preserve"> PAGEREF _Toc298320266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10"/>
            <w:tabs>
              <w:tab w:val="left" w:pos="840"/>
              <w:tab w:val="right" w:leader="dot" w:pos="8296"/>
            </w:tabs>
            <w:rPr>
              <w:noProof/>
            </w:rPr>
          </w:pPr>
          <w:hyperlink w:anchor="_Toc298320267" w:history="1">
            <w:r w:rsidRPr="00564C72">
              <w:rPr>
                <w:rStyle w:val="a8"/>
                <w:rFonts w:hint="eastAsia"/>
                <w:b/>
                <w:noProof/>
              </w:rPr>
              <w:t>四、</w:t>
            </w:r>
            <w:r>
              <w:rPr>
                <w:noProof/>
              </w:rPr>
              <w:tab/>
            </w:r>
            <w:r w:rsidRPr="00564C72">
              <w:rPr>
                <w:rStyle w:val="a8"/>
                <w:rFonts w:hint="eastAsia"/>
                <w:b/>
                <w:noProof/>
              </w:rPr>
              <w:t>经济及社会效益分析</w:t>
            </w:r>
            <w:r>
              <w:rPr>
                <w:noProof/>
                <w:webHidden/>
              </w:rPr>
              <w:tab/>
            </w:r>
            <w:r>
              <w:rPr>
                <w:noProof/>
                <w:webHidden/>
              </w:rPr>
              <w:fldChar w:fldCharType="begin"/>
            </w:r>
            <w:r>
              <w:rPr>
                <w:noProof/>
                <w:webHidden/>
              </w:rPr>
              <w:instrText xml:space="preserve"> PAGEREF _Toc298320267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68" w:history="1">
            <w:r w:rsidRPr="00564C72">
              <w:rPr>
                <w:rStyle w:val="a8"/>
                <w:rFonts w:hint="eastAsia"/>
                <w:b/>
                <w:noProof/>
              </w:rPr>
              <w:t>（一）</w:t>
            </w:r>
            <w:r>
              <w:rPr>
                <w:noProof/>
              </w:rPr>
              <w:tab/>
            </w:r>
            <w:r w:rsidRPr="00564C72">
              <w:rPr>
                <w:rStyle w:val="a8"/>
                <w:rFonts w:hint="eastAsia"/>
                <w:b/>
                <w:noProof/>
              </w:rPr>
              <w:t>市场前景</w:t>
            </w:r>
            <w:r>
              <w:rPr>
                <w:noProof/>
                <w:webHidden/>
              </w:rPr>
              <w:tab/>
            </w:r>
            <w:r>
              <w:rPr>
                <w:noProof/>
                <w:webHidden/>
              </w:rPr>
              <w:fldChar w:fldCharType="begin"/>
            </w:r>
            <w:r>
              <w:rPr>
                <w:noProof/>
                <w:webHidden/>
              </w:rPr>
              <w:instrText xml:space="preserve"> PAGEREF _Toc298320268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69" w:history="1">
            <w:r w:rsidRPr="00564C72">
              <w:rPr>
                <w:rStyle w:val="a8"/>
                <w:rFonts w:hint="eastAsia"/>
                <w:b/>
                <w:noProof/>
              </w:rPr>
              <w:t>（二）</w:t>
            </w:r>
            <w:r>
              <w:rPr>
                <w:noProof/>
              </w:rPr>
              <w:tab/>
            </w:r>
            <w:r w:rsidRPr="00564C72">
              <w:rPr>
                <w:rStyle w:val="a8"/>
                <w:rFonts w:hint="eastAsia"/>
                <w:b/>
                <w:noProof/>
              </w:rPr>
              <w:t>产品单位售价与盈利预测</w:t>
            </w:r>
            <w:r>
              <w:rPr>
                <w:noProof/>
                <w:webHidden/>
              </w:rPr>
              <w:tab/>
            </w:r>
            <w:r>
              <w:rPr>
                <w:noProof/>
                <w:webHidden/>
              </w:rPr>
              <w:fldChar w:fldCharType="begin"/>
            </w:r>
            <w:r>
              <w:rPr>
                <w:noProof/>
                <w:webHidden/>
              </w:rPr>
              <w:instrText xml:space="preserve"> PAGEREF _Toc298320269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70" w:history="1">
            <w:r w:rsidRPr="00564C72">
              <w:rPr>
                <w:rStyle w:val="a8"/>
                <w:rFonts w:hint="eastAsia"/>
                <w:b/>
                <w:noProof/>
              </w:rPr>
              <w:t>（三）</w:t>
            </w:r>
            <w:r>
              <w:rPr>
                <w:noProof/>
              </w:rPr>
              <w:tab/>
            </w:r>
            <w:r w:rsidRPr="00564C72">
              <w:rPr>
                <w:rStyle w:val="a8"/>
                <w:rFonts w:hint="eastAsia"/>
                <w:b/>
                <w:noProof/>
              </w:rPr>
              <w:t>社会效益分析</w:t>
            </w:r>
            <w:r>
              <w:rPr>
                <w:noProof/>
                <w:webHidden/>
              </w:rPr>
              <w:tab/>
            </w:r>
            <w:r>
              <w:rPr>
                <w:noProof/>
                <w:webHidden/>
              </w:rPr>
              <w:fldChar w:fldCharType="begin"/>
            </w:r>
            <w:r>
              <w:rPr>
                <w:noProof/>
                <w:webHidden/>
              </w:rPr>
              <w:instrText xml:space="preserve"> PAGEREF _Toc298320270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10"/>
            <w:tabs>
              <w:tab w:val="left" w:pos="840"/>
              <w:tab w:val="right" w:leader="dot" w:pos="8296"/>
            </w:tabs>
            <w:rPr>
              <w:noProof/>
            </w:rPr>
          </w:pPr>
          <w:hyperlink w:anchor="_Toc298320271" w:history="1">
            <w:r w:rsidRPr="00564C72">
              <w:rPr>
                <w:rStyle w:val="a8"/>
                <w:rFonts w:hint="eastAsia"/>
                <w:b/>
                <w:noProof/>
              </w:rPr>
              <w:t>五、</w:t>
            </w:r>
            <w:r>
              <w:rPr>
                <w:noProof/>
              </w:rPr>
              <w:tab/>
            </w:r>
            <w:r w:rsidRPr="00564C72">
              <w:rPr>
                <w:rStyle w:val="a8"/>
                <w:rFonts w:hint="eastAsia"/>
                <w:b/>
                <w:noProof/>
              </w:rPr>
              <w:t>风险分析</w:t>
            </w:r>
            <w:r>
              <w:rPr>
                <w:noProof/>
                <w:webHidden/>
              </w:rPr>
              <w:tab/>
            </w:r>
            <w:r>
              <w:rPr>
                <w:noProof/>
                <w:webHidden/>
              </w:rPr>
              <w:fldChar w:fldCharType="begin"/>
            </w:r>
            <w:r>
              <w:rPr>
                <w:noProof/>
                <w:webHidden/>
              </w:rPr>
              <w:instrText xml:space="preserve"> PAGEREF _Toc298320271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2" w:history="1">
            <w:r w:rsidRPr="00564C72">
              <w:rPr>
                <w:rStyle w:val="a8"/>
                <w:rFonts w:hint="eastAsia"/>
                <w:b/>
                <w:noProof/>
              </w:rPr>
              <w:t>（一）</w:t>
            </w:r>
            <w:r>
              <w:rPr>
                <w:noProof/>
              </w:rPr>
              <w:tab/>
            </w:r>
            <w:r w:rsidRPr="00564C72">
              <w:rPr>
                <w:rStyle w:val="a8"/>
                <w:rFonts w:hint="eastAsia"/>
                <w:b/>
                <w:noProof/>
              </w:rPr>
              <w:t>技术风险</w:t>
            </w:r>
            <w:r>
              <w:rPr>
                <w:noProof/>
                <w:webHidden/>
              </w:rPr>
              <w:tab/>
            </w:r>
            <w:r>
              <w:rPr>
                <w:noProof/>
                <w:webHidden/>
              </w:rPr>
              <w:fldChar w:fldCharType="begin"/>
            </w:r>
            <w:r>
              <w:rPr>
                <w:noProof/>
                <w:webHidden/>
              </w:rPr>
              <w:instrText xml:space="preserve"> PAGEREF _Toc298320272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3" w:history="1">
            <w:r w:rsidRPr="00564C72">
              <w:rPr>
                <w:rStyle w:val="a8"/>
                <w:rFonts w:hint="eastAsia"/>
                <w:b/>
                <w:noProof/>
              </w:rPr>
              <w:t>（二）</w:t>
            </w:r>
            <w:r>
              <w:rPr>
                <w:noProof/>
              </w:rPr>
              <w:tab/>
            </w:r>
            <w:r w:rsidRPr="00564C72">
              <w:rPr>
                <w:rStyle w:val="a8"/>
                <w:rFonts w:hint="eastAsia"/>
                <w:b/>
                <w:noProof/>
              </w:rPr>
              <w:t>管理风险</w:t>
            </w:r>
            <w:r>
              <w:rPr>
                <w:noProof/>
                <w:webHidden/>
              </w:rPr>
              <w:tab/>
            </w:r>
            <w:r>
              <w:rPr>
                <w:noProof/>
                <w:webHidden/>
              </w:rPr>
              <w:fldChar w:fldCharType="begin"/>
            </w:r>
            <w:r>
              <w:rPr>
                <w:noProof/>
                <w:webHidden/>
              </w:rPr>
              <w:instrText xml:space="preserve"> PAGEREF _Toc298320273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4" w:history="1">
            <w:r w:rsidRPr="00564C72">
              <w:rPr>
                <w:rStyle w:val="a8"/>
                <w:rFonts w:hint="eastAsia"/>
                <w:b/>
                <w:noProof/>
              </w:rPr>
              <w:t>（三）</w:t>
            </w:r>
            <w:r>
              <w:rPr>
                <w:noProof/>
              </w:rPr>
              <w:tab/>
            </w:r>
            <w:r w:rsidRPr="00564C72">
              <w:rPr>
                <w:rStyle w:val="a8"/>
                <w:rFonts w:hint="eastAsia"/>
                <w:b/>
                <w:noProof/>
              </w:rPr>
              <w:t>市场风险</w:t>
            </w:r>
            <w:r>
              <w:rPr>
                <w:noProof/>
                <w:webHidden/>
              </w:rPr>
              <w:tab/>
            </w:r>
            <w:r>
              <w:rPr>
                <w:noProof/>
                <w:webHidden/>
              </w:rPr>
              <w:fldChar w:fldCharType="begin"/>
            </w:r>
            <w:r>
              <w:rPr>
                <w:noProof/>
                <w:webHidden/>
              </w:rPr>
              <w:instrText xml:space="preserve"> PAGEREF _Toc298320274 \h </w:instrText>
            </w:r>
            <w:r>
              <w:rPr>
                <w:noProof/>
                <w:webHidden/>
              </w:rPr>
            </w:r>
            <w:r>
              <w:rPr>
                <w:noProof/>
                <w:webHidden/>
              </w:rPr>
              <w:fldChar w:fldCharType="separate"/>
            </w:r>
            <w:r>
              <w:rPr>
                <w:noProof/>
                <w:webHidden/>
              </w:rPr>
              <w:t>12</w:t>
            </w:r>
            <w:r>
              <w:rPr>
                <w:noProof/>
                <w:webHidden/>
              </w:rPr>
              <w:fldChar w:fldCharType="end"/>
            </w:r>
          </w:hyperlink>
        </w:p>
        <w:p w:rsidR="00825408" w:rsidRDefault="005855EF">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rFonts w:hint="eastAsia"/>
          <w:b/>
          <w:sz w:val="30"/>
          <w:szCs w:val="30"/>
        </w:rPr>
      </w:pPr>
      <w:bookmarkStart w:id="1" w:name="_Toc298320251"/>
      <w:r w:rsidRPr="005721CD">
        <w:rPr>
          <w:rFonts w:hint="eastAsia"/>
          <w:b/>
          <w:sz w:val="30"/>
          <w:szCs w:val="30"/>
        </w:rPr>
        <w:t>目的意义</w:t>
      </w:r>
      <w:bookmarkEnd w:id="1"/>
    </w:p>
    <w:p w:rsidR="00314DC5" w:rsidRPr="00314DC5" w:rsidRDefault="00314DC5" w:rsidP="00314DC5">
      <w:pPr>
        <w:widowControl/>
        <w:outlineLvl w:val="1"/>
        <w:rPr>
          <w:rFonts w:hint="eastAsia"/>
          <w:b/>
          <w:sz w:val="30"/>
          <w:szCs w:val="30"/>
        </w:rPr>
      </w:pPr>
    </w:p>
    <w:p w:rsidR="00314DC5" w:rsidRPr="00314DC5" w:rsidRDefault="00314DC5" w:rsidP="0097232D">
      <w:pPr>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w:t>
      </w:r>
      <w:r w:rsidRPr="00314DC5">
        <w:rPr>
          <w:rFonts w:hint="eastAsia"/>
          <w:bCs/>
          <w:sz w:val="24"/>
        </w:rPr>
        <w:lastRenderedPageBreak/>
        <w:t>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rFonts w:hint="eastAsia"/>
          <w:b/>
          <w:sz w:val="30"/>
          <w:szCs w:val="30"/>
        </w:rPr>
      </w:pPr>
    </w:p>
    <w:p w:rsidR="00693C8A" w:rsidRPr="001964DF" w:rsidRDefault="00693C8A" w:rsidP="0097232D">
      <w:pPr>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97232D">
      <w:pPr>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97232D">
      <w:pPr>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97232D">
      <w:pPr>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97232D">
      <w:pPr>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97232D">
      <w:pPr>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97232D">
      <w:pPr>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97232D">
      <w:pPr>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97232D">
      <w:pPr>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97232D">
      <w:pPr>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97232D">
      <w:pPr>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97232D" w:rsidP="0097232D">
      <w:pPr>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97232D">
      <w:pPr>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w:t>
      </w:r>
      <w:r w:rsidRPr="001C14A2">
        <w:rPr>
          <w:bCs/>
          <w:sz w:val="24"/>
        </w:rPr>
        <w:lastRenderedPageBreak/>
        <w:t>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97232D">
      <w:pPr>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97232D">
      <w:pPr>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97232D">
      <w:pPr>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97232D">
      <w:pPr>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97232D">
      <w:pPr>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97232D">
      <w:pPr>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97232D">
      <w:pPr>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97232D">
      <w:pPr>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97232D">
      <w:pPr>
        <w:rPr>
          <w:bCs/>
          <w:sz w:val="24"/>
        </w:rPr>
      </w:pPr>
    </w:p>
    <w:p w:rsidR="00693C8A" w:rsidRDefault="00693C8A" w:rsidP="0097232D">
      <w:pPr>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rFonts w:hint="eastAsia"/>
          <w:b/>
          <w:sz w:val="30"/>
          <w:szCs w:val="30"/>
        </w:rPr>
      </w:pPr>
    </w:p>
    <w:p w:rsidR="003B14FF" w:rsidRPr="00E42025" w:rsidRDefault="003B14FF" w:rsidP="003B14FF">
      <w:pPr>
        <w:pStyle w:val="a7"/>
        <w:numPr>
          <w:ilvl w:val="0"/>
          <w:numId w:val="8"/>
        </w:numPr>
        <w:spacing w:line="400" w:lineRule="exact"/>
        <w:ind w:firstLineChars="0"/>
        <w:jc w:val="left"/>
        <w:outlineLvl w:val="2"/>
        <w:rPr>
          <w:rStyle w:val="a9"/>
          <w:rFonts w:hint="eastAsia"/>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97232D">
      <w:pPr>
        <w:rPr>
          <w:rFonts w:hint="eastAsia"/>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w:t>
      </w:r>
      <w:r w:rsidR="00E42025">
        <w:rPr>
          <w:rFonts w:hint="eastAsia"/>
          <w:bCs/>
          <w:sz w:val="24"/>
        </w:rPr>
        <w:lastRenderedPageBreak/>
        <w:t>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rFonts w:hint="eastAsia"/>
          <w:b w:val="0"/>
          <w:sz w:val="24"/>
        </w:rPr>
      </w:pPr>
      <w:bookmarkStart w:id="15" w:name="_Toc298320255"/>
      <w:r w:rsidRPr="003B14FF">
        <w:rPr>
          <w:rStyle w:val="a9"/>
          <w:sz w:val="28"/>
          <w:szCs w:val="28"/>
        </w:rPr>
        <w:t>不断扩展的市场</w:t>
      </w:r>
      <w:bookmarkEnd w:id="15"/>
    </w:p>
    <w:p w:rsidR="00E42025" w:rsidRPr="00E42025" w:rsidRDefault="00E42025" w:rsidP="00E42025">
      <w:pPr>
        <w:spacing w:line="400" w:lineRule="exact"/>
        <w:jc w:val="left"/>
        <w:outlineLvl w:val="2"/>
        <w:rPr>
          <w:bCs/>
          <w:sz w:val="24"/>
        </w:rPr>
      </w:pPr>
    </w:p>
    <w:p w:rsidR="003B14FF" w:rsidRPr="008358CF" w:rsidRDefault="003B14FF" w:rsidP="0097232D">
      <w:pPr>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97232D">
      <w:pPr>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97232D">
      <w:pPr>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97232D">
      <w:pPr>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rFonts w:hint="eastAsia"/>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rFonts w:hint="eastAsia"/>
          <w:b/>
          <w:sz w:val="32"/>
          <w:szCs w:val="32"/>
        </w:rPr>
      </w:pPr>
    </w:p>
    <w:p w:rsidR="00FA1299" w:rsidRDefault="00C87D45" w:rsidP="0039205E">
      <w:pPr>
        <w:pStyle w:val="a7"/>
        <w:widowControl/>
        <w:numPr>
          <w:ilvl w:val="0"/>
          <w:numId w:val="10"/>
        </w:numPr>
        <w:ind w:firstLineChars="0"/>
        <w:outlineLvl w:val="1"/>
        <w:rPr>
          <w:rFonts w:hint="eastAsia"/>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rFonts w:hint="eastAsia"/>
          <w:b/>
          <w:sz w:val="30"/>
          <w:szCs w:val="30"/>
        </w:rPr>
      </w:pPr>
    </w:p>
    <w:p w:rsidR="00C87D45" w:rsidRDefault="00C87D45" w:rsidP="00D91EF3">
      <w:pPr>
        <w:spacing w:line="400" w:lineRule="exact"/>
        <w:ind w:firstLineChars="200" w:firstLine="480"/>
        <w:rPr>
          <w:rFonts w:hint="eastAsia"/>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D91EF3" w:rsidRDefault="00D91EF3" w:rsidP="00D91EF3">
      <w:pPr>
        <w:spacing w:line="400" w:lineRule="exact"/>
        <w:ind w:firstLine="450"/>
        <w:rPr>
          <w:rFonts w:ascii="宋体" w:hAnsi="宋体" w:hint="eastAsia"/>
          <w:sz w:val="22"/>
        </w:rPr>
      </w:pPr>
      <w:r>
        <w:rPr>
          <w:rFonts w:ascii="宋体" w:hAnsi="宋体" w:hint="eastAsia"/>
          <w:sz w:val="22"/>
        </w:rPr>
        <w:t>实验室成员</w:t>
      </w:r>
      <w:r w:rsidRPr="00AD4E85">
        <w:rPr>
          <w:rFonts w:ascii="宋体" w:hAnsi="宋体" w:hint="eastAsia"/>
          <w:sz w:val="22"/>
        </w:rPr>
        <w:t>具有数学、生命科学、计算机软件与理论等信息专业的学习和研究经历，多年来一直从事人工智能和计算机视觉的理论和应用研究工作。近三年来，</w:t>
      </w:r>
      <w:r>
        <w:rPr>
          <w:rFonts w:ascii="宋体" w:hAnsi="宋体" w:hint="eastAsia"/>
          <w:sz w:val="22"/>
        </w:rPr>
        <w:t>实验室</w:t>
      </w:r>
      <w:r w:rsidRPr="00AD4E85">
        <w:rPr>
          <w:rFonts w:ascii="宋体" w:hAnsi="宋体" w:hint="eastAsia"/>
          <w:sz w:val="22"/>
        </w:rPr>
        <w:t>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一视频内容智能搜索引擎——Eagle Eyes，积累了海量的视频数据，可以作为本课题理论研究的有力和充分的测试平台。</w:t>
      </w:r>
      <w:r>
        <w:rPr>
          <w:rFonts w:ascii="宋体" w:hAnsi="宋体" w:hint="eastAsia"/>
          <w:sz w:val="22"/>
        </w:rPr>
        <w:t xml:space="preserve">   </w:t>
      </w:r>
    </w:p>
    <w:p w:rsidR="00D91EF3" w:rsidRPr="00D91EF3" w:rsidRDefault="00D91EF3" w:rsidP="0097232D">
      <w:pPr>
        <w:ind w:firstLineChars="200" w:firstLine="480"/>
        <w:rPr>
          <w:rFonts w:hint="eastAsia"/>
          <w:sz w:val="24"/>
          <w:szCs w:val="24"/>
        </w:rPr>
      </w:pPr>
    </w:p>
    <w:p w:rsidR="00E659F1" w:rsidRDefault="00E659F1" w:rsidP="00E659F1">
      <w:pPr>
        <w:widowControl/>
        <w:outlineLvl w:val="0"/>
        <w:rPr>
          <w:rFonts w:hint="eastAsia"/>
          <w:sz w:val="24"/>
          <w:szCs w:val="24"/>
        </w:rPr>
      </w:pPr>
    </w:p>
    <w:p w:rsidR="00E659F1" w:rsidRDefault="00E659F1" w:rsidP="0039205E">
      <w:pPr>
        <w:pStyle w:val="a7"/>
        <w:widowControl/>
        <w:numPr>
          <w:ilvl w:val="0"/>
          <w:numId w:val="10"/>
        </w:numPr>
        <w:ind w:firstLineChars="0"/>
        <w:outlineLvl w:val="1"/>
        <w:rPr>
          <w:rFonts w:hint="eastAsia"/>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rFonts w:hint="eastAsia"/>
          <w:sz w:val="24"/>
          <w:szCs w:val="24"/>
        </w:rPr>
      </w:pPr>
    </w:p>
    <w:p w:rsidR="008437A5" w:rsidRPr="008437A5" w:rsidRDefault="008437A5" w:rsidP="00363527">
      <w:pPr>
        <w:ind w:firstLineChars="196" w:firstLine="472"/>
        <w:rPr>
          <w:rFonts w:hint="eastAsia"/>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rFonts w:hint="eastAsia"/>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r w:rsidR="00B0631A" w:rsidRPr="00B0631A">
        <w:rPr>
          <w:rFonts w:hint="eastAsia"/>
          <w:sz w:val="24"/>
          <w:szCs w:val="24"/>
        </w:rPr>
        <w:t>索引索引论文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rFonts w:hint="eastAsia"/>
          <w:sz w:val="24"/>
          <w:szCs w:val="24"/>
        </w:rPr>
      </w:pPr>
    </w:p>
    <w:p w:rsidR="008437A5" w:rsidRDefault="008437A5" w:rsidP="00F34476">
      <w:pPr>
        <w:autoSpaceDE w:val="0"/>
        <w:autoSpaceDN w:val="0"/>
        <w:adjustRightInd w:val="0"/>
        <w:spacing w:line="400" w:lineRule="exact"/>
        <w:ind w:firstLineChars="200" w:firstLine="482"/>
        <w:jc w:val="left"/>
        <w:rPr>
          <w:rFonts w:hint="eastAsia"/>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 Huang H, Wu CG, Hao ZF. A Pheromone-rate-based Analysis on the Convergence Time</w:t>
      </w:r>
      <w:r>
        <w:rPr>
          <w:rFonts w:ascii="宋体" w:eastAsia="宋体" w:cs="宋体" w:hint="eastAsia"/>
          <w:kern w:val="0"/>
          <w:szCs w:val="21"/>
        </w:rPr>
        <w:t xml:space="preserve"> </w:t>
      </w:r>
      <w:r>
        <w:rPr>
          <w:rFonts w:ascii="宋体" w:eastAsia="宋体" w:cs="宋体"/>
          <w:kern w:val="0"/>
          <w:szCs w:val="21"/>
        </w:rPr>
        <w:t>of ACO Algorithm.IEEE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 Huang H, Hao ZF. 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 Theoretical Computer Science.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[5] Huang H, Yang XW, Hao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[6] Huang H, Yang XW, Hao ZF, Cai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[7] Huang H, Hao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[8] Huang Han, Hao Zhifeng, Yang Xiaowei, Tu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2(3),1017-1024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[9] Huang H, Hao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2007,14, 126-130</w:t>
      </w:r>
    </w:p>
    <w:p w:rsidR="008437A5"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[10] Han Huang,Zhifeng Hao. 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 Particle Swarm Optimization, In-Tech Press,275-290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[11] Huang H, Hao ZF. An ACO algorithm with bi-directional searching rule.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2006,13,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[13] Hao ZF, Huang H, Zhang XL, Tu K. A time complexity analysis of ACO for linear</w:t>
      </w:r>
      <w:r>
        <w:rPr>
          <w:rFonts w:ascii="宋体" w:eastAsia="宋体" w:cs="宋体" w:hint="eastAsia"/>
          <w:kern w:val="0"/>
          <w:szCs w:val="21"/>
        </w:rPr>
        <w:t xml:space="preserve"> </w:t>
      </w:r>
      <w:r>
        <w:rPr>
          <w:rFonts w:ascii="宋体" w:eastAsia="宋体" w:cs="宋体"/>
          <w:kern w:val="0"/>
          <w:szCs w:val="21"/>
        </w:rPr>
        <w:t>functions,Lecture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[14] Zhifeng Hao, Han Huang, Yong Qin, Ruichu Cai.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[16] Cai zhaoqan,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Weight and Volatility Parameters. Intelligent Iniormation Technology Application</w:t>
      </w:r>
      <w:r>
        <w:rPr>
          <w:rFonts w:ascii="宋体" w:eastAsia="宋体" w:cs="宋体" w:hint="eastAsia"/>
          <w:kern w:val="0"/>
          <w:szCs w:val="21"/>
        </w:rPr>
        <w:t xml:space="preserve"> </w:t>
      </w:r>
      <w:r>
        <w:rPr>
          <w:rFonts w:ascii="宋体" w:eastAsia="宋体" w:cs="宋体"/>
          <w:kern w:val="0"/>
          <w:szCs w:val="21"/>
        </w:rPr>
        <w:t>2008. IEEE Circuits and Systems Society,2008,75-79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[17] Guangchao Wu, Han Huang. 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[18] Guangchao Wu, Han Huang. 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 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[19] Meiyu Zhang, Han Huang. Evolutionary Algorithm for Non-linear Transportation</w:t>
      </w:r>
      <w:r>
        <w:rPr>
          <w:rFonts w:ascii="宋体" w:eastAsia="宋体" w:cs="宋体" w:hint="eastAsia"/>
          <w:kern w:val="0"/>
          <w:szCs w:val="21"/>
        </w:rPr>
        <w:t xml:space="preserve"> </w:t>
      </w:r>
      <w:r>
        <w:rPr>
          <w:rFonts w:ascii="宋体" w:eastAsia="宋体" w:cs="宋体"/>
          <w:kern w:val="0"/>
          <w:szCs w:val="21"/>
        </w:rPr>
        <w:t>Problems,Journal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[20] Hao ZF, Huang H, Yang XW. An evolutionary algorithm for GTSP problem and its</w:t>
      </w:r>
      <w:r>
        <w:rPr>
          <w:rFonts w:ascii="宋体" w:eastAsia="宋体" w:cs="宋体" w:hint="eastAsia"/>
          <w:kern w:val="0"/>
          <w:szCs w:val="21"/>
        </w:rPr>
        <w:t xml:space="preserve"> </w:t>
      </w:r>
      <w:r>
        <w:rPr>
          <w:rFonts w:ascii="宋体" w:eastAsia="宋体" w:cs="宋体"/>
          <w:kern w:val="0"/>
          <w:szCs w:val="21"/>
        </w:rPr>
        <w:t>modelling,Dynamics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[24] Zhifeng Hao,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2006,1-7,2178-2183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[26] Hao Zhi-Feng, Huang Han, Yang Xiao-wei.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2004,vol.4,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r>
        <w:rPr>
          <w:rFonts w:ascii="宋体" w:eastAsia="宋体" w:cs="宋体"/>
          <w:kern w:val="0"/>
          <w:szCs w:val="21"/>
        </w:rPr>
        <w:t xml:space="preserve">Qos </w:t>
      </w:r>
      <w:r>
        <w:rPr>
          <w:rFonts w:ascii="宋体" w:eastAsia="宋体" w:cs="宋体" w:hint="eastAsia"/>
          <w:kern w:val="0"/>
          <w:szCs w:val="21"/>
        </w:rPr>
        <w:t>度量的</w:t>
      </w:r>
      <w:r>
        <w:rPr>
          <w:rFonts w:ascii="宋体" w:eastAsia="宋体" w:cs="宋体"/>
          <w:kern w:val="0"/>
          <w:szCs w:val="21"/>
        </w:rPr>
        <w:t xml:space="preserve">Preto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[29] Zhifeng Hao, Ruichu Cai, Han Huang. An Adaptive Parameter Control strategy for</w:t>
      </w:r>
      <w:r>
        <w:rPr>
          <w:rFonts w:ascii="宋体" w:eastAsia="宋体" w:cs="宋体" w:hint="eastAsia"/>
          <w:kern w:val="0"/>
          <w:szCs w:val="21"/>
        </w:rPr>
        <w:t xml:space="preserve"> </w:t>
      </w:r>
      <w:r>
        <w:rPr>
          <w:rFonts w:ascii="宋体" w:eastAsia="宋体" w:cs="宋体"/>
          <w:kern w:val="0"/>
          <w:szCs w:val="21"/>
        </w:rPr>
        <w:t>ACO.Proceedings of 2006 International Conference on Machine Learning and</w:t>
      </w:r>
      <w:r>
        <w:rPr>
          <w:rFonts w:ascii="宋体" w:eastAsia="宋体" w:cs="宋体" w:hint="eastAsia"/>
          <w:kern w:val="0"/>
          <w:szCs w:val="21"/>
        </w:rPr>
        <w:t xml:space="preserve"> </w:t>
      </w:r>
      <w:r>
        <w:rPr>
          <w:rFonts w:ascii="宋体" w:eastAsia="宋体" w:cs="宋体"/>
          <w:kern w:val="0"/>
          <w:szCs w:val="21"/>
        </w:rPr>
        <w:t>Cybernetics, Vols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[30] Hao ZF, Guo GH, Huang H. Particle swarm optimization algorithm with differential</w:t>
      </w:r>
      <w:r>
        <w:rPr>
          <w:rFonts w:ascii="宋体" w:eastAsia="宋体" w:cs="宋体" w:hint="eastAsia"/>
          <w:kern w:val="0"/>
          <w:szCs w:val="21"/>
        </w:rPr>
        <w:t xml:space="preserve"> </w:t>
      </w:r>
      <w:r>
        <w:rPr>
          <w:rFonts w:ascii="宋体" w:eastAsia="宋体" w:cs="宋体"/>
          <w:kern w:val="0"/>
          <w:szCs w:val="21"/>
        </w:rPr>
        <w:t>evolution.Proceedings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[31] Hao ZF, Wang ZG, Huang H. A particle swarm optimization algorithm with crossover</w:t>
      </w:r>
      <w:r>
        <w:rPr>
          <w:rFonts w:ascii="宋体" w:eastAsia="宋体" w:cs="宋体" w:hint="eastAsia"/>
          <w:kern w:val="0"/>
          <w:szCs w:val="21"/>
        </w:rPr>
        <w:t xml:space="preserve"> </w:t>
      </w:r>
      <w:r>
        <w:rPr>
          <w:rFonts w:ascii="宋体" w:eastAsia="宋体" w:cs="宋体"/>
          <w:kern w:val="0"/>
          <w:szCs w:val="21"/>
        </w:rPr>
        <w:t>operator.Proceedings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Shi-xu Shi, Qi-lun Zheng, Han Huang. A Fast Algorithm for Real-time Video</w:t>
      </w:r>
      <w:r>
        <w:rPr>
          <w:rFonts w:ascii="宋体" w:eastAsia="宋体" w:cs="宋体" w:hint="eastAsia"/>
          <w:kern w:val="0"/>
          <w:szCs w:val="21"/>
        </w:rPr>
        <w:t xml:space="preserve"> </w:t>
      </w:r>
      <w:r>
        <w:rPr>
          <w:rFonts w:ascii="宋体" w:eastAsia="宋体" w:cs="宋体"/>
          <w:kern w:val="0"/>
          <w:szCs w:val="21"/>
        </w:rPr>
        <w:t>Tracking.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hint="eastAsia"/>
          <w:kern w:val="0"/>
          <w:szCs w:val="21"/>
        </w:rPr>
      </w:pPr>
    </w:p>
    <w:p w:rsidR="007217CB" w:rsidRDefault="007217CB" w:rsidP="0039205E">
      <w:pPr>
        <w:pStyle w:val="a7"/>
        <w:widowControl/>
        <w:numPr>
          <w:ilvl w:val="0"/>
          <w:numId w:val="10"/>
        </w:numPr>
        <w:ind w:firstLineChars="0"/>
        <w:outlineLvl w:val="1"/>
        <w:rPr>
          <w:rFonts w:hint="eastAsia"/>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rFonts w:hint="eastAsia"/>
          <w:b/>
          <w:sz w:val="30"/>
          <w:szCs w:val="30"/>
        </w:rPr>
      </w:pPr>
    </w:p>
    <w:p w:rsidR="007217CB" w:rsidRDefault="007217CB" w:rsidP="00F34476">
      <w:pPr>
        <w:autoSpaceDE w:val="0"/>
        <w:autoSpaceDN w:val="0"/>
        <w:adjustRightInd w:val="0"/>
        <w:spacing w:line="400" w:lineRule="exact"/>
        <w:jc w:val="left"/>
        <w:rPr>
          <w:rFonts w:ascii="宋体" w:eastAsia="宋体" w:cs="宋体" w:hint="eastAsia"/>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(2)基于素材引擎的动漫自动生成方法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F34476" w:rsidRDefault="000272BC" w:rsidP="0039205E">
      <w:pPr>
        <w:pStyle w:val="a7"/>
        <w:widowControl/>
        <w:numPr>
          <w:ilvl w:val="0"/>
          <w:numId w:val="10"/>
        </w:numPr>
        <w:ind w:firstLineChars="0"/>
        <w:outlineLvl w:val="1"/>
        <w:rPr>
          <w:rFonts w:hint="eastAsia"/>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206AC6" w:rsidRDefault="000272BC" w:rsidP="00206AC6">
      <w:pPr>
        <w:spacing w:line="400" w:lineRule="exact"/>
        <w:ind w:firstLineChars="200" w:firstLine="480"/>
        <w:rPr>
          <w:rFonts w:hint="eastAsia"/>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206AC6">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F03597">
      <w:pPr>
        <w:autoSpaceDE w:val="0"/>
        <w:autoSpaceDN w:val="0"/>
        <w:adjustRightInd w:val="0"/>
        <w:spacing w:line="400" w:lineRule="exact"/>
        <w:ind w:firstLineChars="200" w:firstLine="480"/>
        <w:jc w:val="left"/>
        <w:rPr>
          <w:rFonts w:ascii="宋体" w:eastAsia="宋体" w:cs="宋体" w:hint="eastAsia"/>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7217CB">
      <w:pPr>
        <w:autoSpaceDE w:val="0"/>
        <w:autoSpaceDN w:val="0"/>
        <w:adjustRightInd w:val="0"/>
        <w:jc w:val="left"/>
        <w:rPr>
          <w:rFonts w:ascii="宋体" w:eastAsia="宋体" w:cs="宋体"/>
          <w:kern w:val="0"/>
          <w:szCs w:val="21"/>
        </w:rPr>
      </w:pPr>
      <w:r>
        <w:rPr>
          <w:b/>
          <w:sz w:val="32"/>
          <w:szCs w:val="32"/>
        </w:rPr>
        <w:br w:type="page"/>
      </w:r>
    </w:p>
    <w:p w:rsidR="00FA1299" w:rsidRPr="00FA1299" w:rsidRDefault="00FA1299" w:rsidP="00FA1299">
      <w:pPr>
        <w:widowControl/>
        <w:outlineLvl w:val="0"/>
        <w:rPr>
          <w:rFonts w:hint="eastAsia"/>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rFonts w:hint="eastAsia"/>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rFonts w:hint="eastAsia"/>
          <w:b/>
          <w:sz w:val="30"/>
          <w:szCs w:val="30"/>
        </w:rPr>
      </w:pPr>
    </w:p>
    <w:p w:rsidR="00B13B9F" w:rsidRDefault="00B13B9F" w:rsidP="00B13B9F">
      <w:pPr>
        <w:pStyle w:val="a7"/>
        <w:widowControl/>
        <w:numPr>
          <w:ilvl w:val="0"/>
          <w:numId w:val="11"/>
        </w:numPr>
        <w:ind w:firstLineChars="0"/>
        <w:outlineLvl w:val="1"/>
        <w:rPr>
          <w:rFonts w:hint="eastAsia"/>
          <w:b/>
          <w:sz w:val="28"/>
          <w:szCs w:val="28"/>
        </w:rPr>
      </w:pPr>
      <w:r w:rsidRPr="00B13B9F">
        <w:rPr>
          <w:rFonts w:hint="eastAsia"/>
          <w:b/>
          <w:sz w:val="28"/>
          <w:szCs w:val="28"/>
        </w:rPr>
        <w:t>项目的目标</w:t>
      </w:r>
    </w:p>
    <w:p w:rsidR="00B13B9F" w:rsidRDefault="00B13B9F" w:rsidP="006306B1">
      <w:pPr>
        <w:widowControl/>
        <w:spacing w:line="400" w:lineRule="exact"/>
        <w:ind w:firstLine="420"/>
        <w:outlineLvl w:val="1"/>
        <w:rPr>
          <w:rFonts w:hint="eastAsia"/>
          <w:sz w:val="24"/>
          <w:szCs w:val="24"/>
        </w:rPr>
      </w:pPr>
      <w:r w:rsidRPr="00B13B9F">
        <w:rPr>
          <w:rFonts w:hint="eastAsia"/>
          <w:sz w:val="24"/>
          <w:szCs w:val="24"/>
        </w:rPr>
        <w:t>视频摘要技术和视频事件分析技术支持以下功能</w:t>
      </w:r>
      <w:r>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rFonts w:hint="eastAsia"/>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支持所有</w:t>
      </w:r>
      <w:r>
        <w:rPr>
          <w:rFonts w:hint="eastAsia"/>
          <w:sz w:val="24"/>
          <w:szCs w:val="24"/>
        </w:rPr>
        <w:t>avi</w:t>
      </w:r>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秒内作出判断并且放出警报，防止事件恶化。</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支持视频的批处理。</w:t>
      </w:r>
    </w:p>
    <w:p w:rsidR="006306B1" w:rsidRDefault="006306B1" w:rsidP="004D5A78">
      <w:pPr>
        <w:widowControl/>
        <w:spacing w:line="400" w:lineRule="exact"/>
        <w:ind w:firstLine="480"/>
        <w:outlineLvl w:val="1"/>
        <w:rPr>
          <w:rFonts w:hint="eastAsia"/>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rFonts w:hint="eastAsia"/>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rFonts w:hint="eastAsia"/>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rFonts w:hint="eastAsia"/>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rFonts w:hint="eastAsia"/>
          <w:sz w:val="24"/>
          <w:szCs w:val="24"/>
        </w:rPr>
      </w:pPr>
      <w:r>
        <w:rPr>
          <w:rFonts w:hint="eastAsia"/>
          <w:sz w:val="24"/>
          <w:szCs w:val="24"/>
        </w:rPr>
        <w:t>提高视频处理速度：视频处理的速度跟视频的分辨率、长度以及帧率有关，但是可以通过改进算法来使视频处理速度更快。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rFonts w:hint="eastAsia"/>
          <w:sz w:val="24"/>
          <w:szCs w:val="24"/>
        </w:rPr>
      </w:pPr>
      <w:r>
        <w:rPr>
          <w:rFonts w:hint="eastAsia"/>
          <w:sz w:val="24"/>
          <w:szCs w:val="24"/>
        </w:rPr>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3" w:name="_Toc298320263"/>
      <w:r>
        <w:rPr>
          <w:rFonts w:hint="eastAsia"/>
          <w:b/>
          <w:sz w:val="30"/>
          <w:szCs w:val="30"/>
        </w:rPr>
        <w:t>具体研究开发内容和要重点解决的技术关键问题</w:t>
      </w:r>
      <w:bookmarkEnd w:id="23"/>
    </w:p>
    <w:p w:rsidR="00030BB8" w:rsidRDefault="00030BB8" w:rsidP="00030BB8">
      <w:pPr>
        <w:widowControl/>
        <w:outlineLvl w:val="1"/>
        <w:rPr>
          <w:rFonts w:hint="eastAsia"/>
          <w:b/>
          <w:sz w:val="30"/>
          <w:szCs w:val="30"/>
        </w:rPr>
      </w:pPr>
    </w:p>
    <w:p w:rsidR="006C1163" w:rsidRDefault="00C735B4" w:rsidP="006C1163">
      <w:pPr>
        <w:spacing w:line="400" w:lineRule="exact"/>
        <w:jc w:val="left"/>
        <w:outlineLvl w:val="2"/>
        <w:rPr>
          <w:rFonts w:hint="eastAsia"/>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rFonts w:hint="eastAsia"/>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我们采用帧差法对视频进行运动物体检测与跟踪，这个算法将作为视频摘要技术的程序核心。图</w:t>
      </w:r>
      <w:r w:rsidR="008D782B">
        <w:rPr>
          <w:rFonts w:hint="eastAsia"/>
          <w:sz w:val="24"/>
          <w:szCs w:val="24"/>
        </w:rPr>
        <w:t>3-1</w:t>
      </w:r>
      <w:r w:rsidR="008D782B">
        <w:rPr>
          <w:rFonts w:hint="eastAsia"/>
          <w:sz w:val="24"/>
          <w:szCs w:val="24"/>
        </w:rPr>
        <w:t>是帧差法的算法流程图。</w:t>
      </w:r>
    </w:p>
    <w:p w:rsidR="00C735B4" w:rsidRDefault="00C735B4" w:rsidP="00C735B4">
      <w:pPr>
        <w:spacing w:line="400" w:lineRule="exact"/>
        <w:jc w:val="left"/>
        <w:outlineLvl w:val="2"/>
        <w:rPr>
          <w:rFonts w:hint="eastAsia"/>
          <w:sz w:val="24"/>
          <w:szCs w:val="24"/>
        </w:rPr>
      </w:pPr>
    </w:p>
    <w:p w:rsidR="008D782B" w:rsidRPr="008D782B" w:rsidRDefault="008D782B" w:rsidP="008D782B">
      <w:pPr>
        <w:widowControl/>
        <w:spacing w:line="400" w:lineRule="exact"/>
        <w:ind w:firstLine="465"/>
        <w:jc w:val="center"/>
        <w:rPr>
          <w:rFonts w:ascii="Simsun" w:hAnsi="Simsun" w:cs="宋体" w:hint="eastAsia"/>
          <w:color w:val="000000"/>
          <w:kern w:val="0"/>
          <w:szCs w:val="21"/>
        </w:rPr>
      </w:pPr>
      <w:r w:rsidRPr="008D782B">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8D782B" w:rsidRDefault="008D782B" w:rsidP="008D782B">
                    <w:pPr>
                      <w:jc w:val="center"/>
                    </w:pPr>
                    <w:r>
                      <w:rPr>
                        <w:rFonts w:hint="eastAsia"/>
                      </w:rPr>
                      <w:t>开始</w:t>
                    </w:r>
                  </w:p>
                </w:txbxContent>
              </v:textbox>
            </v:roundrect>
            <v:rect id="_x0000_s2101" style="position:absolute;left:5251;top:3015;width:1889;height:480">
              <v:textbox style="mso-next-textbox:#_x0000_s2101">
                <w:txbxContent>
                  <w:p w:rsidR="008D782B" w:rsidRDefault="008D782B" w:rsidP="008D782B">
                    <w:pPr>
                      <w:jc w:val="center"/>
                    </w:pPr>
                    <w:r>
                      <w:rPr>
                        <w:rFonts w:hint="eastAsia"/>
                      </w:rPr>
                      <w:t>图像序列采集</w:t>
                    </w:r>
                  </w:p>
                </w:txbxContent>
              </v:textbox>
            </v:rect>
            <v:rect id="_x0000_s2102" style="position:absolute;left:5266;top:3915;width:1889;height:480">
              <v:textbox style="mso-next-textbox:#_x0000_s2102">
                <w:txbxContent>
                  <w:p w:rsidR="008D782B" w:rsidRDefault="008D782B" w:rsidP="008D782B">
                    <w:pPr>
                      <w:jc w:val="center"/>
                    </w:pPr>
                    <w:r>
                      <w:rPr>
                        <w:rFonts w:hint="eastAsia"/>
                      </w:rPr>
                      <w:t>图像增强</w:t>
                    </w:r>
                  </w:p>
                </w:txbxContent>
              </v:textbox>
            </v:rect>
            <v:rect id="_x0000_s2103" style="position:absolute;left:5281;top:4830;width:1889;height:480">
              <v:textbox style="mso-next-textbox:#_x0000_s2103">
                <w:txbxContent>
                  <w:p w:rsidR="008D782B" w:rsidRDefault="008D782B" w:rsidP="008D782B">
                    <w:pPr>
                      <w:jc w:val="center"/>
                    </w:pPr>
                    <w:r>
                      <w:rPr>
                        <w:rFonts w:hint="eastAsia"/>
                      </w:rPr>
                      <w:t>滤波处理</w:t>
                    </w:r>
                  </w:p>
                </w:txbxContent>
              </v:textbox>
            </v:rect>
            <v:rect id="_x0000_s2104" style="position:absolute;left:5281;top:5700;width:1889;height:480">
              <v:textbox style="mso-next-textbox:#_x0000_s2104">
                <w:txbxContent>
                  <w:p w:rsidR="008D782B" w:rsidRDefault="008D782B" w:rsidP="008D782B">
                    <w:pPr>
                      <w:jc w:val="center"/>
                    </w:pPr>
                    <w:r>
                      <w:rPr>
                        <w:rFonts w:hint="eastAsia"/>
                      </w:rPr>
                      <w:t>帧差法处理</w:t>
                    </w:r>
                  </w:p>
                </w:txbxContent>
              </v:textbox>
            </v:rect>
            <v:rect id="_x0000_s2105" style="position:absolute;left:5221;top:6630;width:2039;height:480">
              <v:textbox style="mso-next-textbox:#_x0000_s2105">
                <w:txbxContent>
                  <w:p w:rsidR="008D782B" w:rsidRDefault="008D782B"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8D782B" w:rsidRDefault="008D782B" w:rsidP="008D782B">
                    <w:pPr>
                      <w:jc w:val="center"/>
                    </w:pPr>
                    <w:r>
                      <w:rPr>
                        <w:rFonts w:hint="eastAsia"/>
                      </w:rPr>
                      <w:t>视频是</w:t>
                    </w:r>
                  </w:p>
                  <w:p w:rsidR="008D782B" w:rsidRDefault="008D782B" w:rsidP="008D782B">
                    <w:pPr>
                      <w:jc w:val="center"/>
                    </w:pPr>
                    <w:r>
                      <w:rPr>
                        <w:rFonts w:hint="eastAsia"/>
                      </w:rPr>
                      <w:t>否结束</w:t>
                    </w:r>
                  </w:p>
                </w:txbxContent>
              </v:textbox>
            </v:shape>
            <v:roundrect id="_x0000_s2107" style="position:absolute;left:5446;top:9495;width:1589;height:570" arcsize="10923f">
              <v:textbox style="mso-next-textbox:#_x0000_s2107">
                <w:txbxContent>
                  <w:p w:rsidR="008D782B" w:rsidRDefault="008D782B"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8D782B" w:rsidRDefault="008D782B" w:rsidP="008D782B">
                    <w:r>
                      <w:rPr>
                        <w:rFonts w:hint="eastAsia"/>
                      </w:rPr>
                      <w:t>是</w:t>
                    </w:r>
                  </w:p>
                </w:txbxContent>
              </v:textbox>
            </v:shape>
            <v:shape id="_x0000_s2116" type="#_x0000_t202" style="position:absolute;left:4530;top:8310;width:465;height:660" filled="f" stroked="f">
              <v:textbox style="mso-next-textbox:#_x0000_s2116">
                <w:txbxContent>
                  <w:p w:rsidR="008D782B" w:rsidRDefault="008D782B" w:rsidP="008D782B">
                    <w:r>
                      <w:rPr>
                        <w:rFonts w:hint="eastAsia"/>
                      </w:rPr>
                      <w:t>否</w:t>
                    </w:r>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Pr="008D782B">
        <w:rPr>
          <w:rFonts w:ascii="Simsun" w:hAnsi="Simsun" w:cs="宋体" w:hint="eastAsia"/>
          <w:color w:val="000000"/>
          <w:kern w:val="0"/>
          <w:szCs w:val="21"/>
        </w:rPr>
        <w:t>图</w:t>
      </w:r>
      <w:r w:rsidRPr="008D782B">
        <w:rPr>
          <w:rFonts w:ascii="Simsun" w:hAnsi="Simsun" w:cs="宋体" w:hint="eastAsia"/>
          <w:color w:val="000000"/>
          <w:kern w:val="0"/>
          <w:szCs w:val="21"/>
        </w:rPr>
        <w:t>3-</w:t>
      </w:r>
      <w:r>
        <w:rPr>
          <w:rFonts w:ascii="Simsun" w:hAnsi="Simsun" w:cs="宋体" w:hint="eastAsia"/>
          <w:color w:val="000000"/>
          <w:kern w:val="0"/>
          <w:szCs w:val="21"/>
        </w:rPr>
        <w:t>1</w:t>
      </w:r>
      <w:r w:rsidRPr="008D782B">
        <w:rPr>
          <w:rFonts w:ascii="Simsun" w:hAnsi="Simsun" w:cs="宋体" w:hint="eastAsia"/>
          <w:color w:val="000000"/>
          <w:kern w:val="0"/>
          <w:szCs w:val="21"/>
        </w:rPr>
        <w:t xml:space="preserve"> </w:t>
      </w:r>
      <w:r w:rsidRPr="008D782B">
        <w:rPr>
          <w:rFonts w:ascii="Simsun" w:hAnsi="Simsun" w:cs="宋体" w:hint="eastAsia"/>
          <w:color w:val="000000"/>
          <w:kern w:val="0"/>
          <w:szCs w:val="21"/>
        </w:rPr>
        <w:t>帧差法的算法流程图</w:t>
      </w:r>
    </w:p>
    <w:p w:rsidR="00C735B4" w:rsidRDefault="008D782B" w:rsidP="008D782B">
      <w:pPr>
        <w:spacing w:line="400" w:lineRule="exact"/>
        <w:ind w:firstLine="420"/>
        <w:jc w:val="left"/>
        <w:outlineLvl w:val="2"/>
        <w:rPr>
          <w:rFonts w:hint="eastAsia"/>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到</w:t>
      </w:r>
      <w:r w:rsidR="008E0933">
        <w:rPr>
          <w:rFonts w:hint="eastAsia"/>
          <w:sz w:val="24"/>
          <w:szCs w:val="24"/>
        </w:rPr>
        <w:t>以</w:t>
      </w:r>
      <w:r>
        <w:rPr>
          <w:rFonts w:hint="eastAsia"/>
          <w:sz w:val="24"/>
          <w:szCs w:val="24"/>
        </w:rPr>
        <w:t>源视频的背景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r>
        <w:rPr>
          <w:rFonts w:hint="eastAsia"/>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8E0933" w:rsidRDefault="008E0933" w:rsidP="001F0821">
                    <w:pPr>
                      <w:jc w:val="center"/>
                    </w:pPr>
                    <w:r>
                      <w:rPr>
                        <w:rFonts w:hint="eastAsia"/>
                      </w:rPr>
                      <w:t>开始</w:t>
                    </w:r>
                  </w:p>
                </w:txbxContent>
              </v:textbox>
            </v:roundrect>
            <v:rect id="_x0000_s2123" style="position:absolute;left:4696;top:2790;width:2009;height:810">
              <v:textbox>
                <w:txbxContent>
                  <w:p w:rsidR="008E0933" w:rsidRDefault="008E0933" w:rsidP="001F0821">
                    <w:r>
                      <w:rPr>
                        <w:rFonts w:hint="eastAsia"/>
                      </w:rPr>
                      <w:t>逐个读取源视频中运动事件的信息</w:t>
                    </w:r>
                  </w:p>
                </w:txbxContent>
              </v:textbox>
            </v:rect>
            <v:rect id="_x0000_s2124" style="position:absolute;left:4411;top:3870;width:2594;height:735">
              <v:textbox>
                <w:txbxContent>
                  <w:p w:rsidR="008E0933" w:rsidRDefault="008E0933" w:rsidP="001F0821">
                    <w:r>
                      <w:rPr>
                        <w:rFonts w:hint="eastAsia"/>
                      </w:rPr>
                      <w:t>提取每个运动事件的最小矩形轮廓、运动轨迹</w:t>
                    </w:r>
                  </w:p>
                </w:txbxContent>
              </v:textbox>
            </v:rect>
            <v:rect id="_x0000_s2125" style="position:absolute;left:4515;top:6330;width:2415;height:825">
              <v:textbox>
                <w:txbxContent>
                  <w:p w:rsidR="008E0933" w:rsidRDefault="008E0933" w:rsidP="001F0821">
                    <w:r>
                      <w:rPr>
                        <w:rFonts w:hint="eastAsia"/>
                      </w:rPr>
                      <w:t>将运动事件都整合到一个新的视频中</w:t>
                    </w:r>
                  </w:p>
                </w:txbxContent>
              </v:textbox>
            </v:rect>
            <v:rect id="_x0000_s2126" style="position:absolute;left:4456;top:4890;width:2519;height:1125">
              <v:textbox>
                <w:txbxContent>
                  <w:p w:rsidR="001F0821" w:rsidRDefault="001F0821"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1F0821" w:rsidRDefault="001F0821"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rFonts w:hint="eastAsia"/>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hint="eastAsia"/>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rFonts w:hint="eastAsia"/>
          <w:sz w:val="24"/>
          <w:szCs w:val="24"/>
        </w:rPr>
      </w:pPr>
    </w:p>
    <w:p w:rsidR="008E0933" w:rsidRDefault="001F0821" w:rsidP="00C735B4">
      <w:pPr>
        <w:spacing w:line="400" w:lineRule="exact"/>
        <w:jc w:val="left"/>
        <w:outlineLvl w:val="2"/>
        <w:rPr>
          <w:rFonts w:hint="eastAsia"/>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rFonts w:hint="eastAsia"/>
          <w:sz w:val="24"/>
          <w:szCs w:val="24"/>
        </w:rPr>
      </w:pPr>
    </w:p>
    <w:p w:rsidR="008E0933" w:rsidRPr="001F0821" w:rsidRDefault="001F0821" w:rsidP="001F0821">
      <w:pPr>
        <w:spacing w:line="400" w:lineRule="exact"/>
        <w:jc w:val="center"/>
        <w:outlineLvl w:val="2"/>
        <w:rPr>
          <w:rFonts w:hint="eastAsia"/>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Pr="001F0821" w:rsidRDefault="001F0821" w:rsidP="001F0821">
      <w:pPr>
        <w:spacing w:line="400" w:lineRule="exact"/>
        <w:jc w:val="center"/>
        <w:outlineLvl w:val="2"/>
        <w:rPr>
          <w:rFonts w:hint="eastAsia"/>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Default="0094419C"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4</w:t>
      </w:r>
      <w:r>
        <w:rPr>
          <w:rFonts w:hint="eastAsia"/>
          <w:sz w:val="24"/>
          <w:szCs w:val="24"/>
        </w:rPr>
        <w:t>）智能视频事件分析与识别。主要包括实时监控视频中的烟火识别，图片或者视频中的敏感信息检测，实时监控中的横幅事件识别，网上视频和图片中的色情信息识别等。</w:t>
      </w:r>
    </w:p>
    <w:p w:rsidR="00806861" w:rsidRDefault="00A972B9" w:rsidP="00806861">
      <w:pPr>
        <w:spacing w:line="400" w:lineRule="exact"/>
        <w:jc w:val="left"/>
        <w:outlineLvl w:val="2"/>
        <w:rPr>
          <w:rFonts w:hint="eastAsia"/>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r w:rsidR="00806861" w:rsidRPr="00A972B9">
        <w:rPr>
          <w:rFonts w:hint="eastAsia"/>
          <w:sz w:val="24"/>
          <w:szCs w:val="24"/>
        </w:rPr>
        <w:t>帧差法进行运动物体检测和跟踪必须要精确，所检测出来的运动物体轮廓不能比运动物体太大，也不能小于运动物体</w:t>
      </w:r>
      <w:r>
        <w:rPr>
          <w:rFonts w:hint="eastAsia"/>
          <w:sz w:val="24"/>
          <w:szCs w:val="24"/>
        </w:rPr>
        <w:t>。还有就是帧差法容易受到重叠运动物体的影响，可能会将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这是视频摘要技术的瓶颈，其原因是整合多个运动事件的时候回在内存中存储大量的临时图片。本项目必须对运功事件的整合算法进行改进，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rFonts w:hint="eastAsia"/>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hint="eastAsia"/>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信息搜索的方式主要是线性地逐帧匹配。本项目作为一种新型的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w:t>
      </w:r>
      <w:r w:rsidRPr="000B748F">
        <w:rPr>
          <w:rFonts w:ascii="宋体" w:hAnsi="宋体" w:hint="eastAsia"/>
          <w:kern w:val="0"/>
          <w:sz w:val="24"/>
        </w:rPr>
        <w:lastRenderedPageBreak/>
        <w:t>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4" w:name="_Toc298320264"/>
      <w:r>
        <w:rPr>
          <w:rFonts w:hint="eastAsia"/>
          <w:b/>
          <w:sz w:val="30"/>
          <w:szCs w:val="30"/>
        </w:rPr>
        <w:t>项目的特色、创新之处和技术的先进性</w:t>
      </w:r>
      <w:bookmarkEnd w:id="24"/>
    </w:p>
    <w:p w:rsidR="00810516" w:rsidRDefault="00810516" w:rsidP="00810516">
      <w:pPr>
        <w:widowControl/>
        <w:outlineLvl w:val="1"/>
        <w:rPr>
          <w:rFonts w:hint="eastAsia"/>
          <w:b/>
          <w:sz w:val="30"/>
          <w:szCs w:val="30"/>
        </w:rPr>
      </w:pPr>
    </w:p>
    <w:p w:rsidR="00810516" w:rsidRDefault="00810516" w:rsidP="00810516">
      <w:pPr>
        <w:widowControl/>
        <w:outlineLvl w:val="1"/>
        <w:rPr>
          <w:rFonts w:hint="eastAsia"/>
          <w:b/>
          <w:sz w:val="30"/>
          <w:szCs w:val="30"/>
        </w:rPr>
      </w:pPr>
    </w:p>
    <w:p w:rsidR="00810516" w:rsidRPr="00810516" w:rsidRDefault="00810516" w:rsidP="00810516">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5" w:name="_Toc298320265"/>
      <w:r>
        <w:rPr>
          <w:rFonts w:hint="eastAsia"/>
          <w:b/>
          <w:sz w:val="30"/>
          <w:szCs w:val="30"/>
        </w:rPr>
        <w:t>要达到的技术、经济指标</w:t>
      </w:r>
      <w:bookmarkEnd w:id="25"/>
    </w:p>
    <w:p w:rsidR="005721CD" w:rsidRPr="005721CD" w:rsidRDefault="005721CD" w:rsidP="00E42025">
      <w:pPr>
        <w:pStyle w:val="a7"/>
        <w:widowControl/>
        <w:numPr>
          <w:ilvl w:val="0"/>
          <w:numId w:val="9"/>
        </w:numPr>
        <w:ind w:firstLineChars="0"/>
        <w:outlineLvl w:val="1"/>
        <w:rPr>
          <w:b/>
          <w:sz w:val="30"/>
          <w:szCs w:val="30"/>
        </w:rPr>
      </w:pPr>
      <w:bookmarkStart w:id="26" w:name="_Toc298320266"/>
      <w:r>
        <w:rPr>
          <w:rFonts w:hint="eastAsia"/>
          <w:b/>
          <w:sz w:val="30"/>
          <w:szCs w:val="30"/>
        </w:rPr>
        <w:t>采用的方法、技术路线以及工艺流程、合作方式</w:t>
      </w:r>
      <w:bookmarkEnd w:id="26"/>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rFonts w:hint="eastAsia"/>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rFonts w:hint="eastAsia"/>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rFonts w:hint="eastAsia"/>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rFonts w:hint="eastAsia"/>
          <w:b/>
          <w:sz w:val="30"/>
          <w:szCs w:val="30"/>
        </w:rPr>
      </w:pPr>
    </w:p>
    <w:p w:rsidR="00BC3D08" w:rsidRPr="00BC3D08" w:rsidRDefault="00BC3D08" w:rsidP="00BC3D08">
      <w:pPr>
        <w:widowControl/>
        <w:jc w:val="center"/>
        <w:outlineLvl w:val="1"/>
        <w:rPr>
          <w:rFonts w:hint="eastAsia"/>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p w:rsidR="00BC3D08" w:rsidRPr="00BC3D08" w:rsidRDefault="00BC3D08" w:rsidP="00BC3D08">
      <w:pPr>
        <w:widowControl/>
        <w:outlineLvl w:val="1"/>
        <w:rPr>
          <w:rFonts w:hint="eastAsia"/>
          <w:szCs w:val="21"/>
        </w:rPr>
      </w:pP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850AB6">
            <w:pPr>
              <w:spacing w:line="400" w:lineRule="exact"/>
              <w:jc w:val="left"/>
              <w:outlineLvl w:val="2"/>
              <w:rPr>
                <w:sz w:val="24"/>
                <w:szCs w:val="24"/>
              </w:rPr>
            </w:pPr>
          </w:p>
        </w:tc>
        <w:tc>
          <w:tcPr>
            <w:tcW w:w="0" w:type="auto"/>
          </w:tcPr>
          <w:p w:rsidR="00BC3D08" w:rsidRDefault="00BC3D08" w:rsidP="00850AB6">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850AB6">
            <w:pPr>
              <w:spacing w:line="400" w:lineRule="exact"/>
              <w:jc w:val="center"/>
              <w:outlineLvl w:val="2"/>
              <w:rPr>
                <w:sz w:val="24"/>
                <w:szCs w:val="24"/>
              </w:rPr>
            </w:pPr>
            <w:r>
              <w:rPr>
                <w:rFonts w:hint="eastAsia"/>
                <w:sz w:val="24"/>
                <w:szCs w:val="24"/>
              </w:rPr>
              <w:t>5</w:t>
            </w:r>
          </w:p>
        </w:tc>
        <w:tc>
          <w:tcPr>
            <w:tcW w:w="0" w:type="auto"/>
          </w:tcPr>
          <w:p w:rsidR="00BC3D08" w:rsidRDefault="00BC3D08" w:rsidP="00850AB6">
            <w:pPr>
              <w:spacing w:line="400" w:lineRule="exact"/>
              <w:jc w:val="center"/>
              <w:outlineLvl w:val="2"/>
              <w:rPr>
                <w:sz w:val="24"/>
                <w:szCs w:val="24"/>
              </w:rPr>
            </w:pPr>
            <w:r>
              <w:rPr>
                <w:rFonts w:hint="eastAsia"/>
                <w:sz w:val="24"/>
                <w:szCs w:val="24"/>
              </w:rPr>
              <w:t>10</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c>
          <w:tcPr>
            <w:tcW w:w="0" w:type="auto"/>
          </w:tcPr>
          <w:p w:rsidR="00BC3D08" w:rsidRDefault="00BC3D08" w:rsidP="00850AB6">
            <w:pPr>
              <w:spacing w:line="400" w:lineRule="exact"/>
              <w:jc w:val="center"/>
              <w:outlineLvl w:val="2"/>
              <w:rPr>
                <w:sz w:val="24"/>
                <w:szCs w:val="24"/>
              </w:rPr>
            </w:pPr>
            <w:r>
              <w:rPr>
                <w:rFonts w:hint="eastAsia"/>
                <w:sz w:val="24"/>
                <w:szCs w:val="24"/>
              </w:rPr>
              <w:t>20</w:t>
            </w:r>
          </w:p>
        </w:tc>
        <w:tc>
          <w:tcPr>
            <w:tcW w:w="0" w:type="auto"/>
          </w:tcPr>
          <w:p w:rsidR="00BC3D08" w:rsidRDefault="00BC3D08" w:rsidP="00850AB6">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25</w:t>
            </w:r>
          </w:p>
        </w:tc>
        <w:tc>
          <w:tcPr>
            <w:tcW w:w="0" w:type="auto"/>
          </w:tcPr>
          <w:p w:rsidR="00BC3D08" w:rsidRDefault="00BC3D08" w:rsidP="00850AB6">
            <w:pPr>
              <w:spacing w:line="400" w:lineRule="exact"/>
              <w:jc w:val="center"/>
              <w:outlineLvl w:val="2"/>
              <w:rPr>
                <w:sz w:val="24"/>
                <w:szCs w:val="24"/>
              </w:rPr>
            </w:pPr>
            <w:r>
              <w:rPr>
                <w:rFonts w:hint="eastAsia"/>
                <w:sz w:val="24"/>
                <w:szCs w:val="24"/>
              </w:rPr>
              <w:t>50</w:t>
            </w:r>
          </w:p>
        </w:tc>
        <w:tc>
          <w:tcPr>
            <w:tcW w:w="0" w:type="auto"/>
          </w:tcPr>
          <w:p w:rsidR="00BC3D08" w:rsidRDefault="00BC3D08" w:rsidP="00850AB6">
            <w:pPr>
              <w:spacing w:line="400" w:lineRule="exact"/>
              <w:jc w:val="center"/>
              <w:outlineLvl w:val="2"/>
              <w:rPr>
                <w:sz w:val="24"/>
                <w:szCs w:val="24"/>
              </w:rPr>
            </w:pPr>
            <w:r>
              <w:rPr>
                <w:rFonts w:hint="eastAsia"/>
                <w:sz w:val="24"/>
                <w:szCs w:val="24"/>
              </w:rPr>
              <w:t>75</w:t>
            </w:r>
          </w:p>
        </w:tc>
        <w:tc>
          <w:tcPr>
            <w:tcW w:w="0" w:type="auto"/>
          </w:tcPr>
          <w:p w:rsidR="00BC3D08" w:rsidRDefault="00BC3D08" w:rsidP="00850AB6">
            <w:pPr>
              <w:spacing w:line="400" w:lineRule="exact"/>
              <w:jc w:val="center"/>
              <w:outlineLvl w:val="2"/>
              <w:rPr>
                <w:sz w:val="24"/>
                <w:szCs w:val="24"/>
              </w:rPr>
            </w:pPr>
            <w:r>
              <w:rPr>
                <w:rFonts w:hint="eastAsia"/>
                <w:sz w:val="24"/>
                <w:szCs w:val="24"/>
              </w:rPr>
              <w:t>100</w:t>
            </w:r>
          </w:p>
        </w:tc>
        <w:tc>
          <w:tcPr>
            <w:tcW w:w="0" w:type="auto"/>
          </w:tcPr>
          <w:p w:rsidR="00BC3D08" w:rsidRDefault="00BC3D08" w:rsidP="00850AB6">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c>
          <w:tcPr>
            <w:tcW w:w="0" w:type="auto"/>
          </w:tcPr>
          <w:p w:rsidR="00BC3D08" w:rsidRDefault="00BC3D08" w:rsidP="00850AB6">
            <w:pPr>
              <w:spacing w:line="400" w:lineRule="exact"/>
              <w:jc w:val="center"/>
              <w:outlineLvl w:val="2"/>
              <w:rPr>
                <w:sz w:val="24"/>
                <w:szCs w:val="24"/>
              </w:rPr>
            </w:pPr>
            <w:r>
              <w:rPr>
                <w:rFonts w:hint="eastAsia"/>
                <w:sz w:val="24"/>
                <w:szCs w:val="24"/>
              </w:rPr>
              <w:t>30</w:t>
            </w:r>
          </w:p>
        </w:tc>
        <w:tc>
          <w:tcPr>
            <w:tcW w:w="0" w:type="auto"/>
          </w:tcPr>
          <w:p w:rsidR="00BC3D08" w:rsidRDefault="00BC3D08" w:rsidP="00850AB6">
            <w:pPr>
              <w:spacing w:line="400" w:lineRule="exact"/>
              <w:jc w:val="center"/>
              <w:outlineLvl w:val="2"/>
              <w:rPr>
                <w:sz w:val="24"/>
                <w:szCs w:val="24"/>
              </w:rPr>
            </w:pPr>
            <w:r>
              <w:rPr>
                <w:rFonts w:hint="eastAsia"/>
                <w:sz w:val="24"/>
                <w:szCs w:val="24"/>
              </w:rPr>
              <w:t>45</w:t>
            </w:r>
          </w:p>
        </w:tc>
        <w:tc>
          <w:tcPr>
            <w:tcW w:w="0" w:type="auto"/>
          </w:tcPr>
          <w:p w:rsidR="00BC3D08" w:rsidRDefault="00BC3D08" w:rsidP="00850AB6">
            <w:pPr>
              <w:spacing w:line="400" w:lineRule="exact"/>
              <w:jc w:val="center"/>
              <w:outlineLvl w:val="2"/>
              <w:rPr>
                <w:sz w:val="24"/>
                <w:szCs w:val="24"/>
              </w:rPr>
            </w:pPr>
            <w:r>
              <w:rPr>
                <w:rFonts w:hint="eastAsia"/>
                <w:sz w:val="24"/>
                <w:szCs w:val="24"/>
              </w:rPr>
              <w:t>60</w:t>
            </w:r>
          </w:p>
        </w:tc>
        <w:tc>
          <w:tcPr>
            <w:tcW w:w="0" w:type="auto"/>
          </w:tcPr>
          <w:p w:rsidR="00BC3D08" w:rsidRDefault="00BC3D08" w:rsidP="00850AB6">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10</w:t>
            </w:r>
          </w:p>
        </w:tc>
        <w:tc>
          <w:tcPr>
            <w:tcW w:w="0" w:type="auto"/>
          </w:tcPr>
          <w:p w:rsidR="00BC3D08" w:rsidRDefault="00BC3D08" w:rsidP="00850AB6">
            <w:pPr>
              <w:spacing w:line="400" w:lineRule="exact"/>
              <w:jc w:val="center"/>
              <w:outlineLvl w:val="2"/>
              <w:rPr>
                <w:sz w:val="24"/>
                <w:szCs w:val="24"/>
              </w:rPr>
            </w:pPr>
            <w:r>
              <w:rPr>
                <w:rFonts w:hint="eastAsia"/>
                <w:sz w:val="24"/>
                <w:szCs w:val="24"/>
              </w:rPr>
              <w:t>20</w:t>
            </w:r>
          </w:p>
        </w:tc>
        <w:tc>
          <w:tcPr>
            <w:tcW w:w="0" w:type="auto"/>
          </w:tcPr>
          <w:p w:rsidR="00BC3D08" w:rsidRDefault="00BC3D08" w:rsidP="00850AB6">
            <w:pPr>
              <w:spacing w:line="400" w:lineRule="exact"/>
              <w:jc w:val="center"/>
              <w:outlineLvl w:val="2"/>
              <w:rPr>
                <w:sz w:val="24"/>
                <w:szCs w:val="24"/>
              </w:rPr>
            </w:pPr>
            <w:r>
              <w:rPr>
                <w:rFonts w:hint="eastAsia"/>
                <w:sz w:val="24"/>
                <w:szCs w:val="24"/>
              </w:rPr>
              <w:t>30</w:t>
            </w:r>
          </w:p>
        </w:tc>
        <w:tc>
          <w:tcPr>
            <w:tcW w:w="0" w:type="auto"/>
          </w:tcPr>
          <w:p w:rsidR="00BC3D08" w:rsidRDefault="00BC3D08" w:rsidP="00850AB6">
            <w:pPr>
              <w:spacing w:line="400" w:lineRule="exact"/>
              <w:jc w:val="center"/>
              <w:outlineLvl w:val="2"/>
              <w:rPr>
                <w:sz w:val="24"/>
                <w:szCs w:val="24"/>
              </w:rPr>
            </w:pPr>
            <w:r>
              <w:rPr>
                <w:rFonts w:hint="eastAsia"/>
                <w:sz w:val="24"/>
                <w:szCs w:val="24"/>
              </w:rPr>
              <w:t>40</w:t>
            </w:r>
          </w:p>
        </w:tc>
        <w:tc>
          <w:tcPr>
            <w:tcW w:w="0" w:type="auto"/>
          </w:tcPr>
          <w:p w:rsidR="00BC3D08" w:rsidRDefault="00BC3D08" w:rsidP="00850AB6">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3</w:t>
            </w:r>
          </w:p>
        </w:tc>
        <w:tc>
          <w:tcPr>
            <w:tcW w:w="0" w:type="auto"/>
          </w:tcPr>
          <w:p w:rsidR="00BC3D08" w:rsidRDefault="00BC3D08" w:rsidP="00850AB6">
            <w:pPr>
              <w:spacing w:line="400" w:lineRule="exact"/>
              <w:jc w:val="center"/>
              <w:outlineLvl w:val="2"/>
              <w:rPr>
                <w:sz w:val="24"/>
                <w:szCs w:val="24"/>
              </w:rPr>
            </w:pPr>
            <w:r>
              <w:rPr>
                <w:rFonts w:hint="eastAsia"/>
                <w:sz w:val="24"/>
                <w:szCs w:val="24"/>
              </w:rPr>
              <w:t>6</w:t>
            </w:r>
          </w:p>
        </w:tc>
        <w:tc>
          <w:tcPr>
            <w:tcW w:w="0" w:type="auto"/>
          </w:tcPr>
          <w:p w:rsidR="00BC3D08" w:rsidRDefault="00BC3D08" w:rsidP="00850AB6">
            <w:pPr>
              <w:spacing w:line="400" w:lineRule="exact"/>
              <w:jc w:val="center"/>
              <w:outlineLvl w:val="2"/>
              <w:rPr>
                <w:sz w:val="24"/>
                <w:szCs w:val="24"/>
              </w:rPr>
            </w:pPr>
            <w:r>
              <w:rPr>
                <w:rFonts w:hint="eastAsia"/>
                <w:sz w:val="24"/>
                <w:szCs w:val="24"/>
              </w:rPr>
              <w:t>9</w:t>
            </w:r>
          </w:p>
        </w:tc>
        <w:tc>
          <w:tcPr>
            <w:tcW w:w="0" w:type="auto"/>
          </w:tcPr>
          <w:p w:rsidR="00BC3D08" w:rsidRDefault="00BC3D08" w:rsidP="00850AB6">
            <w:pPr>
              <w:spacing w:line="400" w:lineRule="exact"/>
              <w:jc w:val="center"/>
              <w:outlineLvl w:val="2"/>
              <w:rPr>
                <w:sz w:val="24"/>
                <w:szCs w:val="24"/>
              </w:rPr>
            </w:pPr>
            <w:r>
              <w:rPr>
                <w:rFonts w:hint="eastAsia"/>
                <w:sz w:val="24"/>
                <w:szCs w:val="24"/>
              </w:rPr>
              <w:t>12</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rFonts w:hint="eastAsia"/>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rFonts w:hint="eastAsia"/>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指全国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rFonts w:hint="eastAsia"/>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rFonts w:hint="eastAsia"/>
          <w:b/>
          <w:sz w:val="32"/>
          <w:szCs w:val="32"/>
        </w:rPr>
      </w:pPr>
    </w:p>
    <w:p w:rsidR="00BC3D08" w:rsidRDefault="00BC3D08" w:rsidP="004E15BA">
      <w:pPr>
        <w:spacing w:line="400" w:lineRule="exact"/>
        <w:ind w:firstLineChars="200" w:firstLine="480"/>
        <w:jc w:val="left"/>
        <w:outlineLvl w:val="2"/>
        <w:rPr>
          <w:rFonts w:hint="eastAsia"/>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rFonts w:hint="eastAsia"/>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rFonts w:hint="eastAsia"/>
          <w:b/>
          <w:sz w:val="32"/>
          <w:szCs w:val="32"/>
        </w:rPr>
      </w:pPr>
    </w:p>
    <w:p w:rsidR="004E15BA" w:rsidRPr="004E15BA" w:rsidRDefault="004E15BA" w:rsidP="004E15BA">
      <w:pPr>
        <w:spacing w:line="400" w:lineRule="exact"/>
        <w:ind w:firstLineChars="200" w:firstLine="480"/>
        <w:jc w:val="left"/>
        <w:outlineLvl w:val="2"/>
        <w:rPr>
          <w:rFonts w:hint="eastAsia"/>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rFonts w:hint="eastAsia"/>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rFonts w:hint="eastAsia"/>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如之前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542" w:rsidRDefault="00297542" w:rsidP="005721CD">
      <w:r>
        <w:separator/>
      </w:r>
    </w:p>
  </w:endnote>
  <w:endnote w:type="continuationSeparator" w:id="1">
    <w:p w:rsidR="00297542" w:rsidRDefault="00297542"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4D5A78" w:rsidRDefault="004D5A78">
        <w:pPr>
          <w:pStyle w:val="a4"/>
          <w:jc w:val="center"/>
        </w:pPr>
        <w:fldSimple w:instr=" PAGE   \* MERGEFORMAT ">
          <w:r w:rsidR="00810516" w:rsidRPr="00810516">
            <w:rPr>
              <w:noProof/>
              <w:lang w:val="zh-CN"/>
            </w:rPr>
            <w:t>15</w:t>
          </w:r>
        </w:fldSimple>
      </w:p>
    </w:sdtContent>
  </w:sdt>
  <w:p w:rsidR="004D5A78" w:rsidRDefault="004D5A7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4"/>
      <w:jc w:val="center"/>
    </w:pPr>
    <w:fldSimple w:instr=" PAGE   \* MERGEFORMAT ">
      <w:r w:rsidR="008D782B" w:rsidRPr="008D782B">
        <w:rPr>
          <w:noProof/>
          <w:lang w:val="zh-CN"/>
        </w:rPr>
        <w:t>1</w:t>
      </w:r>
    </w:fldSimple>
  </w:p>
  <w:p w:rsidR="004D5A78" w:rsidRDefault="004D5A7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542" w:rsidRDefault="00297542" w:rsidP="005721CD">
      <w:r>
        <w:separator/>
      </w:r>
    </w:p>
  </w:footnote>
  <w:footnote w:type="continuationSeparator" w:id="1">
    <w:p w:rsidR="00297542" w:rsidRDefault="00297542"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4">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10"/>
  </w:num>
  <w:num w:numId="8">
    <w:abstractNumId w:val="12"/>
  </w:num>
  <w:num w:numId="9">
    <w:abstractNumId w:val="2"/>
  </w:num>
  <w:num w:numId="10">
    <w:abstractNumId w:val="11"/>
  </w:num>
  <w:num w:numId="11">
    <w:abstractNumId w:val="9"/>
  </w:num>
  <w:num w:numId="12">
    <w:abstractNumId w:val="4"/>
  </w:num>
  <w:num w:numId="13">
    <w:abstractNumId w:val="15"/>
  </w:num>
  <w:num w:numId="14">
    <w:abstractNumId w:val="3"/>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0272BC"/>
    <w:rsid w:val="00030BB8"/>
    <w:rsid w:val="001964DF"/>
    <w:rsid w:val="001A6AC6"/>
    <w:rsid w:val="001F0821"/>
    <w:rsid w:val="00206AC6"/>
    <w:rsid w:val="00297542"/>
    <w:rsid w:val="002D241C"/>
    <w:rsid w:val="00314DC5"/>
    <w:rsid w:val="00363527"/>
    <w:rsid w:val="0039205E"/>
    <w:rsid w:val="003B14FF"/>
    <w:rsid w:val="004D5A78"/>
    <w:rsid w:val="004E15BA"/>
    <w:rsid w:val="005721CD"/>
    <w:rsid w:val="005855EF"/>
    <w:rsid w:val="005D6005"/>
    <w:rsid w:val="006306B1"/>
    <w:rsid w:val="00693C8A"/>
    <w:rsid w:val="006C1163"/>
    <w:rsid w:val="006E6D51"/>
    <w:rsid w:val="006F05C6"/>
    <w:rsid w:val="007217CB"/>
    <w:rsid w:val="007D43A6"/>
    <w:rsid w:val="007F57E5"/>
    <w:rsid w:val="00806861"/>
    <w:rsid w:val="00810516"/>
    <w:rsid w:val="00825408"/>
    <w:rsid w:val="008437A5"/>
    <w:rsid w:val="008660CA"/>
    <w:rsid w:val="008D782B"/>
    <w:rsid w:val="008E0933"/>
    <w:rsid w:val="00906F3C"/>
    <w:rsid w:val="0094419C"/>
    <w:rsid w:val="0097232D"/>
    <w:rsid w:val="00A972B9"/>
    <w:rsid w:val="00B0631A"/>
    <w:rsid w:val="00B13B9F"/>
    <w:rsid w:val="00BC3D08"/>
    <w:rsid w:val="00C35E1A"/>
    <w:rsid w:val="00C735B4"/>
    <w:rsid w:val="00C87D45"/>
    <w:rsid w:val="00D40978"/>
    <w:rsid w:val="00D412B7"/>
    <w:rsid w:val="00D91EF3"/>
    <w:rsid w:val="00E42025"/>
    <w:rsid w:val="00E659F1"/>
    <w:rsid w:val="00E70845"/>
    <w:rsid w:val="00F03597"/>
    <w:rsid w:val="00F15155"/>
    <w:rsid w:val="00F34476"/>
    <w:rsid w:val="00FA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1" type="connector" idref="#_x0000_s2117"/>
        <o:r id="V:Rule22" type="connector" idref="#_x0000_s2111">
          <o:proxy start="" idref="#_x0000_s2103" connectloc="2"/>
          <o:proxy end="" idref="#_x0000_s2104" connectloc="0"/>
        </o:r>
        <o:r id="V:Rule23" type="connector" idref="#_x0000_s2109">
          <o:proxy start="" idref="#_x0000_s2101" connectloc="2"/>
          <o:proxy end="" idref="#_x0000_s2102" connectloc="0"/>
        </o:r>
        <o:r id="V:Rule24" type="connector" idref="#_x0000_s2113">
          <o:proxy start="" idref="#_x0000_s2105" connectloc="2"/>
          <o:proxy end="" idref="#_x0000_s2106" connectloc="0"/>
        </o:r>
        <o:r id="V:Rule25" type="connector" idref="#_x0000_s2110">
          <o:proxy start="" idref="#_x0000_s2102" connectloc="2"/>
          <o:proxy end="" idref="#_x0000_s2103" connectloc="0"/>
        </o:r>
        <o:r id="V:Rule26" type="connector" idref="#_x0000_s2118"/>
        <o:r id="V:Rule27" type="connector" idref="#_x0000_s2108">
          <o:proxy start="" idref="#_x0000_s2100" connectloc="2"/>
          <o:proxy end="" idref="#_x0000_s2101" connectloc="0"/>
        </o:r>
        <o:r id="V:Rule28" type="connector" idref="#_x0000_s2114">
          <o:proxy start="" idref="#_x0000_s2106" connectloc="2"/>
          <o:proxy end="" idref="#_x0000_s2107" connectloc="0"/>
        </o:r>
        <o:r id="V:Rule29" type="connector" idref="#_x0000_s2119">
          <o:proxy end="" idref="#_x0000_s2106" connectloc="1"/>
        </o:r>
        <o:r id="V:Rule30" type="connector" idref="#_x0000_s2112">
          <o:proxy start="" idref="#_x0000_s2104" connectloc="2"/>
          <o:proxy end="" idref="#_x0000_s2105" connectloc="0"/>
        </o:r>
        <o:r id="V:Rule32" type="connector" idref="#_x0000_s2128">
          <o:proxy start="" idref="#_x0000_s2122" connectloc="2"/>
          <o:proxy end="" idref="#_x0000_s2123" connectloc="0"/>
        </o:r>
        <o:r id="V:Rule34" type="connector" idref="#_x0000_s2129">
          <o:proxy start="" idref="#_x0000_s2123" connectloc="2"/>
          <o:proxy end="" idref="#_x0000_s2124" connectloc="0"/>
        </o:r>
        <o:r id="V:Rule36" type="connector" idref="#_x0000_s2130">
          <o:proxy start="" idref="#_x0000_s2124" connectloc="2"/>
          <o:proxy end="" idref="#_x0000_s2126" connectloc="0"/>
        </o:r>
        <o:r id="V:Rule38" type="connector" idref="#_x0000_s2131">
          <o:proxy start="" idref="#_x0000_s2126" connectloc="2"/>
          <o:proxy end="" idref="#_x0000_s2125" connectloc="0"/>
        </o:r>
        <o:r id="V:Rule40" type="connector" idref="#_x0000_s2132">
          <o:proxy start="" idref="#_x0000_s2125" connectloc="2"/>
          <o:proxy end="" idref="#_x0000_s212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
      <w:docPartPr>
        <w:name w:val="9E70CBAC9A224B84916D12B67DBEE337"/>
        <w:category>
          <w:name w:val="常规"/>
          <w:gallery w:val="placeholder"/>
        </w:category>
        <w:types>
          <w:type w:val="bbPlcHdr"/>
        </w:types>
        <w:behaviors>
          <w:behavior w:val="content"/>
        </w:behaviors>
        <w:guid w:val="{1AFAD5AA-0FC7-4EDB-8B1F-FA61B64876F7}"/>
      </w:docPartPr>
      <w:docPartBody>
        <w:p w:rsidR="00BA6772" w:rsidRDefault="00415D9F" w:rsidP="00415D9F">
          <w:pPr>
            <w:pStyle w:val="9E70CBAC9A224B84916D12B67DBEE33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6802</Words>
  <Characters>8571</Characters>
  <Application>Microsoft Office Word</Application>
  <DocSecurity>0</DocSecurity>
  <Lines>535</Lines>
  <Paragraphs>512</Paragraphs>
  <ScaleCrop>false</ScaleCrop>
  <Company>香港城市大学物流技术研究室</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20</cp:revision>
  <dcterms:created xsi:type="dcterms:W3CDTF">2011-07-12T06:29:00Z</dcterms:created>
  <dcterms:modified xsi:type="dcterms:W3CDTF">2011-07-13T08:52:00Z</dcterms:modified>
</cp:coreProperties>
</file>