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C1180A">
          <w:pPr>
            <w:pStyle w:val="a5"/>
            <w:rPr>
              <w:rFonts w:asciiTheme="majorHAnsi" w:eastAsiaTheme="majorEastAsia" w:hAnsiTheme="majorHAnsi" w:cstheme="majorBidi"/>
              <w:sz w:val="72"/>
              <w:szCs w:val="72"/>
            </w:rPr>
          </w:pPr>
          <w:r w:rsidRPr="00C1180A">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1180A">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1180A">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1180A">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1F3411">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基于视频摘要的突发事件智能识别系统</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w:t>
              </w:r>
              <w:proofErr w:type="gramStart"/>
              <w:r>
                <w:rPr>
                  <w:rFonts w:hint="eastAsia"/>
                </w:rPr>
                <w:t>一</w:t>
              </w:r>
              <w:proofErr w:type="gramEnd"/>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C1180A">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Pr>
                <w:noProof/>
                <w:webHidden/>
              </w:rPr>
              <w:fldChar w:fldCharType="begin"/>
            </w:r>
            <w:r w:rsidR="00363527">
              <w:rPr>
                <w:noProof/>
                <w:webHidden/>
              </w:rPr>
              <w:instrText xml:space="preserve"> PAGEREF _Toc298320250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1180A">
          <w:pPr>
            <w:pStyle w:val="20"/>
            <w:tabs>
              <w:tab w:val="left" w:pos="1050"/>
              <w:tab w:val="right" w:leader="dot" w:pos="8296"/>
            </w:tabs>
            <w:rPr>
              <w:noProof/>
            </w:rPr>
          </w:pPr>
          <w:hyperlink w:anchor="_Toc298320251" w:history="1">
            <w:r w:rsidR="00363527" w:rsidRPr="00564C72">
              <w:rPr>
                <w:rStyle w:val="a8"/>
                <w:rFonts w:ascii="Times New Roman" w:hAnsi="Times New Roman" w:cs="Times New Roman"/>
                <w:b/>
                <w:noProof/>
              </w:rPr>
              <w:t>1.1</w:t>
            </w:r>
            <w:r w:rsidR="00363527">
              <w:rPr>
                <w:noProof/>
              </w:rPr>
              <w:tab/>
            </w:r>
            <w:r w:rsidR="00363527" w:rsidRPr="00564C72">
              <w:rPr>
                <w:rStyle w:val="a8"/>
                <w:rFonts w:hint="eastAsia"/>
                <w:b/>
                <w:noProof/>
              </w:rPr>
              <w:t>目的意义</w:t>
            </w:r>
            <w:r w:rsidR="00363527">
              <w:rPr>
                <w:noProof/>
                <w:webHidden/>
              </w:rPr>
              <w:tab/>
            </w:r>
            <w:r>
              <w:rPr>
                <w:noProof/>
                <w:webHidden/>
              </w:rPr>
              <w:fldChar w:fldCharType="begin"/>
            </w:r>
            <w:r w:rsidR="00363527">
              <w:rPr>
                <w:noProof/>
                <w:webHidden/>
              </w:rPr>
              <w:instrText xml:space="preserve"> PAGEREF _Toc298320251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1180A">
          <w:pPr>
            <w:pStyle w:val="20"/>
            <w:tabs>
              <w:tab w:val="left" w:pos="1050"/>
              <w:tab w:val="right" w:leader="dot" w:pos="8296"/>
            </w:tabs>
            <w:rPr>
              <w:noProof/>
            </w:rPr>
          </w:pPr>
          <w:hyperlink w:anchor="_Toc298320252" w:history="1">
            <w:r w:rsidR="00363527" w:rsidRPr="00564C72">
              <w:rPr>
                <w:rStyle w:val="a8"/>
                <w:rFonts w:ascii="Times New Roman" w:hAnsi="Times New Roman" w:cs="Times New Roman"/>
                <w:b/>
                <w:noProof/>
              </w:rPr>
              <w:t>1.2</w:t>
            </w:r>
            <w:r w:rsidR="00363527">
              <w:rPr>
                <w:noProof/>
              </w:rPr>
              <w:tab/>
            </w:r>
            <w:r w:rsidR="00363527" w:rsidRPr="00564C72">
              <w:rPr>
                <w:rStyle w:val="a8"/>
                <w:rFonts w:hint="eastAsia"/>
                <w:b/>
                <w:noProof/>
              </w:rPr>
              <w:t>国内外同类产品和技术情况</w:t>
            </w:r>
            <w:r w:rsidR="00363527">
              <w:rPr>
                <w:noProof/>
                <w:webHidden/>
              </w:rPr>
              <w:tab/>
            </w:r>
            <w:r>
              <w:rPr>
                <w:noProof/>
                <w:webHidden/>
              </w:rPr>
              <w:fldChar w:fldCharType="begin"/>
            </w:r>
            <w:r w:rsidR="00363527">
              <w:rPr>
                <w:noProof/>
                <w:webHidden/>
              </w:rPr>
              <w:instrText xml:space="preserve"> PAGEREF _Toc298320252 \h </w:instrText>
            </w:r>
            <w:r>
              <w:rPr>
                <w:noProof/>
                <w:webHidden/>
              </w:rPr>
            </w:r>
            <w:r>
              <w:rPr>
                <w:noProof/>
                <w:webHidden/>
              </w:rPr>
              <w:fldChar w:fldCharType="separate"/>
            </w:r>
            <w:r w:rsidR="00FB22E2">
              <w:rPr>
                <w:noProof/>
                <w:webHidden/>
              </w:rPr>
              <w:t>2</w:t>
            </w:r>
            <w:r>
              <w:rPr>
                <w:noProof/>
                <w:webHidden/>
              </w:rPr>
              <w:fldChar w:fldCharType="end"/>
            </w:r>
          </w:hyperlink>
        </w:p>
        <w:p w:rsidR="00363527" w:rsidRDefault="00C1180A">
          <w:pPr>
            <w:pStyle w:val="20"/>
            <w:tabs>
              <w:tab w:val="left" w:pos="1050"/>
              <w:tab w:val="right" w:leader="dot" w:pos="8296"/>
            </w:tabs>
            <w:rPr>
              <w:noProof/>
            </w:rPr>
          </w:pPr>
          <w:hyperlink w:anchor="_Toc298320253" w:history="1">
            <w:r w:rsidR="00363527" w:rsidRPr="00564C72">
              <w:rPr>
                <w:rStyle w:val="a8"/>
                <w:rFonts w:ascii="Times New Roman" w:hAnsi="Times New Roman" w:cs="Times New Roman"/>
                <w:b/>
                <w:noProof/>
              </w:rPr>
              <w:t>1.3</w:t>
            </w:r>
            <w:r w:rsidR="00363527">
              <w:rPr>
                <w:noProof/>
              </w:rPr>
              <w:tab/>
            </w:r>
            <w:r w:rsidR="00363527" w:rsidRPr="00564C72">
              <w:rPr>
                <w:rStyle w:val="a8"/>
                <w:rFonts w:hint="eastAsia"/>
                <w:b/>
                <w:noProof/>
              </w:rPr>
              <w:t>市场预测和发展趋势</w:t>
            </w:r>
            <w:r w:rsidR="00363527">
              <w:rPr>
                <w:noProof/>
                <w:webHidden/>
              </w:rPr>
              <w:tab/>
            </w:r>
            <w:r>
              <w:rPr>
                <w:noProof/>
                <w:webHidden/>
              </w:rPr>
              <w:fldChar w:fldCharType="begin"/>
            </w:r>
            <w:r w:rsidR="00363527">
              <w:rPr>
                <w:noProof/>
                <w:webHidden/>
              </w:rPr>
              <w:instrText xml:space="preserve"> PAGEREF _Toc298320253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1180A">
          <w:pPr>
            <w:pStyle w:val="3"/>
            <w:tabs>
              <w:tab w:val="left" w:pos="1680"/>
              <w:tab w:val="right" w:leader="dot" w:pos="8296"/>
            </w:tabs>
            <w:rPr>
              <w:noProof/>
            </w:rPr>
          </w:pPr>
          <w:hyperlink w:anchor="_Toc298320254" w:history="1">
            <w:r w:rsidR="00363527" w:rsidRPr="00564C72">
              <w:rPr>
                <w:rStyle w:val="a8"/>
                <w:rFonts w:ascii="Times New Roman" w:hAnsi="Times New Roman" w:cs="Times New Roman"/>
                <w:b/>
                <w:noProof/>
              </w:rPr>
              <w:t>1.3.1</w:t>
            </w:r>
            <w:r w:rsidR="00363527">
              <w:rPr>
                <w:noProof/>
              </w:rPr>
              <w:tab/>
            </w:r>
            <w:r w:rsidR="00363527" w:rsidRPr="00564C72">
              <w:rPr>
                <w:rStyle w:val="a8"/>
                <w:rFonts w:ascii="Tahoma" w:hAnsi="Tahoma" w:cs="Tahoma" w:hint="eastAsia"/>
                <w:b/>
                <w:bCs/>
                <w:noProof/>
              </w:rPr>
              <w:t>不断改进的技术</w:t>
            </w:r>
            <w:r w:rsidR="00363527">
              <w:rPr>
                <w:noProof/>
                <w:webHidden/>
              </w:rPr>
              <w:tab/>
            </w:r>
            <w:r>
              <w:rPr>
                <w:noProof/>
                <w:webHidden/>
              </w:rPr>
              <w:fldChar w:fldCharType="begin"/>
            </w:r>
            <w:r w:rsidR="00363527">
              <w:rPr>
                <w:noProof/>
                <w:webHidden/>
              </w:rPr>
              <w:instrText xml:space="preserve"> PAGEREF _Toc298320254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1180A">
          <w:pPr>
            <w:pStyle w:val="3"/>
            <w:tabs>
              <w:tab w:val="left" w:pos="1680"/>
              <w:tab w:val="right" w:leader="dot" w:pos="8296"/>
            </w:tabs>
            <w:rPr>
              <w:noProof/>
            </w:rPr>
          </w:pPr>
          <w:hyperlink w:anchor="_Toc298320255" w:history="1">
            <w:r w:rsidR="00363527" w:rsidRPr="00564C72">
              <w:rPr>
                <w:rStyle w:val="a8"/>
                <w:rFonts w:ascii="Times New Roman" w:hAnsi="Times New Roman" w:cs="Times New Roman"/>
                <w:b/>
                <w:bCs/>
                <w:noProof/>
              </w:rPr>
              <w:t>1.3.2</w:t>
            </w:r>
            <w:r w:rsidR="00363527">
              <w:rPr>
                <w:noProof/>
              </w:rPr>
              <w:tab/>
            </w:r>
            <w:r w:rsidR="00363527" w:rsidRPr="00564C72">
              <w:rPr>
                <w:rStyle w:val="a8"/>
                <w:rFonts w:hint="eastAsia"/>
                <w:b/>
                <w:bCs/>
                <w:noProof/>
              </w:rPr>
              <w:t>不断扩展的市场</w:t>
            </w:r>
            <w:r w:rsidR="00363527">
              <w:rPr>
                <w:noProof/>
                <w:webHidden/>
              </w:rPr>
              <w:tab/>
            </w:r>
            <w:r>
              <w:rPr>
                <w:noProof/>
                <w:webHidden/>
              </w:rPr>
              <w:fldChar w:fldCharType="begin"/>
            </w:r>
            <w:r w:rsidR="00363527">
              <w:rPr>
                <w:noProof/>
                <w:webHidden/>
              </w:rPr>
              <w:instrText xml:space="preserve"> PAGEREF _Toc298320255 \h </w:instrText>
            </w:r>
            <w:r>
              <w:rPr>
                <w:noProof/>
                <w:webHidden/>
              </w:rPr>
            </w:r>
            <w:r>
              <w:rPr>
                <w:noProof/>
                <w:webHidden/>
              </w:rPr>
              <w:fldChar w:fldCharType="separate"/>
            </w:r>
            <w:r w:rsidR="00FB22E2">
              <w:rPr>
                <w:noProof/>
                <w:webHidden/>
              </w:rPr>
              <w:t>4</w:t>
            </w:r>
            <w:r>
              <w:rPr>
                <w:noProof/>
                <w:webHidden/>
              </w:rPr>
              <w:fldChar w:fldCharType="end"/>
            </w:r>
          </w:hyperlink>
        </w:p>
        <w:p w:rsidR="00363527" w:rsidRDefault="00C1180A">
          <w:pPr>
            <w:pStyle w:val="10"/>
            <w:tabs>
              <w:tab w:val="left" w:pos="840"/>
              <w:tab w:val="right" w:leader="dot" w:pos="8296"/>
            </w:tabs>
            <w:rPr>
              <w:noProof/>
            </w:rPr>
          </w:pPr>
          <w:hyperlink w:anchor="_Toc298320256" w:history="1">
            <w:r w:rsidR="00363527" w:rsidRPr="00564C72">
              <w:rPr>
                <w:rStyle w:val="a8"/>
                <w:rFonts w:hint="eastAsia"/>
                <w:b/>
                <w:noProof/>
              </w:rPr>
              <w:t>二、</w:t>
            </w:r>
            <w:r w:rsidR="00363527">
              <w:rPr>
                <w:noProof/>
              </w:rPr>
              <w:tab/>
            </w:r>
            <w:r w:rsidR="00363527" w:rsidRPr="00564C72">
              <w:rPr>
                <w:rStyle w:val="a8"/>
                <w:rFonts w:hint="eastAsia"/>
                <w:b/>
                <w:noProof/>
              </w:rPr>
              <w:t>研发实验室情况</w:t>
            </w:r>
            <w:r w:rsidR="00363527">
              <w:rPr>
                <w:noProof/>
                <w:webHidden/>
              </w:rPr>
              <w:tab/>
            </w:r>
            <w:r>
              <w:rPr>
                <w:noProof/>
                <w:webHidden/>
              </w:rPr>
              <w:fldChar w:fldCharType="begin"/>
            </w:r>
            <w:r w:rsidR="00363527">
              <w:rPr>
                <w:noProof/>
                <w:webHidden/>
              </w:rPr>
              <w:instrText xml:space="preserve"> PAGEREF _Toc298320256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7" w:history="1">
            <w:r w:rsidR="00363527" w:rsidRPr="00564C72">
              <w:rPr>
                <w:rStyle w:val="a8"/>
                <w:b/>
                <w:noProof/>
              </w:rPr>
              <w:t>2.1</w:t>
            </w:r>
            <w:r w:rsidR="00363527">
              <w:rPr>
                <w:noProof/>
              </w:rPr>
              <w:tab/>
            </w:r>
            <w:r w:rsidR="00363527" w:rsidRPr="00564C72">
              <w:rPr>
                <w:rStyle w:val="a8"/>
                <w:rFonts w:hint="eastAsia"/>
                <w:b/>
                <w:noProof/>
              </w:rPr>
              <w:t>实验室介绍</w:t>
            </w:r>
            <w:r w:rsidR="00363527">
              <w:rPr>
                <w:noProof/>
                <w:webHidden/>
              </w:rPr>
              <w:tab/>
            </w:r>
            <w:r>
              <w:rPr>
                <w:noProof/>
                <w:webHidden/>
              </w:rPr>
              <w:fldChar w:fldCharType="begin"/>
            </w:r>
            <w:r w:rsidR="00363527">
              <w:rPr>
                <w:noProof/>
                <w:webHidden/>
              </w:rPr>
              <w:instrText xml:space="preserve"> PAGEREF _Toc298320257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8" w:history="1">
            <w:r w:rsidR="00363527" w:rsidRPr="00564C72">
              <w:rPr>
                <w:rStyle w:val="a8"/>
                <w:b/>
                <w:noProof/>
              </w:rPr>
              <w:t>2.2</w:t>
            </w:r>
            <w:r w:rsidR="00363527">
              <w:rPr>
                <w:noProof/>
              </w:rPr>
              <w:tab/>
            </w:r>
            <w:r w:rsidR="00363527" w:rsidRPr="00564C72">
              <w:rPr>
                <w:rStyle w:val="a8"/>
                <w:rFonts w:hint="eastAsia"/>
                <w:b/>
                <w:noProof/>
              </w:rPr>
              <w:t>指导老师介绍</w:t>
            </w:r>
            <w:r w:rsidR="00363527">
              <w:rPr>
                <w:noProof/>
                <w:webHidden/>
              </w:rPr>
              <w:tab/>
            </w:r>
            <w:r>
              <w:rPr>
                <w:noProof/>
                <w:webHidden/>
              </w:rPr>
              <w:fldChar w:fldCharType="begin"/>
            </w:r>
            <w:r w:rsidR="00363527">
              <w:rPr>
                <w:noProof/>
                <w:webHidden/>
              </w:rPr>
              <w:instrText xml:space="preserve"> PAGEREF _Toc298320258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9" w:history="1">
            <w:r w:rsidR="00363527" w:rsidRPr="00564C72">
              <w:rPr>
                <w:rStyle w:val="a8"/>
                <w:b/>
                <w:noProof/>
              </w:rPr>
              <w:t>2.3</w:t>
            </w:r>
            <w:r w:rsidR="00363527">
              <w:rPr>
                <w:noProof/>
              </w:rPr>
              <w:tab/>
            </w:r>
            <w:r w:rsidR="00363527" w:rsidRPr="00564C72">
              <w:rPr>
                <w:rStyle w:val="a8"/>
                <w:rFonts w:hint="eastAsia"/>
                <w:b/>
                <w:noProof/>
              </w:rPr>
              <w:t>实验室近期成果</w:t>
            </w:r>
            <w:r w:rsidR="00363527">
              <w:rPr>
                <w:noProof/>
                <w:webHidden/>
              </w:rPr>
              <w:tab/>
            </w:r>
            <w:r>
              <w:rPr>
                <w:noProof/>
                <w:webHidden/>
              </w:rPr>
              <w:fldChar w:fldCharType="begin"/>
            </w:r>
            <w:r w:rsidR="00363527">
              <w:rPr>
                <w:noProof/>
                <w:webHidden/>
              </w:rPr>
              <w:instrText xml:space="preserve"> PAGEREF _Toc298320259 \h </w:instrText>
            </w:r>
            <w:r>
              <w:rPr>
                <w:noProof/>
                <w:webHidden/>
              </w:rPr>
            </w:r>
            <w:r>
              <w:rPr>
                <w:noProof/>
                <w:webHidden/>
              </w:rPr>
              <w:fldChar w:fldCharType="separate"/>
            </w:r>
            <w:r w:rsidR="00FB22E2">
              <w:rPr>
                <w:noProof/>
                <w:webHidden/>
              </w:rPr>
              <w:t>8</w:t>
            </w:r>
            <w:r>
              <w:rPr>
                <w:noProof/>
                <w:webHidden/>
              </w:rPr>
              <w:fldChar w:fldCharType="end"/>
            </w:r>
          </w:hyperlink>
        </w:p>
        <w:p w:rsidR="00363527" w:rsidRDefault="00C1180A">
          <w:pPr>
            <w:pStyle w:val="20"/>
            <w:tabs>
              <w:tab w:val="left" w:pos="1050"/>
              <w:tab w:val="right" w:leader="dot" w:pos="8296"/>
            </w:tabs>
            <w:rPr>
              <w:noProof/>
            </w:rPr>
          </w:pPr>
          <w:hyperlink w:anchor="_Toc298320260" w:history="1">
            <w:r w:rsidR="00363527" w:rsidRPr="00564C72">
              <w:rPr>
                <w:rStyle w:val="a8"/>
                <w:b/>
                <w:noProof/>
              </w:rPr>
              <w:t>2.4</w:t>
            </w:r>
            <w:r w:rsidR="00363527">
              <w:rPr>
                <w:noProof/>
              </w:rPr>
              <w:tab/>
            </w:r>
            <w:r w:rsidR="00363527" w:rsidRPr="00564C72">
              <w:rPr>
                <w:rStyle w:val="a8"/>
                <w:rFonts w:hint="eastAsia"/>
                <w:b/>
                <w:noProof/>
              </w:rPr>
              <w:t>已完成的工作</w:t>
            </w:r>
            <w:r w:rsidR="00363527">
              <w:rPr>
                <w:noProof/>
                <w:webHidden/>
              </w:rPr>
              <w:tab/>
            </w:r>
            <w:r>
              <w:rPr>
                <w:noProof/>
                <w:webHidden/>
              </w:rPr>
              <w:fldChar w:fldCharType="begin"/>
            </w:r>
            <w:r w:rsidR="00363527">
              <w:rPr>
                <w:noProof/>
                <w:webHidden/>
              </w:rPr>
              <w:instrText xml:space="preserve"> PAGEREF _Toc298320260 \h </w:instrText>
            </w:r>
            <w:r>
              <w:rPr>
                <w:noProof/>
                <w:webHidden/>
              </w:rPr>
            </w:r>
            <w:r>
              <w:rPr>
                <w:noProof/>
                <w:webHidden/>
              </w:rPr>
              <w:fldChar w:fldCharType="separate"/>
            </w:r>
            <w:r w:rsidR="00FB22E2">
              <w:rPr>
                <w:noProof/>
                <w:webHidden/>
              </w:rPr>
              <w:t>9</w:t>
            </w:r>
            <w:r>
              <w:rPr>
                <w:noProof/>
                <w:webHidden/>
              </w:rPr>
              <w:fldChar w:fldCharType="end"/>
            </w:r>
          </w:hyperlink>
        </w:p>
        <w:p w:rsidR="00363527" w:rsidRDefault="00C1180A">
          <w:pPr>
            <w:pStyle w:val="10"/>
            <w:tabs>
              <w:tab w:val="left" w:pos="840"/>
              <w:tab w:val="right" w:leader="dot" w:pos="8296"/>
            </w:tabs>
            <w:rPr>
              <w:noProof/>
            </w:rPr>
          </w:pPr>
          <w:hyperlink w:anchor="_Toc298320261" w:history="1">
            <w:r w:rsidR="00363527" w:rsidRPr="00564C72">
              <w:rPr>
                <w:rStyle w:val="a8"/>
                <w:rFonts w:hint="eastAsia"/>
                <w:b/>
                <w:noProof/>
              </w:rPr>
              <w:t>三、</w:t>
            </w:r>
            <w:r w:rsidR="00363527">
              <w:rPr>
                <w:noProof/>
              </w:rPr>
              <w:tab/>
            </w:r>
            <w:r w:rsidR="00363527" w:rsidRPr="00564C72">
              <w:rPr>
                <w:rStyle w:val="a8"/>
                <w:rFonts w:hint="eastAsia"/>
                <w:b/>
                <w:noProof/>
              </w:rPr>
              <w:t>研究开发内容、方法、技术路线</w:t>
            </w:r>
            <w:r w:rsidR="00363527">
              <w:rPr>
                <w:noProof/>
                <w:webHidden/>
              </w:rPr>
              <w:tab/>
            </w:r>
            <w:r>
              <w:rPr>
                <w:noProof/>
                <w:webHidden/>
              </w:rPr>
              <w:fldChar w:fldCharType="begin"/>
            </w:r>
            <w:r w:rsidR="00363527">
              <w:rPr>
                <w:noProof/>
                <w:webHidden/>
              </w:rPr>
              <w:instrText xml:space="preserve"> PAGEREF _Toc298320261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1180A">
          <w:pPr>
            <w:pStyle w:val="20"/>
            <w:tabs>
              <w:tab w:val="left" w:pos="1050"/>
              <w:tab w:val="right" w:leader="dot" w:pos="8296"/>
            </w:tabs>
            <w:rPr>
              <w:noProof/>
            </w:rPr>
          </w:pPr>
          <w:hyperlink w:anchor="_Toc298320262" w:history="1">
            <w:r w:rsidR="00363527" w:rsidRPr="00564C72">
              <w:rPr>
                <w:rStyle w:val="a8"/>
                <w:b/>
                <w:noProof/>
              </w:rPr>
              <w:t>3.1</w:t>
            </w:r>
            <w:r w:rsidR="00363527">
              <w:rPr>
                <w:noProof/>
              </w:rPr>
              <w:tab/>
            </w:r>
            <w:r w:rsidR="00363527" w:rsidRPr="00564C72">
              <w:rPr>
                <w:rStyle w:val="a8"/>
                <w:rFonts w:hint="eastAsia"/>
                <w:b/>
                <w:noProof/>
              </w:rPr>
              <w:t>项目的目标、研究范围</w:t>
            </w:r>
            <w:r w:rsidR="00363527">
              <w:rPr>
                <w:noProof/>
                <w:webHidden/>
              </w:rPr>
              <w:tab/>
            </w:r>
            <w:r>
              <w:rPr>
                <w:noProof/>
                <w:webHidden/>
              </w:rPr>
              <w:fldChar w:fldCharType="begin"/>
            </w:r>
            <w:r w:rsidR="00363527">
              <w:rPr>
                <w:noProof/>
                <w:webHidden/>
              </w:rPr>
              <w:instrText xml:space="preserve"> PAGEREF _Toc298320262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1180A">
          <w:pPr>
            <w:pStyle w:val="20"/>
            <w:tabs>
              <w:tab w:val="left" w:pos="1050"/>
              <w:tab w:val="right" w:leader="dot" w:pos="8296"/>
            </w:tabs>
            <w:rPr>
              <w:noProof/>
            </w:rPr>
          </w:pPr>
          <w:hyperlink w:anchor="_Toc298320263" w:history="1">
            <w:r w:rsidR="00363527" w:rsidRPr="00564C72">
              <w:rPr>
                <w:rStyle w:val="a8"/>
                <w:b/>
                <w:noProof/>
              </w:rPr>
              <w:t>3.2</w:t>
            </w:r>
            <w:r w:rsidR="00363527">
              <w:rPr>
                <w:noProof/>
              </w:rPr>
              <w:tab/>
            </w:r>
            <w:r w:rsidR="00363527" w:rsidRPr="00564C72">
              <w:rPr>
                <w:rStyle w:val="a8"/>
                <w:rFonts w:hint="eastAsia"/>
                <w:b/>
                <w:noProof/>
              </w:rPr>
              <w:t>具体研究开发内容和要重点解决的技术关</w:t>
            </w:r>
            <w:r w:rsidR="00363527" w:rsidRPr="00564C72">
              <w:rPr>
                <w:rStyle w:val="a8"/>
                <w:rFonts w:hint="eastAsia"/>
                <w:b/>
                <w:noProof/>
              </w:rPr>
              <w:t>键</w:t>
            </w:r>
            <w:r w:rsidR="00363527" w:rsidRPr="00564C72">
              <w:rPr>
                <w:rStyle w:val="a8"/>
                <w:rFonts w:hint="eastAsia"/>
                <w:b/>
                <w:noProof/>
              </w:rPr>
              <w:t>问题</w:t>
            </w:r>
            <w:r w:rsidR="00363527">
              <w:rPr>
                <w:noProof/>
                <w:webHidden/>
              </w:rPr>
              <w:tab/>
            </w:r>
            <w:r>
              <w:rPr>
                <w:noProof/>
                <w:webHidden/>
              </w:rPr>
              <w:fldChar w:fldCharType="begin"/>
            </w:r>
            <w:r w:rsidR="00363527">
              <w:rPr>
                <w:noProof/>
                <w:webHidden/>
              </w:rPr>
              <w:instrText xml:space="preserve"> PAGEREF _Toc298320263 \h </w:instrText>
            </w:r>
            <w:r>
              <w:rPr>
                <w:noProof/>
                <w:webHidden/>
              </w:rPr>
            </w:r>
            <w:r>
              <w:rPr>
                <w:noProof/>
                <w:webHidden/>
              </w:rPr>
              <w:fldChar w:fldCharType="separate"/>
            </w:r>
            <w:r w:rsidR="00FB22E2">
              <w:rPr>
                <w:noProof/>
                <w:webHidden/>
              </w:rPr>
              <w:t>11</w:t>
            </w:r>
            <w:r>
              <w:rPr>
                <w:noProof/>
                <w:webHidden/>
              </w:rPr>
              <w:fldChar w:fldCharType="end"/>
            </w:r>
          </w:hyperlink>
        </w:p>
        <w:p w:rsidR="00363527" w:rsidRDefault="00C1180A">
          <w:pPr>
            <w:pStyle w:val="20"/>
            <w:tabs>
              <w:tab w:val="left" w:pos="1050"/>
              <w:tab w:val="right" w:leader="dot" w:pos="8296"/>
            </w:tabs>
            <w:rPr>
              <w:noProof/>
            </w:rPr>
          </w:pPr>
          <w:hyperlink w:anchor="_Toc298320264" w:history="1">
            <w:r w:rsidR="00363527" w:rsidRPr="00564C72">
              <w:rPr>
                <w:rStyle w:val="a8"/>
                <w:b/>
                <w:noProof/>
              </w:rPr>
              <w:t>3.3</w:t>
            </w:r>
            <w:r w:rsidR="00363527">
              <w:rPr>
                <w:noProof/>
              </w:rPr>
              <w:tab/>
            </w:r>
            <w:r w:rsidR="00363527" w:rsidRPr="00564C72">
              <w:rPr>
                <w:rStyle w:val="a8"/>
                <w:rFonts w:hint="eastAsia"/>
                <w:b/>
                <w:noProof/>
              </w:rPr>
              <w:t>项目的特色、创新之处和技术的先进性</w:t>
            </w:r>
            <w:r w:rsidR="00363527">
              <w:rPr>
                <w:noProof/>
                <w:webHidden/>
              </w:rPr>
              <w:tab/>
            </w:r>
            <w:r>
              <w:rPr>
                <w:noProof/>
                <w:webHidden/>
              </w:rPr>
              <w:fldChar w:fldCharType="begin"/>
            </w:r>
            <w:r w:rsidR="00363527">
              <w:rPr>
                <w:noProof/>
                <w:webHidden/>
              </w:rPr>
              <w:instrText xml:space="preserve"> PAGEREF _Toc298320264 \h </w:instrText>
            </w:r>
            <w:r>
              <w:rPr>
                <w:noProof/>
                <w:webHidden/>
              </w:rPr>
            </w:r>
            <w:r>
              <w:rPr>
                <w:noProof/>
                <w:webHidden/>
              </w:rPr>
              <w:fldChar w:fldCharType="separate"/>
            </w:r>
            <w:r w:rsidR="00FB22E2">
              <w:rPr>
                <w:noProof/>
                <w:webHidden/>
              </w:rPr>
              <w:t>15</w:t>
            </w:r>
            <w:r>
              <w:rPr>
                <w:noProof/>
                <w:webHidden/>
              </w:rPr>
              <w:fldChar w:fldCharType="end"/>
            </w:r>
          </w:hyperlink>
        </w:p>
        <w:p w:rsidR="00363527" w:rsidRDefault="00C1180A">
          <w:pPr>
            <w:pStyle w:val="20"/>
            <w:tabs>
              <w:tab w:val="left" w:pos="1050"/>
              <w:tab w:val="right" w:leader="dot" w:pos="8296"/>
            </w:tabs>
            <w:rPr>
              <w:noProof/>
            </w:rPr>
          </w:pPr>
          <w:hyperlink w:anchor="_Toc298320265" w:history="1">
            <w:r w:rsidR="00363527" w:rsidRPr="00564C72">
              <w:rPr>
                <w:rStyle w:val="a8"/>
                <w:b/>
                <w:noProof/>
              </w:rPr>
              <w:t>3.4</w:t>
            </w:r>
            <w:r w:rsidR="00363527">
              <w:rPr>
                <w:noProof/>
              </w:rPr>
              <w:tab/>
            </w:r>
            <w:r w:rsidR="00363527" w:rsidRPr="00564C72">
              <w:rPr>
                <w:rStyle w:val="a8"/>
                <w:rFonts w:hint="eastAsia"/>
                <w:b/>
                <w:noProof/>
              </w:rPr>
              <w:t>要达到的技术、经济指标</w:t>
            </w:r>
            <w:r w:rsidR="00363527">
              <w:rPr>
                <w:noProof/>
                <w:webHidden/>
              </w:rPr>
              <w:tab/>
            </w:r>
            <w:r>
              <w:rPr>
                <w:noProof/>
                <w:webHidden/>
              </w:rPr>
              <w:fldChar w:fldCharType="begin"/>
            </w:r>
            <w:r w:rsidR="00363527">
              <w:rPr>
                <w:noProof/>
                <w:webHidden/>
              </w:rPr>
              <w:instrText xml:space="preserve"> PAGEREF _Toc298320265 \h </w:instrText>
            </w:r>
            <w:r>
              <w:rPr>
                <w:noProof/>
                <w:webHidden/>
              </w:rPr>
            </w:r>
            <w:r>
              <w:rPr>
                <w:noProof/>
                <w:webHidden/>
              </w:rPr>
              <w:fldChar w:fldCharType="separate"/>
            </w:r>
            <w:r w:rsidR="00FB22E2">
              <w:rPr>
                <w:noProof/>
                <w:webHidden/>
              </w:rPr>
              <w:t>16</w:t>
            </w:r>
            <w:r>
              <w:rPr>
                <w:noProof/>
                <w:webHidden/>
              </w:rPr>
              <w:fldChar w:fldCharType="end"/>
            </w:r>
          </w:hyperlink>
        </w:p>
        <w:p w:rsidR="00363527" w:rsidRDefault="00C1180A">
          <w:pPr>
            <w:pStyle w:val="20"/>
            <w:tabs>
              <w:tab w:val="left" w:pos="1050"/>
              <w:tab w:val="right" w:leader="dot" w:pos="8296"/>
            </w:tabs>
            <w:rPr>
              <w:noProof/>
            </w:rPr>
          </w:pPr>
          <w:hyperlink w:anchor="_Toc298320266" w:history="1">
            <w:r w:rsidR="00363527" w:rsidRPr="00564C72">
              <w:rPr>
                <w:rStyle w:val="a8"/>
                <w:b/>
                <w:noProof/>
              </w:rPr>
              <w:t>3.5</w:t>
            </w:r>
            <w:r w:rsidR="00363527">
              <w:rPr>
                <w:noProof/>
              </w:rPr>
              <w:tab/>
            </w:r>
            <w:r w:rsidR="00363527" w:rsidRPr="00564C72">
              <w:rPr>
                <w:rStyle w:val="a8"/>
                <w:rFonts w:hint="eastAsia"/>
                <w:b/>
                <w:noProof/>
              </w:rPr>
              <w:t>采用的方法、技术路线以及工艺流程、合作方式</w:t>
            </w:r>
            <w:r w:rsidR="00363527">
              <w:rPr>
                <w:noProof/>
                <w:webHidden/>
              </w:rPr>
              <w:tab/>
            </w:r>
            <w:r>
              <w:rPr>
                <w:noProof/>
                <w:webHidden/>
              </w:rPr>
              <w:fldChar w:fldCharType="begin"/>
            </w:r>
            <w:r w:rsidR="00363527">
              <w:rPr>
                <w:noProof/>
                <w:webHidden/>
              </w:rPr>
              <w:instrText xml:space="preserve"> PAGEREF _Toc298320266 \h </w:instrText>
            </w:r>
            <w:r>
              <w:rPr>
                <w:noProof/>
                <w:webHidden/>
              </w:rPr>
            </w:r>
            <w:r>
              <w:rPr>
                <w:noProof/>
                <w:webHidden/>
              </w:rPr>
              <w:fldChar w:fldCharType="separate"/>
            </w:r>
            <w:r w:rsidR="00FB22E2">
              <w:rPr>
                <w:noProof/>
                <w:webHidden/>
              </w:rPr>
              <w:t>17</w:t>
            </w:r>
            <w:r>
              <w:rPr>
                <w:noProof/>
                <w:webHidden/>
              </w:rPr>
              <w:fldChar w:fldCharType="end"/>
            </w:r>
          </w:hyperlink>
        </w:p>
        <w:p w:rsidR="00363527" w:rsidRDefault="00C1180A">
          <w:pPr>
            <w:pStyle w:val="10"/>
            <w:tabs>
              <w:tab w:val="left" w:pos="840"/>
              <w:tab w:val="right" w:leader="dot" w:pos="8296"/>
            </w:tabs>
            <w:rPr>
              <w:noProof/>
            </w:rPr>
          </w:pPr>
          <w:hyperlink w:anchor="_Toc298320267" w:history="1">
            <w:r w:rsidR="00363527" w:rsidRPr="00564C72">
              <w:rPr>
                <w:rStyle w:val="a8"/>
                <w:rFonts w:hint="eastAsia"/>
                <w:b/>
                <w:noProof/>
              </w:rPr>
              <w:t>四、</w:t>
            </w:r>
            <w:r w:rsidR="00363527">
              <w:rPr>
                <w:noProof/>
              </w:rPr>
              <w:tab/>
            </w:r>
            <w:r w:rsidR="00363527" w:rsidRPr="00564C72">
              <w:rPr>
                <w:rStyle w:val="a8"/>
                <w:rFonts w:hint="eastAsia"/>
                <w:b/>
                <w:noProof/>
              </w:rPr>
              <w:t>经济及社会效益分析</w:t>
            </w:r>
            <w:r w:rsidR="00363527">
              <w:rPr>
                <w:noProof/>
                <w:webHidden/>
              </w:rPr>
              <w:tab/>
            </w:r>
            <w:r>
              <w:rPr>
                <w:noProof/>
                <w:webHidden/>
              </w:rPr>
              <w:fldChar w:fldCharType="begin"/>
            </w:r>
            <w:r w:rsidR="00363527">
              <w:rPr>
                <w:noProof/>
                <w:webHidden/>
              </w:rPr>
              <w:instrText xml:space="preserve"> PAGEREF _Toc298320267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1180A">
          <w:pPr>
            <w:pStyle w:val="20"/>
            <w:tabs>
              <w:tab w:val="left" w:pos="1470"/>
              <w:tab w:val="right" w:leader="dot" w:pos="8296"/>
            </w:tabs>
            <w:rPr>
              <w:noProof/>
            </w:rPr>
          </w:pPr>
          <w:hyperlink w:anchor="_Toc298320268" w:history="1">
            <w:r w:rsidR="00363527" w:rsidRPr="00564C72">
              <w:rPr>
                <w:rStyle w:val="a8"/>
                <w:rFonts w:hint="eastAsia"/>
                <w:b/>
                <w:noProof/>
              </w:rPr>
              <w:t>（一）</w:t>
            </w:r>
            <w:r w:rsidR="00363527">
              <w:rPr>
                <w:noProof/>
              </w:rPr>
              <w:tab/>
            </w:r>
            <w:r w:rsidR="00363527" w:rsidRPr="00564C72">
              <w:rPr>
                <w:rStyle w:val="a8"/>
                <w:rFonts w:hint="eastAsia"/>
                <w:b/>
                <w:noProof/>
              </w:rPr>
              <w:t>市场前景</w:t>
            </w:r>
            <w:r w:rsidR="00363527">
              <w:rPr>
                <w:noProof/>
                <w:webHidden/>
              </w:rPr>
              <w:tab/>
            </w:r>
            <w:r>
              <w:rPr>
                <w:noProof/>
                <w:webHidden/>
              </w:rPr>
              <w:fldChar w:fldCharType="begin"/>
            </w:r>
            <w:r w:rsidR="00363527">
              <w:rPr>
                <w:noProof/>
                <w:webHidden/>
              </w:rPr>
              <w:instrText xml:space="preserve"> PAGEREF _Toc298320268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1180A">
          <w:pPr>
            <w:pStyle w:val="20"/>
            <w:tabs>
              <w:tab w:val="left" w:pos="1470"/>
              <w:tab w:val="right" w:leader="dot" w:pos="8296"/>
            </w:tabs>
            <w:rPr>
              <w:noProof/>
            </w:rPr>
          </w:pPr>
          <w:hyperlink w:anchor="_Toc298320269" w:history="1">
            <w:r w:rsidR="00363527" w:rsidRPr="00564C72">
              <w:rPr>
                <w:rStyle w:val="a8"/>
                <w:rFonts w:hint="eastAsia"/>
                <w:b/>
                <w:noProof/>
              </w:rPr>
              <w:t>（二）</w:t>
            </w:r>
            <w:r w:rsidR="00363527">
              <w:rPr>
                <w:noProof/>
              </w:rPr>
              <w:tab/>
            </w:r>
            <w:r w:rsidR="00363527" w:rsidRPr="00564C72">
              <w:rPr>
                <w:rStyle w:val="a8"/>
                <w:rFonts w:hint="eastAsia"/>
                <w:b/>
                <w:noProof/>
              </w:rPr>
              <w:t>产品单位售价与盈利预测</w:t>
            </w:r>
            <w:r w:rsidR="00363527">
              <w:rPr>
                <w:noProof/>
                <w:webHidden/>
              </w:rPr>
              <w:tab/>
            </w:r>
            <w:r>
              <w:rPr>
                <w:noProof/>
                <w:webHidden/>
              </w:rPr>
              <w:fldChar w:fldCharType="begin"/>
            </w:r>
            <w:r w:rsidR="00363527">
              <w:rPr>
                <w:noProof/>
                <w:webHidden/>
              </w:rPr>
              <w:instrText xml:space="preserve"> PAGEREF _Toc298320269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1180A">
          <w:pPr>
            <w:pStyle w:val="20"/>
            <w:tabs>
              <w:tab w:val="left" w:pos="1470"/>
              <w:tab w:val="right" w:leader="dot" w:pos="8296"/>
            </w:tabs>
            <w:rPr>
              <w:noProof/>
            </w:rPr>
          </w:pPr>
          <w:hyperlink w:anchor="_Toc298320270" w:history="1">
            <w:r w:rsidR="00363527" w:rsidRPr="00564C72">
              <w:rPr>
                <w:rStyle w:val="a8"/>
                <w:rFonts w:hint="eastAsia"/>
                <w:b/>
                <w:noProof/>
              </w:rPr>
              <w:t>（三）</w:t>
            </w:r>
            <w:r w:rsidR="00363527">
              <w:rPr>
                <w:noProof/>
              </w:rPr>
              <w:tab/>
            </w:r>
            <w:r w:rsidR="00363527" w:rsidRPr="00564C72">
              <w:rPr>
                <w:rStyle w:val="a8"/>
                <w:rFonts w:hint="eastAsia"/>
                <w:b/>
                <w:noProof/>
              </w:rPr>
              <w:t>社会效益分析</w:t>
            </w:r>
            <w:r w:rsidR="00363527">
              <w:rPr>
                <w:noProof/>
                <w:webHidden/>
              </w:rPr>
              <w:tab/>
            </w:r>
            <w:r>
              <w:rPr>
                <w:noProof/>
                <w:webHidden/>
              </w:rPr>
              <w:fldChar w:fldCharType="begin"/>
            </w:r>
            <w:r w:rsidR="00363527">
              <w:rPr>
                <w:noProof/>
                <w:webHidden/>
              </w:rPr>
              <w:instrText xml:space="preserve"> PAGEREF _Toc298320270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1180A">
          <w:pPr>
            <w:pStyle w:val="10"/>
            <w:tabs>
              <w:tab w:val="left" w:pos="840"/>
              <w:tab w:val="right" w:leader="dot" w:pos="8296"/>
            </w:tabs>
            <w:rPr>
              <w:noProof/>
            </w:rPr>
          </w:pPr>
          <w:hyperlink w:anchor="_Toc298320271" w:history="1">
            <w:r w:rsidR="00363527" w:rsidRPr="00564C72">
              <w:rPr>
                <w:rStyle w:val="a8"/>
                <w:rFonts w:hint="eastAsia"/>
                <w:b/>
                <w:noProof/>
              </w:rPr>
              <w:t>五、</w:t>
            </w:r>
            <w:r w:rsidR="00363527">
              <w:rPr>
                <w:noProof/>
              </w:rPr>
              <w:tab/>
            </w:r>
            <w:r w:rsidR="00363527" w:rsidRPr="00564C72">
              <w:rPr>
                <w:rStyle w:val="a8"/>
                <w:rFonts w:hint="eastAsia"/>
                <w:b/>
                <w:noProof/>
              </w:rPr>
              <w:t>风险分析</w:t>
            </w:r>
            <w:r w:rsidR="00363527">
              <w:rPr>
                <w:noProof/>
                <w:webHidden/>
              </w:rPr>
              <w:tab/>
            </w:r>
            <w:r>
              <w:rPr>
                <w:noProof/>
                <w:webHidden/>
              </w:rPr>
              <w:fldChar w:fldCharType="begin"/>
            </w:r>
            <w:r w:rsidR="00363527">
              <w:rPr>
                <w:noProof/>
                <w:webHidden/>
              </w:rPr>
              <w:instrText xml:space="preserve"> PAGEREF _Toc298320271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2" w:history="1">
            <w:r w:rsidR="00363527" w:rsidRPr="00564C72">
              <w:rPr>
                <w:rStyle w:val="a8"/>
                <w:rFonts w:hint="eastAsia"/>
                <w:b/>
                <w:noProof/>
              </w:rPr>
              <w:t>（一）</w:t>
            </w:r>
            <w:r w:rsidR="00363527">
              <w:rPr>
                <w:noProof/>
              </w:rPr>
              <w:tab/>
            </w:r>
            <w:r w:rsidR="00363527" w:rsidRPr="00564C72">
              <w:rPr>
                <w:rStyle w:val="a8"/>
                <w:rFonts w:hint="eastAsia"/>
                <w:b/>
                <w:noProof/>
              </w:rPr>
              <w:t>技术风险</w:t>
            </w:r>
            <w:r w:rsidR="00363527">
              <w:rPr>
                <w:noProof/>
                <w:webHidden/>
              </w:rPr>
              <w:tab/>
            </w:r>
            <w:r>
              <w:rPr>
                <w:noProof/>
                <w:webHidden/>
              </w:rPr>
              <w:fldChar w:fldCharType="begin"/>
            </w:r>
            <w:r w:rsidR="00363527">
              <w:rPr>
                <w:noProof/>
                <w:webHidden/>
              </w:rPr>
              <w:instrText xml:space="preserve"> PAGEREF _Toc298320272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3" w:history="1">
            <w:r w:rsidR="00363527" w:rsidRPr="00564C72">
              <w:rPr>
                <w:rStyle w:val="a8"/>
                <w:rFonts w:hint="eastAsia"/>
                <w:b/>
                <w:noProof/>
              </w:rPr>
              <w:t>（二）</w:t>
            </w:r>
            <w:r w:rsidR="00363527">
              <w:rPr>
                <w:noProof/>
              </w:rPr>
              <w:tab/>
            </w:r>
            <w:r w:rsidR="00363527" w:rsidRPr="00564C72">
              <w:rPr>
                <w:rStyle w:val="a8"/>
                <w:rFonts w:hint="eastAsia"/>
                <w:b/>
                <w:noProof/>
              </w:rPr>
              <w:t>管理风险</w:t>
            </w:r>
            <w:r w:rsidR="00363527">
              <w:rPr>
                <w:noProof/>
                <w:webHidden/>
              </w:rPr>
              <w:tab/>
            </w:r>
            <w:r>
              <w:rPr>
                <w:noProof/>
                <w:webHidden/>
              </w:rPr>
              <w:fldChar w:fldCharType="begin"/>
            </w:r>
            <w:r w:rsidR="00363527">
              <w:rPr>
                <w:noProof/>
                <w:webHidden/>
              </w:rPr>
              <w:instrText xml:space="preserve"> PAGEREF _Toc298320273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4" w:history="1">
            <w:r w:rsidR="00363527" w:rsidRPr="00564C72">
              <w:rPr>
                <w:rStyle w:val="a8"/>
                <w:rFonts w:hint="eastAsia"/>
                <w:b/>
                <w:noProof/>
              </w:rPr>
              <w:t>（三）</w:t>
            </w:r>
            <w:r w:rsidR="00363527">
              <w:rPr>
                <w:noProof/>
              </w:rPr>
              <w:tab/>
            </w:r>
            <w:r w:rsidR="00363527" w:rsidRPr="00564C72">
              <w:rPr>
                <w:rStyle w:val="a8"/>
                <w:rFonts w:hint="eastAsia"/>
                <w:b/>
                <w:noProof/>
              </w:rPr>
              <w:t>市场风险</w:t>
            </w:r>
            <w:r w:rsidR="00363527">
              <w:rPr>
                <w:noProof/>
                <w:webHidden/>
              </w:rPr>
              <w:tab/>
            </w:r>
            <w:r>
              <w:rPr>
                <w:noProof/>
                <w:webHidden/>
              </w:rPr>
              <w:fldChar w:fldCharType="begin"/>
            </w:r>
            <w:r w:rsidR="00363527">
              <w:rPr>
                <w:noProof/>
                <w:webHidden/>
              </w:rPr>
              <w:instrText xml:space="preserve"> PAGEREF _Toc298320274 \h </w:instrText>
            </w:r>
            <w:r>
              <w:rPr>
                <w:noProof/>
                <w:webHidden/>
              </w:rPr>
            </w:r>
            <w:r>
              <w:rPr>
                <w:noProof/>
                <w:webHidden/>
              </w:rPr>
              <w:fldChar w:fldCharType="separate"/>
            </w:r>
            <w:r w:rsidR="00FB22E2">
              <w:rPr>
                <w:noProof/>
                <w:webHidden/>
              </w:rPr>
              <w:t>21</w:t>
            </w:r>
            <w:r>
              <w:rPr>
                <w:noProof/>
                <w:webHidden/>
              </w:rPr>
              <w:fldChar w:fldCharType="end"/>
            </w:r>
          </w:hyperlink>
        </w:p>
        <w:p w:rsidR="00825408" w:rsidRDefault="00C1180A">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b/>
          <w:sz w:val="30"/>
          <w:szCs w:val="30"/>
        </w:rPr>
      </w:pPr>
      <w:bookmarkStart w:id="1" w:name="_Toc298320251"/>
      <w:r w:rsidRPr="005721CD">
        <w:rPr>
          <w:rFonts w:hint="eastAsia"/>
          <w:b/>
          <w:sz w:val="30"/>
          <w:szCs w:val="30"/>
        </w:rPr>
        <w:t>目的意义</w:t>
      </w:r>
      <w:bookmarkEnd w:id="1"/>
    </w:p>
    <w:p w:rsidR="00314DC5" w:rsidRPr="00314DC5" w:rsidRDefault="00314DC5" w:rsidP="001F3411">
      <w:pPr>
        <w:widowControl/>
        <w:spacing w:line="400" w:lineRule="exact"/>
        <w:outlineLvl w:val="1"/>
        <w:rPr>
          <w:b/>
          <w:sz w:val="30"/>
          <w:szCs w:val="30"/>
        </w:rPr>
      </w:pPr>
    </w:p>
    <w:p w:rsidR="00314DC5" w:rsidRPr="00314DC5" w:rsidRDefault="00314DC5" w:rsidP="001F3411">
      <w:pPr>
        <w:spacing w:line="400" w:lineRule="exact"/>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1F3411">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1F3411">
      <w:pPr>
        <w:spacing w:line="400" w:lineRule="exact"/>
        <w:ind w:firstLineChars="200" w:firstLine="480"/>
        <w:rPr>
          <w:b/>
          <w:sz w:val="32"/>
          <w:szCs w:val="32"/>
        </w:rPr>
      </w:pPr>
      <w:r>
        <w:rPr>
          <w:rFonts w:hint="eastAsia"/>
          <w:bCs/>
          <w:sz w:val="24"/>
        </w:rPr>
        <w:t>针对上述提到的问题，我们给出了对应的解决方案，即</w:t>
      </w:r>
      <w:r w:rsidR="001F3411" w:rsidRPr="001F3411">
        <w:rPr>
          <w:rFonts w:hint="eastAsia"/>
          <w:bCs/>
          <w:sz w:val="24"/>
        </w:rPr>
        <w:t>基于视频摘要的突发事件智能识别</w:t>
      </w:r>
      <w:r w:rsidR="001F3411">
        <w:rPr>
          <w:rFonts w:hint="eastAsia"/>
          <w:bCs/>
          <w:sz w:val="24"/>
        </w:rPr>
        <w:t>系统</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w:t>
      </w:r>
      <w:r w:rsidR="00C35E1A">
        <w:rPr>
          <w:rFonts w:hint="eastAsia"/>
          <w:bCs/>
          <w:sz w:val="24"/>
        </w:rPr>
        <w:lastRenderedPageBreak/>
        <w:t>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1F3411">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b/>
          <w:sz w:val="30"/>
          <w:szCs w:val="30"/>
        </w:rPr>
      </w:pPr>
    </w:p>
    <w:p w:rsidR="00693C8A" w:rsidRPr="001964DF" w:rsidRDefault="00693C8A" w:rsidP="001F3411">
      <w:pPr>
        <w:spacing w:line="400" w:lineRule="exact"/>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1F3411">
      <w:pPr>
        <w:spacing w:line="400" w:lineRule="exact"/>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1F3411">
      <w:pPr>
        <w:spacing w:line="400" w:lineRule="exact"/>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1F3411">
      <w:pPr>
        <w:spacing w:line="400" w:lineRule="exact"/>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1F3411">
      <w:pPr>
        <w:spacing w:line="400" w:lineRule="exact"/>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1F3411">
      <w:pPr>
        <w:spacing w:line="400" w:lineRule="exact"/>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1F3411">
      <w:pPr>
        <w:spacing w:line="400" w:lineRule="exact"/>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1F3411">
      <w:pPr>
        <w:spacing w:line="400" w:lineRule="exact"/>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1F3411">
      <w:pPr>
        <w:spacing w:line="400" w:lineRule="exact"/>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1F3411">
      <w:pPr>
        <w:spacing w:line="400" w:lineRule="exact"/>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1F3411">
      <w:pPr>
        <w:spacing w:line="400" w:lineRule="exact"/>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w:t>
      </w:r>
      <w:r w:rsidRPr="001C14A2">
        <w:rPr>
          <w:bCs/>
          <w:sz w:val="24"/>
        </w:rPr>
        <w:lastRenderedPageBreak/>
        <w:t>警力资源。</w:t>
      </w:r>
    </w:p>
    <w:p w:rsidR="00693C8A" w:rsidRPr="00693C8A" w:rsidRDefault="0097232D" w:rsidP="001F3411">
      <w:pPr>
        <w:spacing w:line="400" w:lineRule="exact"/>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1F3411">
      <w:pPr>
        <w:spacing w:line="400" w:lineRule="exact"/>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1F3411">
      <w:pPr>
        <w:spacing w:line="400" w:lineRule="exact"/>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1F3411">
      <w:pPr>
        <w:spacing w:line="400" w:lineRule="exact"/>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1F3411">
      <w:pPr>
        <w:spacing w:line="400" w:lineRule="exact"/>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1F3411">
      <w:pPr>
        <w:spacing w:line="400" w:lineRule="exact"/>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1F3411">
      <w:pPr>
        <w:spacing w:line="400" w:lineRule="exact"/>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1F3411">
      <w:pPr>
        <w:spacing w:line="400" w:lineRule="exact"/>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1F3411">
      <w:pPr>
        <w:spacing w:line="400" w:lineRule="exact"/>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1F3411">
      <w:pPr>
        <w:spacing w:line="400" w:lineRule="exact"/>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1F3411">
      <w:pPr>
        <w:spacing w:line="400" w:lineRule="exact"/>
        <w:rPr>
          <w:bCs/>
          <w:sz w:val="24"/>
        </w:rPr>
      </w:pPr>
    </w:p>
    <w:p w:rsidR="00693C8A" w:rsidRDefault="00693C8A" w:rsidP="001F3411">
      <w:pPr>
        <w:spacing w:line="400" w:lineRule="exact"/>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b/>
          <w:sz w:val="30"/>
          <w:szCs w:val="30"/>
        </w:rPr>
      </w:pPr>
    </w:p>
    <w:p w:rsidR="003B14FF" w:rsidRPr="00E42025" w:rsidRDefault="003B14FF" w:rsidP="003B14FF">
      <w:pPr>
        <w:pStyle w:val="a7"/>
        <w:numPr>
          <w:ilvl w:val="0"/>
          <w:numId w:val="8"/>
        </w:numPr>
        <w:spacing w:line="400" w:lineRule="exact"/>
        <w:ind w:firstLineChars="0"/>
        <w:jc w:val="left"/>
        <w:outlineLvl w:val="2"/>
        <w:rPr>
          <w:rStyle w:val="a9"/>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1F3411">
      <w:pPr>
        <w:spacing w:line="400" w:lineRule="exact"/>
        <w:ind w:firstLineChars="200" w:firstLine="480"/>
        <w:rPr>
          <w:bCs/>
          <w:sz w:val="24"/>
        </w:rPr>
      </w:pPr>
      <w:r w:rsidRPr="008358CF">
        <w:rPr>
          <w:bCs/>
          <w:sz w:val="24"/>
        </w:rPr>
        <w:lastRenderedPageBreak/>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b w:val="0"/>
          <w:sz w:val="24"/>
        </w:rPr>
      </w:pPr>
      <w:bookmarkStart w:id="15" w:name="_Toc298320255"/>
      <w:r w:rsidRPr="003B14FF">
        <w:rPr>
          <w:rStyle w:val="a9"/>
          <w:sz w:val="28"/>
          <w:szCs w:val="28"/>
        </w:rPr>
        <w:t>不断扩展的市场</w:t>
      </w:r>
      <w:bookmarkEnd w:id="15"/>
    </w:p>
    <w:p w:rsidR="00E42025" w:rsidRPr="00E42025" w:rsidRDefault="00E42025" w:rsidP="001F3411">
      <w:pPr>
        <w:jc w:val="left"/>
        <w:outlineLvl w:val="2"/>
        <w:rPr>
          <w:bCs/>
          <w:sz w:val="24"/>
        </w:rPr>
      </w:pPr>
    </w:p>
    <w:p w:rsidR="003B14FF" w:rsidRPr="008358CF" w:rsidRDefault="003B14FF" w:rsidP="001F3411">
      <w:pPr>
        <w:spacing w:line="400" w:lineRule="exac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w:t>
      </w:r>
      <w:proofErr w:type="gramStart"/>
      <w:r w:rsidRPr="008358CF">
        <w:rPr>
          <w:bCs/>
          <w:sz w:val="24"/>
        </w:rPr>
        <w:t>商所有</w:t>
      </w:r>
      <w:proofErr w:type="gramEnd"/>
      <w:r w:rsidRPr="008358CF">
        <w:rPr>
          <w:bCs/>
          <w:sz w:val="24"/>
        </w:rPr>
        <w:t>这些参与者合理的组织起来，使他们能够充分发挥各自的优势，创造出能够满足最终用户需求的全面解决方案，达到多方共赢的效果。</w:t>
      </w:r>
    </w:p>
    <w:p w:rsidR="003B14FF" w:rsidRPr="008358CF" w:rsidRDefault="003B14FF" w:rsidP="001F3411">
      <w:pPr>
        <w:spacing w:line="400" w:lineRule="exac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w:t>
      </w:r>
      <w:proofErr w:type="gramStart"/>
      <w:r w:rsidR="00E42025">
        <w:rPr>
          <w:rFonts w:hint="eastAsia"/>
          <w:bCs/>
          <w:sz w:val="24"/>
        </w:rPr>
        <w:t>防需求</w:t>
      </w:r>
      <w:proofErr w:type="gramEnd"/>
      <w:r w:rsidR="00E42025">
        <w:rPr>
          <w:rFonts w:hint="eastAsia"/>
          <w:bCs/>
          <w:sz w:val="24"/>
        </w:rPr>
        <w:t>的增加，智能监控肯定会遍布到社会生活以及个人生活的每一个角落</w:t>
      </w:r>
      <w:r w:rsidRPr="008358CF">
        <w:rPr>
          <w:bCs/>
          <w:sz w:val="24"/>
        </w:rPr>
        <w:t>。</w:t>
      </w:r>
    </w:p>
    <w:p w:rsidR="003B14FF" w:rsidRPr="008358CF" w:rsidRDefault="003B14FF" w:rsidP="001F3411">
      <w:pPr>
        <w:spacing w:line="400" w:lineRule="exac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1F3411">
      <w:pPr>
        <w:spacing w:line="400" w:lineRule="exac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1F3411">
      <w:pPr>
        <w:widowControl/>
        <w:spacing w:line="400" w:lineRule="exact"/>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b/>
          <w:sz w:val="32"/>
          <w:szCs w:val="32"/>
        </w:rPr>
      </w:pPr>
    </w:p>
    <w:p w:rsidR="00FA1299" w:rsidRDefault="00C87D45" w:rsidP="0039205E">
      <w:pPr>
        <w:pStyle w:val="a7"/>
        <w:widowControl/>
        <w:numPr>
          <w:ilvl w:val="0"/>
          <w:numId w:val="10"/>
        </w:numPr>
        <w:ind w:firstLineChars="0"/>
        <w:outlineLvl w:val="1"/>
        <w:rPr>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b/>
          <w:sz w:val="30"/>
          <w:szCs w:val="30"/>
        </w:rPr>
      </w:pPr>
    </w:p>
    <w:p w:rsidR="00C87D45" w:rsidRPr="001F3411" w:rsidRDefault="00C87D45" w:rsidP="00D91EF3">
      <w:pPr>
        <w:spacing w:line="400" w:lineRule="exact"/>
        <w:ind w:firstLineChars="200" w:firstLine="480"/>
        <w:rPr>
          <w:sz w:val="24"/>
          <w:szCs w:val="24"/>
        </w:rPr>
      </w:pPr>
      <w:r w:rsidRPr="001F3411">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sidRPr="001F3411">
        <w:rPr>
          <w:rFonts w:hint="eastAsia"/>
          <w:sz w:val="24"/>
          <w:szCs w:val="24"/>
        </w:rPr>
        <w:t>华工香港城市大学物流技术研究室</w:t>
      </w:r>
      <w:r w:rsidRPr="001F3411">
        <w:rPr>
          <w:rFonts w:hint="eastAsia"/>
          <w:sz w:val="24"/>
          <w:szCs w:val="24"/>
        </w:rPr>
        <w:t>是集科研、</w:t>
      </w:r>
      <w:r w:rsidR="00E659F1" w:rsidRPr="001F3411">
        <w:rPr>
          <w:rFonts w:hint="eastAsia"/>
          <w:sz w:val="24"/>
          <w:szCs w:val="24"/>
        </w:rPr>
        <w:t>生产、工程、培训为一体的应用研究型实验室。</w:t>
      </w:r>
    </w:p>
    <w:p w:rsidR="00D91EF3" w:rsidRPr="001F3411" w:rsidRDefault="00D91EF3" w:rsidP="001F3411">
      <w:pPr>
        <w:spacing w:line="400" w:lineRule="exact"/>
        <w:ind w:firstLine="450"/>
        <w:rPr>
          <w:rFonts w:ascii="宋体" w:hAnsi="宋体"/>
          <w:sz w:val="24"/>
          <w:szCs w:val="24"/>
        </w:rPr>
      </w:pPr>
      <w:r w:rsidRPr="001F3411">
        <w:rPr>
          <w:rFonts w:ascii="宋体" w:hAnsi="宋体" w:hint="eastAsia"/>
          <w:sz w:val="24"/>
          <w:szCs w:val="24"/>
        </w:rPr>
        <w:t>实验室成员具有数学、生命科学、计算机软件与理论等信息专业的学习和研究经历，多年来一直从事人工智能和计算机视觉的理论和应用研究工作。近三年来，实验室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w:t>
      </w:r>
      <w:proofErr w:type="gramStart"/>
      <w:r w:rsidRPr="001F3411">
        <w:rPr>
          <w:rFonts w:ascii="宋体" w:hAnsi="宋体" w:hint="eastAsia"/>
          <w:sz w:val="24"/>
          <w:szCs w:val="24"/>
        </w:rPr>
        <w:t>一</w:t>
      </w:r>
      <w:proofErr w:type="gramEnd"/>
      <w:r w:rsidRPr="001F3411">
        <w:rPr>
          <w:rFonts w:ascii="宋体" w:hAnsi="宋体" w:hint="eastAsia"/>
          <w:sz w:val="24"/>
          <w:szCs w:val="24"/>
        </w:rPr>
        <w:t xml:space="preserve">视频内容智能搜索引擎——Eagle Eyes，积累了海量的视频数据，可以作为本课题理论研究的有力和充分的测试平台。   </w:t>
      </w:r>
    </w:p>
    <w:p w:rsidR="00E659F1" w:rsidRDefault="00E659F1" w:rsidP="00E659F1">
      <w:pPr>
        <w:widowControl/>
        <w:outlineLvl w:val="0"/>
        <w:rPr>
          <w:sz w:val="24"/>
          <w:szCs w:val="24"/>
        </w:rPr>
      </w:pPr>
    </w:p>
    <w:p w:rsidR="00E659F1" w:rsidRDefault="00E659F1" w:rsidP="0039205E">
      <w:pPr>
        <w:pStyle w:val="a7"/>
        <w:widowControl/>
        <w:numPr>
          <w:ilvl w:val="0"/>
          <w:numId w:val="10"/>
        </w:numPr>
        <w:ind w:firstLineChars="0"/>
        <w:outlineLvl w:val="1"/>
        <w:rPr>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sz w:val="24"/>
          <w:szCs w:val="24"/>
        </w:rPr>
      </w:pPr>
    </w:p>
    <w:p w:rsidR="008437A5" w:rsidRPr="008437A5" w:rsidRDefault="008437A5" w:rsidP="00363527">
      <w:pPr>
        <w:ind w:firstLineChars="196" w:firstLine="472"/>
        <w:rPr>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proofErr w:type="gramStart"/>
      <w:r w:rsidR="00B0631A" w:rsidRPr="00B0631A">
        <w:rPr>
          <w:rFonts w:hint="eastAsia"/>
          <w:sz w:val="24"/>
          <w:szCs w:val="24"/>
        </w:rPr>
        <w:t>索引索引</w:t>
      </w:r>
      <w:proofErr w:type="gramEnd"/>
      <w:r w:rsidR="00B0631A" w:rsidRPr="00B0631A">
        <w:rPr>
          <w:rFonts w:hint="eastAsia"/>
          <w:sz w:val="24"/>
          <w:szCs w:val="24"/>
        </w:rPr>
        <w:t>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sz w:val="24"/>
          <w:szCs w:val="24"/>
        </w:rPr>
      </w:pPr>
    </w:p>
    <w:p w:rsidR="008437A5" w:rsidRDefault="008437A5" w:rsidP="00F34476">
      <w:pPr>
        <w:autoSpaceDE w:val="0"/>
        <w:autoSpaceDN w:val="0"/>
        <w:adjustRightInd w:val="0"/>
        <w:spacing w:line="400" w:lineRule="exact"/>
        <w:ind w:firstLineChars="200" w:firstLine="482"/>
        <w:jc w:val="left"/>
        <w:rPr>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 Huang H, Wu CG, </w:t>
      </w:r>
      <w:proofErr w:type="spellStart"/>
      <w:r>
        <w:rPr>
          <w:rFonts w:ascii="宋体" w:eastAsia="宋体" w:cs="宋体"/>
          <w:kern w:val="0"/>
          <w:szCs w:val="21"/>
        </w:rPr>
        <w:t>Hao</w:t>
      </w:r>
      <w:proofErr w:type="spellEnd"/>
      <w:r>
        <w:rPr>
          <w:rFonts w:ascii="宋体" w:eastAsia="宋体" w:cs="宋体"/>
          <w:kern w:val="0"/>
          <w:szCs w:val="21"/>
        </w:rPr>
        <w:t xml:space="preserve"> ZF. A Pheromone-rate-based Analysis on the Convergence Time</w:t>
      </w:r>
      <w:r>
        <w:rPr>
          <w:rFonts w:ascii="宋体" w:eastAsia="宋体" w:cs="宋体" w:hint="eastAsia"/>
          <w:kern w:val="0"/>
          <w:szCs w:val="21"/>
        </w:rPr>
        <w:t xml:space="preserve"> </w:t>
      </w:r>
      <w:r>
        <w:rPr>
          <w:rFonts w:ascii="宋体" w:eastAsia="宋体" w:cs="宋体"/>
          <w:kern w:val="0"/>
          <w:szCs w:val="21"/>
        </w:rPr>
        <w:t xml:space="preserve">of ACO </w:t>
      </w:r>
      <w:proofErr w:type="spellStart"/>
      <w:r>
        <w:rPr>
          <w:rFonts w:ascii="宋体" w:eastAsia="宋体" w:cs="宋体"/>
          <w:kern w:val="0"/>
          <w:szCs w:val="21"/>
        </w:rPr>
        <w:t>Algorithm.IEEE</w:t>
      </w:r>
      <w:proofErr w:type="spellEnd"/>
      <w:r>
        <w:rPr>
          <w:rFonts w:ascii="宋体" w:eastAsia="宋体" w:cs="宋体"/>
          <w:kern w:val="0"/>
          <w:szCs w:val="21"/>
        </w:rPr>
        <w:t xml:space="preserv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 Huang H,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gramStart"/>
      <w:r>
        <w:rPr>
          <w:rFonts w:ascii="宋体" w:eastAsia="宋体" w:cs="宋体"/>
          <w:kern w:val="0"/>
          <w:szCs w:val="21"/>
        </w:rPr>
        <w:t>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w:t>
      </w:r>
      <w:proofErr w:type="gramEnd"/>
      <w:r>
        <w:rPr>
          <w:rFonts w:ascii="宋体" w:eastAsia="宋体" w:cs="宋体"/>
          <w:kern w:val="0"/>
          <w:szCs w:val="21"/>
        </w:rPr>
        <w:t xml:space="preserve"> </w:t>
      </w:r>
      <w:proofErr w:type="gramStart"/>
      <w:r>
        <w:rPr>
          <w:rFonts w:ascii="宋体" w:eastAsia="宋体" w:cs="宋体"/>
          <w:kern w:val="0"/>
          <w:szCs w:val="21"/>
        </w:rPr>
        <w:t>Theoretical Computer Science.</w:t>
      </w:r>
      <w:proofErr w:type="gramEnd"/>
      <w:r>
        <w:rPr>
          <w:rFonts w:ascii="宋体" w:eastAsia="宋体" w:cs="宋体"/>
          <w:kern w:val="0"/>
          <w:szCs w:val="21"/>
        </w:rPr>
        <w:t xml:space="preserv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[5] Huang H, Yang XW, </w:t>
      </w:r>
      <w:proofErr w:type="spellStart"/>
      <w:r>
        <w:rPr>
          <w:rFonts w:ascii="宋体" w:eastAsia="宋体" w:cs="宋体"/>
          <w:kern w:val="0"/>
          <w:szCs w:val="21"/>
        </w:rPr>
        <w:t>Hao</w:t>
      </w:r>
      <w:proofErr w:type="spellEnd"/>
      <w:r>
        <w:rPr>
          <w:rFonts w:ascii="宋体" w:eastAsia="宋体" w:cs="宋体"/>
          <w:kern w:val="0"/>
          <w:szCs w:val="21"/>
        </w:rPr>
        <w:t xml:space="preserve">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[6] Huang H, Yang XW,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xml:space="preserve">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[7] Huang H, </w:t>
      </w:r>
      <w:proofErr w:type="spellStart"/>
      <w:r>
        <w:rPr>
          <w:rFonts w:ascii="宋体" w:eastAsia="宋体" w:cs="宋体"/>
          <w:kern w:val="0"/>
          <w:szCs w:val="21"/>
        </w:rPr>
        <w:t>Hao</w:t>
      </w:r>
      <w:proofErr w:type="spellEnd"/>
      <w:r>
        <w:rPr>
          <w:rFonts w:ascii="宋体" w:eastAsia="宋体" w:cs="宋体"/>
          <w:kern w:val="0"/>
          <w:szCs w:val="21"/>
        </w:rPr>
        <w:t xml:space="preserve">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[8] Huang Han,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Zhifeng</w:t>
      </w:r>
      <w:proofErr w:type="spellEnd"/>
      <w:r>
        <w:rPr>
          <w:rFonts w:ascii="宋体" w:eastAsia="宋体" w:cs="宋体"/>
          <w:kern w:val="0"/>
          <w:szCs w:val="21"/>
        </w:rPr>
        <w:t xml:space="preserve">, Yang </w:t>
      </w:r>
      <w:proofErr w:type="spellStart"/>
      <w:r>
        <w:rPr>
          <w:rFonts w:ascii="宋体" w:eastAsia="宋体" w:cs="宋体"/>
          <w:kern w:val="0"/>
          <w:szCs w:val="21"/>
        </w:rPr>
        <w:t>Xiaowei</w:t>
      </w:r>
      <w:proofErr w:type="spellEnd"/>
      <w:r>
        <w:rPr>
          <w:rFonts w:ascii="宋体" w:eastAsia="宋体" w:cs="宋体"/>
          <w:kern w:val="0"/>
          <w:szCs w:val="21"/>
        </w:rPr>
        <w:t xml:space="preserve">, </w:t>
      </w:r>
      <w:proofErr w:type="spellStart"/>
      <w:r>
        <w:rPr>
          <w:rFonts w:ascii="宋体" w:eastAsia="宋体" w:cs="宋体"/>
          <w:kern w:val="0"/>
          <w:szCs w:val="21"/>
        </w:rPr>
        <w:t>Tu</w:t>
      </w:r>
      <w:proofErr w:type="spellEnd"/>
      <w:r>
        <w:rPr>
          <w:rFonts w:ascii="宋体" w:eastAsia="宋体" w:cs="宋体"/>
          <w:kern w:val="0"/>
          <w:szCs w:val="21"/>
        </w:rPr>
        <w:t xml:space="preserve">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w:t>
      </w:r>
      <w:proofErr w:type="gramStart"/>
      <w:r>
        <w:rPr>
          <w:rFonts w:ascii="宋体" w:eastAsia="宋体" w:cs="宋体"/>
          <w:kern w:val="0"/>
          <w:szCs w:val="21"/>
        </w:rPr>
        <w:t>,1017</w:t>
      </w:r>
      <w:proofErr w:type="gramEnd"/>
      <w:r>
        <w:rPr>
          <w:rFonts w:ascii="宋体" w:eastAsia="宋体" w:cs="宋体"/>
          <w:kern w:val="0"/>
          <w:szCs w:val="21"/>
        </w:rPr>
        <w:t>-1024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[9] Huang H, </w:t>
      </w:r>
      <w:proofErr w:type="spellStart"/>
      <w:r>
        <w:rPr>
          <w:rFonts w:ascii="宋体" w:eastAsia="宋体" w:cs="宋体"/>
          <w:kern w:val="0"/>
          <w:szCs w:val="21"/>
        </w:rPr>
        <w:t>Hao</w:t>
      </w:r>
      <w:proofErr w:type="spellEnd"/>
      <w:r>
        <w:rPr>
          <w:rFonts w:ascii="宋体" w:eastAsia="宋体" w:cs="宋体"/>
          <w:kern w:val="0"/>
          <w:szCs w:val="21"/>
        </w:rPr>
        <w:t xml:space="preserve">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w:t>
      </w:r>
      <w:proofErr w:type="gramStart"/>
      <w:r>
        <w:rPr>
          <w:rFonts w:ascii="宋体" w:eastAsia="宋体" w:cs="宋体"/>
          <w:kern w:val="0"/>
          <w:szCs w:val="21"/>
        </w:rPr>
        <w:t>,14</w:t>
      </w:r>
      <w:proofErr w:type="gramEnd"/>
      <w:r>
        <w:rPr>
          <w:rFonts w:ascii="宋体" w:eastAsia="宋体" w:cs="宋体"/>
          <w:kern w:val="0"/>
          <w:szCs w:val="21"/>
        </w:rPr>
        <w:t>, 126-130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[10] Han </w:t>
      </w:r>
      <w:proofErr w:type="spellStart"/>
      <w:r>
        <w:rPr>
          <w:rFonts w:ascii="宋体" w:eastAsia="宋体" w:cs="宋体"/>
          <w:kern w:val="0"/>
          <w:szCs w:val="21"/>
        </w:rPr>
        <w:t>Huang</w:t>
      </w:r>
      <w:proofErr w:type="gramStart"/>
      <w:r>
        <w:rPr>
          <w:rFonts w:ascii="宋体" w:eastAsia="宋体" w:cs="宋体"/>
          <w:kern w:val="0"/>
          <w:szCs w:val="21"/>
        </w:rPr>
        <w:t>,Zhifeng</w:t>
      </w:r>
      <w:proofErr w:type="spellEnd"/>
      <w:proofErr w:type="gram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w:t>
      </w:r>
      <w:proofErr w:type="gramStart"/>
      <w:r>
        <w:rPr>
          <w:rFonts w:ascii="宋体" w:eastAsia="宋体" w:cs="宋体"/>
          <w:kern w:val="0"/>
          <w:szCs w:val="21"/>
        </w:rPr>
        <w:t>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w:t>
      </w:r>
      <w:proofErr w:type="gramEnd"/>
      <w:r>
        <w:rPr>
          <w:rFonts w:ascii="宋体" w:eastAsia="宋体" w:cs="宋体"/>
          <w:kern w:val="0"/>
          <w:szCs w:val="21"/>
        </w:rPr>
        <w:t xml:space="preserve"> Particle Swarm Optimization, In-Tech Press</w:t>
      </w:r>
      <w:proofErr w:type="gramStart"/>
      <w:r>
        <w:rPr>
          <w:rFonts w:ascii="宋体" w:eastAsia="宋体" w:cs="宋体"/>
          <w:kern w:val="0"/>
          <w:szCs w:val="21"/>
        </w:rPr>
        <w:t>,275</w:t>
      </w:r>
      <w:proofErr w:type="gramEnd"/>
      <w:r>
        <w:rPr>
          <w:rFonts w:ascii="宋体" w:eastAsia="宋体" w:cs="宋体"/>
          <w:kern w:val="0"/>
          <w:szCs w:val="21"/>
        </w:rPr>
        <w:t>-290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[11] Huang H,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gramStart"/>
      <w:r>
        <w:rPr>
          <w:rFonts w:ascii="宋体" w:eastAsia="宋体" w:cs="宋体"/>
          <w:kern w:val="0"/>
          <w:szCs w:val="21"/>
        </w:rPr>
        <w:t>An ACO algorithm with bi-directional searching rule.</w:t>
      </w:r>
      <w:proofErr w:type="gramEnd"/>
      <w:r>
        <w:rPr>
          <w:rFonts w:ascii="宋体" w:eastAsia="宋体" w:cs="宋体"/>
          <w:kern w:val="0"/>
          <w:szCs w:val="21"/>
        </w:rPr>
        <w:t xml:space="preserv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w:t>
      </w:r>
      <w:proofErr w:type="gramStart"/>
      <w:r>
        <w:rPr>
          <w:rFonts w:ascii="宋体" w:eastAsia="宋体" w:cs="宋体"/>
          <w:kern w:val="0"/>
          <w:szCs w:val="21"/>
        </w:rPr>
        <w:t>,13</w:t>
      </w:r>
      <w:proofErr w:type="gramEnd"/>
      <w:r>
        <w:rPr>
          <w:rFonts w:ascii="宋体" w:eastAsia="宋体" w:cs="宋体"/>
          <w:kern w:val="0"/>
          <w:szCs w:val="21"/>
        </w:rPr>
        <w:t>,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[13] </w:t>
      </w:r>
      <w:proofErr w:type="spellStart"/>
      <w:r>
        <w:rPr>
          <w:rFonts w:ascii="宋体" w:eastAsia="宋体" w:cs="宋体"/>
          <w:kern w:val="0"/>
          <w:szCs w:val="21"/>
        </w:rPr>
        <w:t>Hao</w:t>
      </w:r>
      <w:proofErr w:type="spellEnd"/>
      <w:r>
        <w:rPr>
          <w:rFonts w:ascii="宋体" w:eastAsia="宋体" w:cs="宋体"/>
          <w:kern w:val="0"/>
          <w:szCs w:val="21"/>
        </w:rPr>
        <w:t xml:space="preserve"> ZF, Huang H, Zhang XL, </w:t>
      </w:r>
      <w:proofErr w:type="spellStart"/>
      <w:r>
        <w:rPr>
          <w:rFonts w:ascii="宋体" w:eastAsia="宋体" w:cs="宋体"/>
          <w:kern w:val="0"/>
          <w:szCs w:val="21"/>
        </w:rPr>
        <w:t>Tu</w:t>
      </w:r>
      <w:proofErr w:type="spellEnd"/>
      <w:r>
        <w:rPr>
          <w:rFonts w:ascii="宋体" w:eastAsia="宋体" w:cs="宋体"/>
          <w:kern w:val="0"/>
          <w:szCs w:val="21"/>
        </w:rPr>
        <w:t xml:space="preserve"> K. A time complexity analysis of ACO for linear</w:t>
      </w:r>
      <w:r>
        <w:rPr>
          <w:rFonts w:ascii="宋体" w:eastAsia="宋体" w:cs="宋体" w:hint="eastAsia"/>
          <w:kern w:val="0"/>
          <w:szCs w:val="21"/>
        </w:rPr>
        <w:t xml:space="preserve"> </w:t>
      </w:r>
      <w:proofErr w:type="spellStart"/>
      <w:r>
        <w:rPr>
          <w:rFonts w:ascii="宋体" w:eastAsia="宋体" w:cs="宋体"/>
          <w:kern w:val="0"/>
          <w:szCs w:val="21"/>
        </w:rPr>
        <w:t>functions</w:t>
      </w:r>
      <w:proofErr w:type="gramStart"/>
      <w:r>
        <w:rPr>
          <w:rFonts w:ascii="宋体" w:eastAsia="宋体" w:cs="宋体"/>
          <w:kern w:val="0"/>
          <w:szCs w:val="21"/>
        </w:rPr>
        <w:t>,Lecture</w:t>
      </w:r>
      <w:proofErr w:type="spellEnd"/>
      <w:proofErr w:type="gramEnd"/>
      <w:r>
        <w:rPr>
          <w:rFonts w:ascii="宋体" w:eastAsia="宋体" w:cs="宋体"/>
          <w:kern w:val="0"/>
          <w:szCs w:val="21"/>
        </w:rPr>
        <w:t xml:space="preserv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[14]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Han Huang, Yong Qin, </w:t>
      </w:r>
      <w:proofErr w:type="spellStart"/>
      <w:r>
        <w:rPr>
          <w:rFonts w:ascii="宋体" w:eastAsia="宋体" w:cs="宋体"/>
          <w:kern w:val="0"/>
          <w:szCs w:val="21"/>
        </w:rPr>
        <w:t>Ruichu</w:t>
      </w:r>
      <w:proofErr w:type="spellEnd"/>
      <w:r>
        <w:rPr>
          <w:rFonts w:ascii="宋体" w:eastAsia="宋体" w:cs="宋体"/>
          <w:kern w:val="0"/>
          <w:szCs w:val="21"/>
        </w:rPr>
        <w:t xml:space="preserve">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proofErr w:type="gramStart"/>
      <w:r>
        <w:rPr>
          <w:rFonts w:ascii="宋体" w:eastAsia="宋体" w:cs="宋体"/>
          <w:kern w:val="0"/>
          <w:szCs w:val="21"/>
        </w:rPr>
        <w:t xml:space="preserve">[16] </w:t>
      </w:r>
      <w:proofErr w:type="spellStart"/>
      <w:r>
        <w:rPr>
          <w:rFonts w:ascii="宋体" w:eastAsia="宋体" w:cs="宋体"/>
          <w:kern w:val="0"/>
          <w:szCs w:val="21"/>
        </w:rPr>
        <w:t>Cai</w:t>
      </w:r>
      <w:proofErr w:type="spellEnd"/>
      <w:proofErr w:type="gramEnd"/>
      <w:r>
        <w:rPr>
          <w:rFonts w:ascii="宋体" w:eastAsia="宋体" w:cs="宋体"/>
          <w:kern w:val="0"/>
          <w:szCs w:val="21"/>
        </w:rPr>
        <w:t xml:space="preserve"> </w:t>
      </w:r>
      <w:proofErr w:type="spellStart"/>
      <w:r>
        <w:rPr>
          <w:rFonts w:ascii="宋体" w:eastAsia="宋体" w:cs="宋体"/>
          <w:kern w:val="0"/>
          <w:szCs w:val="21"/>
        </w:rPr>
        <w:t>zhaoqan</w:t>
      </w:r>
      <w:proofErr w:type="spellEnd"/>
      <w:r>
        <w:rPr>
          <w:rFonts w:ascii="宋体" w:eastAsia="宋体" w:cs="宋体"/>
          <w:kern w:val="0"/>
          <w:szCs w:val="21"/>
        </w:rPr>
        <w:t>,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 xml:space="preserve">Weight and Volatility Parameters. </w:t>
      </w:r>
      <w:proofErr w:type="gramStart"/>
      <w:r>
        <w:rPr>
          <w:rFonts w:ascii="宋体" w:eastAsia="宋体" w:cs="宋体"/>
          <w:kern w:val="0"/>
          <w:szCs w:val="21"/>
        </w:rPr>
        <w:t xml:space="preserve">Intelligent </w:t>
      </w:r>
      <w:proofErr w:type="spellStart"/>
      <w:r>
        <w:rPr>
          <w:rFonts w:ascii="宋体" w:eastAsia="宋体" w:cs="宋体"/>
          <w:kern w:val="0"/>
          <w:szCs w:val="21"/>
        </w:rPr>
        <w:t>Iniormation</w:t>
      </w:r>
      <w:proofErr w:type="spellEnd"/>
      <w:r>
        <w:rPr>
          <w:rFonts w:ascii="宋体" w:eastAsia="宋体" w:cs="宋体"/>
          <w:kern w:val="0"/>
          <w:szCs w:val="21"/>
        </w:rPr>
        <w:t xml:space="preserve"> Technology Application</w:t>
      </w:r>
      <w:r>
        <w:rPr>
          <w:rFonts w:ascii="宋体" w:eastAsia="宋体" w:cs="宋体" w:hint="eastAsia"/>
          <w:kern w:val="0"/>
          <w:szCs w:val="21"/>
        </w:rPr>
        <w:t xml:space="preserve"> </w:t>
      </w:r>
      <w:r>
        <w:rPr>
          <w:rFonts w:ascii="宋体" w:eastAsia="宋体" w:cs="宋体"/>
          <w:kern w:val="0"/>
          <w:szCs w:val="21"/>
        </w:rPr>
        <w:t>2008.</w:t>
      </w:r>
      <w:proofErr w:type="gramEnd"/>
      <w:r>
        <w:rPr>
          <w:rFonts w:ascii="宋体" w:eastAsia="宋体" w:cs="宋体"/>
          <w:kern w:val="0"/>
          <w:szCs w:val="21"/>
        </w:rPr>
        <w:t xml:space="preserve"> IEEE Circuits and Systems Society</w:t>
      </w:r>
      <w:proofErr w:type="gramStart"/>
      <w:r>
        <w:rPr>
          <w:rFonts w:ascii="宋体" w:eastAsia="宋体" w:cs="宋体"/>
          <w:kern w:val="0"/>
          <w:szCs w:val="21"/>
        </w:rPr>
        <w:t>,2008,75</w:t>
      </w:r>
      <w:proofErr w:type="gramEnd"/>
      <w:r>
        <w:rPr>
          <w:rFonts w:ascii="宋体" w:eastAsia="宋体" w:cs="宋体"/>
          <w:kern w:val="0"/>
          <w:szCs w:val="21"/>
        </w:rPr>
        <w:t>-79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[17] </w:t>
      </w:r>
      <w:proofErr w:type="spellStart"/>
      <w:r>
        <w:rPr>
          <w:rFonts w:ascii="宋体" w:eastAsia="宋体" w:cs="宋体"/>
          <w:kern w:val="0"/>
          <w:szCs w:val="21"/>
        </w:rPr>
        <w:t>Guangchao</w:t>
      </w:r>
      <w:proofErr w:type="spellEnd"/>
      <w:r>
        <w:rPr>
          <w:rFonts w:ascii="宋体" w:eastAsia="宋体" w:cs="宋体"/>
          <w:kern w:val="0"/>
          <w:szCs w:val="21"/>
        </w:rPr>
        <w:t xml:space="preserve"> Wu, Han Huang. </w:t>
      </w:r>
      <w:proofErr w:type="gramStart"/>
      <w:r>
        <w:rPr>
          <w:rFonts w:ascii="宋体" w:eastAsia="宋体" w:cs="宋体"/>
          <w:kern w:val="0"/>
          <w:szCs w:val="21"/>
        </w:rPr>
        <w:t>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w:t>
      </w:r>
      <w:proofErr w:type="gramEnd"/>
      <w:r>
        <w:rPr>
          <w:rFonts w:ascii="宋体" w:eastAsia="宋体" w:cs="宋体"/>
          <w:kern w:val="0"/>
          <w:szCs w:val="21"/>
        </w:rPr>
        <w:t xml:space="preserve">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[18] </w:t>
      </w:r>
      <w:proofErr w:type="spellStart"/>
      <w:r>
        <w:rPr>
          <w:rFonts w:ascii="宋体" w:eastAsia="宋体" w:cs="宋体"/>
          <w:kern w:val="0"/>
          <w:szCs w:val="21"/>
        </w:rPr>
        <w:t>Guangchao</w:t>
      </w:r>
      <w:proofErr w:type="spellEnd"/>
      <w:r>
        <w:rPr>
          <w:rFonts w:ascii="宋体" w:eastAsia="宋体" w:cs="宋体"/>
          <w:kern w:val="0"/>
          <w:szCs w:val="21"/>
        </w:rPr>
        <w:t xml:space="preserve"> Wu, Han Huang. </w:t>
      </w:r>
      <w:proofErr w:type="gramStart"/>
      <w:r>
        <w:rPr>
          <w:rFonts w:ascii="宋体" w:eastAsia="宋体" w:cs="宋体"/>
          <w:kern w:val="0"/>
          <w:szCs w:val="21"/>
        </w:rPr>
        <w:t>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w:t>
      </w:r>
      <w:proofErr w:type="gramEnd"/>
      <w:r>
        <w:rPr>
          <w:rFonts w:ascii="宋体" w:eastAsia="宋体" w:cs="宋体"/>
          <w:kern w:val="0"/>
          <w:szCs w:val="21"/>
        </w:rPr>
        <w:t xml:space="preserve"> </w:t>
      </w:r>
      <w:proofErr w:type="gramStart"/>
      <w:r>
        <w:rPr>
          <w:rFonts w:ascii="宋体" w:eastAsia="宋体" w:cs="宋体"/>
          <w:kern w:val="0"/>
          <w:szCs w:val="21"/>
        </w:rPr>
        <w:t>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roofErr w:type="gramEnd"/>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[19] </w:t>
      </w:r>
      <w:proofErr w:type="spellStart"/>
      <w:r>
        <w:rPr>
          <w:rFonts w:ascii="宋体" w:eastAsia="宋体" w:cs="宋体"/>
          <w:kern w:val="0"/>
          <w:szCs w:val="21"/>
        </w:rPr>
        <w:t>Meiyu</w:t>
      </w:r>
      <w:proofErr w:type="spellEnd"/>
      <w:r>
        <w:rPr>
          <w:rFonts w:ascii="宋体" w:eastAsia="宋体" w:cs="宋体"/>
          <w:kern w:val="0"/>
          <w:szCs w:val="21"/>
        </w:rPr>
        <w:t xml:space="preserve"> Zhang, Han Huang. Evolutionary Algorithm for Non-linear Transportation</w:t>
      </w:r>
      <w:r>
        <w:rPr>
          <w:rFonts w:ascii="宋体" w:eastAsia="宋体" w:cs="宋体" w:hint="eastAsia"/>
          <w:kern w:val="0"/>
          <w:szCs w:val="21"/>
        </w:rPr>
        <w:t xml:space="preserve"> </w:t>
      </w:r>
      <w:proofErr w:type="spellStart"/>
      <w:r>
        <w:rPr>
          <w:rFonts w:ascii="宋体" w:eastAsia="宋体" w:cs="宋体"/>
          <w:kern w:val="0"/>
          <w:szCs w:val="21"/>
        </w:rPr>
        <w:t>Problems</w:t>
      </w:r>
      <w:proofErr w:type="gramStart"/>
      <w:r>
        <w:rPr>
          <w:rFonts w:ascii="宋体" w:eastAsia="宋体" w:cs="宋体"/>
          <w:kern w:val="0"/>
          <w:szCs w:val="21"/>
        </w:rPr>
        <w:t>,Journal</w:t>
      </w:r>
      <w:proofErr w:type="spellEnd"/>
      <w:proofErr w:type="gramEnd"/>
      <w:r>
        <w:rPr>
          <w:rFonts w:ascii="宋体" w:eastAsia="宋体" w:cs="宋体"/>
          <w:kern w:val="0"/>
          <w:szCs w:val="21"/>
        </w:rPr>
        <w:t xml:space="preserve">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[20] </w:t>
      </w:r>
      <w:proofErr w:type="spellStart"/>
      <w:r>
        <w:rPr>
          <w:rFonts w:ascii="宋体" w:eastAsia="宋体" w:cs="宋体"/>
          <w:kern w:val="0"/>
          <w:szCs w:val="21"/>
        </w:rPr>
        <w:t>Hao</w:t>
      </w:r>
      <w:proofErr w:type="spellEnd"/>
      <w:r>
        <w:rPr>
          <w:rFonts w:ascii="宋体" w:eastAsia="宋体" w:cs="宋体"/>
          <w:kern w:val="0"/>
          <w:szCs w:val="21"/>
        </w:rPr>
        <w:t xml:space="preserve"> ZF, Huang H, Yang XW. An evolutionary algorithm for GTSP problem and its</w:t>
      </w:r>
      <w:r>
        <w:rPr>
          <w:rFonts w:ascii="宋体" w:eastAsia="宋体" w:cs="宋体" w:hint="eastAsia"/>
          <w:kern w:val="0"/>
          <w:szCs w:val="21"/>
        </w:rPr>
        <w:t xml:space="preserve"> </w:t>
      </w:r>
      <w:proofErr w:type="spellStart"/>
      <w:r>
        <w:rPr>
          <w:rFonts w:ascii="宋体" w:eastAsia="宋体" w:cs="宋体"/>
          <w:kern w:val="0"/>
          <w:szCs w:val="21"/>
        </w:rPr>
        <w:t>modelling</w:t>
      </w:r>
      <w:proofErr w:type="gramStart"/>
      <w:r>
        <w:rPr>
          <w:rFonts w:ascii="宋体" w:eastAsia="宋体" w:cs="宋体"/>
          <w:kern w:val="0"/>
          <w:szCs w:val="21"/>
        </w:rPr>
        <w:t>,Dynamics</w:t>
      </w:r>
      <w:proofErr w:type="spellEnd"/>
      <w:proofErr w:type="gramEnd"/>
      <w:r>
        <w:rPr>
          <w:rFonts w:ascii="宋体" w:eastAsia="宋体" w:cs="宋体"/>
          <w:kern w:val="0"/>
          <w:szCs w:val="21"/>
        </w:rPr>
        <w:t xml:space="preserve">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[24]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w:t>
      </w:r>
      <w:proofErr w:type="gramStart"/>
      <w:r>
        <w:rPr>
          <w:rFonts w:ascii="宋体" w:eastAsia="宋体" w:cs="宋体"/>
          <w:kern w:val="0"/>
          <w:szCs w:val="21"/>
        </w:rPr>
        <w:t>,1</w:t>
      </w:r>
      <w:proofErr w:type="gramEnd"/>
      <w:r>
        <w:rPr>
          <w:rFonts w:ascii="宋体" w:eastAsia="宋体" w:cs="宋体"/>
          <w:kern w:val="0"/>
          <w:szCs w:val="21"/>
        </w:rPr>
        <w:t>-7,2178-2183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[26]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Zhi-Feng</w:t>
      </w:r>
      <w:proofErr w:type="spellEnd"/>
      <w:r>
        <w:rPr>
          <w:rFonts w:ascii="宋体" w:eastAsia="宋体" w:cs="宋体"/>
          <w:kern w:val="0"/>
          <w:szCs w:val="21"/>
        </w:rPr>
        <w:t>, Huang Han, Yang Xiao-</w:t>
      </w:r>
      <w:proofErr w:type="spellStart"/>
      <w:r>
        <w:rPr>
          <w:rFonts w:ascii="宋体" w:eastAsia="宋体" w:cs="宋体"/>
          <w:kern w:val="0"/>
          <w:szCs w:val="21"/>
        </w:rPr>
        <w:t>wei</w:t>
      </w:r>
      <w:proofErr w:type="spellEnd"/>
      <w:r>
        <w:rPr>
          <w:rFonts w:ascii="宋体" w:eastAsia="宋体" w:cs="宋体"/>
          <w:kern w:val="0"/>
          <w:szCs w:val="21"/>
        </w:rPr>
        <w:t>.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w:t>
      </w:r>
      <w:proofErr w:type="gramStart"/>
      <w:r>
        <w:rPr>
          <w:rFonts w:ascii="宋体" w:eastAsia="宋体" w:cs="宋体"/>
          <w:kern w:val="0"/>
          <w:szCs w:val="21"/>
        </w:rPr>
        <w:t>,vol.4</w:t>
      </w:r>
      <w:proofErr w:type="gramEnd"/>
      <w:r>
        <w:rPr>
          <w:rFonts w:ascii="宋体" w:eastAsia="宋体" w:cs="宋体"/>
          <w:kern w:val="0"/>
          <w:szCs w:val="21"/>
        </w:rPr>
        <w:t>,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proofErr w:type="spellStart"/>
      <w:r>
        <w:rPr>
          <w:rFonts w:ascii="宋体" w:eastAsia="宋体" w:cs="宋体"/>
          <w:kern w:val="0"/>
          <w:szCs w:val="21"/>
        </w:rPr>
        <w:t>Qos</w:t>
      </w:r>
      <w:proofErr w:type="spellEnd"/>
      <w:r>
        <w:rPr>
          <w:rFonts w:ascii="宋体" w:eastAsia="宋体" w:cs="宋体"/>
          <w:kern w:val="0"/>
          <w:szCs w:val="21"/>
        </w:rPr>
        <w:t xml:space="preserve"> </w:t>
      </w:r>
      <w:r>
        <w:rPr>
          <w:rFonts w:ascii="宋体" w:eastAsia="宋体" w:cs="宋体" w:hint="eastAsia"/>
          <w:kern w:val="0"/>
          <w:szCs w:val="21"/>
        </w:rPr>
        <w:t>度量的</w:t>
      </w:r>
      <w:proofErr w:type="spellStart"/>
      <w:r>
        <w:rPr>
          <w:rFonts w:ascii="宋体" w:eastAsia="宋体" w:cs="宋体"/>
          <w:kern w:val="0"/>
          <w:szCs w:val="21"/>
        </w:rPr>
        <w:t>Preto</w:t>
      </w:r>
      <w:proofErr w:type="spellEnd"/>
      <w:r>
        <w:rPr>
          <w:rFonts w:ascii="宋体" w:eastAsia="宋体" w:cs="宋体"/>
          <w:kern w:val="0"/>
          <w:szCs w:val="21"/>
        </w:rPr>
        <w:t xml:space="preserve">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[29]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Ruichu</w:t>
      </w:r>
      <w:proofErr w:type="spellEnd"/>
      <w:r>
        <w:rPr>
          <w:rFonts w:ascii="宋体" w:eastAsia="宋体" w:cs="宋体"/>
          <w:kern w:val="0"/>
          <w:szCs w:val="21"/>
        </w:rPr>
        <w:t xml:space="preserve">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Han Huang. An Adaptive Parameter Control strategy for</w:t>
      </w:r>
      <w:r>
        <w:rPr>
          <w:rFonts w:ascii="宋体" w:eastAsia="宋体" w:cs="宋体" w:hint="eastAsia"/>
          <w:kern w:val="0"/>
          <w:szCs w:val="21"/>
        </w:rPr>
        <w:t xml:space="preserve"> </w:t>
      </w:r>
      <w:proofErr w:type="spellStart"/>
      <w:r>
        <w:rPr>
          <w:rFonts w:ascii="宋体" w:eastAsia="宋体" w:cs="宋体"/>
          <w:kern w:val="0"/>
          <w:szCs w:val="21"/>
        </w:rPr>
        <w:t>ACO.Proceedings</w:t>
      </w:r>
      <w:proofErr w:type="spellEnd"/>
      <w:r>
        <w:rPr>
          <w:rFonts w:ascii="宋体" w:eastAsia="宋体" w:cs="宋体"/>
          <w:kern w:val="0"/>
          <w:szCs w:val="21"/>
        </w:rPr>
        <w:t xml:space="preserve"> of 2006 International Conference on Machine Learning and</w:t>
      </w:r>
      <w:r>
        <w:rPr>
          <w:rFonts w:ascii="宋体" w:eastAsia="宋体" w:cs="宋体" w:hint="eastAsia"/>
          <w:kern w:val="0"/>
          <w:szCs w:val="21"/>
        </w:rPr>
        <w:t xml:space="preserve"> </w:t>
      </w:r>
      <w:r>
        <w:rPr>
          <w:rFonts w:ascii="宋体" w:eastAsia="宋体" w:cs="宋体"/>
          <w:kern w:val="0"/>
          <w:szCs w:val="21"/>
        </w:rPr>
        <w:t xml:space="preserve">Cybernetics, </w:t>
      </w:r>
      <w:proofErr w:type="spellStart"/>
      <w:r>
        <w:rPr>
          <w:rFonts w:ascii="宋体" w:eastAsia="宋体" w:cs="宋体"/>
          <w:kern w:val="0"/>
          <w:szCs w:val="21"/>
        </w:rPr>
        <w:t>Vols</w:t>
      </w:r>
      <w:proofErr w:type="spellEnd"/>
      <w:r>
        <w:rPr>
          <w:rFonts w:ascii="宋体" w:eastAsia="宋体" w:cs="宋体"/>
          <w:kern w:val="0"/>
          <w:szCs w:val="21"/>
        </w:rPr>
        <w:t xml:space="preserve">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 xml:space="preserve">[30]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spellStart"/>
      <w:r>
        <w:rPr>
          <w:rFonts w:ascii="宋体" w:eastAsia="宋体" w:cs="宋体"/>
          <w:kern w:val="0"/>
          <w:szCs w:val="21"/>
        </w:rPr>
        <w:t>Guo</w:t>
      </w:r>
      <w:proofErr w:type="spellEnd"/>
      <w:r>
        <w:rPr>
          <w:rFonts w:ascii="宋体" w:eastAsia="宋体" w:cs="宋体"/>
          <w:kern w:val="0"/>
          <w:szCs w:val="21"/>
        </w:rPr>
        <w:t xml:space="preserve"> GH, Huang H. Particle swarm optimization algorithm with differential</w:t>
      </w:r>
      <w:r>
        <w:rPr>
          <w:rFonts w:ascii="宋体" w:eastAsia="宋体" w:cs="宋体" w:hint="eastAsia"/>
          <w:kern w:val="0"/>
          <w:szCs w:val="21"/>
        </w:rPr>
        <w:t xml:space="preserve"> </w:t>
      </w:r>
      <w:proofErr w:type="spellStart"/>
      <w:r>
        <w:rPr>
          <w:rFonts w:ascii="宋体" w:eastAsia="宋体" w:cs="宋体"/>
          <w:kern w:val="0"/>
          <w:szCs w:val="21"/>
        </w:rPr>
        <w:t>evolution.Proceedings</w:t>
      </w:r>
      <w:proofErr w:type="spellEnd"/>
      <w:r>
        <w:rPr>
          <w:rFonts w:ascii="宋体" w:eastAsia="宋体" w:cs="宋体"/>
          <w:kern w:val="0"/>
          <w:szCs w:val="21"/>
        </w:rPr>
        <w:t xml:space="preserve">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 xml:space="preserve">Machine Learning and Cybernetics, </w:t>
      </w:r>
      <w:proofErr w:type="spellStart"/>
      <w:r>
        <w:rPr>
          <w:rFonts w:ascii="宋体" w:eastAsia="宋体" w:cs="宋体"/>
          <w:kern w:val="0"/>
          <w:szCs w:val="21"/>
        </w:rPr>
        <w:t>Vols</w:t>
      </w:r>
      <w:proofErr w:type="spellEnd"/>
      <w:r>
        <w:rPr>
          <w:rFonts w:ascii="宋体" w:eastAsia="宋体" w:cs="宋体"/>
          <w:kern w:val="0"/>
          <w:szCs w:val="21"/>
        </w:rPr>
        <w:t xml:space="preserve">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[31] </w:t>
      </w:r>
      <w:proofErr w:type="spellStart"/>
      <w:r>
        <w:rPr>
          <w:rFonts w:ascii="宋体" w:eastAsia="宋体" w:cs="宋体"/>
          <w:kern w:val="0"/>
          <w:szCs w:val="21"/>
        </w:rPr>
        <w:t>Hao</w:t>
      </w:r>
      <w:proofErr w:type="spellEnd"/>
      <w:r>
        <w:rPr>
          <w:rFonts w:ascii="宋体" w:eastAsia="宋体" w:cs="宋体"/>
          <w:kern w:val="0"/>
          <w:szCs w:val="21"/>
        </w:rPr>
        <w:t xml:space="preserve"> ZF, Wang ZG, Huang H. A particle swarm optimization algorithm with crossover</w:t>
      </w:r>
      <w:r>
        <w:rPr>
          <w:rFonts w:ascii="宋体" w:eastAsia="宋体" w:cs="宋体" w:hint="eastAsia"/>
          <w:kern w:val="0"/>
          <w:szCs w:val="21"/>
        </w:rPr>
        <w:t xml:space="preserve"> </w:t>
      </w:r>
      <w:proofErr w:type="spellStart"/>
      <w:r>
        <w:rPr>
          <w:rFonts w:ascii="宋体" w:eastAsia="宋体" w:cs="宋体"/>
          <w:kern w:val="0"/>
          <w:szCs w:val="21"/>
        </w:rPr>
        <w:t>operator.Proceedings</w:t>
      </w:r>
      <w:proofErr w:type="spellEnd"/>
      <w:r>
        <w:rPr>
          <w:rFonts w:ascii="宋体" w:eastAsia="宋体" w:cs="宋体"/>
          <w:kern w:val="0"/>
          <w:szCs w:val="21"/>
        </w:rPr>
        <w:t xml:space="preserve">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 xml:space="preserve">Machine Learning and Cybernetics, </w:t>
      </w:r>
      <w:proofErr w:type="spellStart"/>
      <w:r>
        <w:rPr>
          <w:rFonts w:ascii="宋体" w:eastAsia="宋体" w:cs="宋体"/>
          <w:kern w:val="0"/>
          <w:szCs w:val="21"/>
        </w:rPr>
        <w:t>Vols</w:t>
      </w:r>
      <w:proofErr w:type="spellEnd"/>
      <w:r>
        <w:rPr>
          <w:rFonts w:ascii="宋体" w:eastAsia="宋体" w:cs="宋体"/>
          <w:kern w:val="0"/>
          <w:szCs w:val="21"/>
        </w:rPr>
        <w:t xml:space="preserve">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w:t>
      </w:r>
      <w:proofErr w:type="spellStart"/>
      <w:r>
        <w:rPr>
          <w:rFonts w:ascii="宋体" w:eastAsia="宋体" w:cs="宋体"/>
          <w:kern w:val="0"/>
          <w:szCs w:val="21"/>
        </w:rPr>
        <w:t>xu</w:t>
      </w:r>
      <w:proofErr w:type="spellEnd"/>
      <w:r>
        <w:rPr>
          <w:rFonts w:ascii="宋体" w:eastAsia="宋体" w:cs="宋体"/>
          <w:kern w:val="0"/>
          <w:szCs w:val="21"/>
        </w:rPr>
        <w:t xml:space="preserve"> Shi, </w:t>
      </w:r>
      <w:proofErr w:type="spellStart"/>
      <w:r>
        <w:rPr>
          <w:rFonts w:ascii="宋体" w:eastAsia="宋体" w:cs="宋体"/>
          <w:kern w:val="0"/>
          <w:szCs w:val="21"/>
        </w:rPr>
        <w:t>Qi-lun</w:t>
      </w:r>
      <w:proofErr w:type="spellEnd"/>
      <w:r>
        <w:rPr>
          <w:rFonts w:ascii="宋体" w:eastAsia="宋体" w:cs="宋体"/>
          <w:kern w:val="0"/>
          <w:szCs w:val="21"/>
        </w:rPr>
        <w:t xml:space="preserve"> </w:t>
      </w:r>
      <w:proofErr w:type="spellStart"/>
      <w:r>
        <w:rPr>
          <w:rFonts w:ascii="宋体" w:eastAsia="宋体" w:cs="宋体"/>
          <w:kern w:val="0"/>
          <w:szCs w:val="21"/>
        </w:rPr>
        <w:t>Zheng</w:t>
      </w:r>
      <w:proofErr w:type="spellEnd"/>
      <w:r>
        <w:rPr>
          <w:rFonts w:ascii="宋体" w:eastAsia="宋体" w:cs="宋体"/>
          <w:kern w:val="0"/>
          <w:szCs w:val="21"/>
        </w:rPr>
        <w:t xml:space="preserve">, Han Huang. </w:t>
      </w:r>
      <w:proofErr w:type="gramStart"/>
      <w:r>
        <w:rPr>
          <w:rFonts w:ascii="宋体" w:eastAsia="宋体" w:cs="宋体"/>
          <w:kern w:val="0"/>
          <w:szCs w:val="21"/>
        </w:rPr>
        <w:t>A Fast Algorithm for Real-time Video</w:t>
      </w:r>
      <w:r>
        <w:rPr>
          <w:rFonts w:ascii="宋体" w:eastAsia="宋体" w:cs="宋体" w:hint="eastAsia"/>
          <w:kern w:val="0"/>
          <w:szCs w:val="21"/>
        </w:rPr>
        <w:t xml:space="preserve"> </w:t>
      </w:r>
      <w:r>
        <w:rPr>
          <w:rFonts w:ascii="宋体" w:eastAsia="宋体" w:cs="宋体"/>
          <w:kern w:val="0"/>
          <w:szCs w:val="21"/>
        </w:rPr>
        <w:t>Tracking.</w:t>
      </w:r>
      <w:proofErr w:type="gramEnd"/>
      <w:r>
        <w:rPr>
          <w:rFonts w:ascii="宋体" w:eastAsia="宋体" w:cs="宋体"/>
          <w:kern w:val="0"/>
          <w:szCs w:val="21"/>
        </w:rPr>
        <w:t xml:space="preserve">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kern w:val="0"/>
          <w:szCs w:val="21"/>
        </w:rPr>
      </w:pPr>
    </w:p>
    <w:p w:rsidR="007217CB" w:rsidRDefault="007217CB" w:rsidP="0039205E">
      <w:pPr>
        <w:pStyle w:val="a7"/>
        <w:widowControl/>
        <w:numPr>
          <w:ilvl w:val="0"/>
          <w:numId w:val="10"/>
        </w:numPr>
        <w:ind w:firstLineChars="0"/>
        <w:outlineLvl w:val="1"/>
        <w:rPr>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b/>
          <w:sz w:val="30"/>
          <w:szCs w:val="30"/>
        </w:rPr>
      </w:pPr>
    </w:p>
    <w:p w:rsidR="007217CB" w:rsidRDefault="007217CB" w:rsidP="00F34476">
      <w:pPr>
        <w:autoSpaceDE w:val="0"/>
        <w:autoSpaceDN w:val="0"/>
        <w:adjustRightInd w:val="0"/>
        <w:spacing w:line="400" w:lineRule="exact"/>
        <w:jc w:val="left"/>
        <w:rPr>
          <w:rFonts w:ascii="宋体" w:eastAsia="宋体" w:cs="宋体"/>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w:t>
      </w:r>
      <w:proofErr w:type="gramStart"/>
      <w:r w:rsidRPr="007217CB">
        <w:rPr>
          <w:rFonts w:ascii="宋体" w:eastAsia="宋体" w:cs="宋体" w:hint="eastAsia"/>
          <w:kern w:val="0"/>
          <w:sz w:val="24"/>
          <w:szCs w:val="24"/>
        </w:rPr>
        <w:t>的动漫自动</w:t>
      </w:r>
      <w:proofErr w:type="gramEnd"/>
      <w:r w:rsidRPr="007217CB">
        <w:rPr>
          <w:rFonts w:ascii="宋体" w:eastAsia="宋体" w:cs="宋体" w:hint="eastAsia"/>
          <w:kern w:val="0"/>
          <w:sz w:val="24"/>
          <w:szCs w:val="24"/>
        </w:rPr>
        <w:t>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F34476" w:rsidRDefault="000272BC" w:rsidP="0039205E">
      <w:pPr>
        <w:pStyle w:val="a7"/>
        <w:widowControl/>
        <w:numPr>
          <w:ilvl w:val="0"/>
          <w:numId w:val="10"/>
        </w:numPr>
        <w:ind w:firstLineChars="0"/>
        <w:outlineLvl w:val="1"/>
        <w:rPr>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206AC6" w:rsidRDefault="000272BC" w:rsidP="001F3411">
      <w:pPr>
        <w:spacing w:line="400" w:lineRule="exact"/>
        <w:ind w:firstLineChars="200" w:firstLine="480"/>
        <w:rPr>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1F3411">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1F3411">
      <w:pPr>
        <w:autoSpaceDE w:val="0"/>
        <w:autoSpaceDN w:val="0"/>
        <w:adjustRightInd w:val="0"/>
        <w:spacing w:line="400" w:lineRule="exact"/>
        <w:ind w:firstLineChars="200" w:firstLine="480"/>
        <w:jc w:val="left"/>
        <w:rPr>
          <w:rFonts w:ascii="宋体" w:eastAsia="宋体" w:cs="宋体"/>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1F3411">
      <w:pPr>
        <w:autoSpaceDE w:val="0"/>
        <w:autoSpaceDN w:val="0"/>
        <w:adjustRightInd w:val="0"/>
        <w:spacing w:line="400" w:lineRule="exact"/>
        <w:jc w:val="left"/>
        <w:rPr>
          <w:rFonts w:ascii="宋体" w:eastAsia="宋体" w:cs="宋体"/>
          <w:kern w:val="0"/>
          <w:szCs w:val="21"/>
        </w:rPr>
      </w:pPr>
      <w:r>
        <w:rPr>
          <w:b/>
          <w:sz w:val="32"/>
          <w:szCs w:val="32"/>
        </w:rPr>
        <w:br w:type="page"/>
      </w:r>
    </w:p>
    <w:p w:rsidR="00FA1299" w:rsidRPr="00FA1299" w:rsidRDefault="00FA1299" w:rsidP="00FA1299">
      <w:pPr>
        <w:widowControl/>
        <w:outlineLvl w:val="0"/>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b/>
          <w:sz w:val="30"/>
          <w:szCs w:val="30"/>
        </w:rPr>
      </w:pPr>
    </w:p>
    <w:p w:rsidR="00B13B9F" w:rsidRDefault="00B13B9F" w:rsidP="00B13B9F">
      <w:pPr>
        <w:pStyle w:val="a7"/>
        <w:widowControl/>
        <w:numPr>
          <w:ilvl w:val="0"/>
          <w:numId w:val="11"/>
        </w:numPr>
        <w:ind w:firstLineChars="0"/>
        <w:outlineLvl w:val="1"/>
        <w:rPr>
          <w:b/>
          <w:sz w:val="28"/>
          <w:szCs w:val="28"/>
        </w:rPr>
      </w:pPr>
      <w:r w:rsidRPr="00B13B9F">
        <w:rPr>
          <w:rFonts w:hint="eastAsia"/>
          <w:b/>
          <w:sz w:val="28"/>
          <w:szCs w:val="28"/>
        </w:rPr>
        <w:t>项目的目标</w:t>
      </w:r>
    </w:p>
    <w:p w:rsidR="00B13B9F" w:rsidRDefault="001F3411" w:rsidP="006306B1">
      <w:pPr>
        <w:widowControl/>
        <w:spacing w:line="400" w:lineRule="exact"/>
        <w:ind w:firstLine="420"/>
        <w:outlineLvl w:val="1"/>
        <w:rPr>
          <w:sz w:val="24"/>
          <w:szCs w:val="24"/>
        </w:rPr>
      </w:pPr>
      <w:r w:rsidRPr="001F3411">
        <w:rPr>
          <w:rFonts w:hint="eastAsia"/>
          <w:sz w:val="24"/>
          <w:szCs w:val="24"/>
        </w:rPr>
        <w:t>基于视频摘要的突发事件智能识别系统</w:t>
      </w:r>
      <w:r>
        <w:rPr>
          <w:rFonts w:hint="eastAsia"/>
          <w:sz w:val="24"/>
          <w:szCs w:val="24"/>
        </w:rPr>
        <w:t>支持以下</w:t>
      </w:r>
      <w:r w:rsidR="00B13B9F" w:rsidRPr="00B13B9F">
        <w:rPr>
          <w:rFonts w:hint="eastAsia"/>
          <w:sz w:val="24"/>
          <w:szCs w:val="24"/>
        </w:rPr>
        <w:t>功能</w:t>
      </w:r>
      <w:r w:rsidR="00B13B9F">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sz w:val="24"/>
          <w:szCs w:val="24"/>
        </w:rPr>
      </w:pPr>
      <w:r>
        <w:rPr>
          <w:rFonts w:hint="eastAsia"/>
          <w:sz w:val="24"/>
          <w:szCs w:val="24"/>
        </w:rPr>
        <w:t>支持所有</w:t>
      </w:r>
      <w:proofErr w:type="spellStart"/>
      <w:r>
        <w:rPr>
          <w:rFonts w:hint="eastAsia"/>
          <w:sz w:val="24"/>
          <w:szCs w:val="24"/>
        </w:rPr>
        <w:t>avi</w:t>
      </w:r>
      <w:proofErr w:type="spellEnd"/>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w:t>
      </w:r>
      <w:proofErr w:type="gramStart"/>
      <w:r>
        <w:rPr>
          <w:rFonts w:hint="eastAsia"/>
          <w:sz w:val="24"/>
          <w:szCs w:val="24"/>
        </w:rPr>
        <w:t>作出</w:t>
      </w:r>
      <w:proofErr w:type="gramEnd"/>
      <w:r>
        <w:rPr>
          <w:rFonts w:hint="eastAsia"/>
          <w:sz w:val="24"/>
          <w:szCs w:val="24"/>
        </w:rPr>
        <w:t>判断并且放出警报，防止事件恶化。</w:t>
      </w:r>
    </w:p>
    <w:p w:rsidR="001F3411" w:rsidRDefault="001F3411" w:rsidP="006306B1">
      <w:pPr>
        <w:pStyle w:val="a7"/>
        <w:widowControl/>
        <w:numPr>
          <w:ilvl w:val="0"/>
          <w:numId w:val="12"/>
        </w:numPr>
        <w:spacing w:line="400" w:lineRule="exact"/>
        <w:ind w:firstLineChars="0"/>
        <w:outlineLvl w:val="1"/>
        <w:rPr>
          <w:sz w:val="24"/>
          <w:szCs w:val="24"/>
        </w:rPr>
      </w:pPr>
      <w:r>
        <w:rPr>
          <w:rFonts w:hint="eastAsia"/>
          <w:sz w:val="24"/>
          <w:szCs w:val="24"/>
        </w:rPr>
        <w:t>异常突发事件识别包括敏感信息检测、横幅识别、烟火识别、色情图片（视频）识别。</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sz w:val="24"/>
          <w:szCs w:val="24"/>
        </w:rPr>
      </w:pPr>
      <w:r>
        <w:rPr>
          <w:rFonts w:hint="eastAsia"/>
          <w:sz w:val="24"/>
          <w:szCs w:val="24"/>
        </w:rPr>
        <w:t>支持视频的批处理。</w:t>
      </w:r>
    </w:p>
    <w:p w:rsidR="006306B1" w:rsidRDefault="006306B1" w:rsidP="004D5A78">
      <w:pPr>
        <w:widowControl/>
        <w:spacing w:line="400" w:lineRule="exact"/>
        <w:ind w:firstLine="480"/>
        <w:outlineLvl w:val="1"/>
        <w:rPr>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提高视频处理速度：视频处理的速度跟视频的分辨率、长度</w:t>
      </w:r>
      <w:proofErr w:type="gramStart"/>
      <w:r>
        <w:rPr>
          <w:rFonts w:hint="eastAsia"/>
          <w:sz w:val="24"/>
          <w:szCs w:val="24"/>
        </w:rPr>
        <w:t>以及帧率有关</w:t>
      </w:r>
      <w:proofErr w:type="gramEnd"/>
      <w:r>
        <w:rPr>
          <w:rFonts w:hint="eastAsia"/>
          <w:sz w:val="24"/>
          <w:szCs w:val="24"/>
        </w:rPr>
        <w:t>，但是可以通过改进算法来使视频处理速度更快。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lastRenderedPageBreak/>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3" w:name="_Toc298320263"/>
      <w:r>
        <w:rPr>
          <w:rFonts w:hint="eastAsia"/>
          <w:b/>
          <w:sz w:val="30"/>
          <w:szCs w:val="30"/>
        </w:rPr>
        <w:t>具体研究开发内容和</w:t>
      </w:r>
      <w:proofErr w:type="gramStart"/>
      <w:r>
        <w:rPr>
          <w:rFonts w:hint="eastAsia"/>
          <w:b/>
          <w:sz w:val="30"/>
          <w:szCs w:val="30"/>
        </w:rPr>
        <w:t>要</w:t>
      </w:r>
      <w:proofErr w:type="gramEnd"/>
      <w:r>
        <w:rPr>
          <w:rFonts w:hint="eastAsia"/>
          <w:b/>
          <w:sz w:val="30"/>
          <w:szCs w:val="30"/>
        </w:rPr>
        <w:t>重点解决的技术关键问题</w:t>
      </w:r>
      <w:bookmarkEnd w:id="23"/>
    </w:p>
    <w:p w:rsidR="00030BB8" w:rsidRDefault="00030BB8" w:rsidP="00030BB8">
      <w:pPr>
        <w:widowControl/>
        <w:outlineLvl w:val="1"/>
        <w:rPr>
          <w:b/>
          <w:sz w:val="30"/>
          <w:szCs w:val="30"/>
        </w:rPr>
      </w:pPr>
    </w:p>
    <w:p w:rsidR="006C1163" w:rsidRDefault="00C735B4" w:rsidP="006C1163">
      <w:pPr>
        <w:spacing w:line="400" w:lineRule="exact"/>
        <w:jc w:val="left"/>
        <w:outlineLvl w:val="2"/>
        <w:rPr>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w:t>
      </w:r>
      <w:proofErr w:type="gramStart"/>
      <w:r w:rsidR="008D782B">
        <w:rPr>
          <w:rFonts w:hint="eastAsia"/>
          <w:sz w:val="24"/>
          <w:szCs w:val="24"/>
        </w:rPr>
        <w:t>采用帧差法</w:t>
      </w:r>
      <w:proofErr w:type="gramEnd"/>
      <w:r w:rsidR="008D782B">
        <w:rPr>
          <w:rFonts w:hint="eastAsia"/>
          <w:sz w:val="24"/>
          <w:szCs w:val="24"/>
        </w:rPr>
        <w:t>对视频进行运动物体检测与跟踪，这个算法将作为视频摘要技术的程序核心。图</w:t>
      </w:r>
      <w:r w:rsidR="008D782B">
        <w:rPr>
          <w:rFonts w:hint="eastAsia"/>
          <w:sz w:val="24"/>
          <w:szCs w:val="24"/>
        </w:rPr>
        <w:t>3-1</w:t>
      </w:r>
      <w:proofErr w:type="gramStart"/>
      <w:r w:rsidR="008D782B">
        <w:rPr>
          <w:rFonts w:hint="eastAsia"/>
          <w:sz w:val="24"/>
          <w:szCs w:val="24"/>
        </w:rPr>
        <w:t>是帧差</w:t>
      </w:r>
      <w:proofErr w:type="gramEnd"/>
      <w:r w:rsidR="008D782B">
        <w:rPr>
          <w:rFonts w:hint="eastAsia"/>
          <w:sz w:val="24"/>
          <w:szCs w:val="24"/>
        </w:rPr>
        <w:t>法的算法流程图。</w:t>
      </w:r>
    </w:p>
    <w:p w:rsidR="00C735B4" w:rsidRDefault="00C735B4" w:rsidP="00C735B4">
      <w:pPr>
        <w:spacing w:line="400" w:lineRule="exact"/>
        <w:jc w:val="left"/>
        <w:outlineLvl w:val="2"/>
        <w:rPr>
          <w:sz w:val="24"/>
          <w:szCs w:val="24"/>
        </w:rPr>
      </w:pPr>
    </w:p>
    <w:p w:rsidR="008D782B" w:rsidRPr="008D782B" w:rsidRDefault="00C1180A" w:rsidP="008D782B">
      <w:pPr>
        <w:widowControl/>
        <w:spacing w:line="400" w:lineRule="exact"/>
        <w:ind w:firstLine="465"/>
        <w:jc w:val="center"/>
        <w:rPr>
          <w:rFonts w:ascii="Simsun" w:hAnsi="Simsun" w:cs="宋体" w:hint="eastAsia"/>
          <w:color w:val="000000"/>
          <w:kern w:val="0"/>
          <w:szCs w:val="21"/>
        </w:rPr>
      </w:pPr>
      <w:r>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E313B8" w:rsidRDefault="00E313B8" w:rsidP="008D782B">
                    <w:pPr>
                      <w:jc w:val="center"/>
                    </w:pPr>
                    <w:r>
                      <w:rPr>
                        <w:rFonts w:hint="eastAsia"/>
                      </w:rPr>
                      <w:t>开始</w:t>
                    </w:r>
                  </w:p>
                </w:txbxContent>
              </v:textbox>
            </v:roundrect>
            <v:rect id="_x0000_s2101" style="position:absolute;left:5251;top:3015;width:1889;height:480">
              <v:textbox style="mso-next-textbox:#_x0000_s2101">
                <w:txbxContent>
                  <w:p w:rsidR="00E313B8" w:rsidRDefault="00E313B8" w:rsidP="008D782B">
                    <w:pPr>
                      <w:jc w:val="center"/>
                    </w:pPr>
                    <w:r>
                      <w:rPr>
                        <w:rFonts w:hint="eastAsia"/>
                      </w:rPr>
                      <w:t>图像序列采集</w:t>
                    </w:r>
                  </w:p>
                </w:txbxContent>
              </v:textbox>
            </v:rect>
            <v:rect id="_x0000_s2102" style="position:absolute;left:5266;top:3915;width:1889;height:480">
              <v:textbox style="mso-next-textbox:#_x0000_s2102">
                <w:txbxContent>
                  <w:p w:rsidR="00E313B8" w:rsidRDefault="00E313B8" w:rsidP="008D782B">
                    <w:pPr>
                      <w:jc w:val="center"/>
                    </w:pPr>
                    <w:r>
                      <w:rPr>
                        <w:rFonts w:hint="eastAsia"/>
                      </w:rPr>
                      <w:t>图像增强</w:t>
                    </w:r>
                  </w:p>
                </w:txbxContent>
              </v:textbox>
            </v:rect>
            <v:rect id="_x0000_s2103" style="position:absolute;left:5281;top:4830;width:1889;height:480">
              <v:textbox style="mso-next-textbox:#_x0000_s2103">
                <w:txbxContent>
                  <w:p w:rsidR="00E313B8" w:rsidRDefault="00E313B8" w:rsidP="008D782B">
                    <w:pPr>
                      <w:jc w:val="center"/>
                    </w:pPr>
                    <w:r>
                      <w:rPr>
                        <w:rFonts w:hint="eastAsia"/>
                      </w:rPr>
                      <w:t>滤波处理</w:t>
                    </w:r>
                  </w:p>
                </w:txbxContent>
              </v:textbox>
            </v:rect>
            <v:rect id="_x0000_s2104" style="position:absolute;left:5281;top:5700;width:1889;height:480">
              <v:textbox style="mso-next-textbox:#_x0000_s2104">
                <w:txbxContent>
                  <w:p w:rsidR="00E313B8" w:rsidRDefault="00E313B8" w:rsidP="008D782B">
                    <w:pPr>
                      <w:jc w:val="center"/>
                    </w:pPr>
                    <w:proofErr w:type="gramStart"/>
                    <w:r>
                      <w:rPr>
                        <w:rFonts w:hint="eastAsia"/>
                      </w:rPr>
                      <w:t>帧差法</w:t>
                    </w:r>
                    <w:proofErr w:type="gramEnd"/>
                    <w:r>
                      <w:rPr>
                        <w:rFonts w:hint="eastAsia"/>
                      </w:rPr>
                      <w:t>处理</w:t>
                    </w:r>
                  </w:p>
                </w:txbxContent>
              </v:textbox>
            </v:rect>
            <v:rect id="_x0000_s2105" style="position:absolute;left:5221;top:6630;width:2039;height:480">
              <v:textbox style="mso-next-textbox:#_x0000_s2105">
                <w:txbxContent>
                  <w:p w:rsidR="00E313B8" w:rsidRDefault="00E313B8"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E313B8" w:rsidRDefault="00E313B8" w:rsidP="008D782B">
                    <w:pPr>
                      <w:jc w:val="center"/>
                    </w:pPr>
                    <w:r>
                      <w:rPr>
                        <w:rFonts w:hint="eastAsia"/>
                      </w:rPr>
                      <w:t>视频是</w:t>
                    </w:r>
                  </w:p>
                  <w:p w:rsidR="00E313B8" w:rsidRDefault="00E313B8" w:rsidP="008D782B">
                    <w:pPr>
                      <w:jc w:val="center"/>
                    </w:pPr>
                    <w:proofErr w:type="gramStart"/>
                    <w:r>
                      <w:rPr>
                        <w:rFonts w:hint="eastAsia"/>
                      </w:rPr>
                      <w:t>否</w:t>
                    </w:r>
                    <w:proofErr w:type="gramEnd"/>
                    <w:r>
                      <w:rPr>
                        <w:rFonts w:hint="eastAsia"/>
                      </w:rPr>
                      <w:t>结束</w:t>
                    </w:r>
                  </w:p>
                </w:txbxContent>
              </v:textbox>
            </v:shape>
            <v:roundrect id="_x0000_s2107" style="position:absolute;left:5446;top:9495;width:1589;height:570" arcsize="10923f">
              <v:textbox style="mso-next-textbox:#_x0000_s2107">
                <w:txbxContent>
                  <w:p w:rsidR="00E313B8" w:rsidRDefault="00E313B8"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E313B8" w:rsidRDefault="00E313B8" w:rsidP="008D782B">
                    <w:r>
                      <w:rPr>
                        <w:rFonts w:hint="eastAsia"/>
                      </w:rPr>
                      <w:t>是</w:t>
                    </w:r>
                  </w:p>
                </w:txbxContent>
              </v:textbox>
            </v:shape>
            <v:shape id="_x0000_s2116" type="#_x0000_t202" style="position:absolute;left:4530;top:8310;width:465;height:660" filled="f" stroked="f">
              <v:textbox style="mso-next-textbox:#_x0000_s2116">
                <w:txbxContent>
                  <w:p w:rsidR="00E313B8" w:rsidRDefault="00E313B8" w:rsidP="008D782B">
                    <w:proofErr w:type="gramStart"/>
                    <w:r>
                      <w:rPr>
                        <w:rFonts w:hint="eastAsia"/>
                      </w:rPr>
                      <w:t>否</w:t>
                    </w:r>
                    <w:proofErr w:type="gramEnd"/>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008D782B" w:rsidRPr="008D782B">
        <w:rPr>
          <w:rFonts w:ascii="Simsun" w:hAnsi="Simsun" w:cs="宋体" w:hint="eastAsia"/>
          <w:color w:val="000000"/>
          <w:kern w:val="0"/>
          <w:szCs w:val="21"/>
        </w:rPr>
        <w:t>图</w:t>
      </w:r>
      <w:r w:rsidR="008D782B" w:rsidRPr="008D782B">
        <w:rPr>
          <w:rFonts w:ascii="Simsun" w:hAnsi="Simsun" w:cs="宋体" w:hint="eastAsia"/>
          <w:color w:val="000000"/>
          <w:kern w:val="0"/>
          <w:szCs w:val="21"/>
        </w:rPr>
        <w:t>3-</w:t>
      </w:r>
      <w:r w:rsidR="008D782B">
        <w:rPr>
          <w:rFonts w:ascii="Simsun" w:hAnsi="Simsun" w:cs="宋体" w:hint="eastAsia"/>
          <w:color w:val="000000"/>
          <w:kern w:val="0"/>
          <w:szCs w:val="21"/>
        </w:rPr>
        <w:t>1</w:t>
      </w:r>
      <w:r w:rsidR="008D782B" w:rsidRPr="008D782B">
        <w:rPr>
          <w:rFonts w:ascii="Simsun" w:hAnsi="Simsun" w:cs="宋体" w:hint="eastAsia"/>
          <w:color w:val="000000"/>
          <w:kern w:val="0"/>
          <w:szCs w:val="21"/>
        </w:rPr>
        <w:t xml:space="preserve"> </w:t>
      </w:r>
      <w:proofErr w:type="gramStart"/>
      <w:r w:rsidR="008D782B" w:rsidRPr="008D782B">
        <w:rPr>
          <w:rFonts w:ascii="Simsun" w:hAnsi="Simsun" w:cs="宋体" w:hint="eastAsia"/>
          <w:color w:val="000000"/>
          <w:kern w:val="0"/>
          <w:szCs w:val="21"/>
        </w:rPr>
        <w:t>帧差法</w:t>
      </w:r>
      <w:proofErr w:type="gramEnd"/>
      <w:r w:rsidR="008D782B" w:rsidRPr="008D782B">
        <w:rPr>
          <w:rFonts w:ascii="Simsun" w:hAnsi="Simsun" w:cs="宋体" w:hint="eastAsia"/>
          <w:color w:val="000000"/>
          <w:kern w:val="0"/>
          <w:szCs w:val="21"/>
        </w:rPr>
        <w:t>的算法流程图</w:t>
      </w:r>
    </w:p>
    <w:p w:rsidR="00C735B4" w:rsidRDefault="008D782B" w:rsidP="008D782B">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w:t>
      </w:r>
      <w:proofErr w:type="gramStart"/>
      <w:r>
        <w:rPr>
          <w:rFonts w:hint="eastAsia"/>
          <w:sz w:val="24"/>
          <w:szCs w:val="24"/>
        </w:rPr>
        <w:t>到</w:t>
      </w:r>
      <w:r w:rsidR="008E0933">
        <w:rPr>
          <w:rFonts w:hint="eastAsia"/>
          <w:sz w:val="24"/>
          <w:szCs w:val="24"/>
        </w:rPr>
        <w:t>以</w:t>
      </w:r>
      <w:r>
        <w:rPr>
          <w:rFonts w:hint="eastAsia"/>
          <w:sz w:val="24"/>
          <w:szCs w:val="24"/>
        </w:rPr>
        <w:t>源视频</w:t>
      </w:r>
      <w:proofErr w:type="gramEnd"/>
      <w:r>
        <w:rPr>
          <w:rFonts w:hint="eastAsia"/>
          <w:sz w:val="24"/>
          <w:szCs w:val="24"/>
        </w:rPr>
        <w:t>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C1180A" w:rsidP="00C735B4">
      <w:pPr>
        <w:spacing w:line="400" w:lineRule="exact"/>
        <w:jc w:val="left"/>
        <w:outlineLvl w:val="2"/>
        <w:rPr>
          <w:sz w:val="24"/>
          <w:szCs w:val="24"/>
        </w:rPr>
      </w:pPr>
      <w:r>
        <w:rPr>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E313B8" w:rsidRDefault="00E313B8" w:rsidP="001F0821">
                    <w:pPr>
                      <w:jc w:val="center"/>
                    </w:pPr>
                    <w:r>
                      <w:rPr>
                        <w:rFonts w:hint="eastAsia"/>
                      </w:rPr>
                      <w:t>开始</w:t>
                    </w:r>
                  </w:p>
                </w:txbxContent>
              </v:textbox>
            </v:roundrect>
            <v:rect id="_x0000_s2123" style="position:absolute;left:4696;top:2790;width:2009;height:810">
              <v:textbox>
                <w:txbxContent>
                  <w:p w:rsidR="00E313B8" w:rsidRDefault="00E313B8" w:rsidP="001F0821">
                    <w:r>
                      <w:rPr>
                        <w:rFonts w:hint="eastAsia"/>
                      </w:rPr>
                      <w:t>逐个读取源视频中运动事件的信息</w:t>
                    </w:r>
                  </w:p>
                </w:txbxContent>
              </v:textbox>
            </v:rect>
            <v:rect id="_x0000_s2124" style="position:absolute;left:4411;top:3870;width:2594;height:735">
              <v:textbox>
                <w:txbxContent>
                  <w:p w:rsidR="00E313B8" w:rsidRDefault="00E313B8" w:rsidP="001F0821">
                    <w:r>
                      <w:rPr>
                        <w:rFonts w:hint="eastAsia"/>
                      </w:rPr>
                      <w:t>提取每个运动事件的最小矩形轮廓、运动轨迹</w:t>
                    </w:r>
                  </w:p>
                </w:txbxContent>
              </v:textbox>
            </v:rect>
            <v:rect id="_x0000_s2125" style="position:absolute;left:4515;top:6330;width:2415;height:825">
              <v:textbox>
                <w:txbxContent>
                  <w:p w:rsidR="00E313B8" w:rsidRDefault="00E313B8" w:rsidP="001F0821">
                    <w:r>
                      <w:rPr>
                        <w:rFonts w:hint="eastAsia"/>
                      </w:rPr>
                      <w:t>将运动事件都整合到一个新的视频中</w:t>
                    </w:r>
                  </w:p>
                </w:txbxContent>
              </v:textbox>
            </v:rect>
            <v:rect id="_x0000_s2126" style="position:absolute;left:4456;top:4890;width:2519;height:1125">
              <v:textbox>
                <w:txbxContent>
                  <w:p w:rsidR="00E313B8" w:rsidRDefault="00E313B8"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E313B8" w:rsidRDefault="00E313B8"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cstate="print"/>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sz w:val="24"/>
          <w:szCs w:val="24"/>
        </w:rPr>
      </w:pPr>
    </w:p>
    <w:p w:rsidR="008E0933" w:rsidRDefault="001F0821" w:rsidP="00C735B4">
      <w:pPr>
        <w:spacing w:line="400" w:lineRule="exact"/>
        <w:jc w:val="left"/>
        <w:outlineLvl w:val="2"/>
        <w:rPr>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Pr="00AA70E1" w:rsidRDefault="0094419C"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4</w:t>
      </w:r>
      <w:r>
        <w:rPr>
          <w:rFonts w:hint="eastAsia"/>
          <w:sz w:val="24"/>
          <w:szCs w:val="24"/>
        </w:rPr>
        <w:t>）</w:t>
      </w:r>
      <w:r w:rsidR="002D7B3D">
        <w:rPr>
          <w:rFonts w:hint="eastAsia"/>
          <w:sz w:val="24"/>
          <w:szCs w:val="24"/>
        </w:rPr>
        <w:t>实时监控中的烟火事件识别。</w:t>
      </w:r>
      <w:r w:rsidR="00E9273C">
        <w:rPr>
          <w:rFonts w:hint="eastAsia"/>
          <w:sz w:val="24"/>
          <w:szCs w:val="24"/>
        </w:rPr>
        <w:t>主要是指实时监控中在公共场所中或者是森林火灾刚开始起火时候能及时识别出火灾异常，然后立即发出警报，使相关人员及时采取措施，将火灾扼杀在萌芽阶段。</w:t>
      </w:r>
      <w:r w:rsidR="00AA70E1">
        <w:rPr>
          <w:rStyle w:val="apple-style-span"/>
          <w:rFonts w:ascii="Simsun" w:hAnsi="Simsun"/>
          <w:color w:val="333333"/>
          <w:sz w:val="24"/>
          <w:szCs w:val="24"/>
        </w:rPr>
        <w:t>火灾检测</w:t>
      </w:r>
      <w:r w:rsidR="00D63B93">
        <w:rPr>
          <w:rStyle w:val="apple-style-span"/>
          <w:rFonts w:ascii="Simsun" w:hAnsi="Simsun" w:hint="eastAsia"/>
          <w:color w:val="333333"/>
          <w:sz w:val="24"/>
          <w:szCs w:val="24"/>
        </w:rPr>
        <w:t>基本原理是</w:t>
      </w:r>
      <w:r w:rsidR="00AA70E1" w:rsidRPr="00AA70E1">
        <w:rPr>
          <w:rStyle w:val="apple-style-span"/>
          <w:rFonts w:ascii="Simsun" w:hAnsi="Simsun"/>
          <w:color w:val="333333"/>
          <w:sz w:val="24"/>
          <w:szCs w:val="24"/>
        </w:rPr>
        <w:t>利用了燃烧时火焰和烟雾的动态特性和颜色特性进行检测，在运动物体检测算法的基础上结合火焰和烟雾的特性最终完成烟火检测</w:t>
      </w:r>
    </w:p>
    <w:p w:rsidR="00AA70E1" w:rsidRDefault="00AA70E1"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5</w:t>
      </w:r>
      <w:r>
        <w:rPr>
          <w:rFonts w:hint="eastAsia"/>
          <w:sz w:val="24"/>
          <w:szCs w:val="24"/>
        </w:rPr>
        <w:t>）实时监控中的横幅事件识别。在公共场合的实时监控中，监控人员往往不能同时监控海量的场景，利用横幅识别技术可以帮助</w:t>
      </w:r>
      <w:r w:rsidR="00890DC2">
        <w:rPr>
          <w:rFonts w:hint="eastAsia"/>
          <w:sz w:val="24"/>
          <w:szCs w:val="24"/>
        </w:rPr>
        <w:t>监控人员</w:t>
      </w:r>
      <w:r>
        <w:rPr>
          <w:rFonts w:hint="eastAsia"/>
          <w:sz w:val="24"/>
          <w:szCs w:val="24"/>
        </w:rPr>
        <w:t>识别非法游行中的横幅来发出警报，让监控人员</w:t>
      </w:r>
      <w:r w:rsidR="00D63B93">
        <w:rPr>
          <w:rFonts w:hint="eastAsia"/>
          <w:sz w:val="24"/>
          <w:szCs w:val="24"/>
        </w:rPr>
        <w:t>能立即采取相应措施，以防非法游行事件对公共生活造成无法挽回的后果。横幅识别的基本原理是</w:t>
      </w:r>
      <w:r w:rsidR="00890DC2">
        <w:rPr>
          <w:rFonts w:hint="eastAsia"/>
          <w:sz w:val="24"/>
          <w:szCs w:val="24"/>
        </w:rPr>
        <w:t>先识别出横幅特有的颜色区域，如红色、白色和黄色等，然后再去判断这块颜色区域是否为横幅的形状来识别横幅。</w:t>
      </w:r>
    </w:p>
    <w:p w:rsidR="00890DC2" w:rsidRDefault="00890DC2"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6</w:t>
      </w:r>
      <w:r>
        <w:rPr>
          <w:rFonts w:hint="eastAsia"/>
          <w:sz w:val="24"/>
          <w:szCs w:val="24"/>
        </w:rPr>
        <w:t>）网络中的色情视频或者色情图片的识别。</w:t>
      </w:r>
      <w:r w:rsidR="002F35AE">
        <w:rPr>
          <w:rFonts w:hint="eastAsia"/>
          <w:sz w:val="24"/>
          <w:szCs w:val="24"/>
        </w:rPr>
        <w:t>在互联网中，网民每天都在网络上发布自己的视频以及图片等，这些海量的视频以及图片不可能都经过工审核，所以一个智能识别色情视频和色情图片的技术是必须的。色情识别是基于人体肤色特征以及敏感部位的纹理、形状等特征进行检测，先是对一定量的色情图片样本采用</w:t>
      </w:r>
      <w:proofErr w:type="spellStart"/>
      <w:r w:rsidR="002F35AE">
        <w:rPr>
          <w:rFonts w:hint="eastAsia"/>
          <w:sz w:val="24"/>
          <w:szCs w:val="24"/>
        </w:rPr>
        <w:t>svm</w:t>
      </w:r>
      <w:proofErr w:type="spellEnd"/>
      <w:r w:rsidR="002F35AE">
        <w:rPr>
          <w:rFonts w:hint="eastAsia"/>
          <w:sz w:val="24"/>
          <w:szCs w:val="24"/>
        </w:rPr>
        <w:t>分类器进行特征训练，然后再用训练后的分类器对新的网络图片进行分类，判断其是否属于色情图片。由于视频是由一帧</w:t>
      </w:r>
      <w:proofErr w:type="gramStart"/>
      <w:r w:rsidR="002F35AE">
        <w:rPr>
          <w:rFonts w:hint="eastAsia"/>
          <w:sz w:val="24"/>
          <w:szCs w:val="24"/>
        </w:rPr>
        <w:t>帧</w:t>
      </w:r>
      <w:proofErr w:type="gramEnd"/>
      <w:r w:rsidR="002F35AE">
        <w:rPr>
          <w:rFonts w:hint="eastAsia"/>
          <w:sz w:val="24"/>
          <w:szCs w:val="24"/>
        </w:rPr>
        <w:t>图片组合的，所以实现了色情图片识别也就等于实现了色情视频的识别。</w:t>
      </w:r>
    </w:p>
    <w:p w:rsidR="002F35AE" w:rsidRDefault="002F35AE" w:rsidP="00A972B9">
      <w:pPr>
        <w:spacing w:line="400" w:lineRule="exact"/>
        <w:ind w:firstLine="420"/>
        <w:jc w:val="left"/>
        <w:outlineLvl w:val="2"/>
        <w:rPr>
          <w:sz w:val="24"/>
          <w:szCs w:val="24"/>
        </w:rPr>
      </w:pPr>
      <w:r>
        <w:rPr>
          <w:rFonts w:hint="eastAsia"/>
          <w:sz w:val="24"/>
          <w:szCs w:val="24"/>
        </w:rPr>
        <w:t>（</w:t>
      </w:r>
      <w:r>
        <w:rPr>
          <w:rFonts w:hint="eastAsia"/>
          <w:sz w:val="24"/>
          <w:szCs w:val="24"/>
        </w:rPr>
        <w:t>7</w:t>
      </w:r>
      <w:r>
        <w:rPr>
          <w:rFonts w:hint="eastAsia"/>
          <w:sz w:val="24"/>
          <w:szCs w:val="24"/>
        </w:rPr>
        <w:t>）</w:t>
      </w:r>
      <w:r w:rsidR="00727D37">
        <w:rPr>
          <w:rFonts w:hint="eastAsia"/>
          <w:sz w:val="24"/>
          <w:szCs w:val="24"/>
        </w:rPr>
        <w:t>网络</w:t>
      </w:r>
      <w:r>
        <w:rPr>
          <w:rFonts w:hint="eastAsia"/>
          <w:sz w:val="24"/>
          <w:szCs w:val="24"/>
        </w:rPr>
        <w:t>视频</w:t>
      </w:r>
      <w:r w:rsidR="00727D37">
        <w:rPr>
          <w:rFonts w:hint="eastAsia"/>
          <w:sz w:val="24"/>
          <w:szCs w:val="24"/>
        </w:rPr>
        <w:t>或者图片</w:t>
      </w:r>
      <w:r>
        <w:rPr>
          <w:rFonts w:hint="eastAsia"/>
          <w:sz w:val="24"/>
          <w:szCs w:val="24"/>
        </w:rPr>
        <w:t>中敏感信息的识别。这里的敏感信息主要指敏感的字眼（如：法轮功）或者敏感的</w:t>
      </w:r>
      <w:r>
        <w:rPr>
          <w:rFonts w:hint="eastAsia"/>
          <w:sz w:val="24"/>
          <w:szCs w:val="24"/>
        </w:rPr>
        <w:t>logo</w:t>
      </w:r>
      <w:r>
        <w:rPr>
          <w:rFonts w:hint="eastAsia"/>
          <w:sz w:val="24"/>
          <w:szCs w:val="24"/>
        </w:rPr>
        <w:t>（如：反动的</w:t>
      </w:r>
      <w:r>
        <w:rPr>
          <w:rFonts w:hint="eastAsia"/>
          <w:sz w:val="24"/>
          <w:szCs w:val="24"/>
        </w:rPr>
        <w:t>logo</w:t>
      </w:r>
      <w:r>
        <w:rPr>
          <w:rFonts w:hint="eastAsia"/>
          <w:sz w:val="24"/>
          <w:szCs w:val="24"/>
        </w:rPr>
        <w:t>）的识别。在互联网中，网民每天都在网络上发布自己的视频</w:t>
      </w:r>
      <w:r w:rsidR="00727D37">
        <w:rPr>
          <w:rFonts w:hint="eastAsia"/>
          <w:sz w:val="24"/>
          <w:szCs w:val="24"/>
        </w:rPr>
        <w:t>和图片</w:t>
      </w:r>
      <w:r>
        <w:rPr>
          <w:rFonts w:hint="eastAsia"/>
          <w:sz w:val="24"/>
          <w:szCs w:val="24"/>
        </w:rPr>
        <w:t>，这些海量的视频</w:t>
      </w:r>
      <w:r w:rsidR="00727D37">
        <w:rPr>
          <w:rFonts w:hint="eastAsia"/>
          <w:sz w:val="24"/>
          <w:szCs w:val="24"/>
        </w:rPr>
        <w:t>和图片</w:t>
      </w:r>
      <w:r>
        <w:rPr>
          <w:rFonts w:hint="eastAsia"/>
          <w:sz w:val="24"/>
          <w:szCs w:val="24"/>
        </w:rPr>
        <w:t>不可能都经</w:t>
      </w:r>
      <w:r>
        <w:rPr>
          <w:rFonts w:hint="eastAsia"/>
          <w:sz w:val="24"/>
          <w:szCs w:val="24"/>
        </w:rPr>
        <w:lastRenderedPageBreak/>
        <w:t>过工审核，所以一个智能识别</w:t>
      </w:r>
      <w:r w:rsidR="00727D37">
        <w:rPr>
          <w:rFonts w:hint="eastAsia"/>
          <w:sz w:val="24"/>
          <w:szCs w:val="24"/>
        </w:rPr>
        <w:t>敏感信息</w:t>
      </w:r>
      <w:r>
        <w:rPr>
          <w:rFonts w:hint="eastAsia"/>
          <w:sz w:val="24"/>
          <w:szCs w:val="24"/>
        </w:rPr>
        <w:t>技术是必须的。</w:t>
      </w:r>
      <w:r w:rsidR="00727D37">
        <w:rPr>
          <w:rFonts w:hint="eastAsia"/>
          <w:sz w:val="24"/>
          <w:szCs w:val="24"/>
        </w:rPr>
        <w:t>敏感信息识别主要是基于模板匹配的方法，先在数据库添加敏感信息的对应模板（包括文字模板和</w:t>
      </w:r>
      <w:r w:rsidR="00727D37">
        <w:rPr>
          <w:rFonts w:hint="eastAsia"/>
          <w:sz w:val="24"/>
          <w:szCs w:val="24"/>
        </w:rPr>
        <w:t>logo</w:t>
      </w:r>
      <w:r w:rsidR="00727D37">
        <w:rPr>
          <w:rFonts w:hint="eastAsia"/>
          <w:sz w:val="24"/>
          <w:szCs w:val="24"/>
        </w:rPr>
        <w:t>模板），然后在网络图片或者视频中如果能</w:t>
      </w:r>
      <w:proofErr w:type="gramStart"/>
      <w:r w:rsidR="00727D37">
        <w:rPr>
          <w:rFonts w:hint="eastAsia"/>
          <w:sz w:val="24"/>
          <w:szCs w:val="24"/>
        </w:rPr>
        <w:t>找到跟</w:t>
      </w:r>
      <w:proofErr w:type="gramEnd"/>
      <w:r w:rsidR="00727D37">
        <w:rPr>
          <w:rFonts w:hint="eastAsia"/>
          <w:sz w:val="24"/>
          <w:szCs w:val="24"/>
        </w:rPr>
        <w:t>模板匹配的字眼或者</w:t>
      </w:r>
      <w:r w:rsidR="00727D37">
        <w:rPr>
          <w:rFonts w:hint="eastAsia"/>
          <w:sz w:val="24"/>
          <w:szCs w:val="24"/>
        </w:rPr>
        <w:t>logo</w:t>
      </w:r>
      <w:r w:rsidR="00727D37">
        <w:rPr>
          <w:rFonts w:hint="eastAsia"/>
          <w:sz w:val="24"/>
          <w:szCs w:val="24"/>
        </w:rPr>
        <w:t>，则判定为敏感信息。</w:t>
      </w:r>
    </w:p>
    <w:p w:rsidR="00806861" w:rsidRDefault="00A972B9" w:rsidP="00806861">
      <w:pPr>
        <w:spacing w:line="400" w:lineRule="exact"/>
        <w:jc w:val="left"/>
        <w:outlineLvl w:val="2"/>
        <w:rPr>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proofErr w:type="gramStart"/>
      <w:r w:rsidR="00806861" w:rsidRPr="00A972B9">
        <w:rPr>
          <w:rFonts w:hint="eastAsia"/>
          <w:sz w:val="24"/>
          <w:szCs w:val="24"/>
        </w:rPr>
        <w:t>帧差法</w:t>
      </w:r>
      <w:proofErr w:type="gramEnd"/>
      <w:r w:rsidR="00806861" w:rsidRPr="00A972B9">
        <w:rPr>
          <w:rFonts w:hint="eastAsia"/>
          <w:sz w:val="24"/>
          <w:szCs w:val="24"/>
        </w:rPr>
        <w:t>进行运动物体检测和跟踪必须要精确，所检测出来的运动物体轮廓不能比运动物体太大，也不能小于运动物体</w:t>
      </w:r>
      <w:r>
        <w:rPr>
          <w:rFonts w:hint="eastAsia"/>
          <w:sz w:val="24"/>
          <w:szCs w:val="24"/>
        </w:rPr>
        <w:t>。还有</w:t>
      </w:r>
      <w:proofErr w:type="gramStart"/>
      <w:r>
        <w:rPr>
          <w:rFonts w:hint="eastAsia"/>
          <w:sz w:val="24"/>
          <w:szCs w:val="24"/>
        </w:rPr>
        <w:t>就是帧差法</w:t>
      </w:r>
      <w:proofErr w:type="gramEnd"/>
      <w:r>
        <w:rPr>
          <w:rFonts w:hint="eastAsia"/>
          <w:sz w:val="24"/>
          <w:szCs w:val="24"/>
        </w:rPr>
        <w:t>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w:t>
      </w:r>
      <w:proofErr w:type="gramStart"/>
      <w:r w:rsidR="00F15155">
        <w:rPr>
          <w:rFonts w:hint="eastAsia"/>
          <w:sz w:val="24"/>
          <w:szCs w:val="24"/>
        </w:rPr>
        <w:t>功事件</w:t>
      </w:r>
      <w:proofErr w:type="gramEnd"/>
      <w:r w:rsidR="00F15155">
        <w:rPr>
          <w:rFonts w:hint="eastAsia"/>
          <w:sz w:val="24"/>
          <w:szCs w:val="24"/>
        </w:rPr>
        <w:t>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w:t>
      </w:r>
      <w:proofErr w:type="gramStart"/>
      <w:r w:rsidRPr="000B748F">
        <w:rPr>
          <w:rFonts w:ascii="宋体" w:hAnsi="宋体" w:hint="eastAsia"/>
          <w:kern w:val="0"/>
          <w:sz w:val="24"/>
        </w:rPr>
        <w:t>地逐帧匹配</w:t>
      </w:r>
      <w:proofErr w:type="gramEnd"/>
      <w:r w:rsidRPr="000B748F">
        <w:rPr>
          <w:rFonts w:ascii="宋体" w:hAnsi="宋体" w:hint="eastAsia"/>
          <w:kern w:val="0"/>
          <w:sz w:val="24"/>
        </w:rPr>
        <w:t>。本项目作为一种新型的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810516" w:rsidRDefault="00C1180A" w:rsidP="00810516">
      <w:pPr>
        <w:widowControl/>
        <w:outlineLvl w:val="1"/>
        <w:rPr>
          <w:b/>
          <w:sz w:val="30"/>
          <w:szCs w:val="30"/>
        </w:rPr>
      </w:pPr>
      <w:r>
        <w:rPr>
          <w:b/>
          <w:sz w:val="30"/>
          <w:szCs w:val="30"/>
        </w:rPr>
      </w:r>
      <w:r>
        <w:rPr>
          <w:b/>
          <w:sz w:val="30"/>
          <w:szCs w:val="30"/>
        </w:rPr>
        <w:pict>
          <v:group id="_x0000_s2138" editas="canvas" style="width:415.3pt;height:249.2pt;mso-position-horizontal-relative:char;mso-position-vertical-relative:line" coordorigin="1800,3091" coordsize="8306,4984">
            <o:lock v:ext="edit" aspectratio="t"/>
            <v:shape id="_x0000_s2139" type="#_x0000_t75" style="position:absolute;left:1800;top:3091;width:8306;height:4984" o:preferrelative="f">
              <v:fill o:detectmouseclick="t"/>
              <v:path o:extrusionok="t" o:connecttype="none"/>
              <o:lock v:ext="edit" text="t"/>
            </v:shape>
            <v:roundrect id="_x0000_s2140" style="position:absolute;left:2880;top:3345;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sidRPr="006145DA">
                      <w:rPr>
                        <w:rFonts w:hint="eastAsia"/>
                        <w:sz w:val="28"/>
                        <w:szCs w:val="28"/>
                      </w:rPr>
                      <w:t>准确</w:t>
                    </w:r>
                  </w:p>
                </w:txbxContent>
              </v:textbox>
            </v:roundrect>
            <v:roundrect id="_x0000_s2141" style="position:absolute;left:2880;top:4290;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快速</w:t>
                    </w:r>
                  </w:p>
                </w:txbxContent>
              </v:textbox>
            </v:roundrect>
            <v:roundrect id="_x0000_s2142" style="position:absolute;left:2880;top:5280;width:1560;height:749"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精确</w:t>
                    </w:r>
                  </w:p>
                </w:txbxContent>
              </v:textbox>
            </v:roundrect>
            <v:roundrect id="_x0000_s2143" style="position:absolute;left:2880;top:6254;width:1560;height:752"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健壮</w:t>
                    </w:r>
                  </w:p>
                </w:txbxContent>
              </v:textbox>
            </v:roundrect>
            <v:roundrect id="_x0000_s2144" style="position:absolute;left:2880;top:7190;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扩展</w:t>
                    </w:r>
                  </w:p>
                </w:txbxContent>
              </v:textbox>
            </v:roundrect>
            <v:rect id="_x0000_s2145" style="position:absolute;left:4440;top:3255;width:4455;height:840" fillcolor="#ffc000" strokecolor="#4f81bd [3204]" strokeweight="1pt">
              <v:stroke dashstyle="dash"/>
              <v:shadow color="#868686"/>
              <v:textbox>
                <w:txbxContent>
                  <w:p w:rsidR="00E313B8" w:rsidRPr="006145DA" w:rsidRDefault="00E313B8" w:rsidP="00EE2553">
                    <w:pPr>
                      <w:rPr>
                        <w:sz w:val="24"/>
                        <w:szCs w:val="24"/>
                      </w:rPr>
                    </w:pPr>
                    <w:r w:rsidRPr="006145DA">
                      <w:rPr>
                        <w:rFonts w:hint="eastAsia"/>
                        <w:sz w:val="24"/>
                        <w:szCs w:val="24"/>
                      </w:rPr>
                      <w:t>准确的提取视频中的摘要事件，不遗漏任何一个摘要事件</w:t>
                    </w:r>
                  </w:p>
                </w:txbxContent>
              </v:textbox>
            </v:rect>
            <v:rect id="_x0000_s2146" style="position:absolute;left:4440;top:4200;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视频摘要提取时间低于视频长度的五分之一，事件分析如文本浏览一样快</w:t>
                    </w:r>
                  </w:p>
                </w:txbxContent>
              </v:textbox>
            </v:rect>
            <v:rect id="_x0000_s2147" style="position:absolute;left:4440;top:5189;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视频事件分析粒度细化到：颜色、几何比率、轮廓、行为、场景和文字特征等</w:t>
                    </w:r>
                  </w:p>
                </w:txbxContent>
              </v:textbox>
            </v:rect>
            <v:rect id="_x0000_s2148" style="position:absolute;left:4440;top:6166;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视频摘要和事件分析不受视频数量与容量影响，支持批量处理</w:t>
                    </w:r>
                  </w:p>
                </w:txbxContent>
              </v:textbox>
            </v:rect>
            <v:rect id="_x0000_s2149" style="position:absolute;left:4440;top:7100;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支持添加各种视频事件的识别，系统资源可以无限次多场合移植</w:t>
                    </w:r>
                  </w:p>
                </w:txbxContent>
              </v:textbox>
            </v:rect>
            <w10:wrap type="none"/>
            <w10:anchorlock/>
          </v:group>
        </w:pict>
      </w:r>
    </w:p>
    <w:p w:rsidR="00810516" w:rsidRPr="00AB345A" w:rsidRDefault="00AB345A" w:rsidP="00DD0F15">
      <w:pPr>
        <w:widowControl/>
        <w:spacing w:line="400" w:lineRule="exact"/>
        <w:jc w:val="center"/>
        <w:outlineLvl w:val="1"/>
        <w:rPr>
          <w:szCs w:val="21"/>
        </w:rPr>
      </w:pPr>
      <w:r>
        <w:rPr>
          <w:rFonts w:hint="eastAsia"/>
          <w:szCs w:val="21"/>
        </w:rPr>
        <w:t>图</w:t>
      </w:r>
      <w:r>
        <w:rPr>
          <w:rFonts w:hint="eastAsia"/>
          <w:szCs w:val="21"/>
        </w:rPr>
        <w:t xml:space="preserve">3-5 </w:t>
      </w:r>
      <w:r>
        <w:rPr>
          <w:rFonts w:hint="eastAsia"/>
          <w:szCs w:val="21"/>
        </w:rPr>
        <w:t>项目技术先进性的简要概括</w:t>
      </w:r>
    </w:p>
    <w:p w:rsidR="00810516" w:rsidRDefault="0077305F" w:rsidP="00DD0F15">
      <w:pPr>
        <w:widowControl/>
        <w:spacing w:line="400" w:lineRule="exact"/>
        <w:ind w:firstLineChars="200" w:firstLine="480"/>
        <w:outlineLvl w:val="1"/>
        <w:rPr>
          <w:sz w:val="24"/>
          <w:szCs w:val="24"/>
        </w:rPr>
      </w:pPr>
      <w:r>
        <w:rPr>
          <w:rFonts w:hint="eastAsia"/>
          <w:sz w:val="24"/>
          <w:szCs w:val="24"/>
        </w:rPr>
        <w:t>系统功能的创新要点：</w:t>
      </w:r>
    </w:p>
    <w:p w:rsidR="00CC1A06" w:rsidRPr="00DD0F15" w:rsidRDefault="00DD0F15" w:rsidP="00DD0F15">
      <w:pPr>
        <w:widowControl/>
        <w:spacing w:line="400" w:lineRule="exact"/>
        <w:ind w:firstLineChars="200" w:firstLine="480"/>
        <w:outlineLvl w:val="1"/>
        <w:rPr>
          <w:sz w:val="24"/>
          <w:szCs w:val="24"/>
        </w:rPr>
      </w:pPr>
      <w:r w:rsidRPr="00DD0F15">
        <w:rPr>
          <w:rFonts w:hint="eastAsia"/>
          <w:sz w:val="24"/>
          <w:szCs w:val="24"/>
        </w:rPr>
        <w:t>（</w:t>
      </w:r>
      <w:r w:rsidRPr="00DD0F15">
        <w:rPr>
          <w:rFonts w:ascii="Times New Roman" w:hAnsi="Times New Roman" w:cs="Times New Roman"/>
          <w:sz w:val="24"/>
          <w:szCs w:val="24"/>
        </w:rPr>
        <w:t>1</w:t>
      </w:r>
      <w:r>
        <w:rPr>
          <w:rFonts w:hint="eastAsia"/>
          <w:sz w:val="24"/>
          <w:szCs w:val="24"/>
        </w:rPr>
        <w:t>）</w:t>
      </w:r>
      <w:r w:rsidR="00CC1A06" w:rsidRPr="00DD0F15">
        <w:rPr>
          <w:rFonts w:hint="eastAsia"/>
          <w:sz w:val="24"/>
          <w:szCs w:val="24"/>
        </w:rPr>
        <w:t>系统提出了视频摘要这一概念，视频摘要在国内基本没有人做过。提取视频摘要的优势在于，分析视频的时候系统并不用输入摘要事件的具体特征（颜色、形状等），而是无差别的把视频中所有运动事件作为视频摘要提取出来，然后整合到同一个视频中去播放，这样用户就可以在</w:t>
      </w:r>
      <w:r w:rsidR="00CC1A06" w:rsidRPr="00DD0F15">
        <w:rPr>
          <w:rFonts w:hint="eastAsia"/>
          <w:sz w:val="24"/>
          <w:szCs w:val="24"/>
        </w:rPr>
        <w:t>1</w:t>
      </w:r>
      <w:r w:rsidR="00CC1A06" w:rsidRPr="00DD0F15">
        <w:rPr>
          <w:rFonts w:hint="eastAsia"/>
          <w:sz w:val="24"/>
          <w:szCs w:val="24"/>
        </w:rPr>
        <w:t>分钟之内浏览完几个小时的监控视频摘要。</w:t>
      </w:r>
    </w:p>
    <w:p w:rsidR="00DD0F15" w:rsidRDefault="00DD0F15" w:rsidP="00DD0F15">
      <w:pPr>
        <w:spacing w:line="400" w:lineRule="exact"/>
        <w:ind w:firstLineChars="200" w:firstLine="480"/>
        <w:rPr>
          <w:sz w:val="24"/>
          <w:szCs w:val="24"/>
        </w:rPr>
      </w:pPr>
      <w:r w:rsidRPr="00DD0F15">
        <w:rPr>
          <w:rFonts w:hint="eastAsia"/>
          <w:sz w:val="24"/>
          <w:szCs w:val="24"/>
        </w:rPr>
        <w:t>（</w:t>
      </w:r>
      <w:r w:rsidRPr="00DD0F15">
        <w:rPr>
          <w:rFonts w:ascii="Times New Roman" w:hAnsi="Times New Roman" w:cs="Times New Roman"/>
          <w:sz w:val="24"/>
          <w:szCs w:val="24"/>
        </w:rPr>
        <w:t>2</w:t>
      </w:r>
      <w:r w:rsidRPr="00DD0F15">
        <w:rPr>
          <w:rFonts w:hint="eastAsia"/>
          <w:sz w:val="24"/>
          <w:szCs w:val="24"/>
        </w:rPr>
        <w:t>）</w:t>
      </w:r>
      <w:r>
        <w:rPr>
          <w:rFonts w:hint="eastAsia"/>
          <w:sz w:val="24"/>
          <w:szCs w:val="24"/>
        </w:rPr>
        <w:t>所有的视频摘要事件都有相对应的编号，这样用户在观看所有视频摘要事件的过程中，如果发现自己感兴趣的视频摘要事件，可以根据其编号，然后在摘要事件列表中选择相对应的视频摘要单独播放，以便更清楚的观察该视频摘要。</w:t>
      </w:r>
    </w:p>
    <w:p w:rsidR="00DD0F15" w:rsidRDefault="00DD0F15" w:rsidP="00DD0F15">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）系统对每个视频进行了视频摘要的提取之后，都会</w:t>
      </w:r>
      <w:r w:rsidR="0056587A">
        <w:rPr>
          <w:rFonts w:hint="eastAsia"/>
          <w:sz w:val="24"/>
          <w:szCs w:val="24"/>
        </w:rPr>
        <w:t>将所有视频摘要信息按照一定的格式存储到数据库中，这样用户下次再想观看此视频的时候就可以直接从数据库读取视频摘要的信息，而不用进行二次提取。</w:t>
      </w:r>
    </w:p>
    <w:p w:rsidR="0056587A" w:rsidRDefault="0056587A" w:rsidP="00DD0F15">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1944D6">
        <w:rPr>
          <w:rFonts w:hint="eastAsia"/>
          <w:sz w:val="24"/>
          <w:szCs w:val="24"/>
        </w:rPr>
        <w:t>现有的视频事件分析技术如果要对某个视频进行事件分析，都是要从头到尾遍历一遍整个视频，但是此系统不用这么做，因为从头到尾去分析一个视频是很消耗时间的，系统可以在提取了视频摘要之后，再用事件分析技术对这些视频摘要进行分析，节省了很多时间。</w:t>
      </w:r>
    </w:p>
    <w:p w:rsidR="001454D2" w:rsidRDefault="001454D2" w:rsidP="00DD0F15">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目前系统中正在研究开发的视频事件分析技术有：烟火识别、敏感信息检测、横幅识别、色情识别等。这几个技术都是现在没有实现或者是效果不理想，这些视频事件识别技术的实现将会推进安防监控事业进一步的发展，让安防监控更加智能化，自动化。</w:t>
      </w:r>
    </w:p>
    <w:p w:rsidR="001454D2" w:rsidRPr="00DD0F15" w:rsidRDefault="001454D2" w:rsidP="00DD0F15">
      <w:pPr>
        <w:spacing w:line="400" w:lineRule="exact"/>
        <w:ind w:firstLineChars="200" w:firstLine="480"/>
        <w:rPr>
          <w:sz w:val="24"/>
          <w:szCs w:val="24"/>
        </w:rPr>
      </w:pPr>
      <w:r>
        <w:rPr>
          <w:rFonts w:hint="eastAsia"/>
          <w:sz w:val="24"/>
          <w:szCs w:val="24"/>
        </w:rPr>
        <w:lastRenderedPageBreak/>
        <w:t>（</w:t>
      </w:r>
      <w:r>
        <w:rPr>
          <w:rFonts w:hint="eastAsia"/>
          <w:sz w:val="24"/>
          <w:szCs w:val="24"/>
        </w:rPr>
        <w:t>6</w:t>
      </w:r>
      <w:r>
        <w:rPr>
          <w:rFonts w:hint="eastAsia"/>
          <w:sz w:val="24"/>
          <w:szCs w:val="24"/>
        </w:rPr>
        <w:t>）系统除了上面第（</w:t>
      </w:r>
      <w:r>
        <w:rPr>
          <w:rFonts w:hint="eastAsia"/>
          <w:sz w:val="24"/>
          <w:szCs w:val="24"/>
        </w:rPr>
        <w:t>5</w:t>
      </w:r>
      <w:r>
        <w:rPr>
          <w:rFonts w:hint="eastAsia"/>
          <w:sz w:val="24"/>
          <w:szCs w:val="24"/>
        </w:rPr>
        <w:t>）点所说到的几种视频事件分析技术之外，还可以很方便的添加其他视频事件的处理，有很好的扩展性。</w:t>
      </w:r>
    </w:p>
    <w:p w:rsidR="00AB345A" w:rsidRPr="0077305F" w:rsidRDefault="00AB345A" w:rsidP="00810516">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5" w:name="_Toc298320265"/>
      <w:r>
        <w:rPr>
          <w:rFonts w:hint="eastAsia"/>
          <w:b/>
          <w:sz w:val="30"/>
          <w:szCs w:val="30"/>
        </w:rPr>
        <w:t>要达到的技术、经济指标</w:t>
      </w:r>
      <w:bookmarkEnd w:id="25"/>
    </w:p>
    <w:p w:rsidR="001454D2" w:rsidRDefault="001454D2" w:rsidP="001454D2">
      <w:pPr>
        <w:widowControl/>
        <w:outlineLvl w:val="1"/>
        <w:rPr>
          <w:b/>
          <w:sz w:val="30"/>
          <w:szCs w:val="30"/>
        </w:rPr>
      </w:pPr>
    </w:p>
    <w:p w:rsidR="00440588" w:rsidRDefault="00440588" w:rsidP="00440588">
      <w:pPr>
        <w:pStyle w:val="a7"/>
        <w:widowControl/>
        <w:numPr>
          <w:ilvl w:val="0"/>
          <w:numId w:val="18"/>
        </w:numPr>
        <w:ind w:firstLineChars="0"/>
        <w:outlineLvl w:val="1"/>
        <w:rPr>
          <w:b/>
          <w:sz w:val="28"/>
          <w:szCs w:val="28"/>
        </w:rPr>
      </w:pPr>
      <w:r w:rsidRPr="00440588">
        <w:rPr>
          <w:rFonts w:hint="eastAsia"/>
          <w:b/>
          <w:sz w:val="28"/>
          <w:szCs w:val="28"/>
        </w:rPr>
        <w:t>项目技术指标</w:t>
      </w:r>
    </w:p>
    <w:p w:rsidR="00440588" w:rsidRPr="00440588" w:rsidRDefault="00440588" w:rsidP="00EF0D6E">
      <w:pPr>
        <w:widowControl/>
        <w:spacing w:line="400" w:lineRule="exact"/>
        <w:ind w:firstLineChars="200" w:firstLine="480"/>
        <w:outlineLvl w:val="1"/>
        <w:rPr>
          <w:b/>
          <w:sz w:val="28"/>
          <w:szCs w:val="28"/>
        </w:rPr>
      </w:pPr>
      <w:r w:rsidRPr="00440588">
        <w:rPr>
          <w:rFonts w:hint="eastAsia"/>
          <w:sz w:val="24"/>
          <w:szCs w:val="24"/>
        </w:rPr>
        <w:t>（</w:t>
      </w:r>
      <w:r w:rsidRPr="00440588">
        <w:rPr>
          <w:rFonts w:hint="eastAsia"/>
          <w:sz w:val="24"/>
          <w:szCs w:val="24"/>
        </w:rPr>
        <w:t>1</w:t>
      </w:r>
      <w:r w:rsidRPr="00440588">
        <w:rPr>
          <w:rFonts w:hint="eastAsia"/>
          <w:sz w:val="24"/>
          <w:szCs w:val="24"/>
        </w:rPr>
        <w:t>）支持所有</w:t>
      </w:r>
      <w:proofErr w:type="spellStart"/>
      <w:r w:rsidRPr="00440588">
        <w:rPr>
          <w:rFonts w:hint="eastAsia"/>
          <w:sz w:val="24"/>
          <w:szCs w:val="24"/>
        </w:rPr>
        <w:t>avi</w:t>
      </w:r>
      <w:proofErr w:type="spellEnd"/>
      <w:r w:rsidRPr="00440588">
        <w:rPr>
          <w:rFonts w:hint="eastAsia"/>
          <w:sz w:val="24"/>
          <w:szCs w:val="24"/>
        </w:rPr>
        <w:t>编码格式的监控视频，其他格式的视频需要进行格式转换；</w:t>
      </w:r>
    </w:p>
    <w:p w:rsidR="00440588" w:rsidRPr="00440588" w:rsidRDefault="00440588" w:rsidP="00EF0D6E">
      <w:pPr>
        <w:spacing w:line="400" w:lineRule="exact"/>
        <w:ind w:firstLineChars="200" w:firstLine="480"/>
        <w:rPr>
          <w:sz w:val="24"/>
          <w:szCs w:val="24"/>
        </w:rPr>
      </w:pPr>
      <w:r w:rsidRPr="00440588">
        <w:rPr>
          <w:rFonts w:hint="eastAsia"/>
          <w:sz w:val="24"/>
          <w:szCs w:val="24"/>
        </w:rPr>
        <w:t>（</w:t>
      </w:r>
      <w:r w:rsidRPr="00440588">
        <w:rPr>
          <w:rFonts w:hint="eastAsia"/>
          <w:sz w:val="24"/>
          <w:szCs w:val="24"/>
        </w:rPr>
        <w:t>2</w:t>
      </w:r>
      <w:r w:rsidRPr="00440588">
        <w:rPr>
          <w:rFonts w:hint="eastAsia"/>
          <w:sz w:val="24"/>
          <w:szCs w:val="24"/>
        </w:rPr>
        <w:t>）在视频摘要提取过程中，视频摘要处理时间与视频的帧率、分辨率和长度有关，但是提取时间要小于整个视频长度的五分之一</w:t>
      </w:r>
      <w:r>
        <w:rPr>
          <w:rFonts w:hint="eastAsia"/>
          <w:sz w:val="24"/>
          <w:szCs w:val="24"/>
        </w:rPr>
        <w:t>；</w:t>
      </w:r>
    </w:p>
    <w:p w:rsidR="00440588" w:rsidRDefault="00440588" w:rsidP="00EF0D6E">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）能同时处理至少</w:t>
      </w:r>
      <w:r>
        <w:rPr>
          <w:rFonts w:hint="eastAsia"/>
          <w:sz w:val="24"/>
          <w:szCs w:val="24"/>
        </w:rPr>
        <w:t>150</w:t>
      </w:r>
      <w:r>
        <w:rPr>
          <w:rFonts w:hint="eastAsia"/>
          <w:sz w:val="24"/>
          <w:szCs w:val="24"/>
        </w:rPr>
        <w:t>个的视频摘要事件，所生成的所有摘要事件视频长度要在</w:t>
      </w:r>
      <w:r>
        <w:rPr>
          <w:rFonts w:hint="eastAsia"/>
          <w:sz w:val="24"/>
          <w:szCs w:val="24"/>
        </w:rPr>
        <w:t>2</w:t>
      </w:r>
      <w:r>
        <w:rPr>
          <w:rFonts w:hint="eastAsia"/>
          <w:sz w:val="24"/>
          <w:szCs w:val="24"/>
        </w:rPr>
        <w:t>分钟内；</w:t>
      </w:r>
    </w:p>
    <w:p w:rsidR="00440588" w:rsidRDefault="00440588" w:rsidP="00EF0D6E">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）对视频事件的分析识别准确率应该在</w:t>
      </w:r>
      <w:r>
        <w:rPr>
          <w:rFonts w:hint="eastAsia"/>
          <w:sz w:val="24"/>
          <w:szCs w:val="24"/>
        </w:rPr>
        <w:t>95%</w:t>
      </w:r>
      <w:r>
        <w:rPr>
          <w:rFonts w:hint="eastAsia"/>
          <w:sz w:val="24"/>
          <w:szCs w:val="24"/>
        </w:rPr>
        <w:t>以上，对每一个视频摘要事件的识别时间不超过</w:t>
      </w:r>
      <w:r>
        <w:rPr>
          <w:rFonts w:hint="eastAsia"/>
          <w:sz w:val="24"/>
          <w:szCs w:val="24"/>
        </w:rPr>
        <w:t>3</w:t>
      </w:r>
      <w:r>
        <w:rPr>
          <w:rFonts w:hint="eastAsia"/>
          <w:sz w:val="24"/>
          <w:szCs w:val="24"/>
        </w:rPr>
        <w:t>秒</w:t>
      </w:r>
      <w:r w:rsidR="00EF0D6E">
        <w:rPr>
          <w:rFonts w:hint="eastAsia"/>
          <w:sz w:val="24"/>
          <w:szCs w:val="24"/>
        </w:rPr>
        <w:t>；</w:t>
      </w:r>
    </w:p>
    <w:p w:rsidR="00EF0D6E" w:rsidRPr="00440588" w:rsidRDefault="00EF0D6E" w:rsidP="00EF0D6E">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）识别到非法事件后发出警报的时间小于</w:t>
      </w:r>
      <w:r>
        <w:rPr>
          <w:rFonts w:hint="eastAsia"/>
          <w:sz w:val="24"/>
          <w:szCs w:val="24"/>
        </w:rPr>
        <w:t>0.5</w:t>
      </w:r>
      <w:r>
        <w:rPr>
          <w:rFonts w:hint="eastAsia"/>
          <w:sz w:val="24"/>
          <w:szCs w:val="24"/>
        </w:rPr>
        <w:t>秒。</w:t>
      </w:r>
    </w:p>
    <w:p w:rsidR="00EF0D6E" w:rsidRDefault="00EF0D6E" w:rsidP="00EF0D6E">
      <w:pPr>
        <w:pStyle w:val="a7"/>
        <w:widowControl/>
        <w:numPr>
          <w:ilvl w:val="0"/>
          <w:numId w:val="18"/>
        </w:numPr>
        <w:ind w:firstLineChars="0"/>
        <w:outlineLvl w:val="1"/>
        <w:rPr>
          <w:b/>
          <w:sz w:val="28"/>
          <w:szCs w:val="28"/>
        </w:rPr>
      </w:pPr>
      <w:r w:rsidRPr="00440588">
        <w:rPr>
          <w:rFonts w:hint="eastAsia"/>
          <w:b/>
          <w:sz w:val="28"/>
          <w:szCs w:val="28"/>
        </w:rPr>
        <w:t>项目</w:t>
      </w:r>
      <w:r>
        <w:rPr>
          <w:rFonts w:hint="eastAsia"/>
          <w:b/>
          <w:sz w:val="28"/>
          <w:szCs w:val="28"/>
        </w:rPr>
        <w:t>经济指标</w:t>
      </w:r>
    </w:p>
    <w:p w:rsidR="00EF0D6E" w:rsidRDefault="00EF0D6E" w:rsidP="00EF0D6E">
      <w:pPr>
        <w:spacing w:line="324" w:lineRule="auto"/>
        <w:ind w:firstLineChars="200" w:firstLine="480"/>
        <w:rPr>
          <w:rFonts w:ascii="宋体" w:hAnsi="宋体"/>
          <w:kern w:val="0"/>
          <w:sz w:val="24"/>
        </w:rPr>
      </w:pPr>
      <w:r>
        <w:rPr>
          <w:rFonts w:ascii="宋体" w:hAnsi="宋体" w:hint="eastAsia"/>
          <w:kern w:val="0"/>
          <w:sz w:val="24"/>
        </w:rPr>
        <w:t>因为本系统可以运用到社会各业中，大到警察的城市监控，小到公司内部的安防监控，需求量也很大，因此5万元/套系统的价格很有竞争力。</w:t>
      </w:r>
    </w:p>
    <w:p w:rsidR="00EF0D6E" w:rsidRPr="00EF0D6E" w:rsidRDefault="00EF0D6E" w:rsidP="00EF0D6E">
      <w:pPr>
        <w:spacing w:line="324" w:lineRule="auto"/>
        <w:ind w:firstLineChars="200" w:firstLine="480"/>
        <w:rPr>
          <w:rFonts w:ascii="宋体" w:hAnsi="宋体"/>
          <w:kern w:val="0"/>
          <w:sz w:val="24"/>
        </w:rPr>
      </w:pPr>
    </w:p>
    <w:p w:rsidR="00EF0D6E" w:rsidRPr="00EF0D6E" w:rsidRDefault="00EF0D6E" w:rsidP="00EF0D6E">
      <w:pPr>
        <w:widowControl/>
        <w:jc w:val="center"/>
        <w:outlineLvl w:val="1"/>
        <w:rPr>
          <w:szCs w:val="21"/>
        </w:rPr>
      </w:pPr>
      <w:r>
        <w:rPr>
          <w:rFonts w:hint="eastAsia"/>
          <w:szCs w:val="21"/>
        </w:rPr>
        <w:t>表</w:t>
      </w:r>
      <w:r>
        <w:rPr>
          <w:rFonts w:hint="eastAsia"/>
          <w:szCs w:val="21"/>
        </w:rPr>
        <w:t xml:space="preserve">3-1 </w:t>
      </w:r>
      <w:r>
        <w:rPr>
          <w:rFonts w:hint="eastAsia"/>
          <w:szCs w:val="21"/>
        </w:rPr>
        <w:t>视频摘要和视频事件分析系统开发方</w:t>
      </w:r>
      <w:r>
        <w:rPr>
          <w:rFonts w:hint="eastAsia"/>
          <w:szCs w:val="21"/>
        </w:rPr>
        <w:t>5</w:t>
      </w:r>
      <w:r>
        <w:rPr>
          <w:rFonts w:hint="eastAsia"/>
          <w:szCs w:val="21"/>
        </w:rPr>
        <w:t>年盈利预测</w:t>
      </w:r>
    </w:p>
    <w:tbl>
      <w:tblPr>
        <w:tblStyle w:val="ab"/>
        <w:tblW w:w="0" w:type="auto"/>
        <w:jc w:val="center"/>
        <w:tblLook w:val="04A0"/>
      </w:tblPr>
      <w:tblGrid>
        <w:gridCol w:w="2376"/>
        <w:gridCol w:w="1003"/>
        <w:gridCol w:w="1003"/>
        <w:gridCol w:w="1003"/>
        <w:gridCol w:w="1003"/>
        <w:gridCol w:w="1003"/>
      </w:tblGrid>
      <w:tr w:rsidR="00EF0D6E" w:rsidTr="001F3411">
        <w:trPr>
          <w:jc w:val="center"/>
        </w:trPr>
        <w:tc>
          <w:tcPr>
            <w:tcW w:w="0" w:type="auto"/>
            <w:tcBorders>
              <w:tl2br w:val="single" w:sz="4" w:space="0" w:color="auto"/>
            </w:tcBorders>
          </w:tcPr>
          <w:p w:rsidR="00EF0D6E" w:rsidRDefault="00EF0D6E" w:rsidP="001F3411">
            <w:pPr>
              <w:spacing w:line="400" w:lineRule="exact"/>
              <w:jc w:val="left"/>
              <w:outlineLvl w:val="2"/>
              <w:rPr>
                <w:sz w:val="24"/>
                <w:szCs w:val="24"/>
              </w:rPr>
            </w:pPr>
          </w:p>
        </w:tc>
        <w:tc>
          <w:tcPr>
            <w:tcW w:w="0" w:type="auto"/>
          </w:tcPr>
          <w:p w:rsidR="00EF0D6E" w:rsidRDefault="00EF0D6E" w:rsidP="001F3411">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2015</w:t>
            </w:r>
            <w:r>
              <w:rPr>
                <w:rFonts w:hint="eastAsia"/>
                <w:sz w:val="24"/>
                <w:szCs w:val="24"/>
              </w:rPr>
              <w:t>年</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年销售预测（套）</w:t>
            </w:r>
          </w:p>
        </w:tc>
        <w:tc>
          <w:tcPr>
            <w:tcW w:w="0" w:type="auto"/>
          </w:tcPr>
          <w:p w:rsidR="00EF0D6E" w:rsidRDefault="00EF0D6E" w:rsidP="001F3411">
            <w:pPr>
              <w:spacing w:line="400" w:lineRule="exact"/>
              <w:jc w:val="center"/>
              <w:outlineLvl w:val="2"/>
              <w:rPr>
                <w:sz w:val="24"/>
                <w:szCs w:val="24"/>
              </w:rPr>
            </w:pPr>
            <w:r>
              <w:rPr>
                <w:rFonts w:hint="eastAsia"/>
                <w:sz w:val="24"/>
                <w:szCs w:val="24"/>
              </w:rPr>
              <w:t>5</w:t>
            </w:r>
          </w:p>
        </w:tc>
        <w:tc>
          <w:tcPr>
            <w:tcW w:w="0" w:type="auto"/>
          </w:tcPr>
          <w:p w:rsidR="00EF0D6E" w:rsidRDefault="00EF0D6E" w:rsidP="001F3411">
            <w:pPr>
              <w:spacing w:line="400" w:lineRule="exact"/>
              <w:jc w:val="center"/>
              <w:outlineLvl w:val="2"/>
              <w:rPr>
                <w:sz w:val="24"/>
                <w:szCs w:val="24"/>
              </w:rPr>
            </w:pPr>
            <w:r>
              <w:rPr>
                <w:rFonts w:hint="eastAsia"/>
                <w:sz w:val="24"/>
                <w:szCs w:val="24"/>
              </w:rPr>
              <w:t>10</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c>
          <w:tcPr>
            <w:tcW w:w="0" w:type="auto"/>
          </w:tcPr>
          <w:p w:rsidR="00EF0D6E" w:rsidRDefault="00EF0D6E" w:rsidP="001F3411">
            <w:pPr>
              <w:spacing w:line="400" w:lineRule="exact"/>
              <w:jc w:val="center"/>
              <w:outlineLvl w:val="2"/>
              <w:rPr>
                <w:sz w:val="24"/>
                <w:szCs w:val="24"/>
              </w:rPr>
            </w:pPr>
            <w:r>
              <w:rPr>
                <w:rFonts w:hint="eastAsia"/>
                <w:sz w:val="24"/>
                <w:szCs w:val="24"/>
              </w:rPr>
              <w:t>20</w:t>
            </w:r>
          </w:p>
        </w:tc>
        <w:tc>
          <w:tcPr>
            <w:tcW w:w="0" w:type="auto"/>
          </w:tcPr>
          <w:p w:rsidR="00EF0D6E" w:rsidRDefault="00EF0D6E" w:rsidP="001F3411">
            <w:pPr>
              <w:spacing w:line="400" w:lineRule="exact"/>
              <w:jc w:val="center"/>
              <w:outlineLvl w:val="2"/>
              <w:rPr>
                <w:sz w:val="24"/>
                <w:szCs w:val="24"/>
              </w:rPr>
            </w:pPr>
            <w:r>
              <w:rPr>
                <w:rFonts w:hint="eastAsia"/>
                <w:sz w:val="24"/>
                <w:szCs w:val="24"/>
              </w:rPr>
              <w:t>25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收入预测（万元）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25</w:t>
            </w:r>
          </w:p>
        </w:tc>
        <w:tc>
          <w:tcPr>
            <w:tcW w:w="0" w:type="auto"/>
          </w:tcPr>
          <w:p w:rsidR="00EF0D6E" w:rsidRDefault="00EF0D6E" w:rsidP="001F3411">
            <w:pPr>
              <w:spacing w:line="400" w:lineRule="exact"/>
              <w:jc w:val="center"/>
              <w:outlineLvl w:val="2"/>
              <w:rPr>
                <w:sz w:val="24"/>
                <w:szCs w:val="24"/>
              </w:rPr>
            </w:pPr>
            <w:r>
              <w:rPr>
                <w:rFonts w:hint="eastAsia"/>
                <w:sz w:val="24"/>
                <w:szCs w:val="24"/>
              </w:rPr>
              <w:t>50</w:t>
            </w:r>
          </w:p>
        </w:tc>
        <w:tc>
          <w:tcPr>
            <w:tcW w:w="0" w:type="auto"/>
          </w:tcPr>
          <w:p w:rsidR="00EF0D6E" w:rsidRDefault="00EF0D6E" w:rsidP="001F3411">
            <w:pPr>
              <w:spacing w:line="400" w:lineRule="exact"/>
              <w:jc w:val="center"/>
              <w:outlineLvl w:val="2"/>
              <w:rPr>
                <w:sz w:val="24"/>
                <w:szCs w:val="24"/>
              </w:rPr>
            </w:pPr>
            <w:r>
              <w:rPr>
                <w:rFonts w:hint="eastAsia"/>
                <w:sz w:val="24"/>
                <w:szCs w:val="24"/>
              </w:rPr>
              <w:t>75</w:t>
            </w:r>
          </w:p>
        </w:tc>
        <w:tc>
          <w:tcPr>
            <w:tcW w:w="0" w:type="auto"/>
          </w:tcPr>
          <w:p w:rsidR="00EF0D6E" w:rsidRDefault="00EF0D6E" w:rsidP="001F3411">
            <w:pPr>
              <w:spacing w:line="400" w:lineRule="exact"/>
              <w:jc w:val="center"/>
              <w:outlineLvl w:val="2"/>
              <w:rPr>
                <w:sz w:val="24"/>
                <w:szCs w:val="24"/>
              </w:rPr>
            </w:pPr>
            <w:r>
              <w:rPr>
                <w:rFonts w:hint="eastAsia"/>
                <w:sz w:val="24"/>
                <w:szCs w:val="24"/>
              </w:rPr>
              <w:t>100</w:t>
            </w:r>
          </w:p>
        </w:tc>
        <w:tc>
          <w:tcPr>
            <w:tcW w:w="0" w:type="auto"/>
          </w:tcPr>
          <w:p w:rsidR="00EF0D6E" w:rsidRDefault="00EF0D6E" w:rsidP="001F3411">
            <w:pPr>
              <w:spacing w:line="400" w:lineRule="exact"/>
              <w:jc w:val="center"/>
              <w:outlineLvl w:val="2"/>
              <w:rPr>
                <w:sz w:val="24"/>
                <w:szCs w:val="24"/>
              </w:rPr>
            </w:pPr>
            <w:r>
              <w:rPr>
                <w:rFonts w:hint="eastAsia"/>
                <w:sz w:val="24"/>
                <w:szCs w:val="24"/>
              </w:rPr>
              <w:t>125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成本预测（万元）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c>
          <w:tcPr>
            <w:tcW w:w="0" w:type="auto"/>
          </w:tcPr>
          <w:p w:rsidR="00EF0D6E" w:rsidRDefault="00EF0D6E" w:rsidP="001F3411">
            <w:pPr>
              <w:spacing w:line="400" w:lineRule="exact"/>
              <w:jc w:val="center"/>
              <w:outlineLvl w:val="2"/>
              <w:rPr>
                <w:sz w:val="24"/>
                <w:szCs w:val="24"/>
              </w:rPr>
            </w:pPr>
            <w:r>
              <w:rPr>
                <w:rFonts w:hint="eastAsia"/>
                <w:sz w:val="24"/>
                <w:szCs w:val="24"/>
              </w:rPr>
              <w:t>30</w:t>
            </w:r>
          </w:p>
        </w:tc>
        <w:tc>
          <w:tcPr>
            <w:tcW w:w="0" w:type="auto"/>
          </w:tcPr>
          <w:p w:rsidR="00EF0D6E" w:rsidRDefault="00EF0D6E" w:rsidP="001F3411">
            <w:pPr>
              <w:spacing w:line="400" w:lineRule="exact"/>
              <w:jc w:val="center"/>
              <w:outlineLvl w:val="2"/>
              <w:rPr>
                <w:sz w:val="24"/>
                <w:szCs w:val="24"/>
              </w:rPr>
            </w:pPr>
            <w:r>
              <w:rPr>
                <w:rFonts w:hint="eastAsia"/>
                <w:sz w:val="24"/>
                <w:szCs w:val="24"/>
              </w:rPr>
              <w:t>45</w:t>
            </w:r>
          </w:p>
        </w:tc>
        <w:tc>
          <w:tcPr>
            <w:tcW w:w="0" w:type="auto"/>
          </w:tcPr>
          <w:p w:rsidR="00EF0D6E" w:rsidRDefault="00EF0D6E" w:rsidP="001F3411">
            <w:pPr>
              <w:spacing w:line="400" w:lineRule="exact"/>
              <w:jc w:val="center"/>
              <w:outlineLvl w:val="2"/>
              <w:rPr>
                <w:sz w:val="24"/>
                <w:szCs w:val="24"/>
              </w:rPr>
            </w:pPr>
            <w:r>
              <w:rPr>
                <w:rFonts w:hint="eastAsia"/>
                <w:sz w:val="24"/>
                <w:szCs w:val="24"/>
              </w:rPr>
              <w:t>60</w:t>
            </w:r>
          </w:p>
        </w:tc>
        <w:tc>
          <w:tcPr>
            <w:tcW w:w="0" w:type="auto"/>
          </w:tcPr>
          <w:p w:rsidR="00EF0D6E" w:rsidRDefault="00EF0D6E" w:rsidP="001F3411">
            <w:pPr>
              <w:spacing w:line="400" w:lineRule="exact"/>
              <w:jc w:val="center"/>
              <w:outlineLvl w:val="2"/>
              <w:rPr>
                <w:sz w:val="24"/>
                <w:szCs w:val="24"/>
              </w:rPr>
            </w:pPr>
            <w:r>
              <w:rPr>
                <w:rFonts w:hint="eastAsia"/>
                <w:sz w:val="24"/>
                <w:szCs w:val="24"/>
              </w:rPr>
              <w:t>75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毛利润预测（万元）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10</w:t>
            </w:r>
          </w:p>
        </w:tc>
        <w:tc>
          <w:tcPr>
            <w:tcW w:w="0" w:type="auto"/>
          </w:tcPr>
          <w:p w:rsidR="00EF0D6E" w:rsidRDefault="00EF0D6E" w:rsidP="001F3411">
            <w:pPr>
              <w:spacing w:line="400" w:lineRule="exact"/>
              <w:jc w:val="center"/>
              <w:outlineLvl w:val="2"/>
              <w:rPr>
                <w:sz w:val="24"/>
                <w:szCs w:val="24"/>
              </w:rPr>
            </w:pPr>
            <w:r>
              <w:rPr>
                <w:rFonts w:hint="eastAsia"/>
                <w:sz w:val="24"/>
                <w:szCs w:val="24"/>
              </w:rPr>
              <w:t>20</w:t>
            </w:r>
          </w:p>
        </w:tc>
        <w:tc>
          <w:tcPr>
            <w:tcW w:w="0" w:type="auto"/>
          </w:tcPr>
          <w:p w:rsidR="00EF0D6E" w:rsidRDefault="00EF0D6E" w:rsidP="001F3411">
            <w:pPr>
              <w:spacing w:line="400" w:lineRule="exact"/>
              <w:jc w:val="center"/>
              <w:outlineLvl w:val="2"/>
              <w:rPr>
                <w:sz w:val="24"/>
                <w:szCs w:val="24"/>
              </w:rPr>
            </w:pPr>
            <w:r>
              <w:rPr>
                <w:rFonts w:hint="eastAsia"/>
                <w:sz w:val="24"/>
                <w:szCs w:val="24"/>
              </w:rPr>
              <w:t>30</w:t>
            </w:r>
          </w:p>
        </w:tc>
        <w:tc>
          <w:tcPr>
            <w:tcW w:w="0" w:type="auto"/>
          </w:tcPr>
          <w:p w:rsidR="00EF0D6E" w:rsidRDefault="00EF0D6E" w:rsidP="001F3411">
            <w:pPr>
              <w:spacing w:line="400" w:lineRule="exact"/>
              <w:jc w:val="center"/>
              <w:outlineLvl w:val="2"/>
              <w:rPr>
                <w:sz w:val="24"/>
                <w:szCs w:val="24"/>
              </w:rPr>
            </w:pPr>
            <w:r>
              <w:rPr>
                <w:rFonts w:hint="eastAsia"/>
                <w:sz w:val="24"/>
                <w:szCs w:val="24"/>
              </w:rPr>
              <w:t>40</w:t>
            </w:r>
          </w:p>
        </w:tc>
        <w:tc>
          <w:tcPr>
            <w:tcW w:w="0" w:type="auto"/>
          </w:tcPr>
          <w:p w:rsidR="00EF0D6E" w:rsidRDefault="00EF0D6E" w:rsidP="001F3411">
            <w:pPr>
              <w:spacing w:line="400" w:lineRule="exact"/>
              <w:jc w:val="center"/>
              <w:outlineLvl w:val="2"/>
              <w:rPr>
                <w:sz w:val="24"/>
                <w:szCs w:val="24"/>
              </w:rPr>
            </w:pPr>
            <w:r>
              <w:rPr>
                <w:rFonts w:hint="eastAsia"/>
                <w:sz w:val="24"/>
                <w:szCs w:val="24"/>
              </w:rPr>
              <w:t>50</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交税预测（万元）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3</w:t>
            </w:r>
          </w:p>
        </w:tc>
        <w:tc>
          <w:tcPr>
            <w:tcW w:w="0" w:type="auto"/>
          </w:tcPr>
          <w:p w:rsidR="00EF0D6E" w:rsidRDefault="00EF0D6E" w:rsidP="001F3411">
            <w:pPr>
              <w:spacing w:line="400" w:lineRule="exact"/>
              <w:jc w:val="center"/>
              <w:outlineLvl w:val="2"/>
              <w:rPr>
                <w:sz w:val="24"/>
                <w:szCs w:val="24"/>
              </w:rPr>
            </w:pPr>
            <w:r>
              <w:rPr>
                <w:rFonts w:hint="eastAsia"/>
                <w:sz w:val="24"/>
                <w:szCs w:val="24"/>
              </w:rPr>
              <w:t>6</w:t>
            </w:r>
          </w:p>
        </w:tc>
        <w:tc>
          <w:tcPr>
            <w:tcW w:w="0" w:type="auto"/>
          </w:tcPr>
          <w:p w:rsidR="00EF0D6E" w:rsidRDefault="00EF0D6E" w:rsidP="001F3411">
            <w:pPr>
              <w:spacing w:line="400" w:lineRule="exact"/>
              <w:jc w:val="center"/>
              <w:outlineLvl w:val="2"/>
              <w:rPr>
                <w:sz w:val="24"/>
                <w:szCs w:val="24"/>
              </w:rPr>
            </w:pPr>
            <w:r>
              <w:rPr>
                <w:rFonts w:hint="eastAsia"/>
                <w:sz w:val="24"/>
                <w:szCs w:val="24"/>
              </w:rPr>
              <w:t>9</w:t>
            </w:r>
          </w:p>
        </w:tc>
        <w:tc>
          <w:tcPr>
            <w:tcW w:w="0" w:type="auto"/>
          </w:tcPr>
          <w:p w:rsidR="00EF0D6E" w:rsidRDefault="00EF0D6E" w:rsidP="001F3411">
            <w:pPr>
              <w:spacing w:line="400" w:lineRule="exact"/>
              <w:jc w:val="center"/>
              <w:outlineLvl w:val="2"/>
              <w:rPr>
                <w:sz w:val="24"/>
                <w:szCs w:val="24"/>
              </w:rPr>
            </w:pPr>
            <w:r>
              <w:rPr>
                <w:rFonts w:hint="eastAsia"/>
                <w:sz w:val="24"/>
                <w:szCs w:val="24"/>
              </w:rPr>
              <w:t>12</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r>
    </w:tbl>
    <w:p w:rsidR="001454D2" w:rsidRPr="001454D2" w:rsidRDefault="001454D2" w:rsidP="001454D2">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6" w:name="_Toc298320266"/>
      <w:r>
        <w:rPr>
          <w:rFonts w:hint="eastAsia"/>
          <w:b/>
          <w:sz w:val="30"/>
          <w:szCs w:val="30"/>
        </w:rPr>
        <w:t>采用的方法、技术路线以及工艺流程、合作方式</w:t>
      </w:r>
      <w:bookmarkEnd w:id="26"/>
    </w:p>
    <w:p w:rsidR="00EF0D6E" w:rsidRDefault="00385AA2" w:rsidP="00EF0D6E">
      <w:pPr>
        <w:widowControl/>
        <w:outlineLvl w:val="1"/>
        <w:rPr>
          <w:b/>
          <w:sz w:val="30"/>
          <w:szCs w:val="30"/>
        </w:rPr>
      </w:pPr>
      <w:r>
        <w:rPr>
          <w:rFonts w:hint="eastAsia"/>
          <w:b/>
          <w:noProof/>
          <w:sz w:val="30"/>
          <w:szCs w:val="30"/>
        </w:rPr>
        <w:lastRenderedPageBreak/>
        <w:drawing>
          <wp:anchor distT="0" distB="0" distL="114300" distR="114300" simplePos="0" relativeHeight="251671552" behindDoc="0" locked="0" layoutInCell="1" allowOverlap="1">
            <wp:simplePos x="0" y="0"/>
            <wp:positionH relativeFrom="column">
              <wp:posOffset>-38100</wp:posOffset>
            </wp:positionH>
            <wp:positionV relativeFrom="paragraph">
              <wp:posOffset>798195</wp:posOffset>
            </wp:positionV>
            <wp:extent cx="6134100" cy="3552825"/>
            <wp:effectExtent l="19050" t="0" r="0" b="0"/>
            <wp:wrapTopAndBottom/>
            <wp:docPr id="102" name="图片 10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界面"/>
                    <pic:cNvPicPr>
                      <a:picLocks noChangeAspect="1" noChangeArrowheads="1"/>
                    </pic:cNvPicPr>
                  </pic:nvPicPr>
                  <pic:blipFill>
                    <a:blip r:embed="rId12" cstate="print"/>
                    <a:srcRect/>
                    <a:stretch>
                      <a:fillRect/>
                    </a:stretch>
                  </pic:blipFill>
                  <pic:spPr bwMode="auto">
                    <a:xfrm>
                      <a:off x="0" y="0"/>
                      <a:ext cx="6134100" cy="3552825"/>
                    </a:xfrm>
                    <a:prstGeom prst="rect">
                      <a:avLst/>
                    </a:prstGeom>
                    <a:noFill/>
                  </pic:spPr>
                </pic:pic>
              </a:graphicData>
            </a:graphic>
          </wp:anchor>
        </w:drawing>
      </w:r>
    </w:p>
    <w:p w:rsidR="00EF0D6E" w:rsidRDefault="00AF7D43" w:rsidP="00EF0D6E">
      <w:pPr>
        <w:pStyle w:val="a7"/>
        <w:widowControl/>
        <w:numPr>
          <w:ilvl w:val="0"/>
          <w:numId w:val="20"/>
        </w:numPr>
        <w:ind w:firstLineChars="0"/>
        <w:outlineLvl w:val="1"/>
        <w:rPr>
          <w:b/>
          <w:sz w:val="28"/>
          <w:szCs w:val="28"/>
        </w:rPr>
      </w:pPr>
      <w:r>
        <w:rPr>
          <w:rFonts w:hint="eastAsia"/>
          <w:b/>
          <w:sz w:val="28"/>
          <w:szCs w:val="28"/>
        </w:rPr>
        <w:t>视频摘要</w:t>
      </w:r>
    </w:p>
    <w:p w:rsidR="00385AA2" w:rsidRDefault="00385AA2" w:rsidP="00385AA2">
      <w:pPr>
        <w:widowControl/>
        <w:jc w:val="center"/>
        <w:outlineLvl w:val="1"/>
        <w:rPr>
          <w:bCs/>
          <w:szCs w:val="21"/>
        </w:rPr>
      </w:pPr>
      <w:r w:rsidRPr="00385AA2">
        <w:rPr>
          <w:rFonts w:hint="eastAsia"/>
          <w:szCs w:val="21"/>
        </w:rPr>
        <w:t>图</w:t>
      </w:r>
      <w:r w:rsidRPr="00385AA2">
        <w:rPr>
          <w:rFonts w:hint="eastAsia"/>
          <w:szCs w:val="21"/>
        </w:rPr>
        <w:t xml:space="preserve">3-6  </w:t>
      </w:r>
      <w:r>
        <w:rPr>
          <w:rFonts w:hint="eastAsia"/>
          <w:bCs/>
          <w:szCs w:val="21"/>
        </w:rPr>
        <w:t>视频摘要软件雏形界面</w:t>
      </w:r>
    </w:p>
    <w:p w:rsidR="00385AA2" w:rsidRDefault="00385AA2" w:rsidP="00385AA2">
      <w:pPr>
        <w:widowControl/>
        <w:spacing w:line="400" w:lineRule="exact"/>
        <w:ind w:firstLineChars="147" w:firstLine="354"/>
        <w:jc w:val="left"/>
        <w:rPr>
          <w:bCs/>
          <w:sz w:val="24"/>
        </w:rPr>
      </w:pPr>
      <w:r w:rsidRPr="00385AA2">
        <w:rPr>
          <w:rFonts w:hint="eastAsia"/>
          <w:b/>
          <w:bCs/>
          <w:sz w:val="24"/>
        </w:rPr>
        <w:t>视频摘要软件</w:t>
      </w:r>
      <w:r w:rsidRPr="001A7B18">
        <w:rPr>
          <w:rFonts w:hint="eastAsia"/>
          <w:b/>
          <w:bCs/>
          <w:sz w:val="24"/>
        </w:rPr>
        <w:t>主界面</w:t>
      </w:r>
      <w:r>
        <w:rPr>
          <w:rFonts w:hint="eastAsia"/>
          <w:bCs/>
          <w:sz w:val="24"/>
        </w:rPr>
        <w:t>如图</w:t>
      </w:r>
      <w:r>
        <w:rPr>
          <w:rFonts w:hint="eastAsia"/>
          <w:bCs/>
          <w:sz w:val="24"/>
        </w:rPr>
        <w:t>3-6</w:t>
      </w:r>
      <w:r>
        <w:rPr>
          <w:rFonts w:hint="eastAsia"/>
          <w:bCs/>
          <w:sz w:val="24"/>
        </w:rPr>
        <w:t>所示。</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“选择视频文件”按钮：选择一个本地视频文件。</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“选择文件夹”按钮：选择一个包含多个视频的本地文件夹。</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显示所选择的文件路径</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“分析视频”按钮：点击此按钮进行视频分析。</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显示分析视频的进度条。</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显示分析结果。</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“播放选中事件”按钮：播放从列表中选中的事件。</w:t>
      </w:r>
    </w:p>
    <w:p w:rsidR="00385AA2" w:rsidRPr="006363CB" w:rsidRDefault="00385AA2" w:rsidP="00385AA2">
      <w:pPr>
        <w:pStyle w:val="a7"/>
        <w:widowControl/>
        <w:numPr>
          <w:ilvl w:val="0"/>
          <w:numId w:val="21"/>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显示视频摘要事件的列表框。</w:t>
      </w:r>
    </w:p>
    <w:p w:rsidR="00385AA2" w:rsidRDefault="00385AA2" w:rsidP="004D232E">
      <w:pPr>
        <w:widowControl/>
        <w:spacing w:line="400" w:lineRule="exact"/>
        <w:ind w:left="420"/>
        <w:jc w:val="left"/>
        <w:rPr>
          <w:bCs/>
          <w:sz w:val="24"/>
        </w:rPr>
      </w:pPr>
    </w:p>
    <w:p w:rsidR="00AF7D43" w:rsidRPr="004D232E" w:rsidRDefault="00AF7D43" w:rsidP="00AF7D43">
      <w:pPr>
        <w:spacing w:line="400" w:lineRule="exact"/>
        <w:ind w:firstLineChars="200" w:firstLine="480"/>
        <w:rPr>
          <w:bCs/>
          <w:sz w:val="24"/>
        </w:rPr>
      </w:pPr>
      <w:r>
        <w:rPr>
          <w:rFonts w:hint="eastAsia"/>
          <w:sz w:val="24"/>
        </w:rPr>
        <w:t>视频</w:t>
      </w:r>
      <w:r w:rsidRPr="004D232E">
        <w:rPr>
          <w:rFonts w:hint="eastAsia"/>
          <w:sz w:val="24"/>
        </w:rPr>
        <w:t>摘要</w:t>
      </w:r>
      <w:r>
        <w:rPr>
          <w:rFonts w:hint="eastAsia"/>
          <w:sz w:val="24"/>
        </w:rPr>
        <w:t>提取系统</w:t>
      </w:r>
      <w:r w:rsidRPr="004D232E">
        <w:rPr>
          <w:rFonts w:hint="eastAsia"/>
          <w:sz w:val="24"/>
        </w:rPr>
        <w:t>能将视频中的运动事件作为视频的摘要提取出来并可以供用户查看摘要事件。</w:t>
      </w:r>
      <w:r w:rsidRPr="004D232E">
        <w:rPr>
          <w:rFonts w:hint="eastAsia"/>
          <w:bCs/>
          <w:sz w:val="24"/>
        </w:rPr>
        <w:t>智能视频摘要软件主要分为</w:t>
      </w:r>
      <w:r w:rsidRPr="004D232E">
        <w:rPr>
          <w:rFonts w:hint="eastAsia"/>
          <w:bCs/>
          <w:sz w:val="24"/>
        </w:rPr>
        <w:t>2</w:t>
      </w:r>
      <w:r w:rsidRPr="004D232E">
        <w:rPr>
          <w:rFonts w:hint="eastAsia"/>
          <w:bCs/>
          <w:sz w:val="24"/>
        </w:rPr>
        <w:t>个大功能：视频摘要提取（视频分析）和视频摘要的播放</w:t>
      </w:r>
      <w:r>
        <w:rPr>
          <w:rFonts w:hint="eastAsia"/>
          <w:bCs/>
          <w:sz w:val="24"/>
        </w:rPr>
        <w:t>，图</w:t>
      </w:r>
      <w:r>
        <w:rPr>
          <w:rFonts w:hint="eastAsia"/>
          <w:bCs/>
          <w:sz w:val="24"/>
        </w:rPr>
        <w:t>3-7</w:t>
      </w:r>
      <w:r>
        <w:rPr>
          <w:rFonts w:hint="eastAsia"/>
          <w:bCs/>
          <w:sz w:val="24"/>
        </w:rPr>
        <w:t>是视频摘要提取系统的流程图</w:t>
      </w:r>
      <w:r w:rsidRPr="004D232E">
        <w:rPr>
          <w:rFonts w:hint="eastAsia"/>
          <w:bCs/>
          <w:sz w:val="24"/>
        </w:rPr>
        <w:t>。</w:t>
      </w:r>
    </w:p>
    <w:p w:rsidR="00AF7D43" w:rsidRDefault="00AF7D43" w:rsidP="00AF7D43">
      <w:pPr>
        <w:widowControl/>
        <w:jc w:val="center"/>
        <w:outlineLvl w:val="1"/>
        <w:rPr>
          <w:sz w:val="24"/>
        </w:rPr>
      </w:pPr>
      <w:r>
        <w:rPr>
          <w:sz w:val="24"/>
        </w:rPr>
      </w:r>
      <w:r>
        <w:rPr>
          <w:sz w:val="24"/>
        </w:rPr>
        <w:pict>
          <v:group id="_x0000_s2176" editas="canvas" style="width:390.75pt;height:461.75pt;mso-position-horizontal-relative:char;mso-position-vertical-relative:line" coordorigin="2355,1111" coordsize="7815,9235">
            <o:lock v:ext="edit" aspectratio="t"/>
            <v:shape id="_x0000_s2177" type="#_x0000_t75" style="position:absolute;left:2355;top:1111;width:7815;height:9235" o:preferrelative="f" filled="t" fillcolor="white [3201]" stroked="t" strokecolor="white [3212]"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78" type="#_x0000_t176" style="position:absolute;left:5475;top:1980;width:1785;height:825">
              <v:textbox style="mso-next-textbox:#_x0000_s2178">
                <w:txbxContent>
                  <w:p w:rsidR="00E313B8" w:rsidRDefault="00E313B8" w:rsidP="00AF7D43">
                    <w:pPr>
                      <w:jc w:val="center"/>
                    </w:pPr>
                    <w:r>
                      <w:rPr>
                        <w:rFonts w:hint="eastAsia"/>
                      </w:rPr>
                      <w:t>读入本地</w:t>
                    </w:r>
                    <w:proofErr w:type="spellStart"/>
                    <w:r>
                      <w:rPr>
                        <w:rFonts w:hint="eastAsia"/>
                      </w:rPr>
                      <w:t>avi</w:t>
                    </w:r>
                    <w:proofErr w:type="spellEnd"/>
                    <w:r>
                      <w:rPr>
                        <w:rFonts w:hint="eastAsia"/>
                      </w:rPr>
                      <w:t>视频文件</w:t>
                    </w:r>
                  </w:p>
                </w:txbxContent>
              </v:textbox>
            </v:shape>
            <v:shapetype id="_x0000_t109" coordsize="21600,21600" o:spt="109" path="m,l,21600r21600,l21600,xe">
              <v:stroke joinstyle="miter"/>
              <v:path gradientshapeok="t" o:connecttype="rect"/>
            </v:shapetype>
            <v:shape id="_x0000_s2179" type="#_x0000_t109" style="position:absolute;left:5595;top:6540;width:1575;height:510">
              <v:textbox style="mso-next-textbox:#_x0000_s2179">
                <w:txbxContent>
                  <w:p w:rsidR="00E313B8" w:rsidRDefault="00E313B8" w:rsidP="00AF7D43">
                    <w:r>
                      <w:rPr>
                        <w:rFonts w:hint="eastAsia"/>
                      </w:rPr>
                      <w:t>生成事件列表</w:t>
                    </w:r>
                  </w:p>
                </w:txbxContent>
              </v:textbox>
            </v:shape>
            <v:shape id="_x0000_s2180" type="#_x0000_t110" style="position:absolute;left:5115;top:3555;width:2520;height:1005">
              <v:textbox style="mso-next-textbox:#_x0000_s2180">
                <w:txbxContent>
                  <w:p w:rsidR="00E313B8" w:rsidRDefault="00E313B8" w:rsidP="00AF7D43">
                    <w:pPr>
                      <w:jc w:val="center"/>
                    </w:pPr>
                    <w:r>
                      <w:rPr>
                        <w:rFonts w:hint="eastAsia"/>
                      </w:rPr>
                      <w:t>是否分析过</w:t>
                    </w:r>
                  </w:p>
                </w:txbxContent>
              </v:textbox>
            </v:shape>
            <v:shape id="_x0000_s2181" type="#_x0000_t109" style="position:absolute;left:5160;top:5310;width:2430;height:450">
              <v:textbox style="mso-next-textbox:#_x0000_s2181">
                <w:txbxContent>
                  <w:p w:rsidR="00E313B8" w:rsidRDefault="00E313B8" w:rsidP="00AF7D43">
                    <w:pPr>
                      <w:jc w:val="center"/>
                    </w:pPr>
                    <w:proofErr w:type="gramStart"/>
                    <w:r>
                      <w:rPr>
                        <w:rFonts w:hint="eastAsia"/>
                      </w:rPr>
                      <w:t>用帧间</w:t>
                    </w:r>
                    <w:proofErr w:type="gramEnd"/>
                    <w:r>
                      <w:rPr>
                        <w:rFonts w:hint="eastAsia"/>
                      </w:rPr>
                      <w:t>差分法分析视频</w:t>
                    </w:r>
                  </w:p>
                </w:txbxContent>
              </v:textbox>
            </v:shape>
            <v:shape id="_x0000_s2182" type="#_x0000_t109" style="position:absolute;left:7920;top:5310;width:2025;height:450">
              <v:textbox style="mso-next-textbox:#_x0000_s2182">
                <w:txbxContent>
                  <w:p w:rsidR="00E313B8" w:rsidRDefault="00E313B8" w:rsidP="00AF7D43">
                    <w:r>
                      <w:rPr>
                        <w:rFonts w:hint="eastAsia"/>
                      </w:rPr>
                      <w:t>读入本地分析文件</w:t>
                    </w:r>
                  </w:p>
                </w:txbxContent>
              </v:textbox>
            </v:shape>
            <v:shape id="_x0000_s2183" type="#_x0000_t32" style="position:absolute;left:6368;top:2805;width:7;height:750" o:connectortype="straight">
              <v:stroke endarrow="block"/>
            </v:shape>
            <v:shape id="_x0000_s2184" type="#_x0000_t32" style="position:absolute;left:6375;top:4560;width:1;height:750" o:connectortype="straight">
              <v:stroke endarrow="block"/>
            </v:shape>
            <v:shape id="_x0000_s2185" type="#_x0000_t202" style="position:absolute;left:6495;top:4740;width:420;height:435" stroked="f">
              <v:textbox style="mso-next-textbox:#_x0000_s2185">
                <w:txbxContent>
                  <w:p w:rsidR="00E313B8" w:rsidRDefault="00E313B8" w:rsidP="00AF7D43">
                    <w:proofErr w:type="gramStart"/>
                    <w:r>
                      <w:rPr>
                        <w:rFonts w:hint="eastAsia"/>
                      </w:rPr>
                      <w:t>否</w:t>
                    </w:r>
                    <w:proofErr w:type="gramEnd"/>
                  </w:p>
                </w:txbxContent>
              </v:textbox>
            </v:shape>
            <v:shapetype id="_x0000_t33" coordsize="21600,21600" o:spt="33" o:oned="t" path="m,l21600,r,21600e" filled="f">
              <v:stroke joinstyle="miter"/>
              <v:path arrowok="t" fillok="f" o:connecttype="none"/>
              <o:lock v:ext="edit" shapetype="t"/>
            </v:shapetype>
            <v:shape id="_x0000_s2186" type="#_x0000_t33" style="position:absolute;left:7635;top:4058;width:1298;height:1252" o:connectortype="elbow" adj="-108965,-87142,-108965">
              <v:stroke endarrow="block"/>
            </v:shape>
            <v:shape id="_x0000_s2187" type="#_x0000_t202" style="position:absolute;left:7830;top:3555;width:540;height:503" filled="f" stroked="f">
              <v:textbox style="mso-next-textbox:#_x0000_s2187">
                <w:txbxContent>
                  <w:p w:rsidR="00E313B8" w:rsidRDefault="00E313B8" w:rsidP="00AF7D43">
                    <w:r>
                      <w:rPr>
                        <w:rFonts w:hint="eastAsia"/>
                      </w:rPr>
                      <w:t>是</w:t>
                    </w:r>
                  </w:p>
                </w:txbxContent>
              </v:textbox>
            </v:shape>
            <v:shape id="_x0000_s2188" type="#_x0000_t32" style="position:absolute;left:6375;top:5760;width:8;height:780" o:connectortype="straight">
              <v:stroke endarrow="block"/>
            </v:shape>
            <v:shape id="_x0000_s2189" type="#_x0000_t33" style="position:absolute;left:7534;top:5396;width:1035;height:1763;rotation:90" o:connectortype="elbow" adj="-163743,-82737,-163743">
              <v:stroke endarrow="block"/>
            </v:shape>
            <v:shape id="_x0000_s2190" type="#_x0000_t109" style="position:absolute;left:2925;top:6540;width:2025;height:510">
              <v:textbox style="mso-next-textbox:#_x0000_s2190">
                <w:txbxContent>
                  <w:p w:rsidR="00E313B8" w:rsidRDefault="00E313B8" w:rsidP="00AF7D43">
                    <w:pPr>
                      <w:jc w:val="center"/>
                    </w:pPr>
                    <w:r>
                      <w:rPr>
                        <w:rFonts w:hint="eastAsia"/>
                      </w:rPr>
                      <w:t>生成本地分析文件</w:t>
                    </w:r>
                  </w:p>
                </w:txbxContent>
              </v:textbox>
            </v:shape>
            <v:shape id="_x0000_s2191" type="#_x0000_t33" style="position:absolute;left:3938;top:5535;width:1222;height:1005;rotation:180;flip:y" o:connectortype="elbow" adj="-71994,140303,-71994">
              <v:stroke endarrow="block"/>
            </v:shape>
            <v:shape id="_x0000_s2192" type="#_x0000_t109" style="position:absolute;left:4440;top:7755;width:1695;height:495">
              <v:textbox style="mso-next-textbox:#_x0000_s2192">
                <w:txbxContent>
                  <w:p w:rsidR="00E313B8" w:rsidRDefault="00E313B8" w:rsidP="00AF7D43">
                    <w:pPr>
                      <w:jc w:val="right"/>
                    </w:pPr>
                    <w:r>
                      <w:rPr>
                        <w:rFonts w:hint="eastAsia"/>
                      </w:rPr>
                      <w:t>播放单个事件</w:t>
                    </w:r>
                  </w:p>
                </w:txbxContent>
              </v:textbox>
            </v:shape>
            <v:shape id="_x0000_s2193" type="#_x0000_t109" style="position:absolute;left:6675;top:7755;width:1695;height:495">
              <v:textbox style="mso-next-textbox:#_x0000_s2193">
                <w:txbxContent>
                  <w:p w:rsidR="00E313B8" w:rsidRDefault="00E313B8" w:rsidP="00AF7D43">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94" type="#_x0000_t34" style="position:absolute;left:5483;top:6855;width:705;height:1095;rotation:90" o:connectortype="elbow" adj="10785,-158656,-162260">
              <v:stroke endarrow="block"/>
            </v:shape>
            <v:shape id="_x0000_s2195" type="#_x0000_t34" style="position:absolute;left:6600;top:6833;width:705;height:1140;rotation:90;flip:x" o:connectortype="elbow" adj="10785,152394,-162260">
              <v:stroke endarrow="block"/>
            </v:shape>
            <v:shapetype id="_x0000_t116" coordsize="21600,21600" o:spt="116" path="m3475,qx,10800,3475,21600l18125,21600qx21600,10800,18125,xe">
              <v:stroke joinstyle="miter"/>
              <v:path gradientshapeok="t" o:connecttype="rect" textboxrect="1018,3163,20582,18437"/>
            </v:shapetype>
            <v:shape id="_x0000_s2196" type="#_x0000_t116" style="position:absolute;left:5475;top:9510;width:1695;height:630">
              <v:textbox style="mso-next-textbox:#_x0000_s2196">
                <w:txbxContent>
                  <w:p w:rsidR="00E313B8" w:rsidRDefault="00E313B8" w:rsidP="00AF7D43">
                    <w:pPr>
                      <w:jc w:val="center"/>
                    </w:pPr>
                    <w:r>
                      <w:rPr>
                        <w:rFonts w:hint="eastAsia"/>
                      </w:rPr>
                      <w:t>关闭软件</w:t>
                    </w:r>
                  </w:p>
                </w:txbxContent>
              </v:textbox>
            </v:shape>
            <v:shape id="_x0000_s2197" type="#_x0000_t34" style="position:absolute;left:5176;top:8362;width:1260;height:1035;rotation:90;flip:x" o:connectortype="elbow" adj="10783,192897,-72017">
              <v:stroke endarrow="block"/>
            </v:shape>
            <v:shape id="_x0000_s2198" type="#_x0000_t34" style="position:absolute;left:6293;top:8280;width:1260;height:1200;rotation:90" o:connectortype="elbow" adj="10783,-166374,-110331">
              <v:stroke endarrow="block"/>
            </v:shape>
            <v:shape id="_x0000_s2199" type="#_x0000_t34" style="position:absolute;left:3901;top:7072;width:2460;height:2385;rotation:90;flip:x" o:connectortype="elbow" adj="16208,63804,-31856">
              <v:stroke endarrow="block"/>
            </v:shape>
            <w10:wrap type="none"/>
            <w10:anchorlock/>
          </v:group>
        </w:pict>
      </w:r>
    </w:p>
    <w:p w:rsidR="00AF7D43" w:rsidRDefault="00AF7D43" w:rsidP="00AF7D43">
      <w:pPr>
        <w:widowControl/>
        <w:jc w:val="center"/>
        <w:outlineLvl w:val="1"/>
        <w:rPr>
          <w:szCs w:val="21"/>
        </w:rPr>
      </w:pPr>
      <w:r w:rsidRPr="004D232E">
        <w:rPr>
          <w:rFonts w:hint="eastAsia"/>
          <w:szCs w:val="21"/>
        </w:rPr>
        <w:t>图</w:t>
      </w:r>
      <w:r w:rsidRPr="004D232E">
        <w:rPr>
          <w:rFonts w:hint="eastAsia"/>
          <w:szCs w:val="21"/>
        </w:rPr>
        <w:t xml:space="preserve">3-7 </w:t>
      </w:r>
      <w:r w:rsidRPr="004D232E">
        <w:rPr>
          <w:rFonts w:hint="eastAsia"/>
          <w:szCs w:val="21"/>
        </w:rPr>
        <w:t>视频摘要提取系统流程图</w:t>
      </w:r>
    </w:p>
    <w:p w:rsidR="004D232E" w:rsidRPr="00AF7D43" w:rsidRDefault="004D232E" w:rsidP="004D232E">
      <w:pPr>
        <w:widowControl/>
        <w:spacing w:line="400" w:lineRule="exact"/>
        <w:ind w:left="420"/>
        <w:jc w:val="left"/>
        <w:rPr>
          <w:bCs/>
          <w:sz w:val="24"/>
        </w:rPr>
      </w:pPr>
    </w:p>
    <w:p w:rsidR="004D232E" w:rsidRPr="004D232E" w:rsidRDefault="004D232E" w:rsidP="004D232E">
      <w:pPr>
        <w:widowControl/>
        <w:spacing w:line="400" w:lineRule="exact"/>
        <w:ind w:left="420"/>
        <w:jc w:val="left"/>
        <w:rPr>
          <w:bCs/>
          <w:sz w:val="24"/>
        </w:rPr>
      </w:pPr>
    </w:p>
    <w:p w:rsidR="004D232E" w:rsidRDefault="00AF7D43" w:rsidP="004D232E">
      <w:pPr>
        <w:pStyle w:val="a7"/>
        <w:widowControl/>
        <w:numPr>
          <w:ilvl w:val="0"/>
          <w:numId w:val="20"/>
        </w:numPr>
        <w:ind w:firstLineChars="0"/>
        <w:outlineLvl w:val="1"/>
        <w:rPr>
          <w:b/>
          <w:sz w:val="28"/>
          <w:szCs w:val="28"/>
        </w:rPr>
      </w:pPr>
      <w:r>
        <w:rPr>
          <w:rFonts w:hint="eastAsia"/>
          <w:b/>
          <w:sz w:val="28"/>
          <w:szCs w:val="28"/>
        </w:rPr>
        <w:t>烟火识别方法</w:t>
      </w:r>
    </w:p>
    <w:p w:rsidR="004D232E" w:rsidRDefault="00EF1590" w:rsidP="00EF1590">
      <w:pPr>
        <w:widowControl/>
        <w:spacing w:line="400" w:lineRule="exact"/>
        <w:ind w:firstLineChars="200" w:firstLine="480"/>
        <w:outlineLvl w:val="1"/>
        <w:rPr>
          <w:rFonts w:hint="eastAsia"/>
          <w:sz w:val="24"/>
          <w:szCs w:val="24"/>
        </w:rPr>
      </w:pPr>
      <w:r>
        <w:rPr>
          <w:rFonts w:hint="eastAsia"/>
          <w:sz w:val="24"/>
          <w:szCs w:val="24"/>
        </w:rPr>
        <w:t>对烟火的识别主要是基于烟雾和火焰图像的基本特性来实现的。火灾是一种失去控制的燃烧，初期火灾的烟雾和火焰是从无到有，</w:t>
      </w:r>
      <w:proofErr w:type="gramStart"/>
      <w:r>
        <w:rPr>
          <w:rFonts w:hint="eastAsia"/>
          <w:sz w:val="24"/>
          <w:szCs w:val="24"/>
        </w:rPr>
        <w:t>是非定常的</w:t>
      </w:r>
      <w:proofErr w:type="gramEnd"/>
      <w:r>
        <w:rPr>
          <w:rFonts w:hint="eastAsia"/>
          <w:sz w:val="24"/>
          <w:szCs w:val="24"/>
        </w:rPr>
        <w:t>，不同时刻的火焰形状、面积、辐射强度都在发生变化，烟雾也是逐渐扩散不断变大。抓住火灾火焰和烟雾的这些特点可以为烟火识别提供很好的特征依据。</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烟雾图像的基本特征主要表现在如下几个方面：</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1. </w:t>
      </w:r>
      <w:r>
        <w:rPr>
          <w:rFonts w:hint="eastAsia"/>
          <w:sz w:val="24"/>
          <w:szCs w:val="24"/>
        </w:rPr>
        <w:t>烟雾出现的有无。在初期检测时对于烟雾来说可以从视频图像中检测有无烟雾的出现来判断；</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lastRenderedPageBreak/>
        <w:t xml:space="preserve">2. </w:t>
      </w:r>
      <w:r>
        <w:rPr>
          <w:rFonts w:hint="eastAsia"/>
          <w:sz w:val="24"/>
          <w:szCs w:val="24"/>
        </w:rPr>
        <w:t>烟雾的动态性。烟雾的动态性是由于无规则的扩散形成。它包括形状的不规则性和扩散性。我们把不规则性和扩散性结合起来检测烟雾。对提取出来的烟雾颜色区域进行检测，判断是否具有不规则性和扩散性。这样可以将假烟雾（具有烟雾颜色，但不是烟雾）区域滤除。动态特征的检测将极大地提高准确报警率。</w:t>
      </w:r>
    </w:p>
    <w:p w:rsidR="000B4FE7" w:rsidRDefault="000B4FE7" w:rsidP="00EF1590">
      <w:pPr>
        <w:widowControl/>
        <w:spacing w:line="400" w:lineRule="exact"/>
        <w:ind w:firstLineChars="200" w:firstLine="480"/>
        <w:outlineLvl w:val="1"/>
        <w:rPr>
          <w:rFonts w:hint="eastAsia"/>
          <w:sz w:val="24"/>
          <w:szCs w:val="24"/>
        </w:rPr>
      </w:pPr>
      <w:r>
        <w:rPr>
          <w:rFonts w:hint="eastAsia"/>
          <w:sz w:val="24"/>
          <w:szCs w:val="24"/>
        </w:rPr>
        <w:t xml:space="preserve">3. </w:t>
      </w:r>
      <w:r>
        <w:rPr>
          <w:rFonts w:hint="eastAsia"/>
          <w:sz w:val="24"/>
          <w:szCs w:val="24"/>
        </w:rPr>
        <w:t>烟雾的颜色特征。烟雾的颜色都是在一定范围内变化的，可以根据</w:t>
      </w:r>
      <w:r>
        <w:rPr>
          <w:rFonts w:hint="eastAsia"/>
          <w:sz w:val="24"/>
          <w:szCs w:val="24"/>
        </w:rPr>
        <w:t>RGB</w:t>
      </w:r>
      <w:r>
        <w:rPr>
          <w:rFonts w:hint="eastAsia"/>
          <w:sz w:val="24"/>
          <w:szCs w:val="24"/>
        </w:rPr>
        <w:t>颜色空间中烟雾颜色范围来判定某个区域是否为烟雾颜色。</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同时，火焰图像的基本特性主要表现为如下几个方面：</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1. </w:t>
      </w:r>
      <w:r>
        <w:rPr>
          <w:rFonts w:hint="eastAsia"/>
          <w:sz w:val="24"/>
          <w:szCs w:val="24"/>
        </w:rPr>
        <w:t>面积的变化。火灾发生后其火焰在不断的发展着，随着火势的增大，火焰也不断增强。因而从火焰的图像特性来说，火焰面积呈连续扩展性增加的趋势；</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2. </w:t>
      </w:r>
      <w:r>
        <w:rPr>
          <w:rFonts w:hint="eastAsia"/>
          <w:sz w:val="24"/>
          <w:szCs w:val="24"/>
        </w:rPr>
        <w:t>边缘的变化。火灾火焰的边缘变化与其他的高温物体和灯光及稳定火焰的边缘变化也有一定的区别。可以利用火焰边缘的变化来进行火灾判别。火焰边缘抖动是火灾火焰的特性，而其他高温物体、灯光和稳定火焰边缘比较稳定；</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3. </w:t>
      </w:r>
      <w:r>
        <w:rPr>
          <w:rFonts w:hint="eastAsia"/>
          <w:sz w:val="24"/>
          <w:szCs w:val="24"/>
        </w:rPr>
        <w:t>火焰的颜色特征。</w:t>
      </w:r>
      <w:r w:rsidR="000B4FE7">
        <w:rPr>
          <w:rFonts w:hint="eastAsia"/>
          <w:sz w:val="24"/>
          <w:szCs w:val="24"/>
        </w:rPr>
        <w:t>火焰颜色都是在一定的范围内变化的，可以根据</w:t>
      </w:r>
      <w:r w:rsidR="000B4FE7">
        <w:rPr>
          <w:rFonts w:hint="eastAsia"/>
          <w:sz w:val="24"/>
          <w:szCs w:val="24"/>
        </w:rPr>
        <w:t>RGB</w:t>
      </w:r>
      <w:r w:rsidR="000B4FE7">
        <w:rPr>
          <w:rFonts w:hint="eastAsia"/>
          <w:sz w:val="24"/>
          <w:szCs w:val="24"/>
        </w:rPr>
        <w:t>颜色空间中火焰颜色范围来判定某个区域是否为火焰颜色。</w:t>
      </w:r>
    </w:p>
    <w:p w:rsidR="00E313B8" w:rsidRPr="004D232E" w:rsidRDefault="00E313B8" w:rsidP="00E313B8">
      <w:pPr>
        <w:widowControl/>
        <w:spacing w:line="400" w:lineRule="exact"/>
        <w:ind w:firstLineChars="200" w:firstLine="480"/>
        <w:outlineLvl w:val="1"/>
        <w:rPr>
          <w:b/>
          <w:sz w:val="24"/>
          <w:szCs w:val="24"/>
        </w:rPr>
      </w:pPr>
      <w:r>
        <w:rPr>
          <w:rFonts w:hint="eastAsia"/>
          <w:sz w:val="24"/>
          <w:szCs w:val="24"/>
        </w:rPr>
        <w:t>如图</w:t>
      </w:r>
      <w:r>
        <w:rPr>
          <w:rFonts w:hint="eastAsia"/>
          <w:sz w:val="24"/>
          <w:szCs w:val="24"/>
        </w:rPr>
        <w:t>3-8</w:t>
      </w:r>
      <w:r>
        <w:rPr>
          <w:rFonts w:hint="eastAsia"/>
          <w:sz w:val="24"/>
          <w:szCs w:val="24"/>
        </w:rPr>
        <w:t>是烟火检测流程图：</w:t>
      </w:r>
    </w:p>
    <w:p w:rsidR="00E313B8" w:rsidRDefault="000B4FE7" w:rsidP="005721CD">
      <w:pPr>
        <w:widowControl/>
        <w:jc w:val="left"/>
        <w:rPr>
          <w:rFonts w:hint="eastAsia"/>
          <w:sz w:val="32"/>
          <w:szCs w:val="32"/>
        </w:rPr>
      </w:pPr>
      <w:r>
        <w:rPr>
          <w:noProof/>
          <w:sz w:val="32"/>
          <w:szCs w:val="32"/>
        </w:rPr>
      </w:r>
      <w:r>
        <w:rPr>
          <w:sz w:val="32"/>
          <w:szCs w:val="32"/>
        </w:rPr>
        <w:pict>
          <v:group id="_x0000_s2202" editas="canvas" style="width:415.3pt;height:411.35pt;mso-position-horizontal-relative:char;mso-position-vertical-relative:line" coordorigin="1800,1553" coordsize="8306,8227">
            <o:lock v:ext="edit" aspectratio="t"/>
            <v:shape id="_x0000_s2203" type="#_x0000_t75" style="position:absolute;left:1800;top:1553;width:8306;height:8227" o:preferrelative="f">
              <v:fill o:detectmouseclick="t"/>
              <v:path o:extrusionok="t" o:connecttype="none"/>
              <o:lock v:ext="edit" text="t"/>
            </v:shape>
            <v:roundrect id="_x0000_s2204" style="position:absolute;left:5205;top:1690;width:1530;height:810" arcsize="10923f">
              <v:textbox>
                <w:txbxContent>
                  <w:p w:rsidR="00E313B8" w:rsidRDefault="00E313B8" w:rsidP="00E313B8">
                    <w:pPr>
                      <w:jc w:val="center"/>
                    </w:pPr>
                    <w:r>
                      <w:rPr>
                        <w:rFonts w:hint="eastAsia"/>
                      </w:rPr>
                      <w:t>摄像头开始捕捉画面</w:t>
                    </w:r>
                  </w:p>
                </w:txbxContent>
              </v:textbox>
            </v:roundrect>
            <v:shapetype id="_x0000_t4" coordsize="21600,21600" o:spt="4" path="m10800,l,10800,10800,21600,21600,10800xe">
              <v:stroke joinstyle="miter"/>
              <v:path gradientshapeok="t" o:connecttype="rect" textboxrect="5400,5400,16200,16200"/>
            </v:shapetype>
            <v:shape id="_x0000_s2205" type="#_x0000_t4" style="position:absolute;left:4559;top:2785;width:2836;height:795">
              <v:textbox>
                <w:txbxContent>
                  <w:p w:rsidR="00E313B8" w:rsidRDefault="00E313B8" w:rsidP="00E313B8">
                    <w:pPr>
                      <w:jc w:val="center"/>
                    </w:pPr>
                    <w:r>
                      <w:rPr>
                        <w:rFonts w:hint="eastAsia"/>
                      </w:rPr>
                      <w:t>捕捉是否成功</w:t>
                    </w:r>
                  </w:p>
                </w:txbxContent>
              </v:textbox>
            </v:shape>
            <v:rect id="_x0000_s2206" style="position:absolute;left:4846;top:3880;width:2249;height:510">
              <v:textbox>
                <w:txbxContent>
                  <w:p w:rsidR="00E313B8" w:rsidRDefault="00E313B8" w:rsidP="00E313B8">
                    <w:pPr>
                      <w:jc w:val="center"/>
                    </w:pPr>
                    <w:proofErr w:type="gramStart"/>
                    <w:r>
                      <w:rPr>
                        <w:rFonts w:hint="eastAsia"/>
                      </w:rPr>
                      <w:t>帧差法</w:t>
                    </w:r>
                    <w:proofErr w:type="gramEnd"/>
                    <w:r>
                      <w:rPr>
                        <w:rFonts w:hint="eastAsia"/>
                      </w:rPr>
                      <w:t>提取运动物体</w:t>
                    </w:r>
                  </w:p>
                </w:txbxContent>
              </v:textbox>
            </v:rect>
            <v:rect id="_x0000_s2207" style="position:absolute;left:4906;top:4735;width:2129;height:480">
              <v:textbox>
                <w:txbxContent>
                  <w:p w:rsidR="00E313B8" w:rsidRDefault="00E313B8" w:rsidP="00E313B8">
                    <w:pPr>
                      <w:jc w:val="center"/>
                    </w:pPr>
                    <w:r>
                      <w:rPr>
                        <w:rFonts w:hint="eastAsia"/>
                      </w:rPr>
                      <w:t>计算运动物体面积</w:t>
                    </w:r>
                  </w:p>
                </w:txbxContent>
              </v:textbox>
            </v:rect>
            <v:shape id="_x0000_s2208" type="#_x0000_t4" style="position:absolute;left:4126;top:5470;width:3674;height:1606">
              <v:textbox>
                <w:txbxContent>
                  <w:p w:rsidR="00E313B8" w:rsidRDefault="00E313B8" w:rsidP="00E313B8">
                    <w:r>
                      <w:rPr>
                        <w:rFonts w:hint="eastAsia"/>
                      </w:rPr>
                      <w:t>是否符合烟雾或者火焰的颜色特征</w:t>
                    </w:r>
                  </w:p>
                </w:txbxContent>
              </v:textbox>
            </v:shape>
            <v:shape id="_x0000_s2209" type="#_x0000_t110" style="position:absolute;left:4096;top:7380;width:3706;height:1485">
              <v:textbox>
                <w:txbxContent>
                  <w:p w:rsidR="00E313B8" w:rsidRDefault="00E313B8" w:rsidP="00E313B8">
                    <w:r>
                      <w:rPr>
                        <w:rFonts w:hint="eastAsia"/>
                      </w:rPr>
                      <w:t>是否符合烟雾或者火焰的动态特征</w:t>
                    </w:r>
                  </w:p>
                </w:txbxContent>
              </v:textbox>
            </v:shape>
            <v:roundrect id="_x0000_s2210" style="position:absolute;left:5310;top:9120;width:1260;height:435" arcsize="10923f">
              <v:textbox>
                <w:txbxContent>
                  <w:p w:rsidR="00E313B8" w:rsidRDefault="00E313B8" w:rsidP="00E313B8">
                    <w:pPr>
                      <w:jc w:val="center"/>
                    </w:pPr>
                    <w:r>
                      <w:rPr>
                        <w:rFonts w:hint="eastAsia"/>
                      </w:rPr>
                      <w:t>报警</w:t>
                    </w:r>
                  </w:p>
                </w:txbxContent>
              </v:textbox>
            </v:roundrect>
            <v:shape id="_x0000_s2212" type="#_x0000_t32" style="position:absolute;left:5970;top:2500;width:7;height:285" o:connectortype="straight">
              <v:stroke endarrow="block"/>
            </v:shape>
            <v:shape id="_x0000_s2213" type="#_x0000_t32" style="position:absolute;left:5971;top:3580;width:6;height:300;flip:x" o:connectortype="straight">
              <v:stroke endarrow="block"/>
            </v:shape>
            <v:shape id="_x0000_s2214" type="#_x0000_t32" style="position:absolute;left:5971;top:4390;width:1;height:345" o:connectortype="straight">
              <v:stroke endarrow="block"/>
            </v:shape>
            <v:shape id="_x0000_s2215" type="#_x0000_t32" style="position:absolute;left:5963;top:5215;width:8;height:255;flip:x" o:connectortype="straight">
              <v:stroke endarrow="block"/>
            </v:shape>
            <v:shape id="_x0000_s2216" type="#_x0000_t32" style="position:absolute;left:5949;top:7076;width:14;height:304;flip:x" o:connectortype="straight">
              <v:stroke endarrow="block"/>
            </v:shape>
            <v:shape id="_x0000_s2217" type="#_x0000_t32" style="position:absolute;left:5940;top:8865;width:9;height:255;flip:x" o:connectortype="straight">
              <v:stroke endarrow="block"/>
            </v:shape>
            <v:shape id="_x0000_s2218" type="#_x0000_t202" style="position:absolute;left:5897;top:3460;width:478;height:435" filled="f" stroked="f">
              <v:textbox>
                <w:txbxContent>
                  <w:p w:rsidR="00E313B8" w:rsidRDefault="00E313B8" w:rsidP="00E313B8">
                    <w:r>
                      <w:rPr>
                        <w:rFonts w:hint="eastAsia"/>
                      </w:rPr>
                      <w:t>Y</w:t>
                    </w:r>
                  </w:p>
                </w:txbxContent>
              </v:textbox>
            </v:shape>
            <v:shape id="_x0000_s2219" type="#_x0000_t202" style="position:absolute;left:7637;top:2500;width:463;height:435" filled="f" stroked="f">
              <v:textbox>
                <w:txbxContent>
                  <w:p w:rsidR="00E313B8" w:rsidRDefault="00E313B8" w:rsidP="00E313B8">
                    <w:r>
                      <w:rPr>
                        <w:rFonts w:hint="eastAsia"/>
                      </w:rPr>
                      <w:t>N</w:t>
                    </w:r>
                  </w:p>
                </w:txbxContent>
              </v:textbox>
            </v:shape>
            <v:shape id="_x0000_s2220" type="#_x0000_t202" style="position:absolute;left:5897;top:7000;width:478;height:435" filled="f" stroked="f">
              <v:textbox>
                <w:txbxContent>
                  <w:p w:rsidR="00E313B8" w:rsidRDefault="00E313B8" w:rsidP="00E313B8">
                    <w:r>
                      <w:rPr>
                        <w:rFonts w:hint="eastAsia"/>
                      </w:rPr>
                      <w:t>Y</w:t>
                    </w:r>
                  </w:p>
                </w:txbxContent>
              </v:textbox>
            </v:shape>
            <v:shape id="_x0000_s2221" type="#_x0000_t202" style="position:absolute;left:5882;top:8740;width:478;height:435" filled="f" stroked="f">
              <v:textbox>
                <w:txbxContent>
                  <w:p w:rsidR="00E313B8" w:rsidRDefault="00E313B8" w:rsidP="00E313B8">
                    <w:r>
                      <w:rPr>
                        <w:rFonts w:hint="eastAsia"/>
                      </w:rPr>
                      <w:t>Y</w:t>
                    </w:r>
                  </w:p>
                </w:txbxContent>
              </v:textbox>
            </v:shape>
            <v:shape id="_x0000_s2222" type="#_x0000_t34" style="position:absolute;left:6735;top:2095;width:660;height:1088;flip:x y" o:connectortype="elbow" adj="-11782,62914,242018">
              <v:stroke endarrow="block"/>
            </v:shape>
            <v:shape id="_x0000_s2223" type="#_x0000_t34" style="position:absolute;left:6735;top:2095;width:1067;height:6028;flip:x y" o:connectortype="elbow" adj="-7288,29057,157941">
              <v:stroke endarrow="block"/>
            </v:shape>
            <v:shape id="_x0000_s2224" type="#_x0000_t34" style="position:absolute;left:4126;top:2095;width:1079;height:4178;rotation:180;flip:x" o:connectortype="elbow" adj="-7207,-32359,82596">
              <v:stroke endarrow="block"/>
            </v:shape>
            <v:shape id="_x0000_s2225" type="#_x0000_t202" style="position:absolute;left:7637;top:7544;width:463;height:435" filled="f" stroked="f">
              <v:textbox>
                <w:txbxContent>
                  <w:p w:rsidR="00E313B8" w:rsidRDefault="00E313B8" w:rsidP="00E313B8">
                    <w:r>
                      <w:rPr>
                        <w:rFonts w:hint="eastAsia"/>
                      </w:rPr>
                      <w:t>N</w:t>
                    </w:r>
                  </w:p>
                </w:txbxContent>
              </v:textbox>
            </v:shape>
            <v:shape id="_x0000_s2226" type="#_x0000_t202" style="position:absolute;left:3962;top:5639;width:463;height:435" filled="f" stroked="f">
              <v:textbox>
                <w:txbxContent>
                  <w:p w:rsidR="00E313B8" w:rsidRDefault="00E313B8" w:rsidP="00E313B8">
                    <w:r>
                      <w:rPr>
                        <w:rFonts w:hint="eastAsia"/>
                      </w:rPr>
                      <w:t>N</w:t>
                    </w:r>
                  </w:p>
                </w:txbxContent>
              </v:textbox>
            </v:shape>
            <w10:wrap type="none"/>
            <w10:anchorlock/>
          </v:group>
        </w:pict>
      </w:r>
    </w:p>
    <w:p w:rsidR="00E313B8" w:rsidRDefault="00E313B8" w:rsidP="00E313B8">
      <w:pPr>
        <w:widowControl/>
        <w:jc w:val="center"/>
        <w:rPr>
          <w:rFonts w:hint="eastAsia"/>
          <w:szCs w:val="21"/>
        </w:rPr>
      </w:pPr>
      <w:r w:rsidRPr="00E313B8">
        <w:rPr>
          <w:rFonts w:hint="eastAsia"/>
          <w:szCs w:val="21"/>
        </w:rPr>
        <w:t>图</w:t>
      </w:r>
      <w:r w:rsidRPr="00E313B8">
        <w:rPr>
          <w:rFonts w:hint="eastAsia"/>
          <w:szCs w:val="21"/>
        </w:rPr>
        <w:t xml:space="preserve">3-8 </w:t>
      </w:r>
      <w:r w:rsidRPr="00E313B8">
        <w:rPr>
          <w:rFonts w:hint="eastAsia"/>
          <w:szCs w:val="21"/>
        </w:rPr>
        <w:t>烟火检测流程图</w:t>
      </w:r>
    </w:p>
    <w:p w:rsidR="00E313B8" w:rsidRDefault="00E313B8" w:rsidP="00E313B8">
      <w:pPr>
        <w:pStyle w:val="a7"/>
        <w:widowControl/>
        <w:numPr>
          <w:ilvl w:val="0"/>
          <w:numId w:val="20"/>
        </w:numPr>
        <w:ind w:firstLineChars="0"/>
        <w:outlineLvl w:val="1"/>
        <w:rPr>
          <w:rFonts w:hint="eastAsia"/>
          <w:b/>
          <w:sz w:val="28"/>
          <w:szCs w:val="28"/>
        </w:rPr>
      </w:pPr>
      <w:r>
        <w:rPr>
          <w:rFonts w:hint="eastAsia"/>
          <w:b/>
          <w:sz w:val="28"/>
          <w:szCs w:val="28"/>
        </w:rPr>
        <w:t>横幅识别方法</w:t>
      </w:r>
    </w:p>
    <w:p w:rsidR="00E313B8" w:rsidRDefault="00E313B8" w:rsidP="00E313B8">
      <w:pPr>
        <w:widowControl/>
        <w:spacing w:line="400" w:lineRule="exact"/>
        <w:ind w:firstLineChars="200" w:firstLine="480"/>
        <w:outlineLvl w:val="1"/>
        <w:rPr>
          <w:rFonts w:hint="eastAsia"/>
          <w:sz w:val="24"/>
          <w:szCs w:val="24"/>
        </w:rPr>
      </w:pPr>
      <w:r>
        <w:rPr>
          <w:rFonts w:hint="eastAsia"/>
          <w:sz w:val="24"/>
          <w:szCs w:val="24"/>
        </w:rPr>
        <w:t>横幅的有如下几个特征：（</w:t>
      </w:r>
      <w:r>
        <w:rPr>
          <w:rFonts w:hint="eastAsia"/>
          <w:sz w:val="24"/>
          <w:szCs w:val="24"/>
        </w:rPr>
        <w:t>1</w:t>
      </w:r>
      <w:r>
        <w:rPr>
          <w:rFonts w:hint="eastAsia"/>
          <w:sz w:val="24"/>
          <w:szCs w:val="24"/>
        </w:rPr>
        <w:t>）背景为纯色（纯红色，纯白色，纯黄色等），</w:t>
      </w:r>
      <w:r w:rsidR="00D64726">
        <w:rPr>
          <w:rFonts w:hint="eastAsia"/>
          <w:sz w:val="24"/>
          <w:szCs w:val="24"/>
        </w:rPr>
        <w:t>然后横幅上面是一些标语或者字段，我们可以根据它的背景色将整个横幅的轮廓提取出来；（</w:t>
      </w:r>
      <w:r w:rsidR="00D64726">
        <w:rPr>
          <w:rFonts w:hint="eastAsia"/>
          <w:sz w:val="24"/>
          <w:szCs w:val="24"/>
        </w:rPr>
        <w:t>2</w:t>
      </w:r>
      <w:r w:rsidR="00D64726">
        <w:rPr>
          <w:rFonts w:hint="eastAsia"/>
          <w:sz w:val="24"/>
          <w:szCs w:val="24"/>
        </w:rPr>
        <w:t>）横幅的整体轮廓为矩形或者类矩形轮廓，而且长宽比很悬殊，可以在提取了横幅的矩形轮廓之后再用其长宽相比，如果</w:t>
      </w:r>
      <w:r w:rsidR="008466FB">
        <w:rPr>
          <w:rFonts w:hint="eastAsia"/>
          <w:sz w:val="24"/>
          <w:szCs w:val="24"/>
        </w:rPr>
        <w:t>大于</w:t>
      </w:r>
      <w:r w:rsidR="008466FB">
        <w:rPr>
          <w:rFonts w:hint="eastAsia"/>
          <w:sz w:val="24"/>
          <w:szCs w:val="24"/>
        </w:rPr>
        <w:t>5:1</w:t>
      </w:r>
      <w:r w:rsidR="00D64726">
        <w:rPr>
          <w:rFonts w:hint="eastAsia"/>
          <w:sz w:val="24"/>
          <w:szCs w:val="24"/>
        </w:rPr>
        <w:t>的话则可以判定为横幅；（</w:t>
      </w:r>
      <w:r w:rsidR="00D64726">
        <w:rPr>
          <w:rFonts w:hint="eastAsia"/>
          <w:sz w:val="24"/>
          <w:szCs w:val="24"/>
        </w:rPr>
        <w:t>3</w:t>
      </w:r>
      <w:r w:rsidR="00D64726">
        <w:rPr>
          <w:rFonts w:hint="eastAsia"/>
          <w:sz w:val="24"/>
          <w:szCs w:val="24"/>
        </w:rPr>
        <w:t>）横幅只有背景色是纯色，但是整个横幅并不是纯色，因为有文字，这样就可以过滤掉一些伪横幅（伪横幅的全部颜色都是一样的）。</w:t>
      </w:r>
    </w:p>
    <w:p w:rsidR="00D64726" w:rsidRDefault="00D64726" w:rsidP="00D64726">
      <w:pPr>
        <w:widowControl/>
        <w:spacing w:line="400" w:lineRule="exact"/>
        <w:ind w:firstLineChars="200" w:firstLine="480"/>
        <w:outlineLvl w:val="1"/>
        <w:rPr>
          <w:rFonts w:hint="eastAsia"/>
          <w:b/>
          <w:sz w:val="28"/>
          <w:szCs w:val="28"/>
        </w:rPr>
      </w:pPr>
      <w:r>
        <w:rPr>
          <w:rFonts w:hint="eastAsia"/>
          <w:sz w:val="24"/>
          <w:szCs w:val="24"/>
        </w:rPr>
        <w:t>如图</w:t>
      </w:r>
      <w:r>
        <w:rPr>
          <w:rFonts w:hint="eastAsia"/>
          <w:sz w:val="24"/>
          <w:szCs w:val="24"/>
        </w:rPr>
        <w:t>3-9</w:t>
      </w:r>
      <w:r>
        <w:rPr>
          <w:rFonts w:hint="eastAsia"/>
          <w:sz w:val="24"/>
          <w:szCs w:val="24"/>
        </w:rPr>
        <w:t>是横幅检测流程图：</w:t>
      </w:r>
      <w:r w:rsidR="008466FB" w:rsidRPr="00E313B8">
        <w:rPr>
          <w:rFonts w:hint="eastAsia"/>
          <w:b/>
          <w:sz w:val="28"/>
          <w:szCs w:val="28"/>
        </w:rPr>
        <w:t xml:space="preserve"> </w:t>
      </w:r>
    </w:p>
    <w:p w:rsidR="008466FB" w:rsidRDefault="008466FB" w:rsidP="008466FB">
      <w:pPr>
        <w:widowControl/>
        <w:spacing w:line="400" w:lineRule="exact"/>
        <w:ind w:firstLineChars="200" w:firstLine="562"/>
        <w:outlineLvl w:val="1"/>
        <w:rPr>
          <w:rFonts w:hint="eastAsia"/>
          <w:b/>
          <w:sz w:val="28"/>
          <w:szCs w:val="28"/>
        </w:rPr>
      </w:pPr>
    </w:p>
    <w:p w:rsidR="008466FB" w:rsidRDefault="008466FB" w:rsidP="008466FB">
      <w:pPr>
        <w:widowControl/>
        <w:spacing w:line="400" w:lineRule="exact"/>
        <w:ind w:firstLineChars="200" w:firstLine="562"/>
        <w:outlineLvl w:val="1"/>
        <w:rPr>
          <w:rFonts w:hint="eastAsia"/>
          <w:b/>
          <w:sz w:val="28"/>
          <w:szCs w:val="28"/>
        </w:rPr>
      </w:pPr>
    </w:p>
    <w:p w:rsidR="008466FB" w:rsidRPr="00E313B8" w:rsidRDefault="008466FB" w:rsidP="008466FB">
      <w:pPr>
        <w:widowControl/>
        <w:spacing w:line="400" w:lineRule="exact"/>
        <w:outlineLvl w:val="1"/>
        <w:rPr>
          <w:rFonts w:hint="eastAsia"/>
          <w:b/>
          <w:sz w:val="28"/>
          <w:szCs w:val="28"/>
        </w:rPr>
      </w:pPr>
      <w:r>
        <w:rPr>
          <w:rFonts w:hint="eastAsia"/>
          <w:noProof/>
          <w:sz w:val="24"/>
          <w:szCs w:val="24"/>
        </w:rPr>
        <w:lastRenderedPageBreak/>
        <w:pict>
          <v:group id="_x0000_s2239" editas="canvas" style="position:absolute;left:0;text-align:left;margin-left:-.4pt;margin-top:30.55pt;width:415.3pt;height:372.95pt;z-index:251672576" coordorigin="1792,2051" coordsize="8306,7459">
            <o:lock v:ext="edit" aspectratio="t"/>
            <v:shape id="_x0000_s2240" type="#_x0000_t75" style="position:absolute;left:1792;top:2051;width:8306;height:7459" o:preferrelative="f">
              <v:fill o:detectmouseclick="t"/>
              <v:path o:extrusionok="t" o:connecttype="none"/>
              <o:lock v:ext="edit" text="t"/>
            </v:shape>
            <v:roundrect id="_x0000_s2241" style="position:absolute;left:5071;top:2219;width:1619;height:797" arcsize="10923f">
              <v:textbox>
                <w:txbxContent>
                  <w:p w:rsidR="008466FB" w:rsidRDefault="008466FB" w:rsidP="00FC7A5E">
                    <w:pPr>
                      <w:jc w:val="center"/>
                    </w:pPr>
                    <w:r>
                      <w:rPr>
                        <w:rFonts w:hint="eastAsia"/>
                      </w:rPr>
                      <w:t>摄像头开始捕捉画面</w:t>
                    </w:r>
                  </w:p>
                </w:txbxContent>
              </v:textbox>
            </v:roundrect>
            <v:rect id="_x0000_s2242" style="position:absolute;left:4650;top:4410;width:2490;height:735">
              <v:textbox>
                <w:txbxContent>
                  <w:p w:rsidR="008466FB" w:rsidRDefault="008466FB" w:rsidP="00FC7A5E">
                    <w:pPr>
                      <w:jc w:val="center"/>
                    </w:pPr>
                    <w:r>
                      <w:rPr>
                        <w:rFonts w:hint="eastAsia"/>
                      </w:rPr>
                      <w:t>提取相同颜色且连续的区域并提取矩形轮廓</w:t>
                    </w:r>
                  </w:p>
                </w:txbxContent>
              </v:textbox>
            </v:rect>
            <v:shape id="_x0000_s2243" type="#_x0000_t4" style="position:absolute;left:3915;top:5460;width:3945;height:1320">
              <v:textbox>
                <w:txbxContent>
                  <w:p w:rsidR="008466FB" w:rsidRDefault="008466FB" w:rsidP="00FC7A5E">
                    <w:r>
                      <w:rPr>
                        <w:rFonts w:hint="eastAsia"/>
                      </w:rPr>
                      <w:t>判断矩形轮廓的长宽比是否大于</w:t>
                    </w:r>
                    <w:r>
                      <w:rPr>
                        <w:rFonts w:hint="eastAsia"/>
                      </w:rPr>
                      <w:t>5:1</w:t>
                    </w:r>
                  </w:p>
                </w:txbxContent>
              </v:textbox>
            </v:shape>
            <v:shape id="_x0000_s2244" type="#_x0000_t4" style="position:absolute;left:3915;top:7110;width:3945;height:1320">
              <v:textbox>
                <w:txbxContent>
                  <w:p w:rsidR="008466FB" w:rsidRDefault="008466FB" w:rsidP="00FC7A5E">
                    <w:r>
                      <w:rPr>
                        <w:rFonts w:hint="eastAsia"/>
                      </w:rPr>
                      <w:t>判断矩形轮廓的长宽比是否大于</w:t>
                    </w:r>
                    <w:r>
                      <w:rPr>
                        <w:rFonts w:hint="eastAsia"/>
                      </w:rPr>
                      <w:t>5:1</w:t>
                    </w:r>
                  </w:p>
                </w:txbxContent>
              </v:textbox>
            </v:shape>
            <v:shape id="_x0000_s2245" type="#_x0000_t4" style="position:absolute;left:4470;top:3375;width:2835;height:675">
              <v:textbox>
                <w:txbxContent>
                  <w:p w:rsidR="00053756" w:rsidRDefault="00053756" w:rsidP="00FC7A5E">
                    <w:r>
                      <w:rPr>
                        <w:rFonts w:hint="eastAsia"/>
                      </w:rPr>
                      <w:t>是否捕捉成功</w:t>
                    </w:r>
                  </w:p>
                </w:txbxContent>
              </v:textbox>
            </v:shape>
            <v:roundrect id="_x0000_s2246" style="position:absolute;left:5250;top:8805;width:1260;height:570" arcsize="10923f">
              <v:textbox>
                <w:txbxContent>
                  <w:p w:rsidR="00053756" w:rsidRDefault="00053756" w:rsidP="00FC7A5E">
                    <w:pPr>
                      <w:jc w:val="center"/>
                    </w:pPr>
                    <w:r>
                      <w:rPr>
                        <w:rFonts w:hint="eastAsia"/>
                      </w:rPr>
                      <w:t>报警</w:t>
                    </w:r>
                  </w:p>
                </w:txbxContent>
              </v:textbox>
            </v:roundrect>
            <v:shape id="_x0000_s2247" type="#_x0000_t32" style="position:absolute;left:5881;top:3016;width:7;height:359" o:connectortype="straight">
              <v:stroke endarrow="block"/>
            </v:shape>
            <v:shape id="_x0000_s2248" type="#_x0000_t32" style="position:absolute;left:5888;top:4050;width:7;height:360" o:connectortype="straight">
              <v:stroke endarrow="block"/>
            </v:shape>
            <v:shape id="_x0000_s2249" type="#_x0000_t32" style="position:absolute;left:5888;top:5145;width:7;height:315;flip:x" o:connectortype="straight">
              <v:stroke endarrow="block"/>
            </v:shape>
            <v:shape id="_x0000_s2250" type="#_x0000_t32" style="position:absolute;left:5888;top:6780;width:1;height:330" o:connectortype="straight">
              <v:stroke endarrow="block"/>
            </v:shape>
            <v:shape id="_x0000_s2251" type="#_x0000_t32" style="position:absolute;left:5880;top:8430;width:8;height:375;flip:x" o:connectortype="straight">
              <v:stroke endarrow="block"/>
            </v:shape>
            <v:shape id="_x0000_s2252" type="#_x0000_t34" style="position:absolute;left:6690;top:2618;width:615;height:1095;flip:x y" o:connectortype="elbow" adj="-12609,73243,256566">
              <v:stroke endarrow="block"/>
            </v:shape>
            <v:shape id="_x0000_s2253" type="#_x0000_t34" style="position:absolute;left:3915;top:2618;width:1156;height:3502;rotation:180;flip:x" o:connectortype="elbow" adj="-6727,-37748,73152">
              <v:stroke endarrow="block"/>
            </v:shape>
            <v:shape id="_x0000_s2254" type="#_x0000_t34" style="position:absolute;left:6690;top:2618;width:1170;height:5152;flip:x y" o:connectortype="elbow" adj="-6628,32576,145108">
              <v:stroke endarrow="block"/>
            </v:shape>
            <v:shape id="_x0000_s2255" type="#_x0000_t202" style="position:absolute;left:3750;top:5715;width:463;height:435" filled="f" stroked="f">
              <v:textbox>
                <w:txbxContent>
                  <w:p w:rsidR="00FC7A5E" w:rsidRDefault="00FC7A5E" w:rsidP="00FC7A5E">
                    <w:r>
                      <w:rPr>
                        <w:rFonts w:hint="eastAsia"/>
                      </w:rPr>
                      <w:t>N</w:t>
                    </w:r>
                  </w:p>
                </w:txbxContent>
              </v:textbox>
            </v:shape>
            <v:shape id="_x0000_s2256" type="#_x0000_t202" style="position:absolute;left:7052;top:3308;width:463;height:435" filled="f" stroked="f">
              <v:textbox>
                <w:txbxContent>
                  <w:p w:rsidR="00FC7A5E" w:rsidRDefault="00FC7A5E" w:rsidP="00FC7A5E">
                    <w:r>
                      <w:rPr>
                        <w:rFonts w:hint="eastAsia"/>
                      </w:rPr>
                      <w:t>N</w:t>
                    </w:r>
                  </w:p>
                </w:txbxContent>
              </v:textbox>
            </v:shape>
            <v:shape id="_x0000_s2257" type="#_x0000_t202" style="position:absolute;left:7637;top:7335;width:463;height:435" filled="f" stroked="f">
              <v:textbox>
                <w:txbxContent>
                  <w:p w:rsidR="00FC7A5E" w:rsidRDefault="00FC7A5E" w:rsidP="00FC7A5E">
                    <w:r>
                      <w:rPr>
                        <w:rFonts w:hint="eastAsia"/>
                      </w:rPr>
                      <w:t>N</w:t>
                    </w:r>
                  </w:p>
                </w:txbxContent>
              </v:textbox>
            </v:shape>
            <v:shape id="_x0000_s2258" type="#_x0000_t202" style="position:absolute;left:5852;top:6735;width:478;height:435" filled="f" stroked="f">
              <v:textbox>
                <w:txbxContent>
                  <w:p w:rsidR="00FC7A5E" w:rsidRDefault="00FC7A5E" w:rsidP="00FC7A5E">
                    <w:r>
                      <w:rPr>
                        <w:rFonts w:hint="eastAsia"/>
                      </w:rPr>
                      <w:t>Y</w:t>
                    </w:r>
                  </w:p>
                </w:txbxContent>
              </v:textbox>
            </v:shape>
            <v:shape id="_x0000_s2259" type="#_x0000_t202" style="position:absolute;left:5835;top:3975;width:478;height:435" filled="f" stroked="f">
              <v:textbox>
                <w:txbxContent>
                  <w:p w:rsidR="00FC7A5E" w:rsidRDefault="00FC7A5E" w:rsidP="00FC7A5E">
                    <w:r>
                      <w:rPr>
                        <w:rFonts w:hint="eastAsia"/>
                      </w:rPr>
                      <w:t>Y</w:t>
                    </w:r>
                  </w:p>
                </w:txbxContent>
              </v:textbox>
            </v:shape>
            <v:shape id="_x0000_s2261" type="#_x0000_t202" style="position:absolute;left:5805;top:8355;width:478;height:435" filled="f" stroked="f">
              <v:textbox>
                <w:txbxContent>
                  <w:p w:rsidR="00FC7A5E" w:rsidRDefault="00FC7A5E" w:rsidP="00FC7A5E">
                    <w:r>
                      <w:rPr>
                        <w:rFonts w:hint="eastAsia"/>
                      </w:rPr>
                      <w:t>Y</w:t>
                    </w:r>
                  </w:p>
                </w:txbxContent>
              </v:textbox>
            </v:shape>
            <w10:wrap type="topAndBottom"/>
          </v:group>
        </w:pict>
      </w:r>
    </w:p>
    <w:p w:rsidR="00E313B8" w:rsidRPr="00FC7A5E" w:rsidRDefault="00FC7A5E" w:rsidP="00FC7A5E">
      <w:pPr>
        <w:widowControl/>
        <w:spacing w:line="400" w:lineRule="exact"/>
        <w:jc w:val="center"/>
        <w:outlineLvl w:val="1"/>
        <w:rPr>
          <w:szCs w:val="21"/>
        </w:rPr>
      </w:pPr>
      <w:r w:rsidRPr="00FC7A5E">
        <w:rPr>
          <w:rFonts w:hint="eastAsia"/>
          <w:szCs w:val="21"/>
        </w:rPr>
        <w:t>图</w:t>
      </w:r>
      <w:r w:rsidRPr="00FC7A5E">
        <w:rPr>
          <w:rFonts w:hint="eastAsia"/>
          <w:szCs w:val="21"/>
        </w:rPr>
        <w:t xml:space="preserve">3-9 </w:t>
      </w:r>
      <w:r w:rsidRPr="00FC7A5E">
        <w:rPr>
          <w:rFonts w:hint="eastAsia"/>
          <w:szCs w:val="21"/>
        </w:rPr>
        <w:t>横幅检测流程图</w:t>
      </w:r>
    </w:p>
    <w:p w:rsidR="00A86A76" w:rsidRDefault="00A86A76" w:rsidP="00A86A76">
      <w:pPr>
        <w:pStyle w:val="a7"/>
        <w:widowControl/>
        <w:numPr>
          <w:ilvl w:val="0"/>
          <w:numId w:val="20"/>
        </w:numPr>
        <w:ind w:firstLineChars="0"/>
        <w:outlineLvl w:val="1"/>
        <w:rPr>
          <w:rFonts w:hint="eastAsia"/>
          <w:b/>
          <w:sz w:val="28"/>
          <w:szCs w:val="28"/>
        </w:rPr>
      </w:pPr>
      <w:r>
        <w:rPr>
          <w:rFonts w:hint="eastAsia"/>
          <w:b/>
          <w:sz w:val="28"/>
          <w:szCs w:val="28"/>
        </w:rPr>
        <w:t>色情图片识别方法</w:t>
      </w:r>
    </w:p>
    <w:p w:rsidR="00A86A76" w:rsidRDefault="00A86A76" w:rsidP="00102F93">
      <w:pPr>
        <w:widowControl/>
        <w:spacing w:line="400" w:lineRule="exact"/>
        <w:ind w:firstLineChars="200" w:firstLine="480"/>
        <w:outlineLvl w:val="1"/>
        <w:rPr>
          <w:rFonts w:hint="eastAsia"/>
          <w:sz w:val="24"/>
          <w:szCs w:val="24"/>
        </w:rPr>
      </w:pPr>
      <w:r>
        <w:rPr>
          <w:rFonts w:hint="eastAsia"/>
          <w:sz w:val="24"/>
          <w:szCs w:val="24"/>
        </w:rPr>
        <w:t>对于色情图片有如下几个特征：</w:t>
      </w:r>
      <w:r w:rsidR="00102F93">
        <w:rPr>
          <w:rFonts w:hint="eastAsia"/>
          <w:sz w:val="24"/>
          <w:szCs w:val="24"/>
        </w:rPr>
        <w:t>（</w:t>
      </w:r>
      <w:r w:rsidR="00102F93">
        <w:rPr>
          <w:rFonts w:hint="eastAsia"/>
          <w:sz w:val="24"/>
          <w:szCs w:val="24"/>
        </w:rPr>
        <w:t>1</w:t>
      </w:r>
      <w:r w:rsidR="00102F93">
        <w:rPr>
          <w:rFonts w:hint="eastAsia"/>
          <w:sz w:val="24"/>
          <w:szCs w:val="24"/>
        </w:rPr>
        <w:t>）颜色特征，在色情图片里面，人体的裸露皮肤面积会非常大，通过提取人体肤色在整个图像中所占的比例，形状等特征可以作为识别色情图片的依据；（</w:t>
      </w:r>
      <w:r w:rsidR="00102F93">
        <w:rPr>
          <w:rFonts w:hint="eastAsia"/>
          <w:sz w:val="24"/>
          <w:szCs w:val="24"/>
        </w:rPr>
        <w:t>2</w:t>
      </w:r>
      <w:r w:rsidR="00102F93">
        <w:rPr>
          <w:rFonts w:hint="eastAsia"/>
          <w:sz w:val="24"/>
          <w:szCs w:val="24"/>
        </w:rPr>
        <w:t>）敏感部位的形状、纹理特征，判断一副图片是否为色情图片</w:t>
      </w:r>
      <w:proofErr w:type="gramStart"/>
      <w:r w:rsidR="00102F93">
        <w:rPr>
          <w:rFonts w:hint="eastAsia"/>
          <w:sz w:val="24"/>
          <w:szCs w:val="24"/>
        </w:rPr>
        <w:t>最</w:t>
      </w:r>
      <w:proofErr w:type="gramEnd"/>
      <w:r w:rsidR="00102F93">
        <w:rPr>
          <w:rFonts w:hint="eastAsia"/>
          <w:sz w:val="24"/>
          <w:szCs w:val="24"/>
        </w:rPr>
        <w:t>关键的还是是否裸露了人体敏感部位，在肤色区域检测的基础上，对这个区域进行轮廓检测以及局部纹理特征提取，是识别色情图片的第二个依据。</w:t>
      </w:r>
    </w:p>
    <w:p w:rsidR="00102F93" w:rsidRDefault="00102F93" w:rsidP="00102F93">
      <w:pPr>
        <w:widowControl/>
        <w:spacing w:line="400" w:lineRule="exact"/>
        <w:ind w:firstLineChars="200" w:firstLine="480"/>
        <w:outlineLvl w:val="1"/>
        <w:rPr>
          <w:rFonts w:hint="eastAsia"/>
          <w:sz w:val="24"/>
          <w:szCs w:val="24"/>
        </w:rPr>
      </w:pPr>
      <w:r>
        <w:rPr>
          <w:rFonts w:hint="eastAsia"/>
          <w:sz w:val="24"/>
          <w:szCs w:val="24"/>
        </w:rPr>
        <w:t>对色情图片的识别采用</w:t>
      </w:r>
      <w:proofErr w:type="spellStart"/>
      <w:r>
        <w:rPr>
          <w:rFonts w:hint="eastAsia"/>
          <w:sz w:val="24"/>
          <w:szCs w:val="24"/>
        </w:rPr>
        <w:t>svm</w:t>
      </w:r>
      <w:proofErr w:type="spellEnd"/>
      <w:r>
        <w:rPr>
          <w:rFonts w:hint="eastAsia"/>
          <w:sz w:val="24"/>
          <w:szCs w:val="24"/>
        </w:rPr>
        <w:t>分类器分类的方法，先对足够多的样本进行颜色、形状、纹理等特征进行提取，然后反复训练这些样本的特征，得出一个合理的</w:t>
      </w:r>
      <w:proofErr w:type="spellStart"/>
      <w:r>
        <w:rPr>
          <w:rFonts w:hint="eastAsia"/>
          <w:sz w:val="24"/>
          <w:szCs w:val="24"/>
        </w:rPr>
        <w:t>svm</w:t>
      </w:r>
      <w:proofErr w:type="spellEnd"/>
      <w:r>
        <w:rPr>
          <w:rFonts w:hint="eastAsia"/>
          <w:sz w:val="24"/>
          <w:szCs w:val="24"/>
        </w:rPr>
        <w:t>分类器。再用训练完毕的分类器对其他图片进行分类，将色情图片跟正常图片分离出来。</w:t>
      </w:r>
    </w:p>
    <w:p w:rsidR="0098005B" w:rsidRDefault="0098005B" w:rsidP="00102F93">
      <w:pPr>
        <w:widowControl/>
        <w:spacing w:line="400" w:lineRule="exact"/>
        <w:ind w:firstLineChars="200" w:firstLine="480"/>
        <w:outlineLvl w:val="1"/>
        <w:rPr>
          <w:rFonts w:hint="eastAsia"/>
          <w:sz w:val="24"/>
          <w:szCs w:val="24"/>
        </w:rPr>
      </w:pPr>
      <w:r>
        <w:rPr>
          <w:rFonts w:hint="eastAsia"/>
          <w:sz w:val="24"/>
          <w:szCs w:val="24"/>
        </w:rPr>
        <w:t>如图</w:t>
      </w:r>
      <w:r>
        <w:rPr>
          <w:rFonts w:hint="eastAsia"/>
          <w:sz w:val="24"/>
          <w:szCs w:val="24"/>
        </w:rPr>
        <w:t>3-10</w:t>
      </w:r>
      <w:r>
        <w:rPr>
          <w:rFonts w:hint="eastAsia"/>
          <w:sz w:val="24"/>
          <w:szCs w:val="24"/>
        </w:rPr>
        <w:t>是色情图片识别的流程图：</w:t>
      </w:r>
    </w:p>
    <w:p w:rsidR="0098005B" w:rsidRDefault="0098005B" w:rsidP="00102F93">
      <w:pPr>
        <w:widowControl/>
        <w:spacing w:line="400" w:lineRule="exact"/>
        <w:ind w:firstLineChars="200" w:firstLine="480"/>
        <w:outlineLvl w:val="1"/>
        <w:rPr>
          <w:rFonts w:hint="eastAsia"/>
          <w:sz w:val="24"/>
          <w:szCs w:val="24"/>
        </w:rPr>
      </w:pPr>
    </w:p>
    <w:p w:rsidR="00FF4AC9" w:rsidRDefault="00FF4AC9" w:rsidP="00102F93">
      <w:pPr>
        <w:widowControl/>
        <w:spacing w:line="400" w:lineRule="exact"/>
        <w:ind w:firstLineChars="200" w:firstLine="480"/>
        <w:outlineLvl w:val="1"/>
        <w:rPr>
          <w:rFonts w:hint="eastAsia"/>
          <w:sz w:val="24"/>
          <w:szCs w:val="24"/>
        </w:rPr>
      </w:pPr>
    </w:p>
    <w:p w:rsidR="0098005B" w:rsidRDefault="0098005B" w:rsidP="00DF731C">
      <w:pPr>
        <w:widowControl/>
        <w:spacing w:line="400" w:lineRule="exact"/>
        <w:ind w:firstLineChars="200" w:firstLine="420"/>
        <w:jc w:val="center"/>
        <w:outlineLvl w:val="1"/>
        <w:rPr>
          <w:rFonts w:hint="eastAsia"/>
          <w:szCs w:val="21"/>
        </w:rPr>
      </w:pPr>
      <w:r w:rsidRPr="00C1427C">
        <w:rPr>
          <w:rFonts w:hint="eastAsia"/>
          <w:noProof/>
          <w:szCs w:val="21"/>
        </w:rPr>
        <w:pict>
          <v:group id="_x0000_s2263" editas="canvas" style="position:absolute;left:0;text-align:left;margin-left:18pt;margin-top:16.5pt;width:415.3pt;height:272.25pt;z-index:251673600" coordorigin="2160,1770" coordsize="8306,5445">
            <o:lock v:ext="edit" aspectratio="t"/>
            <v:shape id="_x0000_s2262" type="#_x0000_t75" style="position:absolute;left:2160;top:1770;width:8306;height:5445" o:preferrelative="f">
              <v:fill o:detectmouseclick="t"/>
              <v:path o:extrusionok="t" o:connecttype="none"/>
              <o:lock v:ext="edit" text="t"/>
            </v:shape>
            <v:roundrect id="_x0000_s2264" style="position:absolute;left:3150;top:1995;width:1469;height:510" arcsize="10923f">
              <v:textbox style="mso-next-textbox:#_x0000_s2264">
                <w:txbxContent>
                  <w:p w:rsidR="000247ED" w:rsidRDefault="000247ED" w:rsidP="000247ED">
                    <w:pPr>
                      <w:jc w:val="center"/>
                    </w:pPr>
                    <w:r>
                      <w:rPr>
                        <w:rFonts w:hint="eastAsia"/>
                      </w:rPr>
                      <w:t>建立分类器</w:t>
                    </w:r>
                  </w:p>
                </w:txbxContent>
              </v:textbox>
            </v:roundrect>
            <v:rect id="_x0000_s2265" style="position:absolute;left:3240;top:2760;width:1289;height:480">
              <v:textbox style="mso-next-textbox:#_x0000_s2265">
                <w:txbxContent>
                  <w:p w:rsidR="000247ED" w:rsidRDefault="000247ED" w:rsidP="000247ED">
                    <w:pPr>
                      <w:jc w:val="center"/>
                    </w:pPr>
                    <w:r>
                      <w:rPr>
                        <w:rFonts w:hint="eastAsia"/>
                      </w:rPr>
                      <w:t>训练样本</w:t>
                    </w:r>
                  </w:p>
                </w:txbxContent>
              </v:textbox>
            </v:rect>
            <v:rect id="_x0000_s2266" style="position:absolute;left:3270;top:3420;width:1214;height:525">
              <v:textbox style="mso-next-textbox:#_x0000_s2266">
                <w:txbxContent>
                  <w:p w:rsidR="000247ED" w:rsidRDefault="000247ED" w:rsidP="000247ED">
                    <w:pPr>
                      <w:jc w:val="center"/>
                    </w:pPr>
                    <w:r>
                      <w:rPr>
                        <w:rFonts w:hint="eastAsia"/>
                      </w:rPr>
                      <w:t>测试样本</w:t>
                    </w:r>
                  </w:p>
                </w:txbxContent>
              </v:textbox>
            </v:rect>
            <v:shape id="_x0000_s2267" type="#_x0000_t4" style="position:absolute;left:2235;top:4170;width:3270;height:1290">
              <v:textbox style="mso-next-textbox:#_x0000_s2267">
                <w:txbxContent>
                  <w:p w:rsidR="000247ED" w:rsidRDefault="000247ED" w:rsidP="000247ED">
                    <w:r>
                      <w:rPr>
                        <w:rFonts w:hint="eastAsia"/>
                      </w:rPr>
                      <w:t>测试样本正确率是否大于</w:t>
                    </w:r>
                    <w:r>
                      <w:rPr>
                        <w:rFonts w:hint="eastAsia"/>
                      </w:rPr>
                      <w:t>95%</w:t>
                    </w:r>
                  </w:p>
                </w:txbxContent>
              </v:textbox>
            </v:shape>
            <v:roundrect id="_x0000_s2268" style="position:absolute;left:3149;top:5745;width:1426;height:810" arcsize="10923f">
              <v:textbox style="mso-next-textbox:#_x0000_s2268">
                <w:txbxContent>
                  <w:p w:rsidR="000247ED" w:rsidRDefault="000247ED" w:rsidP="000247ED">
                    <w:pPr>
                      <w:jc w:val="center"/>
                    </w:pPr>
                    <w:r>
                      <w:rPr>
                        <w:rFonts w:hint="eastAsia"/>
                      </w:rPr>
                      <w:t>分类器训练完成</w:t>
                    </w:r>
                  </w:p>
                </w:txbxContent>
              </v:textbox>
            </v:roundrect>
            <v:shape id="_x0000_s2269" type="#_x0000_t32" style="position:absolute;left:3885;top:2505;width:1;height:255" o:connectortype="straight">
              <v:stroke endarrow="block"/>
            </v:shape>
            <v:shape id="_x0000_s2270" type="#_x0000_t32" style="position:absolute;left:3877;top:3240;width:8;height:180;flip:x" o:connectortype="straight">
              <v:stroke endarrow="block"/>
            </v:shape>
            <v:shape id="_x0000_s2271" type="#_x0000_t32" style="position:absolute;left:3870;top:3945;width:7;height:225;flip:x" o:connectortype="straight">
              <v:stroke endarrow="block"/>
            </v:shape>
            <v:shape id="_x0000_s2273" type="#_x0000_t32" style="position:absolute;left:3862;top:5460;width:8;height:285;flip:x" o:connectortype="straight">
              <v:stroke endarrow="block"/>
            </v:shape>
            <v:shape id="_x0000_s2274" type="#_x0000_t34" style="position:absolute;left:4619;top:2250;width:886;height:2565;flip:x y" o:connectortype="elbow" adj="-8777,40547,134208">
              <v:stroke endarrow="block"/>
            </v:shape>
            <v:shape id="_x0000_s2275" type="#_x0000_t202" style="position:absolute;left:5237;top:4380;width:463;height:435" filled="f" stroked="f">
              <v:textbox style="mso-next-textbox:#_x0000_s2275">
                <w:txbxContent>
                  <w:p w:rsidR="000247ED" w:rsidRDefault="000247ED" w:rsidP="000247ED">
                    <w:r>
                      <w:rPr>
                        <w:rFonts w:hint="eastAsia"/>
                      </w:rPr>
                      <w:t>N</w:t>
                    </w:r>
                  </w:p>
                </w:txbxContent>
              </v:textbox>
            </v:shape>
            <v:shape id="_x0000_s2276" type="#_x0000_t202" style="position:absolute;left:3841;top:5355;width:478;height:435" filled="f" stroked="f">
              <v:textbox style="mso-next-textbox:#_x0000_s2276">
                <w:txbxContent>
                  <w:p w:rsidR="000247ED" w:rsidRDefault="000247ED" w:rsidP="000247ED">
                    <w:r>
                      <w:rPr>
                        <w:rFonts w:hint="eastAsia"/>
                      </w:rPr>
                      <w:t>Y</w:t>
                    </w:r>
                  </w:p>
                </w:txbxContent>
              </v:textbox>
            </v:shape>
            <v:roundrect id="_x0000_s2277" style="position:absolute;left:7755;top:1920;width:1275;height:480" arcsize="10923f">
              <v:textbox style="mso-next-textbox:#_x0000_s2277">
                <w:txbxContent>
                  <w:p w:rsidR="00DA3F1C" w:rsidRDefault="00DA3F1C" w:rsidP="00DA3F1C">
                    <w:pPr>
                      <w:jc w:val="center"/>
                    </w:pPr>
                    <w:r>
                      <w:rPr>
                        <w:rFonts w:hint="eastAsia"/>
                      </w:rPr>
                      <w:t>读取图片</w:t>
                    </w:r>
                  </w:p>
                </w:txbxContent>
              </v:textbox>
            </v:roundrect>
            <v:rect id="_x0000_s2278" style="position:absolute;left:7035;top:2700;width:2715;height:840">
              <v:textbox style="mso-next-textbox:#_x0000_s2278">
                <w:txbxContent>
                  <w:p w:rsidR="00DA3F1C" w:rsidRDefault="00DA3F1C">
                    <w:r>
                      <w:rPr>
                        <w:rFonts w:hint="eastAsia"/>
                      </w:rPr>
                      <w:t>获取图片中肤色区域以及其所占的比重，形状特征</w:t>
                    </w:r>
                  </w:p>
                </w:txbxContent>
              </v:textbox>
            </v:rect>
            <v:rect id="_x0000_s2279" style="position:absolute;left:7035;top:3885;width:2715;height:795">
              <v:textbox style="mso-next-textbox:#_x0000_s2279">
                <w:txbxContent>
                  <w:p w:rsidR="00DA3F1C" w:rsidRDefault="00C1427C" w:rsidP="00C1427C">
                    <w:pPr>
                      <w:jc w:val="center"/>
                    </w:pPr>
                    <w:r>
                      <w:rPr>
                        <w:rFonts w:hint="eastAsia"/>
                      </w:rPr>
                      <w:t>获取肤色区域进行轮廓检测，提取纹理特征</w:t>
                    </w:r>
                  </w:p>
                </w:txbxContent>
              </v:textbox>
            </v:rect>
            <v:shape id="_x0000_s2280" type="#_x0000_t32" style="position:absolute;left:8393;top:2400;width:1;height:300" o:connectortype="straight">
              <v:stroke endarrow="block"/>
            </v:shape>
            <v:shape id="_x0000_s2281" type="#_x0000_t32" style="position:absolute;left:8393;top:3540;width:1;height:345" o:connectortype="straight">
              <v:stroke endarrow="block"/>
            </v:shape>
            <v:rect id="_x0000_s2282" style="position:absolute;left:7035;top:4995;width:2715;height:750">
              <v:textbox style="mso-next-textbox:#_x0000_s2282">
                <w:txbxContent>
                  <w:p w:rsidR="00C1427C" w:rsidRDefault="00C1427C">
                    <w:r>
                      <w:rPr>
                        <w:rFonts w:hint="eastAsia"/>
                      </w:rPr>
                      <w:t>将提取的特征向量放到训练完成的分类器中分类</w:t>
                    </w:r>
                  </w:p>
                </w:txbxContent>
              </v:textbox>
            </v:rect>
            <v:shape id="_x0000_s2283" type="#_x0000_t32" style="position:absolute;left:8393;top:4680;width:1;height:315" o:connectortype="straight">
              <v:stroke endarrow="block"/>
            </v:shape>
            <v:roundrect id="_x0000_s2284" style="position:absolute;left:7575;top:5985;width:1635;height:570" arcsize="10923f">
              <v:textbox style="mso-next-textbox:#_x0000_s2284">
                <w:txbxContent>
                  <w:p w:rsidR="00C1427C" w:rsidRDefault="00C1427C">
                    <w:r>
                      <w:rPr>
                        <w:rFonts w:hint="eastAsia"/>
                      </w:rPr>
                      <w:t>得到分类结果</w:t>
                    </w:r>
                  </w:p>
                </w:txbxContent>
              </v:textbox>
            </v:roundrect>
            <v:shape id="_x0000_s2285" type="#_x0000_t32" style="position:absolute;left:8393;top:5745;width:1;height:240" o:connectortype="straight">
              <v:stroke endarrow="block"/>
            </v:shape>
            <w10:wrap type="topAndBottom"/>
          </v:group>
        </w:pict>
      </w:r>
      <w:r w:rsidR="00C1427C" w:rsidRPr="00C1427C">
        <w:rPr>
          <w:rFonts w:hint="eastAsia"/>
          <w:szCs w:val="21"/>
        </w:rPr>
        <w:t>图</w:t>
      </w:r>
      <w:r w:rsidR="00C1427C" w:rsidRPr="00C1427C">
        <w:rPr>
          <w:rFonts w:hint="eastAsia"/>
          <w:szCs w:val="21"/>
        </w:rPr>
        <w:t>3-1</w:t>
      </w:r>
      <w:r w:rsidR="00302623">
        <w:rPr>
          <w:rFonts w:hint="eastAsia"/>
          <w:szCs w:val="21"/>
        </w:rPr>
        <w:t>0</w:t>
      </w:r>
      <w:r w:rsidR="00C1427C" w:rsidRPr="00C1427C">
        <w:rPr>
          <w:rFonts w:hint="eastAsia"/>
          <w:szCs w:val="21"/>
        </w:rPr>
        <w:t xml:space="preserve"> </w:t>
      </w:r>
      <w:r w:rsidR="00C1427C" w:rsidRPr="00C1427C">
        <w:rPr>
          <w:rFonts w:hint="eastAsia"/>
          <w:szCs w:val="21"/>
        </w:rPr>
        <w:t>色情图片识别流程图</w:t>
      </w:r>
    </w:p>
    <w:p w:rsidR="005F2126" w:rsidRPr="00C1427C" w:rsidRDefault="005F2126" w:rsidP="00DF731C">
      <w:pPr>
        <w:widowControl/>
        <w:spacing w:line="400" w:lineRule="exact"/>
        <w:ind w:firstLineChars="200" w:firstLine="420"/>
        <w:jc w:val="center"/>
        <w:outlineLvl w:val="1"/>
        <w:rPr>
          <w:rFonts w:hint="eastAsia"/>
          <w:szCs w:val="21"/>
        </w:rPr>
      </w:pPr>
    </w:p>
    <w:p w:rsidR="00C1427C" w:rsidRDefault="00C1427C" w:rsidP="00C1427C">
      <w:pPr>
        <w:pStyle w:val="a7"/>
        <w:widowControl/>
        <w:numPr>
          <w:ilvl w:val="0"/>
          <w:numId w:val="20"/>
        </w:numPr>
        <w:ind w:firstLineChars="0"/>
        <w:outlineLvl w:val="1"/>
        <w:rPr>
          <w:rFonts w:hint="eastAsia"/>
          <w:b/>
          <w:sz w:val="28"/>
          <w:szCs w:val="28"/>
        </w:rPr>
      </w:pPr>
      <w:r>
        <w:rPr>
          <w:rFonts w:hint="eastAsia"/>
          <w:b/>
          <w:sz w:val="28"/>
          <w:szCs w:val="28"/>
        </w:rPr>
        <w:t>敏感信息检测方法</w:t>
      </w:r>
    </w:p>
    <w:p w:rsidR="0098005B" w:rsidRDefault="00302623" w:rsidP="00302623">
      <w:pPr>
        <w:widowControl/>
        <w:spacing w:line="400" w:lineRule="exact"/>
        <w:ind w:firstLineChars="200" w:firstLine="480"/>
        <w:outlineLvl w:val="1"/>
        <w:rPr>
          <w:rFonts w:hint="eastAsia"/>
          <w:sz w:val="24"/>
          <w:szCs w:val="24"/>
        </w:rPr>
      </w:pPr>
      <w:r>
        <w:rPr>
          <w:rFonts w:hint="eastAsia"/>
          <w:sz w:val="24"/>
          <w:szCs w:val="24"/>
        </w:rPr>
        <w:t>视频中的敏感信息分为敏感文字信息和敏感</w:t>
      </w:r>
      <w:r>
        <w:rPr>
          <w:rFonts w:hint="eastAsia"/>
          <w:sz w:val="24"/>
          <w:szCs w:val="24"/>
        </w:rPr>
        <w:t>logo</w:t>
      </w:r>
      <w:r>
        <w:rPr>
          <w:rFonts w:hint="eastAsia"/>
          <w:sz w:val="24"/>
          <w:szCs w:val="24"/>
        </w:rPr>
        <w:t>图片。敏感信息识别主要是基于模板匹配的方法，先在数据库添加敏感信息的对应模板（包括文字模板和</w:t>
      </w:r>
      <w:r>
        <w:rPr>
          <w:rFonts w:hint="eastAsia"/>
          <w:sz w:val="24"/>
          <w:szCs w:val="24"/>
        </w:rPr>
        <w:t>logo</w:t>
      </w:r>
      <w:r>
        <w:rPr>
          <w:rFonts w:hint="eastAsia"/>
          <w:sz w:val="24"/>
          <w:szCs w:val="24"/>
        </w:rPr>
        <w:t>模板），然后在网络图片或者视频中如果能</w:t>
      </w:r>
      <w:proofErr w:type="gramStart"/>
      <w:r>
        <w:rPr>
          <w:rFonts w:hint="eastAsia"/>
          <w:sz w:val="24"/>
          <w:szCs w:val="24"/>
        </w:rPr>
        <w:t>找到跟</w:t>
      </w:r>
      <w:proofErr w:type="gramEnd"/>
      <w:r>
        <w:rPr>
          <w:rFonts w:hint="eastAsia"/>
          <w:sz w:val="24"/>
          <w:szCs w:val="24"/>
        </w:rPr>
        <w:t>模板匹配的字眼或者</w:t>
      </w:r>
      <w:r>
        <w:rPr>
          <w:rFonts w:hint="eastAsia"/>
          <w:sz w:val="24"/>
          <w:szCs w:val="24"/>
        </w:rPr>
        <w:t>logo</w:t>
      </w:r>
      <w:r>
        <w:rPr>
          <w:rFonts w:hint="eastAsia"/>
          <w:sz w:val="24"/>
          <w:szCs w:val="24"/>
        </w:rPr>
        <w:t>，则判定为敏感信息。</w:t>
      </w:r>
    </w:p>
    <w:p w:rsidR="0098005B" w:rsidRPr="006F1248" w:rsidRDefault="00302623" w:rsidP="006F1248">
      <w:pPr>
        <w:widowControl/>
        <w:spacing w:line="400" w:lineRule="exact"/>
        <w:ind w:firstLineChars="200" w:firstLine="480"/>
        <w:outlineLvl w:val="1"/>
        <w:rPr>
          <w:rFonts w:hint="eastAsia"/>
          <w:sz w:val="24"/>
          <w:szCs w:val="24"/>
        </w:rPr>
      </w:pPr>
      <w:r w:rsidRPr="006F1248">
        <w:rPr>
          <w:rFonts w:hint="eastAsia"/>
          <w:sz w:val="24"/>
          <w:szCs w:val="24"/>
        </w:rPr>
        <w:t>如图</w:t>
      </w:r>
      <w:r w:rsidRPr="006F1248">
        <w:rPr>
          <w:rFonts w:hint="eastAsia"/>
          <w:sz w:val="24"/>
          <w:szCs w:val="24"/>
        </w:rPr>
        <w:t>3-11</w:t>
      </w:r>
      <w:r w:rsidRPr="006F1248">
        <w:rPr>
          <w:rFonts w:hint="eastAsia"/>
          <w:sz w:val="24"/>
          <w:szCs w:val="24"/>
        </w:rPr>
        <w:t>是敏感信息检测的流程图：</w:t>
      </w:r>
    </w:p>
    <w:p w:rsidR="0098005B" w:rsidRDefault="0098005B" w:rsidP="00102F93">
      <w:pPr>
        <w:widowControl/>
        <w:spacing w:line="400" w:lineRule="exact"/>
        <w:ind w:firstLineChars="200" w:firstLine="480"/>
        <w:outlineLvl w:val="1"/>
        <w:rPr>
          <w:rFonts w:hint="eastAsia"/>
          <w:sz w:val="24"/>
          <w:szCs w:val="24"/>
        </w:rPr>
      </w:pPr>
    </w:p>
    <w:p w:rsidR="0098005B" w:rsidRDefault="0098005B" w:rsidP="00102F93">
      <w:pPr>
        <w:widowControl/>
        <w:spacing w:line="400" w:lineRule="exact"/>
        <w:ind w:firstLineChars="200" w:firstLine="480"/>
        <w:outlineLvl w:val="1"/>
        <w:rPr>
          <w:rFonts w:hint="eastAsia"/>
          <w:sz w:val="24"/>
          <w:szCs w:val="24"/>
        </w:rPr>
      </w:pPr>
    </w:p>
    <w:p w:rsidR="0098005B" w:rsidRDefault="0098005B"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82143E" w:rsidRDefault="0082143E" w:rsidP="00102F93">
      <w:pPr>
        <w:widowControl/>
        <w:spacing w:line="400" w:lineRule="exact"/>
        <w:ind w:firstLineChars="200" w:firstLine="480"/>
        <w:outlineLvl w:val="1"/>
        <w:rPr>
          <w:rFonts w:hint="eastAsia"/>
          <w:sz w:val="24"/>
          <w:szCs w:val="24"/>
        </w:rPr>
      </w:pPr>
    </w:p>
    <w:p w:rsidR="00DF731C" w:rsidRDefault="0082143E" w:rsidP="00102F93">
      <w:pPr>
        <w:widowControl/>
        <w:spacing w:line="400" w:lineRule="exact"/>
        <w:ind w:firstLineChars="200" w:firstLine="480"/>
        <w:outlineLvl w:val="1"/>
        <w:rPr>
          <w:rFonts w:hint="eastAsia"/>
          <w:sz w:val="24"/>
          <w:szCs w:val="24"/>
        </w:rPr>
      </w:pPr>
      <w:r>
        <w:rPr>
          <w:rFonts w:hint="eastAsia"/>
          <w:noProof/>
          <w:sz w:val="24"/>
          <w:szCs w:val="24"/>
        </w:rPr>
        <w:lastRenderedPageBreak/>
        <w:pict>
          <v:group id="_x0000_s2293" editas="canvas" style="position:absolute;left:0;text-align:left;margin-left:11.25pt;margin-top:34.25pt;width:415.3pt;height:272.5pt;z-index:251674624" coordorigin="2025,1725" coordsize="8306,5450">
            <o:lock v:ext="edit" aspectratio="t"/>
            <v:shape id="_x0000_s2292" type="#_x0000_t75" style="position:absolute;left:2025;top:1725;width:8306;height:5450" o:preferrelative="f">
              <v:fill o:detectmouseclick="t"/>
              <v:path o:extrusionok="t" o:connecttype="none"/>
              <o:lock v:ext="edit" text="t"/>
            </v:shape>
            <v:roundrect id="_x0000_s2294" style="position:absolute;left:3090;top:2160;width:1275;height:870" arcsize="10923f">
              <v:textbox>
                <w:txbxContent>
                  <w:p w:rsidR="005F2126" w:rsidRDefault="005F2126" w:rsidP="0082143E">
                    <w:r>
                      <w:rPr>
                        <w:rFonts w:hint="eastAsia"/>
                      </w:rPr>
                      <w:t>构建敏感信息模板</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295" type="#_x0000_t132" style="position:absolute;left:2970;top:3780;width:1559;height:1004">
              <v:textbox>
                <w:txbxContent>
                  <w:p w:rsidR="005F2126" w:rsidRDefault="005F2126" w:rsidP="0082143E">
                    <w:pPr>
                      <w:jc w:val="center"/>
                    </w:pPr>
                    <w:r>
                      <w:rPr>
                        <w:rFonts w:hint="eastAsia"/>
                      </w:rPr>
                      <w:t>数据库</w:t>
                    </w:r>
                  </w:p>
                </w:txbxContent>
              </v:textbox>
            </v:shape>
            <v:shape id="_x0000_s2296" type="#_x0000_t32" style="position:absolute;left:3728;top:3030;width:22;height:750" o:connectortype="straight">
              <v:stroke endarrow="block"/>
            </v:shape>
            <v:roundrect id="_x0000_s2297" style="position:absolute;left:7155;top:2160;width:1305;height:615" arcsize="10923f">
              <v:textbox>
                <w:txbxContent>
                  <w:p w:rsidR="005F2126" w:rsidRDefault="005F2126" w:rsidP="0082143E">
                    <w:r>
                      <w:rPr>
                        <w:rFonts w:hint="eastAsia"/>
                      </w:rPr>
                      <w:t>获取图片</w:t>
                    </w:r>
                  </w:p>
                </w:txbxContent>
              </v:textbox>
            </v:roundrect>
            <v:rect id="_x0000_s2298" style="position:absolute;left:6675;top:3255;width:2280;height:735">
              <v:textbox>
                <w:txbxContent>
                  <w:p w:rsidR="0082143E" w:rsidRDefault="0082143E" w:rsidP="0082143E">
                    <w:r>
                      <w:rPr>
                        <w:rFonts w:hint="eastAsia"/>
                      </w:rPr>
                      <w:t>从数据库提取模板对图片进行动态匹配</w:t>
                    </w:r>
                  </w:p>
                </w:txbxContent>
              </v:textbox>
            </v:rect>
            <v:shape id="_x0000_s2299" type="#_x0000_t32" style="position:absolute;left:7808;top:2775;width:7;height:480" o:connectortype="straight">
              <v:stroke endarrow="block"/>
            </v:shape>
            <v:shape id="_x0000_s2301" type="#_x0000_t32" style="position:absolute;left:4529;top:3623;width:2146;height:659;flip:x" o:connectortype="straight">
              <v:stroke endarrow="block"/>
            </v:shape>
            <v:shape id="_x0000_s2302" type="#_x0000_t4" style="position:absolute;left:6120;top:4529;width:3405;height:1305">
              <v:textbox>
                <w:txbxContent>
                  <w:p w:rsidR="0082143E" w:rsidRDefault="0082143E" w:rsidP="0082143E">
                    <w:r>
                      <w:rPr>
                        <w:rFonts w:hint="eastAsia"/>
                      </w:rPr>
                      <w:t>是否有模板能</w:t>
                    </w:r>
                    <w:proofErr w:type="gramStart"/>
                    <w:r>
                      <w:rPr>
                        <w:rFonts w:hint="eastAsia"/>
                      </w:rPr>
                      <w:t>跟图片</w:t>
                    </w:r>
                    <w:proofErr w:type="gramEnd"/>
                    <w:r>
                      <w:rPr>
                        <w:rFonts w:hint="eastAsia"/>
                      </w:rPr>
                      <w:t>中信息匹配</w:t>
                    </w:r>
                  </w:p>
                </w:txbxContent>
              </v:textbox>
            </v:shape>
            <v:roundrect id="_x0000_s2303" style="position:absolute;left:7155;top:6390;width:1350;height:510" arcsize="10923f">
              <v:textbox>
                <w:txbxContent>
                  <w:p w:rsidR="0082143E" w:rsidRDefault="0082143E" w:rsidP="0082143E">
                    <w:pPr>
                      <w:jc w:val="center"/>
                    </w:pPr>
                    <w:r>
                      <w:rPr>
                        <w:rFonts w:hint="eastAsia"/>
                      </w:rPr>
                      <w:t>非法图片</w:t>
                    </w:r>
                  </w:p>
                </w:txbxContent>
              </v:textbox>
            </v:roundrect>
            <v:roundrect id="_x0000_s2304" style="position:absolute;left:4800;top:6390;width:1350;height:510" arcsize="10923f">
              <v:textbox>
                <w:txbxContent>
                  <w:p w:rsidR="0082143E" w:rsidRDefault="0082143E" w:rsidP="0082143E">
                    <w:pPr>
                      <w:jc w:val="center"/>
                    </w:pPr>
                    <w:r>
                      <w:rPr>
                        <w:rFonts w:hint="eastAsia"/>
                      </w:rPr>
                      <w:t>合法图片</w:t>
                    </w:r>
                  </w:p>
                </w:txbxContent>
              </v:textbox>
            </v:roundrect>
            <v:shape id="_x0000_s2305" type="#_x0000_t32" style="position:absolute;left:7815;top:3990;width:8;height:539" o:connectortype="straight">
              <v:stroke endarrow="block"/>
            </v:shape>
            <v:shape id="_x0000_s2306" type="#_x0000_t32" style="position:absolute;left:7823;top:5834;width:7;height:556" o:connectortype="straight">
              <v:stroke endarrow="block"/>
            </v:shape>
            <v:shape id="_x0000_s2307" type="#_x0000_t33" style="position:absolute;left:5475;top:5182;width:645;height:1208;rotation:180;flip:y" o:connectortype="elbow" adj="-204949,99811,-204949">
              <v:stroke endarrow="block"/>
            </v:shape>
            <v:shape id="_x0000_s2308" type="#_x0000_t202" style="position:absolute;left:5822;top:4747;width:463;height:435" filled="f" stroked="f">
              <v:textbox style="mso-next-textbox:#_x0000_s2308">
                <w:txbxContent>
                  <w:p w:rsidR="0082143E" w:rsidRDefault="0082143E" w:rsidP="0082143E">
                    <w:r>
                      <w:rPr>
                        <w:rFonts w:hint="eastAsia"/>
                      </w:rPr>
                      <w:t>N</w:t>
                    </w:r>
                  </w:p>
                </w:txbxContent>
              </v:textbox>
            </v:shape>
            <v:shape id="_x0000_s2309" type="#_x0000_t202" style="position:absolute;left:7830;top:5790;width:478;height:435" filled="f" stroked="f">
              <v:textbox style="mso-next-textbox:#_x0000_s2309">
                <w:txbxContent>
                  <w:p w:rsidR="0082143E" w:rsidRDefault="0082143E" w:rsidP="0082143E">
                    <w:r>
                      <w:rPr>
                        <w:rFonts w:hint="eastAsia"/>
                      </w:rPr>
                      <w:t>Y</w:t>
                    </w:r>
                  </w:p>
                </w:txbxContent>
              </v:textbox>
            </v:shape>
            <w10:wrap type="topAndBottom"/>
          </v:group>
        </w:pict>
      </w:r>
    </w:p>
    <w:p w:rsidR="00452224" w:rsidRPr="00452224" w:rsidRDefault="00452224" w:rsidP="00452224">
      <w:pPr>
        <w:widowControl/>
        <w:spacing w:line="400" w:lineRule="exact"/>
        <w:ind w:firstLineChars="200" w:firstLine="420"/>
        <w:jc w:val="center"/>
        <w:outlineLvl w:val="1"/>
        <w:rPr>
          <w:rFonts w:hint="eastAsia"/>
          <w:szCs w:val="21"/>
        </w:rPr>
      </w:pPr>
      <w:r w:rsidRPr="00452224">
        <w:rPr>
          <w:rFonts w:hint="eastAsia"/>
          <w:szCs w:val="21"/>
        </w:rPr>
        <w:t>图</w:t>
      </w:r>
      <w:r w:rsidRPr="00452224">
        <w:rPr>
          <w:rFonts w:hint="eastAsia"/>
          <w:szCs w:val="21"/>
        </w:rPr>
        <w:t>3-11</w:t>
      </w:r>
      <w:r w:rsidRPr="00452224">
        <w:rPr>
          <w:rFonts w:hint="eastAsia"/>
          <w:szCs w:val="21"/>
        </w:rPr>
        <w:t>敏感信息检测的流程图</w:t>
      </w:r>
    </w:p>
    <w:p w:rsidR="00452224" w:rsidRDefault="00452224" w:rsidP="00452224">
      <w:pPr>
        <w:widowControl/>
        <w:spacing w:line="400" w:lineRule="exact"/>
        <w:ind w:firstLineChars="200" w:firstLine="480"/>
        <w:outlineLvl w:val="1"/>
        <w:rPr>
          <w:rFonts w:hint="eastAsia"/>
          <w:sz w:val="24"/>
          <w:szCs w:val="24"/>
        </w:rPr>
      </w:pPr>
    </w:p>
    <w:p w:rsidR="00452224" w:rsidRDefault="00452224" w:rsidP="00452224">
      <w:pPr>
        <w:widowControl/>
        <w:spacing w:line="400" w:lineRule="exact"/>
        <w:ind w:firstLineChars="200" w:firstLine="480"/>
        <w:outlineLvl w:val="1"/>
        <w:rPr>
          <w:rFonts w:hint="eastAsia"/>
          <w:sz w:val="24"/>
          <w:szCs w:val="24"/>
        </w:rPr>
      </w:pPr>
    </w:p>
    <w:p w:rsidR="00DF731C" w:rsidRPr="00452224"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DF731C" w:rsidRDefault="00DF731C" w:rsidP="00102F93">
      <w:pPr>
        <w:widowControl/>
        <w:spacing w:line="400" w:lineRule="exact"/>
        <w:ind w:firstLineChars="200" w:firstLine="480"/>
        <w:outlineLvl w:val="1"/>
        <w:rPr>
          <w:rFonts w:hint="eastAsia"/>
          <w:sz w:val="24"/>
          <w:szCs w:val="24"/>
        </w:rPr>
      </w:pPr>
    </w:p>
    <w:p w:rsidR="0098005B" w:rsidRPr="00A86A76" w:rsidRDefault="0098005B" w:rsidP="00102F93">
      <w:pPr>
        <w:widowControl/>
        <w:spacing w:line="400" w:lineRule="exact"/>
        <w:ind w:firstLineChars="200" w:firstLine="480"/>
        <w:outlineLvl w:val="1"/>
        <w:rPr>
          <w:rFonts w:hint="eastAsia"/>
          <w:sz w:val="24"/>
          <w:szCs w:val="24"/>
        </w:rPr>
      </w:pPr>
    </w:p>
    <w:p w:rsidR="00E313B8" w:rsidRPr="00E313B8" w:rsidRDefault="00E313B8" w:rsidP="00E313B8">
      <w:pPr>
        <w:widowControl/>
        <w:jc w:val="center"/>
        <w:rPr>
          <w:rFonts w:hint="eastAsia"/>
          <w:szCs w:val="21"/>
        </w:rPr>
      </w:pPr>
    </w:p>
    <w:p w:rsidR="005721CD" w:rsidRDefault="005721CD" w:rsidP="005721CD">
      <w:pPr>
        <w:widowControl/>
        <w:jc w:val="left"/>
        <w:rPr>
          <w:rFonts w:hint="eastAsia"/>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w:t>
      </w:r>
      <w:proofErr w:type="gramStart"/>
      <w:r w:rsidRPr="00BC3D08">
        <w:rPr>
          <w:rFonts w:ascii="Arial" w:hAnsi="Arial" w:cs="Arial" w:hint="eastAsia"/>
          <w:color w:val="000000"/>
          <w:kern w:val="0"/>
          <w:sz w:val="24"/>
          <w:szCs w:val="21"/>
        </w:rPr>
        <w:t>积之后</w:t>
      </w:r>
      <w:proofErr w:type="gramEnd"/>
      <w:r w:rsidRPr="00BC3D08">
        <w:rPr>
          <w:rFonts w:ascii="Arial" w:hAnsi="Arial" w:cs="Arial" w:hint="eastAsia"/>
          <w:color w:val="000000"/>
          <w:kern w:val="0"/>
          <w:sz w:val="24"/>
          <w:szCs w:val="21"/>
        </w:rPr>
        <w:t>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b/>
          <w:sz w:val="30"/>
          <w:szCs w:val="30"/>
        </w:rPr>
      </w:pPr>
    </w:p>
    <w:p w:rsidR="00BC3D08" w:rsidRPr="00BC3D08" w:rsidRDefault="00BC3D08" w:rsidP="001454D2">
      <w:pPr>
        <w:widowControl/>
        <w:jc w:val="center"/>
        <w:outlineLvl w:val="1"/>
        <w:rPr>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DD0F15">
            <w:pPr>
              <w:spacing w:line="400" w:lineRule="exact"/>
              <w:jc w:val="left"/>
              <w:outlineLvl w:val="2"/>
              <w:rPr>
                <w:sz w:val="24"/>
                <w:szCs w:val="24"/>
              </w:rPr>
            </w:pPr>
          </w:p>
        </w:tc>
        <w:tc>
          <w:tcPr>
            <w:tcW w:w="0" w:type="auto"/>
          </w:tcPr>
          <w:p w:rsidR="00BC3D08" w:rsidRDefault="00BC3D08" w:rsidP="00DD0F15">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DD0F15">
            <w:pPr>
              <w:spacing w:line="400" w:lineRule="exact"/>
              <w:jc w:val="center"/>
              <w:outlineLvl w:val="2"/>
              <w:rPr>
                <w:sz w:val="24"/>
                <w:szCs w:val="24"/>
              </w:rPr>
            </w:pPr>
            <w:r>
              <w:rPr>
                <w:rFonts w:hint="eastAsia"/>
                <w:sz w:val="24"/>
                <w:szCs w:val="24"/>
              </w:rPr>
              <w:t>5</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c>
          <w:tcPr>
            <w:tcW w:w="0" w:type="auto"/>
          </w:tcPr>
          <w:p w:rsidR="00BC3D08" w:rsidRDefault="00BC3D08" w:rsidP="00DD0F15">
            <w:pPr>
              <w:spacing w:line="400" w:lineRule="exact"/>
              <w:jc w:val="center"/>
              <w:outlineLvl w:val="2"/>
              <w:rPr>
                <w:sz w:val="24"/>
                <w:szCs w:val="24"/>
              </w:rPr>
            </w:pPr>
            <w:r>
              <w:rPr>
                <w:rFonts w:hint="eastAsia"/>
                <w:sz w:val="24"/>
                <w:szCs w:val="24"/>
              </w:rPr>
              <w:t>100</w:t>
            </w:r>
          </w:p>
        </w:tc>
        <w:tc>
          <w:tcPr>
            <w:tcW w:w="0" w:type="auto"/>
          </w:tcPr>
          <w:p w:rsidR="00BC3D08" w:rsidRDefault="00BC3D08" w:rsidP="00DD0F15">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45</w:t>
            </w:r>
          </w:p>
        </w:tc>
        <w:tc>
          <w:tcPr>
            <w:tcW w:w="0" w:type="auto"/>
          </w:tcPr>
          <w:p w:rsidR="00BC3D08" w:rsidRDefault="00BC3D08" w:rsidP="00DD0F15">
            <w:pPr>
              <w:spacing w:line="400" w:lineRule="exact"/>
              <w:jc w:val="center"/>
              <w:outlineLvl w:val="2"/>
              <w:rPr>
                <w:sz w:val="24"/>
                <w:szCs w:val="24"/>
              </w:rPr>
            </w:pPr>
            <w:r>
              <w:rPr>
                <w:rFonts w:hint="eastAsia"/>
                <w:sz w:val="24"/>
                <w:szCs w:val="24"/>
              </w:rPr>
              <w:t>60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40</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3</w:t>
            </w:r>
          </w:p>
        </w:tc>
        <w:tc>
          <w:tcPr>
            <w:tcW w:w="0" w:type="auto"/>
          </w:tcPr>
          <w:p w:rsidR="00BC3D08" w:rsidRDefault="00BC3D08" w:rsidP="00DD0F15">
            <w:pPr>
              <w:spacing w:line="400" w:lineRule="exact"/>
              <w:jc w:val="center"/>
              <w:outlineLvl w:val="2"/>
              <w:rPr>
                <w:sz w:val="24"/>
                <w:szCs w:val="24"/>
              </w:rPr>
            </w:pPr>
            <w:r>
              <w:rPr>
                <w:rFonts w:hint="eastAsia"/>
                <w:sz w:val="24"/>
                <w:szCs w:val="24"/>
              </w:rPr>
              <w:t>6</w:t>
            </w:r>
          </w:p>
        </w:tc>
        <w:tc>
          <w:tcPr>
            <w:tcW w:w="0" w:type="auto"/>
          </w:tcPr>
          <w:p w:rsidR="00BC3D08" w:rsidRDefault="00BC3D08" w:rsidP="00DD0F15">
            <w:pPr>
              <w:spacing w:line="400" w:lineRule="exact"/>
              <w:jc w:val="center"/>
              <w:outlineLvl w:val="2"/>
              <w:rPr>
                <w:sz w:val="24"/>
                <w:szCs w:val="24"/>
              </w:rPr>
            </w:pPr>
            <w:r>
              <w:rPr>
                <w:rFonts w:hint="eastAsia"/>
                <w:sz w:val="24"/>
                <w:szCs w:val="24"/>
              </w:rPr>
              <w:t>9</w:t>
            </w:r>
          </w:p>
        </w:tc>
        <w:tc>
          <w:tcPr>
            <w:tcW w:w="0" w:type="auto"/>
          </w:tcPr>
          <w:p w:rsidR="00BC3D08" w:rsidRDefault="00BC3D08" w:rsidP="00DD0F15">
            <w:pPr>
              <w:spacing w:line="400" w:lineRule="exact"/>
              <w:jc w:val="center"/>
              <w:outlineLvl w:val="2"/>
              <w:rPr>
                <w:sz w:val="24"/>
                <w:szCs w:val="24"/>
              </w:rPr>
            </w:pPr>
            <w:r>
              <w:rPr>
                <w:rFonts w:hint="eastAsia"/>
                <w:sz w:val="24"/>
                <w:szCs w:val="24"/>
              </w:rPr>
              <w:t>12</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w:t>
      </w:r>
      <w:proofErr w:type="gramStart"/>
      <w:r>
        <w:rPr>
          <w:rFonts w:hint="eastAsia"/>
          <w:sz w:val="24"/>
          <w:szCs w:val="24"/>
        </w:rPr>
        <w:t>指全国</w:t>
      </w:r>
      <w:proofErr w:type="gramEnd"/>
      <w:r>
        <w:rPr>
          <w:rFonts w:hint="eastAsia"/>
          <w:sz w:val="24"/>
          <w:szCs w:val="24"/>
        </w:rPr>
        <w:t>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b/>
          <w:sz w:val="32"/>
          <w:szCs w:val="32"/>
        </w:rPr>
      </w:pPr>
    </w:p>
    <w:p w:rsidR="00BC3D08" w:rsidRDefault="00BC3D08" w:rsidP="004E15BA">
      <w:pPr>
        <w:spacing w:line="400" w:lineRule="exact"/>
        <w:ind w:firstLineChars="200" w:firstLine="480"/>
        <w:jc w:val="left"/>
        <w:outlineLvl w:val="2"/>
        <w:rPr>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b/>
          <w:sz w:val="32"/>
          <w:szCs w:val="32"/>
        </w:rPr>
      </w:pPr>
    </w:p>
    <w:p w:rsidR="004E15BA" w:rsidRPr="004E15BA" w:rsidRDefault="004E15BA" w:rsidP="004E15BA">
      <w:pPr>
        <w:spacing w:line="400" w:lineRule="exact"/>
        <w:ind w:firstLineChars="200" w:firstLine="480"/>
        <w:jc w:val="left"/>
        <w:outlineLvl w:val="2"/>
        <w:rPr>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w:t>
      </w:r>
      <w:proofErr w:type="gramStart"/>
      <w:r>
        <w:rPr>
          <w:rFonts w:hint="eastAsia"/>
          <w:sz w:val="24"/>
          <w:szCs w:val="24"/>
        </w:rPr>
        <w:t>如之前</w:t>
      </w:r>
      <w:proofErr w:type="gramEnd"/>
      <w:r>
        <w:rPr>
          <w:rFonts w:hint="eastAsia"/>
          <w:sz w:val="24"/>
          <w:szCs w:val="24"/>
        </w:rPr>
        <w:t>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269" w:rsidRDefault="00F41269" w:rsidP="005721CD">
      <w:r>
        <w:separator/>
      </w:r>
    </w:p>
  </w:endnote>
  <w:endnote w:type="continuationSeparator" w:id="0">
    <w:p w:rsidR="00F41269" w:rsidRDefault="00F41269"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E313B8" w:rsidRDefault="00E313B8">
        <w:pPr>
          <w:pStyle w:val="a4"/>
          <w:jc w:val="center"/>
        </w:pPr>
        <w:fldSimple w:instr=" PAGE   \* MERGEFORMAT ">
          <w:r w:rsidR="00452224" w:rsidRPr="00452224">
            <w:rPr>
              <w:noProof/>
              <w:lang w:val="zh-CN"/>
            </w:rPr>
            <w:t>24</w:t>
          </w:r>
        </w:fldSimple>
      </w:p>
    </w:sdtContent>
  </w:sdt>
  <w:p w:rsidR="00E313B8" w:rsidRDefault="00E313B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4"/>
      <w:jc w:val="center"/>
    </w:pPr>
    <w:fldSimple w:instr=" PAGE   \* MERGEFORMAT ">
      <w:r w:rsidR="00C1427C" w:rsidRPr="00C1427C">
        <w:rPr>
          <w:noProof/>
          <w:lang w:val="zh-CN"/>
        </w:rPr>
        <w:t>1</w:t>
      </w:r>
    </w:fldSimple>
  </w:p>
  <w:p w:rsidR="00E313B8" w:rsidRDefault="00E313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269" w:rsidRDefault="00F41269" w:rsidP="005721CD">
      <w:r>
        <w:separator/>
      </w:r>
    </w:p>
  </w:footnote>
  <w:footnote w:type="continuationSeparator" w:id="0">
    <w:p w:rsidR="00F41269" w:rsidRDefault="00F41269"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64F8B"/>
    <w:multiLevelType w:val="hybridMultilevel"/>
    <w:tmpl w:val="91A6FC62"/>
    <w:lvl w:ilvl="0" w:tplc="44DC38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410164"/>
    <w:multiLevelType w:val="hybridMultilevel"/>
    <w:tmpl w:val="5E9AD790"/>
    <w:lvl w:ilvl="0" w:tplc="8E3AD6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672D9C"/>
    <w:multiLevelType w:val="hybridMultilevel"/>
    <w:tmpl w:val="E046A284"/>
    <w:lvl w:ilvl="0" w:tplc="530C70CE">
      <w:start w:val="1"/>
      <w:numFmt w:val="decimal"/>
      <w:lvlText w:val="3.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A90273"/>
    <w:multiLevelType w:val="hybridMultilevel"/>
    <w:tmpl w:val="23B2F058"/>
    <w:lvl w:ilvl="0" w:tplc="7B82CD6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0">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2"/>
  </w:num>
  <w:num w:numId="4">
    <w:abstractNumId w:val="13"/>
  </w:num>
  <w:num w:numId="5">
    <w:abstractNumId w:val="10"/>
  </w:num>
  <w:num w:numId="6">
    <w:abstractNumId w:val="11"/>
  </w:num>
  <w:num w:numId="7">
    <w:abstractNumId w:val="15"/>
  </w:num>
  <w:num w:numId="8">
    <w:abstractNumId w:val="17"/>
  </w:num>
  <w:num w:numId="9">
    <w:abstractNumId w:val="3"/>
  </w:num>
  <w:num w:numId="10">
    <w:abstractNumId w:val="16"/>
  </w:num>
  <w:num w:numId="11">
    <w:abstractNumId w:val="14"/>
  </w:num>
  <w:num w:numId="12">
    <w:abstractNumId w:val="8"/>
  </w:num>
  <w:num w:numId="13">
    <w:abstractNumId w:val="20"/>
  </w:num>
  <w:num w:numId="14">
    <w:abstractNumId w:val="7"/>
  </w:num>
  <w:num w:numId="15">
    <w:abstractNumId w:val="18"/>
  </w:num>
  <w:num w:numId="16">
    <w:abstractNumId w:val="19"/>
  </w:num>
  <w:num w:numId="17">
    <w:abstractNumId w:val="5"/>
  </w:num>
  <w:num w:numId="18">
    <w:abstractNumId w:val="9"/>
  </w:num>
  <w:num w:numId="19">
    <w:abstractNumId w:val="4"/>
  </w:num>
  <w:num w:numId="20">
    <w:abstractNumId w:val="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1CD"/>
    <w:rsid w:val="000247ED"/>
    <w:rsid w:val="000272BC"/>
    <w:rsid w:val="00030BB8"/>
    <w:rsid w:val="00053756"/>
    <w:rsid w:val="00084EA6"/>
    <w:rsid w:val="000B4FE7"/>
    <w:rsid w:val="00102F93"/>
    <w:rsid w:val="001454D2"/>
    <w:rsid w:val="001944D6"/>
    <w:rsid w:val="001964DF"/>
    <w:rsid w:val="001A6AC6"/>
    <w:rsid w:val="001F0821"/>
    <w:rsid w:val="001F3411"/>
    <w:rsid w:val="00206AC6"/>
    <w:rsid w:val="00297542"/>
    <w:rsid w:val="002D241C"/>
    <w:rsid w:val="002D7B3D"/>
    <w:rsid w:val="002F35AE"/>
    <w:rsid w:val="00302623"/>
    <w:rsid w:val="00314DC5"/>
    <w:rsid w:val="00363527"/>
    <w:rsid w:val="00385AA2"/>
    <w:rsid w:val="0039205E"/>
    <w:rsid w:val="003B14FF"/>
    <w:rsid w:val="00440588"/>
    <w:rsid w:val="00452224"/>
    <w:rsid w:val="004D232E"/>
    <w:rsid w:val="004D5A78"/>
    <w:rsid w:val="004E15BA"/>
    <w:rsid w:val="0056587A"/>
    <w:rsid w:val="005721CD"/>
    <w:rsid w:val="005855EF"/>
    <w:rsid w:val="005D6005"/>
    <w:rsid w:val="005F2126"/>
    <w:rsid w:val="006145DA"/>
    <w:rsid w:val="006306B1"/>
    <w:rsid w:val="00693C8A"/>
    <w:rsid w:val="006B0313"/>
    <w:rsid w:val="006C1163"/>
    <w:rsid w:val="006E6D51"/>
    <w:rsid w:val="006F05C6"/>
    <w:rsid w:val="006F1248"/>
    <w:rsid w:val="007217CB"/>
    <w:rsid w:val="00727D37"/>
    <w:rsid w:val="0077305F"/>
    <w:rsid w:val="007D43A6"/>
    <w:rsid w:val="007F57E5"/>
    <w:rsid w:val="00806861"/>
    <w:rsid w:val="00807DB6"/>
    <w:rsid w:val="00810516"/>
    <w:rsid w:val="0082143E"/>
    <w:rsid w:val="00825408"/>
    <w:rsid w:val="008437A5"/>
    <w:rsid w:val="008466FB"/>
    <w:rsid w:val="008660CA"/>
    <w:rsid w:val="00890DC2"/>
    <w:rsid w:val="008D782B"/>
    <w:rsid w:val="008E0933"/>
    <w:rsid w:val="00906F3C"/>
    <w:rsid w:val="0094419C"/>
    <w:rsid w:val="0097232D"/>
    <w:rsid w:val="0098005B"/>
    <w:rsid w:val="009A4B0C"/>
    <w:rsid w:val="00A86A76"/>
    <w:rsid w:val="00A972B9"/>
    <w:rsid w:val="00AA70E1"/>
    <w:rsid w:val="00AB345A"/>
    <w:rsid w:val="00AF7D43"/>
    <w:rsid w:val="00B0631A"/>
    <w:rsid w:val="00B13B9F"/>
    <w:rsid w:val="00BC3D08"/>
    <w:rsid w:val="00C1180A"/>
    <w:rsid w:val="00C1427C"/>
    <w:rsid w:val="00C35E1A"/>
    <w:rsid w:val="00C735B4"/>
    <w:rsid w:val="00C87D45"/>
    <w:rsid w:val="00CA6B8D"/>
    <w:rsid w:val="00CC1A06"/>
    <w:rsid w:val="00D40978"/>
    <w:rsid w:val="00D412B7"/>
    <w:rsid w:val="00D63B93"/>
    <w:rsid w:val="00D64726"/>
    <w:rsid w:val="00D91EF3"/>
    <w:rsid w:val="00DA3F1C"/>
    <w:rsid w:val="00DD0F15"/>
    <w:rsid w:val="00DF731C"/>
    <w:rsid w:val="00E313B8"/>
    <w:rsid w:val="00E42025"/>
    <w:rsid w:val="00E659F1"/>
    <w:rsid w:val="00E70845"/>
    <w:rsid w:val="00E9273C"/>
    <w:rsid w:val="00EE2553"/>
    <w:rsid w:val="00EF0D6E"/>
    <w:rsid w:val="00EF1590"/>
    <w:rsid w:val="00F03597"/>
    <w:rsid w:val="00F15155"/>
    <w:rsid w:val="00F34476"/>
    <w:rsid w:val="00F41269"/>
    <w:rsid w:val="00FA1299"/>
    <w:rsid w:val="00FB22E2"/>
    <w:rsid w:val="00FC7A5E"/>
    <w:rsid w:val="00FF4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2"/>
      <o:rules v:ext="edit">
        <o:r id="V:Rule29" type="connector" idref="#_x0000_s2113">
          <o:proxy start="" idref="#_x0000_s2105" connectloc="2"/>
          <o:proxy end="" idref="#_x0000_s2106" connectloc="0"/>
        </o:r>
        <o:r id="V:Rule31" type="connector" idref="#_x0000_s2110">
          <o:proxy start="" idref="#_x0000_s2102" connectloc="2"/>
          <o:proxy end="" idref="#_x0000_s2103" connectloc="0"/>
        </o:r>
        <o:r id="V:Rule33" type="connector" idref="#_x0000_s2119">
          <o:proxy end="" idref="#_x0000_s2106" connectloc="1"/>
        </o:r>
        <o:r id="V:Rule35" type="connector" idref="#_x0000_s2129">
          <o:proxy start="" idref="#_x0000_s2123" connectloc="2"/>
          <o:proxy end="" idref="#_x0000_s2124" connectloc="0"/>
        </o:r>
        <o:r id="V:Rule36" type="connector" idref="#_x0000_s2131">
          <o:proxy start="" idref="#_x0000_s2126" connectloc="2"/>
          <o:proxy end="" idref="#_x0000_s2125" connectloc="0"/>
        </o:r>
        <o:r id="V:Rule39" type="connector" idref="#_x0000_s2130">
          <o:proxy start="" idref="#_x0000_s2124" connectloc="2"/>
          <o:proxy end="" idref="#_x0000_s2126" connectloc="0"/>
        </o:r>
        <o:r id="V:Rule40" type="connector" idref="#_x0000_s2114">
          <o:proxy start="" idref="#_x0000_s2106" connectloc="2"/>
          <o:proxy end="" idref="#_x0000_s2107" connectloc="0"/>
        </o:r>
        <o:r id="V:Rule41" type="connector" idref="#_x0000_s2117"/>
        <o:r id="V:Rule44" type="connector" idref="#_x0000_s2111">
          <o:proxy start="" idref="#_x0000_s2103" connectloc="2"/>
          <o:proxy end="" idref="#_x0000_s2104" connectloc="0"/>
        </o:r>
        <o:r id="V:Rule45" type="connector" idref="#_x0000_s2118"/>
        <o:r id="V:Rule46" type="connector" idref="#_x0000_s2112">
          <o:proxy start="" idref="#_x0000_s2104" connectloc="2"/>
          <o:proxy end="" idref="#_x0000_s2105" connectloc="0"/>
        </o:r>
        <o:r id="V:Rule47" type="connector" idref="#_x0000_s2128">
          <o:proxy start="" idref="#_x0000_s2122" connectloc="2"/>
          <o:proxy end="" idref="#_x0000_s2123" connectloc="0"/>
        </o:r>
        <o:r id="V:Rule48" type="connector" idref="#_x0000_s2108">
          <o:proxy start="" idref="#_x0000_s2100" connectloc="2"/>
          <o:proxy end="" idref="#_x0000_s2101" connectloc="0"/>
        </o:r>
        <o:r id="V:Rule50" type="connector" idref="#_x0000_s2109">
          <o:proxy start="" idref="#_x0000_s2101" connectloc="2"/>
          <o:proxy end="" idref="#_x0000_s2102" connectloc="0"/>
        </o:r>
        <o:r id="V:Rule51" type="connector" idref="#_x0000_s2132">
          <o:proxy start="" idref="#_x0000_s2125" connectloc="2"/>
          <o:proxy end="" idref="#_x0000_s2127" connectloc="0"/>
        </o:r>
        <o:r id="V:Rule53" type="connector" idref="#_x0000_s2183">
          <o:proxy start="" idref="#_x0000_s2178" connectloc="2"/>
          <o:proxy end="" idref="#_x0000_s2180" connectloc="0"/>
        </o:r>
        <o:r id="V:Rule54" type="connector" idref="#_x0000_s2186">
          <o:proxy start="" idref="#_x0000_s2180" connectloc="3"/>
          <o:proxy end="" idref="#_x0000_s2182" connectloc="0"/>
        </o:r>
        <o:r id="V:Rule55" type="connector" idref="#_x0000_s2188">
          <o:proxy start="" idref="#_x0000_s2181" connectloc="2"/>
          <o:proxy end="" idref="#_x0000_s2179" connectloc="0"/>
        </o:r>
        <o:r id="V:Rule56" type="connector" idref="#_x0000_s2191">
          <o:proxy start="" idref="#_x0000_s2181" connectloc="1"/>
          <o:proxy end="" idref="#_x0000_s2190" connectloc="0"/>
        </o:r>
        <o:r id="V:Rule57" type="connector" idref="#_x0000_s2195">
          <o:proxy start="" idref="#_x0000_s2179" connectloc="2"/>
          <o:proxy end="" idref="#_x0000_s2193" connectloc="0"/>
        </o:r>
        <o:r id="V:Rule58" type="connector" idref="#_x0000_s2198">
          <o:proxy start="" idref="#_x0000_s2193" connectloc="2"/>
          <o:proxy end="" idref="#_x0000_s2196" connectloc="0"/>
        </o:r>
        <o:r id="V:Rule59" type="connector" idref="#_x0000_s2189">
          <o:proxy start="" idref="#_x0000_s2182" connectloc="2"/>
          <o:proxy end="" idref="#_x0000_s2179" connectloc="3"/>
        </o:r>
        <o:r id="V:Rule60" type="connector" idref="#_x0000_s2197">
          <o:proxy start="" idref="#_x0000_s2192" connectloc="2"/>
          <o:proxy end="" idref="#_x0000_s2196" connectloc="0"/>
        </o:r>
        <o:r id="V:Rule61" type="connector" idref="#_x0000_s2194">
          <o:proxy start="" idref="#_x0000_s2179" connectloc="2"/>
          <o:proxy end="" idref="#_x0000_s2192" connectloc="0"/>
        </o:r>
        <o:r id="V:Rule62" type="connector" idref="#_x0000_s2184"/>
        <o:r id="V:Rule63" type="connector" idref="#_x0000_s2199"/>
        <o:r id="V:Rule65" type="connector" idref="#_x0000_s2212">
          <o:proxy start="" idref="#_x0000_s2204" connectloc="2"/>
          <o:proxy end="" idref="#_x0000_s2205" connectloc="0"/>
        </o:r>
        <o:r id="V:Rule67" type="connector" idref="#_x0000_s2213">
          <o:proxy start="" idref="#_x0000_s2205" connectloc="2"/>
          <o:proxy end="" idref="#_x0000_s2206" connectloc="0"/>
        </o:r>
        <o:r id="V:Rule69" type="connector" idref="#_x0000_s2214">
          <o:proxy start="" idref="#_x0000_s2206" connectloc="2"/>
          <o:proxy end="" idref="#_x0000_s2207" connectloc="0"/>
        </o:r>
        <o:r id="V:Rule71" type="connector" idref="#_x0000_s2215">
          <o:proxy start="" idref="#_x0000_s2207" connectloc="2"/>
          <o:proxy end="" idref="#_x0000_s2208" connectloc="0"/>
        </o:r>
        <o:r id="V:Rule73" type="connector" idref="#_x0000_s2216">
          <o:proxy start="" idref="#_x0000_s2208" connectloc="2"/>
          <o:proxy end="" idref="#_x0000_s2209" connectloc="0"/>
        </o:r>
        <o:r id="V:Rule75" type="connector" idref="#_x0000_s2217">
          <o:proxy start="" idref="#_x0000_s2209" connectloc="2"/>
          <o:proxy end="" idref="#_x0000_s2210" connectloc="0"/>
        </o:r>
        <o:r id="V:Rule77" type="connector" idref="#_x0000_s2222">
          <o:proxy start="" idref="#_x0000_s2205" connectloc="3"/>
          <o:proxy end="" idref="#_x0000_s2204" connectloc="3"/>
        </o:r>
        <o:r id="V:Rule79" type="connector" idref="#_x0000_s2223">
          <o:proxy start="" idref="#_x0000_s2209" connectloc="3"/>
          <o:proxy end="" idref="#_x0000_s2204" connectloc="3"/>
        </o:r>
        <o:r id="V:Rule81" type="connector" idref="#_x0000_s2224">
          <o:proxy start="" idref="#_x0000_s2208" connectloc="1"/>
          <o:proxy end="" idref="#_x0000_s2204" connectloc="1"/>
        </o:r>
        <o:r id="V:Rule83" type="connector" idref="#_x0000_s2247">
          <o:proxy start="" idref="#_x0000_s2241" connectloc="2"/>
          <o:proxy end="" idref="#_x0000_s2245" connectloc="0"/>
        </o:r>
        <o:r id="V:Rule85" type="connector" idref="#_x0000_s2248">
          <o:proxy start="" idref="#_x0000_s2245" connectloc="2"/>
          <o:proxy end="" idref="#_x0000_s2242" connectloc="0"/>
        </o:r>
        <o:r id="V:Rule87" type="connector" idref="#_x0000_s2249">
          <o:proxy start="" idref="#_x0000_s2242" connectloc="2"/>
          <o:proxy end="" idref="#_x0000_s2243" connectloc="0"/>
        </o:r>
        <o:r id="V:Rule89" type="connector" idref="#_x0000_s2250">
          <o:proxy start="" idref="#_x0000_s2243" connectloc="2"/>
          <o:proxy end="" idref="#_x0000_s2244" connectloc="0"/>
        </o:r>
        <o:r id="V:Rule91" type="connector" idref="#_x0000_s2251">
          <o:proxy start="" idref="#_x0000_s2244" connectloc="2"/>
          <o:proxy end="" idref="#_x0000_s2246" connectloc="0"/>
        </o:r>
        <o:r id="V:Rule93" type="connector" idref="#_x0000_s2252">
          <o:proxy start="" idref="#_x0000_s2245" connectloc="3"/>
          <o:proxy end="" idref="#_x0000_s2241" connectloc="3"/>
        </o:r>
        <o:r id="V:Rule95" type="connector" idref="#_x0000_s2253">
          <o:proxy start="" idref="#_x0000_s2243" connectloc="1"/>
          <o:proxy end="" idref="#_x0000_s2241" connectloc="1"/>
        </o:r>
        <o:r id="V:Rule97" type="connector" idref="#_x0000_s2254">
          <o:proxy start="" idref="#_x0000_s2244" connectloc="3"/>
          <o:proxy end="" idref="#_x0000_s2241" connectloc="3"/>
        </o:r>
        <o:r id="V:Rule99" type="connector" idref="#_x0000_s2269">
          <o:proxy start="" idref="#_x0000_s2264" connectloc="2"/>
          <o:proxy end="" idref="#_x0000_s2265" connectloc="0"/>
        </o:r>
        <o:r id="V:Rule101" type="connector" idref="#_x0000_s2270">
          <o:proxy start="" idref="#_x0000_s2265" connectloc="2"/>
          <o:proxy end="" idref="#_x0000_s2266" connectloc="0"/>
        </o:r>
        <o:r id="V:Rule103" type="connector" idref="#_x0000_s2271">
          <o:proxy start="" idref="#_x0000_s2266" connectloc="2"/>
          <o:proxy end="" idref="#_x0000_s2267" connectloc="0"/>
        </o:r>
        <o:r id="V:Rule107" type="connector" idref="#_x0000_s2273">
          <o:proxy start="" idref="#_x0000_s2267" connectloc="2"/>
          <o:proxy end="" idref="#_x0000_s2268" connectloc="0"/>
        </o:r>
        <o:r id="V:Rule109" type="connector" idref="#_x0000_s2274">
          <o:proxy start="" idref="#_x0000_s2267" connectloc="3"/>
          <o:proxy end="" idref="#_x0000_s2264" connectloc="3"/>
        </o:r>
        <o:r id="V:Rule111" type="connector" idref="#_x0000_s2280">
          <o:proxy start="" idref="#_x0000_s2277" connectloc="2"/>
          <o:proxy end="" idref="#_x0000_s2278" connectloc="0"/>
        </o:r>
        <o:r id="V:Rule113" type="connector" idref="#_x0000_s2281">
          <o:proxy start="" idref="#_x0000_s2278" connectloc="2"/>
          <o:proxy end="" idref="#_x0000_s2279" connectloc="0"/>
        </o:r>
        <o:r id="V:Rule115" type="connector" idref="#_x0000_s2283">
          <o:proxy start="" idref="#_x0000_s2279" connectloc="2"/>
          <o:proxy end="" idref="#_x0000_s2282" connectloc="0"/>
        </o:r>
        <o:r id="V:Rule117" type="connector" idref="#_x0000_s2285">
          <o:proxy start="" idref="#_x0000_s2282" connectloc="2"/>
          <o:proxy end="" idref="#_x0000_s2284" connectloc="0"/>
        </o:r>
        <o:r id="V:Rule119" type="connector" idref="#_x0000_s2296">
          <o:proxy start="" idref="#_x0000_s2294" connectloc="2"/>
          <o:proxy end="" idref="#_x0000_s2295" connectloc="1"/>
        </o:r>
        <o:r id="V:Rule121" type="connector" idref="#_x0000_s2299">
          <o:proxy start="" idref="#_x0000_s2297" connectloc="2"/>
          <o:proxy end="" idref="#_x0000_s2298" connectloc="0"/>
        </o:r>
        <o:r id="V:Rule125" type="connector" idref="#_x0000_s2301">
          <o:proxy start="" idref="#_x0000_s2298" connectloc="1"/>
          <o:proxy end="" idref="#_x0000_s2295" connectloc="4"/>
        </o:r>
        <o:r id="V:Rule127" type="connector" idref="#_x0000_s2305">
          <o:proxy start="" idref="#_x0000_s2298" connectloc="2"/>
          <o:proxy end="" idref="#_x0000_s2302" connectloc="0"/>
        </o:r>
        <o:r id="V:Rule129" type="connector" idref="#_x0000_s2306">
          <o:proxy start="" idref="#_x0000_s2302" connectloc="2"/>
          <o:proxy end="" idref="#_x0000_s2303" connectloc="0"/>
        </o:r>
        <o:r id="V:Rule131" type="connector" idref="#_x0000_s2307">
          <o:proxy start="" idref="#_x0000_s2302" connectloc="1"/>
          <o:proxy end="" idref="#_x0000_s230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AA70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515E76"/>
    <w:rsid w:val="00BA6772"/>
    <w:rsid w:val="00F15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13BFA-38B7-4AA7-B824-1882DDA4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29</Pages>
  <Words>2848</Words>
  <Characters>16239</Characters>
  <Application>Microsoft Office Word</Application>
  <DocSecurity>0</DocSecurity>
  <Lines>135</Lines>
  <Paragraphs>38</Paragraphs>
  <ScaleCrop>false</ScaleCrop>
  <Company>香港城市大学物流技术研究室</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基于视频摘要的突发事件智能识别系统</dc:title>
  <dc:subject>可行性研究报告</dc:subject>
  <dc:creator>刘远一</dc:creator>
  <cp:keywords/>
  <dc:description/>
  <cp:lastModifiedBy>liuyuanyi</cp:lastModifiedBy>
  <cp:revision>33</cp:revision>
  <dcterms:created xsi:type="dcterms:W3CDTF">2011-07-12T06:29:00Z</dcterms:created>
  <dcterms:modified xsi:type="dcterms:W3CDTF">2011-07-15T12:44:00Z</dcterms:modified>
</cp:coreProperties>
</file>