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C828" w14:textId="77777777" w:rsidR="00E8229E" w:rsidRPr="00644681" w:rsidRDefault="00E8229E" w:rsidP="00E8229E">
      <w:pPr>
        <w:pStyle w:val="NoSpacing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UNIVERSIDAD GALILEO</w:t>
      </w:r>
    </w:p>
    <w:p w14:paraId="31F8950D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 w:rsidRPr="00644681">
        <w:rPr>
          <w:rFonts w:ascii="Tahoma" w:hAnsi="Tahoma" w:cs="Tahoma"/>
          <w:sz w:val="32"/>
          <w:szCs w:val="32"/>
        </w:rPr>
        <w:t>FACULTAD DE INGENIERÍA DE SISTEMAS, INFORMÁTICA Y CIENCIAS DE LA COMPUTACIÓN</w:t>
      </w:r>
    </w:p>
    <w:p w14:paraId="287AEA7E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0E82A44A" w14:textId="77777777" w:rsidR="00E8229E" w:rsidRPr="00644681" w:rsidRDefault="00E8229E" w:rsidP="00E8229E">
      <w:pPr>
        <w:spacing w:after="0" w:line="240" w:lineRule="auto"/>
        <w:rPr>
          <w:rFonts w:ascii="Tahoma" w:hAnsi="Tahoma" w:cs="Tahoma"/>
          <w:sz w:val="32"/>
          <w:szCs w:val="32"/>
        </w:rPr>
      </w:pPr>
    </w:p>
    <w:p w14:paraId="44E56D6B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32"/>
        </w:rPr>
      </w:pPr>
    </w:p>
    <w:p w14:paraId="30A3871A" w14:textId="77777777" w:rsidR="00E8229E" w:rsidRPr="00644681" w:rsidRDefault="00E8229E" w:rsidP="00E8229E">
      <w:pPr>
        <w:spacing w:after="0" w:line="240" w:lineRule="auto"/>
        <w:jc w:val="right"/>
        <w:rPr>
          <w:rFonts w:ascii="Tahoma" w:hAnsi="Tahoma" w:cs="Tahoma"/>
          <w:b/>
          <w:bCs/>
          <w:sz w:val="24"/>
          <w:szCs w:val="24"/>
        </w:rPr>
      </w:pPr>
    </w:p>
    <w:p w14:paraId="0C82B323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noProof/>
          <w:lang w:eastAsia="es-GT"/>
        </w:rPr>
        <w:drawing>
          <wp:inline distT="0" distB="0" distL="0" distR="0" wp14:anchorId="5A12BC2F" wp14:editId="1BCA3809">
            <wp:extent cx="2457450" cy="925772"/>
            <wp:effectExtent l="0" t="0" r="0" b="8255"/>
            <wp:docPr id="4" name="Imagen 4" descr="Universidad Galil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" descr="Universidad Galile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07" cy="94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685E" w14:textId="77777777" w:rsidR="00E8229E" w:rsidRPr="00644681" w:rsidRDefault="00E8229E" w:rsidP="00D976CA">
      <w:pPr>
        <w:spacing w:after="0" w:line="240" w:lineRule="auto"/>
        <w:rPr>
          <w:rFonts w:ascii="Tahoma" w:hAnsi="Tahoma" w:cs="Tahoma"/>
          <w:sz w:val="32"/>
          <w:szCs w:val="24"/>
        </w:rPr>
      </w:pPr>
    </w:p>
    <w:p w14:paraId="3BFADE5A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4239D0D0" w14:textId="522E7B3E" w:rsidR="00E8229E" w:rsidRPr="00D976CA" w:rsidRDefault="00DB5763" w:rsidP="00D976CA">
      <w:pPr>
        <w:spacing w:after="0" w:line="240" w:lineRule="auto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t>Estudio de Factibilida</w:t>
      </w:r>
      <w:r w:rsidR="00D976CA">
        <w:rPr>
          <w:rFonts w:ascii="Tahoma" w:hAnsi="Tahoma" w:cs="Tahoma"/>
          <w:b/>
          <w:sz w:val="32"/>
          <w:szCs w:val="24"/>
        </w:rPr>
        <w:t>d</w:t>
      </w:r>
    </w:p>
    <w:p w14:paraId="3F0CA1D7" w14:textId="7777777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</w:p>
    <w:p w14:paraId="176A1B52" w14:textId="755BE3C2" w:rsidR="007B62AA" w:rsidRPr="00644681" w:rsidRDefault="007B62AA" w:rsidP="007B62AA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EDDY ALEXANDER CABRERA FUENTES - 1700</w:t>
      </w:r>
      <w:r w:rsidR="00F53E29">
        <w:rPr>
          <w:rFonts w:ascii="Tahoma" w:hAnsi="Tahoma" w:cs="Tahoma"/>
          <w:sz w:val="32"/>
          <w:szCs w:val="24"/>
        </w:rPr>
        <w:t>5241</w:t>
      </w:r>
    </w:p>
    <w:p w14:paraId="62A98C9F" w14:textId="4F47FAB7" w:rsidR="00E8229E" w:rsidRPr="00644681" w:rsidRDefault="00E8229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KEVIN JOSÉ HERNÁNDEZ MARROQUÍN</w:t>
      </w:r>
      <w:r w:rsidR="00A21891" w:rsidRPr="00644681">
        <w:rPr>
          <w:rFonts w:ascii="Tahoma" w:hAnsi="Tahoma" w:cs="Tahoma"/>
          <w:sz w:val="32"/>
          <w:szCs w:val="24"/>
        </w:rPr>
        <w:t xml:space="preserve"> - 17001095</w:t>
      </w:r>
    </w:p>
    <w:p w14:paraId="0185A046" w14:textId="41ED6E3D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>INGENIERÍA DE SOFTWARE</w:t>
      </w:r>
    </w:p>
    <w:p w14:paraId="7E62600A" w14:textId="0D5DD5DF" w:rsidR="00E8229E" w:rsidRPr="00644681" w:rsidRDefault="002A13A4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SEXTO </w:t>
      </w:r>
      <w:r w:rsidR="00E8229E" w:rsidRPr="00644681">
        <w:rPr>
          <w:rFonts w:ascii="Tahoma" w:hAnsi="Tahoma" w:cs="Tahoma"/>
          <w:sz w:val="32"/>
          <w:szCs w:val="24"/>
        </w:rPr>
        <w:t>SEMESTRE</w:t>
      </w:r>
    </w:p>
    <w:p w14:paraId="3F6B57CE" w14:textId="77777777" w:rsidR="00E8229E" w:rsidRPr="00644681" w:rsidRDefault="00E8229E" w:rsidP="00D976CA">
      <w:pPr>
        <w:spacing w:after="0" w:line="240" w:lineRule="auto"/>
        <w:rPr>
          <w:rFonts w:ascii="Tahoma" w:hAnsi="Tahoma" w:cs="Tahoma"/>
          <w:sz w:val="32"/>
          <w:szCs w:val="24"/>
        </w:rPr>
      </w:pPr>
    </w:p>
    <w:p w14:paraId="1414461E" w14:textId="6A2B9B6E" w:rsidR="00E8229E" w:rsidRPr="00644681" w:rsidRDefault="00C92C7E" w:rsidP="00E8229E">
      <w:pPr>
        <w:spacing w:after="0" w:line="240" w:lineRule="auto"/>
        <w:jc w:val="center"/>
        <w:rPr>
          <w:rFonts w:ascii="Tahoma" w:hAnsi="Tahoma" w:cs="Tahoma"/>
          <w:sz w:val="32"/>
          <w:szCs w:val="24"/>
        </w:rPr>
      </w:pPr>
      <w:r w:rsidRPr="00644681">
        <w:rPr>
          <w:rFonts w:ascii="Tahoma" w:hAnsi="Tahoma" w:cs="Tahoma"/>
          <w:sz w:val="32"/>
          <w:szCs w:val="24"/>
        </w:rPr>
        <w:t xml:space="preserve">GUATEMALA, </w:t>
      </w:r>
      <w:r w:rsidR="00DB5763">
        <w:rPr>
          <w:rFonts w:ascii="Tahoma" w:hAnsi="Tahoma" w:cs="Tahoma"/>
          <w:sz w:val="32"/>
          <w:szCs w:val="24"/>
        </w:rPr>
        <w:t xml:space="preserve">9 DE AGOSTO DE </w:t>
      </w:r>
      <w:r w:rsidR="00E8229E" w:rsidRPr="00644681">
        <w:rPr>
          <w:rFonts w:ascii="Tahoma" w:hAnsi="Tahoma" w:cs="Tahoma"/>
          <w:sz w:val="32"/>
          <w:szCs w:val="24"/>
        </w:rPr>
        <w:t>2019</w:t>
      </w:r>
    </w:p>
    <w:p w14:paraId="68D29CED" w14:textId="77777777" w:rsidR="00E8229E" w:rsidRPr="00644681" w:rsidRDefault="00E8229E">
      <w:pPr>
        <w:rPr>
          <w:rFonts w:ascii="Tahoma" w:hAnsi="Tahoma" w:cs="Tahoma"/>
          <w:b/>
          <w:sz w:val="32"/>
          <w:szCs w:val="24"/>
        </w:rPr>
      </w:pPr>
    </w:p>
    <w:p w14:paraId="2FD92A83" w14:textId="77777777" w:rsidR="00D976CA" w:rsidRPr="001A3599" w:rsidRDefault="00D976CA" w:rsidP="00D976CA">
      <w:pPr>
        <w:jc w:val="center"/>
        <w:rPr>
          <w:b/>
          <w:bCs/>
          <w:sz w:val="36"/>
          <w:szCs w:val="36"/>
        </w:rPr>
      </w:pPr>
      <w:r w:rsidRPr="001A3599">
        <w:rPr>
          <w:b/>
          <w:bCs/>
          <w:sz w:val="36"/>
          <w:szCs w:val="36"/>
        </w:rPr>
        <w:lastRenderedPageBreak/>
        <w:t>Investigación Preliminar</w:t>
      </w:r>
    </w:p>
    <w:p w14:paraId="3940A60D" w14:textId="77777777" w:rsidR="00D976CA" w:rsidRDefault="00D976CA" w:rsidP="00D976CA"/>
    <w:p w14:paraId="002F1EFD" w14:textId="77777777" w:rsidR="00D976CA" w:rsidRDefault="00D976CA" w:rsidP="00D976CA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483656">
        <w:rPr>
          <w:rFonts w:ascii="Tahoma" w:eastAsia="Times New Roman" w:hAnsi="Tahoma" w:cs="Tahoma"/>
          <w:color w:val="000000"/>
          <w:sz w:val="24"/>
          <w:szCs w:val="24"/>
        </w:rPr>
        <w:t xml:space="preserve">El objetivo de este proyecto es lograr </w:t>
      </w:r>
      <w:r w:rsidRPr="00483656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  <w:t>conectar</w:t>
      </w:r>
      <w:r>
        <w:rPr>
          <w:rFonts w:ascii="Tahoma" w:eastAsia="Times New Roman" w:hAnsi="Tahoma" w:cs="Tahoma"/>
          <w:color w:val="000000"/>
          <w:sz w:val="24"/>
          <w:szCs w:val="24"/>
        </w:rPr>
        <w:t xml:space="preserve"> financistas con emprendedores</w:t>
      </w:r>
      <w:r w:rsidRPr="00483656">
        <w:rPr>
          <w:rFonts w:ascii="Tahoma" w:eastAsia="Times New Roman" w:hAnsi="Tahoma" w:cs="Tahoma"/>
          <w:color w:val="000000"/>
          <w:sz w:val="24"/>
          <w:szCs w:val="24"/>
        </w:rPr>
        <w:t xml:space="preserve">; y </w:t>
      </w:r>
      <w:r w:rsidRPr="00483656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  <w:t xml:space="preserve">proveer </w:t>
      </w:r>
      <w:r w:rsidRPr="00483656">
        <w:rPr>
          <w:rFonts w:ascii="Tahoma" w:eastAsia="Times New Roman" w:hAnsi="Tahoma" w:cs="Tahoma"/>
          <w:color w:val="000000"/>
          <w:sz w:val="24"/>
          <w:szCs w:val="24"/>
        </w:rPr>
        <w:t>una plataforma en donde las personas logren ofrecer recursos o servicios y que organizaciones u empresas logren contactarlos para que realicen los negocios que ellos deseen.</w:t>
      </w:r>
    </w:p>
    <w:p w14:paraId="2AC4705B" w14:textId="77777777" w:rsidR="00D976CA" w:rsidRDefault="00D976CA" w:rsidP="00D976CA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</w:p>
    <w:p w14:paraId="4D171F7D" w14:textId="77777777" w:rsidR="00D976CA" w:rsidRDefault="00D976CA" w:rsidP="00D976CA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</w:rPr>
      </w:pPr>
      <w:r w:rsidRPr="001A3599">
        <w:rPr>
          <w:rFonts w:ascii="Tahoma" w:eastAsia="Times New Roman" w:hAnsi="Tahoma" w:cs="Tahoma"/>
          <w:b/>
          <w:bCs/>
          <w:color w:val="000000"/>
          <w:sz w:val="24"/>
          <w:szCs w:val="24"/>
        </w:rPr>
        <w:t>Contexto</w:t>
      </w:r>
      <w:r>
        <w:rPr>
          <w:rFonts w:ascii="Tahoma" w:eastAsia="Times New Roman" w:hAnsi="Tahoma" w:cs="Tahoma"/>
          <w:color w:val="000000"/>
          <w:sz w:val="24"/>
          <w:szCs w:val="24"/>
        </w:rPr>
        <w:t>:</w:t>
      </w:r>
    </w:p>
    <w:p w14:paraId="0B1FCAC4" w14:textId="77777777" w:rsidR="00D976CA" w:rsidRPr="001A3599" w:rsidRDefault="00D976CA" w:rsidP="00D976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599">
        <w:rPr>
          <w:rFonts w:ascii="Tahoma" w:eastAsia="Times New Roman" w:hAnsi="Tahoma" w:cs="Tahoma"/>
          <w:color w:val="000000"/>
          <w:sz w:val="24"/>
          <w:szCs w:val="24"/>
        </w:rPr>
        <w:t>En Guatemala y en muchos otros países se dan problemas y situaciones donde las personas poseen recursos o bienes, pero no son capaces de sacarles provecho cuando hay personas u organizaciones que necesitan dichos recursos o servicios. Este problema se da tanto en Guatemala como en muchos otros países.</w:t>
      </w:r>
    </w:p>
    <w:p w14:paraId="5DB27833" w14:textId="77777777" w:rsidR="00D976CA" w:rsidRPr="001A3599" w:rsidRDefault="00D976CA" w:rsidP="00D97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A22CE" w14:textId="77777777" w:rsidR="00D976CA" w:rsidRPr="001A3599" w:rsidRDefault="00D976CA" w:rsidP="00D976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599">
        <w:rPr>
          <w:rFonts w:ascii="Tahoma" w:eastAsia="Times New Roman" w:hAnsi="Tahoma" w:cs="Tahoma"/>
          <w:color w:val="000000"/>
          <w:sz w:val="24"/>
          <w:szCs w:val="24"/>
        </w:rPr>
        <w:t>También, cabe destacar otro problema: las ideas pasan desapercibidas. Todas las personas tenemos grandes ideas que se nos ocurren, pero desafortunadamente no se logran desarrollar por falta de recursos. En el mundo hay gente dispuesta a invertir en ideas innovadoras, pero a veces esas ideas innovadoras que surgen en la mente de niños, jóvenes y adultos no se dan a conocer.</w:t>
      </w:r>
    </w:p>
    <w:p w14:paraId="59D6105A" w14:textId="77777777" w:rsidR="00D976CA" w:rsidRPr="00483656" w:rsidRDefault="00D976CA" w:rsidP="00D976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3E2C88" w14:textId="0B53A77F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  <w:r w:rsidRPr="00483656">
        <w:rPr>
          <w:rFonts w:ascii="Times New Roman" w:eastAsia="Times New Roman" w:hAnsi="Times New Roman" w:cs="Times New Roman"/>
          <w:sz w:val="24"/>
          <w:szCs w:val="24"/>
        </w:rPr>
        <w:br/>
      </w:r>
      <w:r w:rsidRPr="00483656">
        <w:rPr>
          <w:rFonts w:ascii="Tahoma" w:eastAsia="Times New Roman" w:hAnsi="Tahoma" w:cs="Tahoma"/>
          <w:color w:val="000000"/>
          <w:sz w:val="24"/>
          <w:szCs w:val="24"/>
        </w:rPr>
        <w:t xml:space="preserve">Las palabras claves de este proyecto son: </w:t>
      </w:r>
      <w:r w:rsidRPr="00483656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  <w:t xml:space="preserve">conectar </w:t>
      </w:r>
      <w:r w:rsidRPr="00483656">
        <w:rPr>
          <w:rFonts w:ascii="Tahoma" w:eastAsia="Times New Roman" w:hAnsi="Tahoma" w:cs="Tahoma"/>
          <w:color w:val="000000"/>
          <w:sz w:val="24"/>
          <w:szCs w:val="24"/>
        </w:rPr>
        <w:t xml:space="preserve">y </w:t>
      </w:r>
      <w:r w:rsidRPr="00483656">
        <w:rPr>
          <w:rFonts w:ascii="Tahoma" w:eastAsia="Times New Roman" w:hAnsi="Tahoma" w:cs="Tahoma"/>
          <w:b/>
          <w:bCs/>
          <w:i/>
          <w:iCs/>
          <w:color w:val="000000"/>
          <w:sz w:val="24"/>
          <w:szCs w:val="24"/>
        </w:rPr>
        <w:t>proveer</w:t>
      </w:r>
      <w:r w:rsidRPr="00483656">
        <w:rPr>
          <w:rFonts w:ascii="Tahoma" w:eastAsia="Times New Roman" w:hAnsi="Tahoma" w:cs="Tahoma"/>
          <w:color w:val="000000"/>
          <w:sz w:val="24"/>
          <w:szCs w:val="24"/>
        </w:rPr>
        <w:t>.</w:t>
      </w:r>
    </w:p>
    <w:p w14:paraId="234D686A" w14:textId="6BAB639A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2918F485" w14:textId="3D69699C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1005509A" w14:textId="36F1F000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7A90F17C" w14:textId="258D18CF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30FD934B" w14:textId="7347A7DF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1F001A0A" w14:textId="61F3A734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5B627139" w14:textId="6A9E70CB" w:rsidR="00D976CA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5B5A1AD3" w14:textId="54DF1B74" w:rsidR="00D976CA" w:rsidRPr="00D976CA" w:rsidRDefault="00D976CA" w:rsidP="00D976CA">
      <w:pPr>
        <w:jc w:val="center"/>
        <w:rPr>
          <w:rFonts w:ascii="Tahoma" w:eastAsia="Times New Roman" w:hAnsi="Tahoma" w:cs="Tahoma"/>
          <w:b/>
          <w:bCs/>
          <w:color w:val="000000"/>
          <w:sz w:val="36"/>
          <w:szCs w:val="36"/>
        </w:rPr>
      </w:pPr>
      <w:r>
        <w:rPr>
          <w:rFonts w:ascii="Tahoma" w:eastAsia="Times New Roman" w:hAnsi="Tahoma" w:cs="Tahoma"/>
          <w:b/>
          <w:bCs/>
          <w:color w:val="000000"/>
          <w:sz w:val="36"/>
          <w:szCs w:val="36"/>
        </w:rPr>
        <w:t>Competidores</w:t>
      </w:r>
    </w:p>
    <w:p w14:paraId="5E27D731" w14:textId="77777777" w:rsidR="00D976CA" w:rsidRPr="00FB77C8" w:rsidRDefault="00D976CA" w:rsidP="00D976CA">
      <w:pPr>
        <w:rPr>
          <w:rFonts w:ascii="Tahoma" w:eastAsia="Times New Roman" w:hAnsi="Tahoma" w:cs="Tahoma"/>
          <w:color w:val="000000"/>
          <w:sz w:val="24"/>
          <w:szCs w:val="24"/>
        </w:rPr>
      </w:pPr>
    </w:p>
    <w:p w14:paraId="603F1D18" w14:textId="77777777" w:rsidR="00D976CA" w:rsidRPr="00FB77C8" w:rsidRDefault="00D976CA" w:rsidP="00D976CA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proofErr w:type="spellStart"/>
      <w:r w:rsidRPr="00FB77C8">
        <w:rPr>
          <w:rFonts w:ascii="Tahoma" w:hAnsi="Tahoma" w:cs="Tahoma"/>
          <w:sz w:val="24"/>
          <w:szCs w:val="24"/>
        </w:rPr>
        <w:t>StartEngine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: Es una plataforma para </w:t>
      </w:r>
      <w:proofErr w:type="spellStart"/>
      <w:r w:rsidRPr="00FB77C8">
        <w:rPr>
          <w:rFonts w:ascii="Tahoma" w:hAnsi="Tahoma" w:cs="Tahoma"/>
          <w:sz w:val="24"/>
          <w:szCs w:val="24"/>
        </w:rPr>
        <w:t>equity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crowdfunding, cubre muchas industrias, los inversores reciben acciones o bonos </w:t>
      </w:r>
      <w:proofErr w:type="gramStart"/>
      <w:r w:rsidRPr="00FB77C8">
        <w:rPr>
          <w:rFonts w:ascii="Tahoma" w:hAnsi="Tahoma" w:cs="Tahoma"/>
          <w:sz w:val="24"/>
          <w:szCs w:val="24"/>
        </w:rPr>
        <w:t>convertibles(</w:t>
      </w:r>
      <w:proofErr w:type="gramEnd"/>
      <w:r w:rsidRPr="00FB77C8">
        <w:rPr>
          <w:rFonts w:ascii="Tahoma" w:hAnsi="Tahoma" w:cs="Tahoma"/>
          <w:sz w:val="24"/>
          <w:szCs w:val="24"/>
        </w:rPr>
        <w:t xml:space="preserve">se puede canjear por acciones, mientras no ejerza el derecho de conversión el comprador recibirá intereses de acuerdo a un contrato establecido). Si eres un emprendedor puedes realizar una </w:t>
      </w:r>
      <w:proofErr w:type="spellStart"/>
      <w:r w:rsidRPr="00FB77C8">
        <w:rPr>
          <w:rFonts w:ascii="Tahoma" w:hAnsi="Tahoma" w:cs="Tahoma"/>
          <w:sz w:val="24"/>
          <w:szCs w:val="24"/>
        </w:rPr>
        <w:t>Re</w:t>
      </w:r>
      <w:r>
        <w:rPr>
          <w:rFonts w:ascii="Tahoma" w:hAnsi="Tahoma" w:cs="Tahoma"/>
          <w:sz w:val="24"/>
          <w:szCs w:val="24"/>
        </w:rPr>
        <w:t>g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CF (pequeña oferta pública), una </w:t>
      </w:r>
      <w:proofErr w:type="spellStart"/>
      <w:r w:rsidRPr="00FB77C8">
        <w:rPr>
          <w:rFonts w:ascii="Tahoma" w:hAnsi="Tahoma" w:cs="Tahoma"/>
          <w:sz w:val="24"/>
          <w:szCs w:val="24"/>
        </w:rPr>
        <w:t>Reg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A</w:t>
      </w:r>
      <w:proofErr w:type="gramStart"/>
      <w:r w:rsidRPr="00FB77C8">
        <w:rPr>
          <w:rFonts w:ascii="Tahoma" w:hAnsi="Tahoma" w:cs="Tahoma"/>
          <w:sz w:val="24"/>
          <w:szCs w:val="24"/>
        </w:rPr>
        <w:t>+(</w:t>
      </w:r>
      <w:proofErr w:type="gramEnd"/>
      <w:r w:rsidRPr="00FB77C8">
        <w:rPr>
          <w:rFonts w:ascii="Tahoma" w:hAnsi="Tahoma" w:cs="Tahoma"/>
          <w:sz w:val="24"/>
          <w:szCs w:val="24"/>
        </w:rPr>
        <w:t xml:space="preserve">oferta </w:t>
      </w:r>
      <w:proofErr w:type="spellStart"/>
      <w:r w:rsidRPr="00FB77C8">
        <w:rPr>
          <w:rFonts w:ascii="Tahoma" w:hAnsi="Tahoma" w:cs="Tahoma"/>
          <w:sz w:val="24"/>
          <w:szCs w:val="24"/>
        </w:rPr>
        <w:t>publica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grande) o una ICO (</w:t>
      </w:r>
      <w:proofErr w:type="spellStart"/>
      <w:r w:rsidRPr="00FB77C8">
        <w:rPr>
          <w:rFonts w:ascii="Tahoma" w:hAnsi="Tahoma" w:cs="Tahoma"/>
          <w:sz w:val="24"/>
          <w:szCs w:val="24"/>
        </w:rPr>
        <w:t>Initial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B77C8">
        <w:rPr>
          <w:rFonts w:ascii="Tahoma" w:hAnsi="Tahoma" w:cs="Tahoma"/>
          <w:sz w:val="24"/>
          <w:szCs w:val="24"/>
        </w:rPr>
        <w:t>Coin</w:t>
      </w:r>
      <w:proofErr w:type="spellEnd"/>
      <w:r w:rsidRPr="00FB77C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FB77C8">
        <w:rPr>
          <w:rFonts w:ascii="Tahoma" w:hAnsi="Tahoma" w:cs="Tahoma"/>
          <w:sz w:val="24"/>
          <w:szCs w:val="24"/>
        </w:rPr>
        <w:t>Offering</w:t>
      </w:r>
      <w:proofErr w:type="spellEnd"/>
      <w:r w:rsidRPr="00FB77C8">
        <w:rPr>
          <w:rFonts w:ascii="Tahoma" w:hAnsi="Tahoma" w:cs="Tahoma"/>
          <w:sz w:val="24"/>
          <w:szCs w:val="24"/>
        </w:rPr>
        <w:t>).</w:t>
      </w:r>
    </w:p>
    <w:p w14:paraId="704C0AB1" w14:textId="77777777" w:rsidR="00D976CA" w:rsidRPr="00D4070E" w:rsidRDefault="00D976CA" w:rsidP="00D976CA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KickStarter</w:t>
      </w:r>
      <w:proofErr w:type="spellEnd"/>
      <w:r>
        <w:rPr>
          <w:rFonts w:ascii="Tahoma" w:hAnsi="Tahoma" w:cs="Tahoma"/>
          <w:sz w:val="24"/>
          <w:szCs w:val="24"/>
        </w:rPr>
        <w:t xml:space="preserve">: Es una plataforma para </w:t>
      </w:r>
      <w:proofErr w:type="spellStart"/>
      <w:r>
        <w:rPr>
          <w:rFonts w:ascii="Tahoma" w:hAnsi="Tahoma" w:cs="Tahoma"/>
          <w:sz w:val="24"/>
          <w:szCs w:val="24"/>
        </w:rPr>
        <w:t>reward</w:t>
      </w:r>
      <w:proofErr w:type="spellEnd"/>
      <w:r>
        <w:rPr>
          <w:rFonts w:ascii="Tahoma" w:hAnsi="Tahoma" w:cs="Tahoma"/>
          <w:sz w:val="24"/>
          <w:szCs w:val="24"/>
        </w:rPr>
        <w:t xml:space="preserve"> crowdfunding, su misión es que proyectos creativos se vuelvan realidad, han tenido 167,947 proyectos que lograron ser financiados. </w:t>
      </w:r>
      <w:r w:rsidRPr="00D4070E">
        <w:rPr>
          <w:rFonts w:ascii="Tahoma" w:hAnsi="Tahoma" w:cs="Tahoma"/>
          <w:sz w:val="24"/>
          <w:szCs w:val="24"/>
        </w:rPr>
        <w:t xml:space="preserve">Funciona baja el </w:t>
      </w:r>
      <w:proofErr w:type="gramStart"/>
      <w:r w:rsidRPr="00D4070E">
        <w:rPr>
          <w:rFonts w:ascii="Tahoma" w:hAnsi="Tahoma" w:cs="Tahoma"/>
          <w:sz w:val="24"/>
          <w:szCs w:val="24"/>
        </w:rPr>
        <w:t>concepto  de</w:t>
      </w:r>
      <w:proofErr w:type="gramEnd"/>
      <w:r w:rsidRPr="00D407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4070E">
        <w:rPr>
          <w:rFonts w:ascii="Tahoma" w:hAnsi="Tahoma" w:cs="Tahoma"/>
          <w:sz w:val="24"/>
          <w:szCs w:val="24"/>
        </w:rPr>
        <w:t>funding</w:t>
      </w:r>
      <w:proofErr w:type="spellEnd"/>
      <w:r w:rsidRPr="00D4070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4070E">
        <w:rPr>
          <w:rFonts w:ascii="Tahoma" w:hAnsi="Tahoma" w:cs="Tahoma"/>
          <w:sz w:val="24"/>
          <w:szCs w:val="24"/>
        </w:rPr>
        <w:t>all-or-nothing</w:t>
      </w:r>
      <w:proofErr w:type="spellEnd"/>
      <w:r w:rsidRPr="00D4070E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si el emprendedor no consigue llegar a la meta que se establece recaudar el proyecto se declara como fallido y no se realizan los cobros a los inversores.</w:t>
      </w:r>
    </w:p>
    <w:p w14:paraId="30431480" w14:textId="77777777" w:rsidR="00D976CA" w:rsidRDefault="00D976CA" w:rsidP="00D976CA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proofErr w:type="spellStart"/>
      <w:r w:rsidRPr="00FB77C8">
        <w:rPr>
          <w:rFonts w:ascii="Tahoma" w:hAnsi="Tahoma" w:cs="Tahoma"/>
          <w:sz w:val="24"/>
          <w:szCs w:val="24"/>
        </w:rPr>
        <w:t>MicroVentures</w:t>
      </w:r>
      <w:proofErr w:type="spellEnd"/>
      <w:r w:rsidRPr="00FB77C8">
        <w:rPr>
          <w:rFonts w:ascii="Tahoma" w:hAnsi="Tahoma" w:cs="Tahoma"/>
          <w:sz w:val="24"/>
          <w:szCs w:val="24"/>
        </w:rPr>
        <w:t>: Es una plataforma muy selectiva con respecta a los proyectos que colocan en su página, no buscan solo emprendedores o compañías con buenas ideas, pero que tengan ideas con una demanda demostrable y un equipo con experiencia en la industria.</w:t>
      </w:r>
    </w:p>
    <w:p w14:paraId="18763111" w14:textId="77777777" w:rsidR="00D976CA" w:rsidRDefault="00D976CA" w:rsidP="00D976CA">
      <w:pPr>
        <w:pStyle w:val="ListParagraph"/>
        <w:numPr>
          <w:ilvl w:val="0"/>
          <w:numId w:val="14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Emprendl</w:t>
      </w:r>
      <w:proofErr w:type="spellEnd"/>
      <w:r>
        <w:rPr>
          <w:rFonts w:ascii="Tahoma" w:hAnsi="Tahoma" w:cs="Tahoma"/>
          <w:sz w:val="24"/>
          <w:szCs w:val="24"/>
        </w:rPr>
        <w:t xml:space="preserve">: Se describen como un lugar donde puedes encontrar proyectos de innovación, desarrollo comunitario, causas sociales, etc. Los proyectos tendrán recompensas y precios especiales a cambio de apoyo. (Esta es una </w:t>
      </w:r>
      <w:proofErr w:type="spellStart"/>
      <w:r>
        <w:rPr>
          <w:rFonts w:ascii="Tahoma" w:hAnsi="Tahoma" w:cs="Tahoma"/>
          <w:sz w:val="24"/>
          <w:szCs w:val="24"/>
        </w:rPr>
        <w:t>pagina</w:t>
      </w:r>
      <w:proofErr w:type="spellEnd"/>
      <w:r>
        <w:rPr>
          <w:rFonts w:ascii="Tahoma" w:hAnsi="Tahoma" w:cs="Tahoma"/>
          <w:sz w:val="24"/>
          <w:szCs w:val="24"/>
        </w:rPr>
        <w:t xml:space="preserve"> guatemalteca para crowdfunding) </w:t>
      </w:r>
      <w:r w:rsidRPr="001A3599">
        <w:rPr>
          <w:rFonts w:ascii="Tahoma" w:hAnsi="Tahoma" w:cs="Tahoma"/>
          <w:b/>
          <w:bCs/>
          <w:sz w:val="24"/>
          <w:szCs w:val="24"/>
        </w:rPr>
        <w:t xml:space="preserve">Ellos </w:t>
      </w:r>
      <w:proofErr w:type="spellStart"/>
      <w:r>
        <w:rPr>
          <w:rFonts w:ascii="Tahoma" w:hAnsi="Tahoma" w:cs="Tahoma"/>
          <w:b/>
          <w:bCs/>
          <w:sz w:val="24"/>
          <w:szCs w:val="24"/>
        </w:rPr>
        <w:t>s</w:t>
      </w:r>
      <w:r w:rsidRPr="001A3599">
        <w:rPr>
          <w:rFonts w:ascii="Tahoma" w:hAnsi="Tahoma" w:cs="Tahoma"/>
          <w:b/>
          <w:bCs/>
          <w:sz w:val="24"/>
          <w:szCs w:val="24"/>
        </w:rPr>
        <w:t>erian</w:t>
      </w:r>
      <w:proofErr w:type="spellEnd"/>
      <w:r w:rsidRPr="001A3599">
        <w:rPr>
          <w:rFonts w:ascii="Tahoma" w:hAnsi="Tahoma" w:cs="Tahoma"/>
          <w:b/>
          <w:bCs/>
          <w:sz w:val="24"/>
          <w:szCs w:val="24"/>
        </w:rPr>
        <w:t xml:space="preserve"> la competencia </w:t>
      </w:r>
      <w:proofErr w:type="spellStart"/>
      <w:r w:rsidRPr="001A3599">
        <w:rPr>
          <w:rFonts w:ascii="Tahoma" w:hAnsi="Tahoma" w:cs="Tahoma"/>
          <w:b/>
          <w:bCs/>
          <w:sz w:val="24"/>
          <w:szCs w:val="24"/>
        </w:rPr>
        <w:t>mas</w:t>
      </w:r>
      <w:proofErr w:type="spellEnd"/>
      <w:r w:rsidRPr="001A3599">
        <w:rPr>
          <w:rFonts w:ascii="Tahoma" w:hAnsi="Tahoma" w:cs="Tahoma"/>
          <w:b/>
          <w:bCs/>
          <w:sz w:val="24"/>
          <w:szCs w:val="24"/>
        </w:rPr>
        <w:t xml:space="preserve"> cercana</w:t>
      </w:r>
      <w:r>
        <w:rPr>
          <w:rFonts w:ascii="Tahoma" w:hAnsi="Tahoma" w:cs="Tahoma"/>
          <w:sz w:val="24"/>
          <w:szCs w:val="24"/>
        </w:rPr>
        <w:t>.</w:t>
      </w:r>
    </w:p>
    <w:p w14:paraId="5B29C1A8" w14:textId="77777777" w:rsidR="00D976CA" w:rsidRDefault="00D976CA" w:rsidP="0087653C">
      <w:pPr>
        <w:pStyle w:val="NoSpacing"/>
        <w:jc w:val="center"/>
        <w:rPr>
          <w:rFonts w:ascii="Tahoma" w:hAnsi="Tahoma" w:cs="Tahoma"/>
          <w:b/>
          <w:sz w:val="32"/>
          <w:szCs w:val="24"/>
        </w:rPr>
      </w:pPr>
    </w:p>
    <w:p w14:paraId="07890140" w14:textId="77777777" w:rsidR="00D976CA" w:rsidRDefault="00D976CA">
      <w:pPr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br w:type="page"/>
      </w:r>
    </w:p>
    <w:p w14:paraId="4491BA70" w14:textId="6BF74117" w:rsidR="00A83A85" w:rsidRDefault="0087653C" w:rsidP="0087653C">
      <w:pPr>
        <w:pStyle w:val="NoSpacing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Factibilidad Económica</w:t>
      </w:r>
    </w:p>
    <w:p w14:paraId="44B5DD8A" w14:textId="77777777" w:rsid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1D88ADA2" w14:textId="2F46A85E" w:rsidR="00F16C31" w:rsidRPr="00F16C31" w:rsidRDefault="00F16C31" w:rsidP="00F16C31">
      <w:pPr>
        <w:pStyle w:val="NoSpacing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>Servicios: (estimado para dos años)</w:t>
      </w:r>
    </w:p>
    <w:p w14:paraId="1F79D4AE" w14:textId="5CF42F29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Consumo de Electricidad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Q12</w:t>
      </w:r>
      <w:r w:rsidR="009731D2">
        <w:rPr>
          <w:rFonts w:ascii="Tahoma" w:hAnsi="Tahoma" w:cs="Tahoma"/>
          <w:sz w:val="24"/>
          <w:szCs w:val="24"/>
        </w:rPr>
        <w:t>0</w:t>
      </w:r>
      <w:r w:rsidRPr="00F16C31">
        <w:rPr>
          <w:rFonts w:ascii="Tahoma" w:hAnsi="Tahoma" w:cs="Tahoma"/>
          <w:sz w:val="24"/>
          <w:szCs w:val="24"/>
        </w:rPr>
        <w:t>00.00</w:t>
      </w:r>
    </w:p>
    <w:p w14:paraId="1FE0CCDD" w14:textId="02456905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Amazon Web </w:t>
      </w:r>
      <w:proofErr w:type="spellStart"/>
      <w:r w:rsidRPr="00F16C31">
        <w:rPr>
          <w:rFonts w:ascii="Tahoma" w:hAnsi="Tahoma" w:cs="Tahoma"/>
          <w:sz w:val="24"/>
          <w:szCs w:val="24"/>
        </w:rPr>
        <w:t>Services</w:t>
      </w:r>
      <w:proofErr w:type="spellEnd"/>
      <w:r w:rsidRPr="00F16C31">
        <w:rPr>
          <w:rFonts w:ascii="Tahoma" w:hAnsi="Tahoma" w:cs="Tahoma"/>
          <w:sz w:val="24"/>
          <w:szCs w:val="24"/>
        </w:rPr>
        <w:t xml:space="preserve"> Store </w:t>
      </w:r>
      <w:proofErr w:type="spellStart"/>
      <w:r w:rsidRPr="00F16C31">
        <w:rPr>
          <w:rFonts w:ascii="Tahoma" w:hAnsi="Tahoma" w:cs="Tahoma"/>
          <w:sz w:val="24"/>
          <w:szCs w:val="24"/>
        </w:rPr>
        <w:t>services</w:t>
      </w:r>
      <w:proofErr w:type="spellEnd"/>
      <w:r w:rsidRPr="00F16C31">
        <w:rPr>
          <w:rFonts w:ascii="Tahoma" w:hAnsi="Tahoma" w:cs="Tahoma"/>
          <w:sz w:val="24"/>
          <w:szCs w:val="24"/>
        </w:rPr>
        <w:t xml:space="preserve">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>Q</w:t>
      </w:r>
      <w:r w:rsidR="000E715C">
        <w:rPr>
          <w:rFonts w:ascii="Tahoma" w:hAnsi="Tahoma" w:cs="Tahoma"/>
          <w:sz w:val="24"/>
          <w:szCs w:val="24"/>
        </w:rPr>
        <w:t>10</w:t>
      </w:r>
      <w:r w:rsidRPr="00F16C31">
        <w:rPr>
          <w:rFonts w:ascii="Tahoma" w:hAnsi="Tahoma" w:cs="Tahoma"/>
          <w:sz w:val="24"/>
          <w:szCs w:val="24"/>
        </w:rPr>
        <w:t>00.00</w:t>
      </w:r>
    </w:p>
    <w:p w14:paraId="0E1FEFDD" w14:textId="77777777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Alquilar oficina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Q10000.00</w:t>
      </w:r>
    </w:p>
    <w:p w14:paraId="7A419FE3" w14:textId="169C660F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>* Alquilar servidor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</w:t>
      </w:r>
      <w:r w:rsidR="009731D2">
        <w:rPr>
          <w:rFonts w:ascii="Tahoma" w:hAnsi="Tahoma" w:cs="Tahoma"/>
          <w:sz w:val="24"/>
          <w:szCs w:val="24"/>
        </w:rPr>
        <w:t>2</w:t>
      </w:r>
      <w:r w:rsidRPr="00F16C31">
        <w:rPr>
          <w:rFonts w:ascii="Tahoma" w:hAnsi="Tahoma" w:cs="Tahoma"/>
          <w:sz w:val="24"/>
          <w:szCs w:val="24"/>
        </w:rPr>
        <w:t>000.00</w:t>
      </w:r>
    </w:p>
    <w:p w14:paraId="429FC6EB" w14:textId="780E46FB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Internet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Q7200.00</w:t>
      </w:r>
    </w:p>
    <w:p w14:paraId="069EFE2A" w14:textId="77777777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1C894E1A" w14:textId="75E9D96E" w:rsidR="00F16C31" w:rsidRPr="00F16C31" w:rsidRDefault="00F16C31" w:rsidP="00F16C31">
      <w:pPr>
        <w:pStyle w:val="NoSpacing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>Transporte:</w:t>
      </w:r>
    </w:p>
    <w:p w14:paraId="5A8601CD" w14:textId="00381BED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>* Automóvil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Q30000.00</w:t>
      </w:r>
    </w:p>
    <w:p w14:paraId="620004D0" w14:textId="0393F724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Motocicleta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Q10000.00</w:t>
      </w:r>
    </w:p>
    <w:p w14:paraId="35C59C9E" w14:textId="00E2E90D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Gasolina </w:t>
      </w:r>
      <w:r w:rsidR="005C05C9">
        <w:rPr>
          <w:rFonts w:ascii="Tahoma" w:hAnsi="Tahoma" w:cs="Tahoma"/>
          <w:sz w:val="24"/>
          <w:szCs w:val="24"/>
        </w:rPr>
        <w:t>(estimado para 2 años)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Q2000.00</w:t>
      </w:r>
    </w:p>
    <w:p w14:paraId="13286D2D" w14:textId="10F10B6D" w:rsidR="00D976CA" w:rsidRDefault="00D976CA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0A50114B" w14:textId="77777777" w:rsidR="00D976CA" w:rsidRDefault="00D976CA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64A1525B" w14:textId="3794E75A" w:rsidR="00F16C31" w:rsidRPr="00F16C31" w:rsidRDefault="00F16C31" w:rsidP="00F16C31">
      <w:pPr>
        <w:pStyle w:val="NoSpacing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>Dispositivos eléctricos:</w:t>
      </w:r>
    </w:p>
    <w:p w14:paraId="1BE151FD" w14:textId="14D09365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Regletas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Q200.00</w:t>
      </w:r>
    </w:p>
    <w:p w14:paraId="2E132416" w14:textId="20B3426A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</w:t>
      </w:r>
      <w:proofErr w:type="spellStart"/>
      <w:r w:rsidRPr="00F16C31">
        <w:rPr>
          <w:rFonts w:ascii="Tahoma" w:hAnsi="Tahoma" w:cs="Tahoma"/>
          <w:sz w:val="24"/>
          <w:szCs w:val="24"/>
        </w:rPr>
        <w:t>Routers</w:t>
      </w:r>
      <w:proofErr w:type="spellEnd"/>
      <w:r w:rsidRPr="00F16C31">
        <w:rPr>
          <w:rFonts w:ascii="Tahoma" w:hAnsi="Tahoma" w:cs="Tahoma"/>
          <w:sz w:val="24"/>
          <w:szCs w:val="24"/>
        </w:rPr>
        <w:t xml:space="preserve">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Q600.00</w:t>
      </w:r>
    </w:p>
    <w:p w14:paraId="2F5C3D47" w14:textId="6F2A8CEE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Dispositivos de almacenamiento externo </w:t>
      </w:r>
      <w:r w:rsidRPr="00F16C31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>Q800.00</w:t>
      </w:r>
    </w:p>
    <w:p w14:paraId="00A7AC1B" w14:textId="7F7BD047" w:rsid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Computadoras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Q15000.00</w:t>
      </w:r>
    </w:p>
    <w:p w14:paraId="4BF23E73" w14:textId="3B11A499" w:rsidR="009731D2" w:rsidRPr="00F16C31" w:rsidRDefault="009731D2" w:rsidP="00F16C3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 xml:space="preserve">* </w:t>
      </w:r>
      <w:r w:rsidR="0046629A">
        <w:rPr>
          <w:rFonts w:ascii="Tahoma" w:hAnsi="Tahoma" w:cs="Tahoma"/>
          <w:sz w:val="24"/>
          <w:szCs w:val="24"/>
        </w:rPr>
        <w:t xml:space="preserve">Teléfonos </w:t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</w:r>
      <w:r w:rsidR="0046629A">
        <w:rPr>
          <w:rFonts w:ascii="Tahoma" w:hAnsi="Tahoma" w:cs="Tahoma"/>
          <w:sz w:val="24"/>
          <w:szCs w:val="24"/>
        </w:rPr>
        <w:tab/>
        <w:t>Q6000.00</w:t>
      </w:r>
    </w:p>
    <w:p w14:paraId="3B823D15" w14:textId="77777777" w:rsidR="00F16C31" w:rsidRPr="00F16C31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0E6E2E18" w14:textId="72CC881A" w:rsidR="00F16C31" w:rsidRPr="00F16C31" w:rsidRDefault="00F16C31" w:rsidP="00F16C31">
      <w:pPr>
        <w:pStyle w:val="NoSpacing"/>
        <w:numPr>
          <w:ilvl w:val="0"/>
          <w:numId w:val="13"/>
        </w:numPr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>Personal:</w:t>
      </w:r>
    </w:p>
    <w:p w14:paraId="571AC426" w14:textId="50C6977B" w:rsidR="005C05C9" w:rsidRDefault="00F16C31" w:rsidP="00F16C31">
      <w:pPr>
        <w:pStyle w:val="NoSpacing"/>
        <w:rPr>
          <w:rFonts w:ascii="Tahoma" w:hAnsi="Tahoma" w:cs="Tahoma"/>
          <w:sz w:val="24"/>
          <w:szCs w:val="24"/>
        </w:rPr>
      </w:pPr>
      <w:r w:rsidRPr="00F16C31">
        <w:rPr>
          <w:rFonts w:ascii="Tahoma" w:hAnsi="Tahoma" w:cs="Tahoma"/>
          <w:sz w:val="24"/>
          <w:szCs w:val="24"/>
        </w:rPr>
        <w:tab/>
        <w:t xml:space="preserve">* </w:t>
      </w:r>
      <w:proofErr w:type="spellStart"/>
      <w:r w:rsidRPr="00F16C31">
        <w:rPr>
          <w:rFonts w:ascii="Tahoma" w:hAnsi="Tahoma" w:cs="Tahoma"/>
          <w:sz w:val="24"/>
          <w:szCs w:val="24"/>
        </w:rPr>
        <w:t>Testers</w:t>
      </w:r>
      <w:proofErr w:type="spellEnd"/>
      <w:r w:rsidRPr="00F16C31">
        <w:rPr>
          <w:rFonts w:ascii="Tahoma" w:hAnsi="Tahoma" w:cs="Tahoma"/>
          <w:sz w:val="24"/>
          <w:szCs w:val="24"/>
        </w:rPr>
        <w:t xml:space="preserve"> </w:t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</w:r>
      <w:r w:rsidRPr="00F16C31">
        <w:rPr>
          <w:rFonts w:ascii="Tahoma" w:hAnsi="Tahoma" w:cs="Tahoma"/>
          <w:sz w:val="24"/>
          <w:szCs w:val="24"/>
        </w:rPr>
        <w:tab/>
        <w:t>Q1200.00</w:t>
      </w:r>
    </w:p>
    <w:p w14:paraId="6DAE1941" w14:textId="4B0BCF12" w:rsidR="006615CB" w:rsidRDefault="006615CB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1F13B424" w14:textId="51F2914F" w:rsidR="006615CB" w:rsidRDefault="006615CB" w:rsidP="00F16C31">
      <w:pPr>
        <w:pStyle w:val="NoSpacing"/>
        <w:rPr>
          <w:rFonts w:ascii="Tahoma" w:hAnsi="Tahoma" w:cs="Tahoma"/>
          <w:sz w:val="24"/>
          <w:szCs w:val="24"/>
        </w:rPr>
      </w:pPr>
    </w:p>
    <w:p w14:paraId="61BD616F" w14:textId="786DDD27" w:rsidR="006615CB" w:rsidRPr="006615CB" w:rsidRDefault="006615CB" w:rsidP="00F16C31">
      <w:pPr>
        <w:pStyle w:val="NoSpacing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>TOTAL:</w:t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</w:r>
      <w:r>
        <w:rPr>
          <w:rFonts w:ascii="Tahoma" w:hAnsi="Tahoma" w:cs="Tahoma"/>
          <w:b/>
          <w:bCs/>
          <w:sz w:val="24"/>
          <w:szCs w:val="24"/>
        </w:rPr>
        <w:tab/>
        <w:t>Q</w:t>
      </w:r>
      <w:r w:rsidRPr="006615CB">
        <w:t xml:space="preserve"> </w:t>
      </w:r>
      <w:r w:rsidRPr="006615CB">
        <w:rPr>
          <w:rFonts w:ascii="Tahoma" w:hAnsi="Tahoma" w:cs="Tahoma"/>
          <w:b/>
          <w:bCs/>
          <w:sz w:val="24"/>
          <w:szCs w:val="24"/>
        </w:rPr>
        <w:t>106</w:t>
      </w:r>
      <w:r w:rsidR="009E3A2C">
        <w:rPr>
          <w:rFonts w:ascii="Tahoma" w:hAnsi="Tahoma" w:cs="Tahoma"/>
          <w:b/>
          <w:bCs/>
          <w:sz w:val="24"/>
          <w:szCs w:val="24"/>
        </w:rPr>
        <w:t>,</w:t>
      </w:r>
      <w:r w:rsidRPr="006615CB">
        <w:rPr>
          <w:rFonts w:ascii="Tahoma" w:hAnsi="Tahoma" w:cs="Tahoma"/>
          <w:b/>
          <w:bCs/>
          <w:sz w:val="24"/>
          <w:szCs w:val="24"/>
        </w:rPr>
        <w:t>800</w:t>
      </w:r>
      <w:r>
        <w:rPr>
          <w:rFonts w:ascii="Tahoma" w:hAnsi="Tahoma" w:cs="Tahoma"/>
          <w:b/>
          <w:bCs/>
          <w:sz w:val="24"/>
          <w:szCs w:val="24"/>
        </w:rPr>
        <w:t>.00</w:t>
      </w:r>
    </w:p>
    <w:p w14:paraId="69F81A16" w14:textId="77777777" w:rsidR="005C05C9" w:rsidRDefault="005C05C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7DCD26C7" w14:textId="6CACD596" w:rsidR="00F16C31" w:rsidRDefault="005C05C9" w:rsidP="005C05C9">
      <w:pPr>
        <w:pStyle w:val="NoSpacing"/>
        <w:jc w:val="center"/>
        <w:rPr>
          <w:rFonts w:ascii="Tahoma" w:hAnsi="Tahoma" w:cs="Tahoma"/>
          <w:b/>
          <w:sz w:val="32"/>
          <w:szCs w:val="24"/>
        </w:rPr>
      </w:pPr>
      <w:r>
        <w:rPr>
          <w:rFonts w:ascii="Tahoma" w:hAnsi="Tahoma" w:cs="Tahoma"/>
          <w:b/>
          <w:sz w:val="32"/>
          <w:szCs w:val="24"/>
        </w:rPr>
        <w:lastRenderedPageBreak/>
        <w:t>Factibilidad Funcional</w:t>
      </w:r>
    </w:p>
    <w:p w14:paraId="3D8ABE8C" w14:textId="0EBCDFCC" w:rsidR="005C05C9" w:rsidRDefault="005C05C9" w:rsidP="005C05C9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7EE24DE7" w14:textId="5A21BE1E" w:rsidR="005C05C9" w:rsidRDefault="005C05C9" w:rsidP="005C05C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Encuesta de Validación:</w:t>
      </w:r>
    </w:p>
    <w:p w14:paraId="5B875C0A" w14:textId="3588886C" w:rsidR="005C05C9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realizó una encuesta </w:t>
      </w:r>
      <w:r w:rsidR="008E7900">
        <w:rPr>
          <w:rFonts w:ascii="Tahoma" w:hAnsi="Tahoma" w:cs="Tahoma"/>
          <w:sz w:val="24"/>
          <w:szCs w:val="24"/>
        </w:rPr>
        <w:t xml:space="preserve">(hecha en Google </w:t>
      </w:r>
      <w:proofErr w:type="spellStart"/>
      <w:r w:rsidR="008E7900">
        <w:rPr>
          <w:rFonts w:ascii="Tahoma" w:hAnsi="Tahoma" w:cs="Tahoma"/>
          <w:sz w:val="24"/>
          <w:szCs w:val="24"/>
        </w:rPr>
        <w:t>forms</w:t>
      </w:r>
      <w:proofErr w:type="spellEnd"/>
      <w:r w:rsidR="008E7900">
        <w:rPr>
          <w:rFonts w:ascii="Tahoma" w:hAnsi="Tahoma" w:cs="Tahoma"/>
          <w:sz w:val="24"/>
          <w:szCs w:val="24"/>
        </w:rPr>
        <w:t xml:space="preserve">) </w:t>
      </w:r>
      <w:r>
        <w:rPr>
          <w:rFonts w:ascii="Tahoma" w:hAnsi="Tahoma" w:cs="Tahoma"/>
          <w:sz w:val="24"/>
          <w:szCs w:val="24"/>
        </w:rPr>
        <w:t>a un total de 53 personas cuyas edades se encontraban dentro del rango de 18 a 44 años.</w:t>
      </w:r>
    </w:p>
    <w:p w14:paraId="4A91F9DF" w14:textId="0635B970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5617AC97" w14:textId="2E1398A8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 estructura de la encuesta está hecha de tal manera que la primera sección evaluara si la gente le parecía interesante y estaban de acuerdo con una aplicación que conecta a los financistas y emprendedores, y la segunda parte de la encuesta está enfocada a evaluar si las personas creen útil tener la opción de poder ofrecer o adquirir recursos que otras personas no usan para sacarle provecho de acuerdo con sus fines personales.</w:t>
      </w:r>
    </w:p>
    <w:p w14:paraId="40D42C4A" w14:textId="01E69D42" w:rsidR="009A4E23" w:rsidRDefault="009A4E23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Adicionalmente, se les pedía a las personas ingresar </w:t>
      </w:r>
      <w:r w:rsidR="00843E00">
        <w:rPr>
          <w:rFonts w:ascii="Tahoma" w:hAnsi="Tahoma" w:cs="Tahoma"/>
          <w:sz w:val="24"/>
          <w:szCs w:val="24"/>
        </w:rPr>
        <w:t>su</w:t>
      </w:r>
      <w:r>
        <w:rPr>
          <w:rFonts w:ascii="Tahoma" w:hAnsi="Tahoma" w:cs="Tahoma"/>
          <w:sz w:val="24"/>
          <w:szCs w:val="24"/>
        </w:rPr>
        <w:t xml:space="preserve"> género y su edad.</w:t>
      </w:r>
    </w:p>
    <w:p w14:paraId="7D121FD7" w14:textId="3B5C741E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64DF63DC" w14:textId="4BB0C4EC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 realizaron un total de 13 preguntas, </w:t>
      </w:r>
      <w:r w:rsidR="00304871">
        <w:rPr>
          <w:rFonts w:ascii="Tahoma" w:hAnsi="Tahoma" w:cs="Tahoma"/>
          <w:sz w:val="24"/>
          <w:szCs w:val="24"/>
        </w:rPr>
        <w:t xml:space="preserve">1 para preguntar por la edad de la persona, otra para preguntar por el género de la persona, </w:t>
      </w:r>
      <w:r w:rsidR="009A4E23">
        <w:rPr>
          <w:rFonts w:ascii="Tahoma" w:hAnsi="Tahoma" w:cs="Tahoma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 xml:space="preserve"> preguntas relacionadas a la primera parte de la encuesta</w:t>
      </w:r>
      <w:r w:rsidR="002E7261">
        <w:rPr>
          <w:rFonts w:ascii="Tahoma" w:hAnsi="Tahoma" w:cs="Tahoma"/>
          <w:sz w:val="24"/>
          <w:szCs w:val="24"/>
        </w:rPr>
        <w:t xml:space="preserve"> y </w:t>
      </w:r>
      <w:r>
        <w:rPr>
          <w:rFonts w:ascii="Tahoma" w:hAnsi="Tahoma" w:cs="Tahoma"/>
          <w:sz w:val="24"/>
          <w:szCs w:val="24"/>
        </w:rPr>
        <w:t>4 preguntas relacionadas a la segunda parte de la encuesta</w:t>
      </w:r>
      <w:r w:rsidR="001A200D">
        <w:rPr>
          <w:rFonts w:ascii="Tahoma" w:hAnsi="Tahoma" w:cs="Tahoma"/>
          <w:sz w:val="24"/>
          <w:szCs w:val="24"/>
        </w:rPr>
        <w:t xml:space="preserve">, </w:t>
      </w:r>
    </w:p>
    <w:p w14:paraId="5A293297" w14:textId="7986A01F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3CB9BA3A" w14:textId="3AEF9B4E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Los resultados son los siguientes:</w:t>
      </w:r>
    </w:p>
    <w:p w14:paraId="1525CEC3" w14:textId="6B39CB67" w:rsidR="009016AC" w:rsidRDefault="009016AC" w:rsidP="005C05C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40880119" w14:textId="43DDD30A" w:rsidR="009016AC" w:rsidRDefault="00264099" w:rsidP="009016AC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Edades</w:t>
      </w:r>
      <w:r w:rsidR="009016AC">
        <w:rPr>
          <w:rFonts w:ascii="Tahoma" w:hAnsi="Tahoma" w:cs="Tahoma"/>
          <w:sz w:val="24"/>
          <w:szCs w:val="24"/>
        </w:rPr>
        <w:t>:</w:t>
      </w:r>
    </w:p>
    <w:p w14:paraId="2FF5FCF4" w14:textId="77777777" w:rsidR="00264099" w:rsidRDefault="00264099" w:rsidP="00264099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</w:p>
    <w:p w14:paraId="3E691777" w14:textId="65A2CB57" w:rsidR="00264099" w:rsidRDefault="00264099" w:rsidP="00D976CA">
      <w:pPr>
        <w:pStyle w:val="NoSpacing"/>
        <w:ind w:left="720"/>
        <w:jc w:val="both"/>
        <w:rPr>
          <w:rFonts w:ascii="Tahoma" w:hAnsi="Tahoma" w:cs="Tahoma"/>
          <w:sz w:val="24"/>
          <w:szCs w:val="24"/>
        </w:rPr>
      </w:pPr>
      <w:bookmarkStart w:id="0" w:name="_GoBack"/>
      <w:r w:rsidRPr="00264099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188506E1" wp14:editId="56021711">
            <wp:extent cx="59436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230" cy="15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AED35F" w14:textId="77777777" w:rsidR="00E42DF3" w:rsidRDefault="00E42DF3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14ADD005" w14:textId="1EF50ADF" w:rsidR="009016AC" w:rsidRPr="005C05C9" w:rsidRDefault="00264099" w:rsidP="00264099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G</w:t>
      </w:r>
      <w:proofErr w:type="spellStart"/>
      <w:r>
        <w:rPr>
          <w:rFonts w:ascii="Tahoma" w:hAnsi="Tahoma" w:cs="Tahoma"/>
          <w:sz w:val="24"/>
          <w:szCs w:val="24"/>
          <w:lang w:val="en-US"/>
        </w:rPr>
        <w:t>éneros</w:t>
      </w:r>
      <w:proofErr w:type="spellEnd"/>
      <w:r w:rsidR="00CD7935">
        <w:rPr>
          <w:rFonts w:ascii="Tahoma" w:hAnsi="Tahoma" w:cs="Tahoma"/>
          <w:sz w:val="24"/>
          <w:szCs w:val="24"/>
          <w:lang w:val="en-US"/>
        </w:rPr>
        <w:t>:</w:t>
      </w:r>
    </w:p>
    <w:p w14:paraId="547EBD0C" w14:textId="2E74803E" w:rsidR="0087653C" w:rsidRPr="0087653C" w:rsidRDefault="0087653C" w:rsidP="0087653C">
      <w:pPr>
        <w:pStyle w:val="NoSpacing"/>
        <w:rPr>
          <w:rFonts w:ascii="Tahoma" w:hAnsi="Tahoma" w:cs="Tahoma"/>
          <w:sz w:val="24"/>
          <w:szCs w:val="24"/>
        </w:rPr>
      </w:pPr>
    </w:p>
    <w:p w14:paraId="52E6B949" w14:textId="77777777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1B3445B" w14:textId="77777777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15310F6" w14:textId="2E989C1D" w:rsidR="007236CE" w:rsidRDefault="00652514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652514">
        <w:rPr>
          <w:noProof/>
        </w:rPr>
        <w:drawing>
          <wp:inline distT="0" distB="0" distL="0" distR="0" wp14:anchorId="7134823D" wp14:editId="457857F8">
            <wp:extent cx="7414260" cy="339003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5764" cy="33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C68C" w14:textId="1F32C3AD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9897D04" w14:textId="2A8DF2FF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2AFF3E2" w14:textId="532BF75F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58BDE249" w14:textId="079EDE25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4BCD9D3" w14:textId="0BFD7030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14C590B8" w14:textId="7A4DADEB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111610BA" w14:textId="77777777" w:rsidR="00D976CA" w:rsidRDefault="00D976CA" w:rsidP="00D976CA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567E6B3" w14:textId="77777777" w:rsidR="007236CE" w:rsidRDefault="007236CE" w:rsidP="007236CE">
      <w:pPr>
        <w:pStyle w:val="NoSpacing"/>
        <w:rPr>
          <w:rFonts w:ascii="Tahoma" w:hAnsi="Tahoma" w:cs="Tahoma"/>
          <w:sz w:val="24"/>
          <w:szCs w:val="24"/>
        </w:rPr>
      </w:pPr>
    </w:p>
    <w:p w14:paraId="51593DD8" w14:textId="0A22D017" w:rsidR="00C106A5" w:rsidRPr="0053548B" w:rsidRDefault="007236CE" w:rsidP="00D976CA">
      <w:pPr>
        <w:pStyle w:val="NoSpacing"/>
        <w:numPr>
          <w:ilvl w:val="0"/>
          <w:numId w:val="13"/>
        </w:numPr>
        <w:jc w:val="both"/>
      </w:pPr>
      <w:r>
        <w:rPr>
          <w:rFonts w:ascii="Tahoma" w:hAnsi="Tahoma" w:cs="Tahoma"/>
          <w:sz w:val="24"/>
          <w:szCs w:val="24"/>
        </w:rPr>
        <w:lastRenderedPageBreak/>
        <w:t>Primera Parte</w:t>
      </w:r>
      <w:r w:rsidR="00EA1FEA">
        <w:rPr>
          <w:rFonts w:ascii="Tahoma" w:hAnsi="Tahoma" w:cs="Tahoma"/>
          <w:sz w:val="24"/>
          <w:szCs w:val="24"/>
        </w:rPr>
        <w:t>:</w:t>
      </w:r>
      <w:r w:rsidR="00D976CA" w:rsidRPr="00D976CA">
        <w:rPr>
          <w:rFonts w:ascii="Tahoma" w:hAnsi="Tahoma" w:cs="Tahoma"/>
          <w:noProof/>
          <w:sz w:val="24"/>
          <w:szCs w:val="24"/>
        </w:rPr>
        <w:t xml:space="preserve"> </w:t>
      </w:r>
    </w:p>
    <w:p w14:paraId="719ACBFF" w14:textId="20167667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61366A1F" w14:textId="4862CC0F" w:rsidR="00C106A5" w:rsidRDefault="00C106A5" w:rsidP="00C106A5">
      <w:pPr>
        <w:pStyle w:val="NoSpacing"/>
        <w:ind w:left="720"/>
        <w:jc w:val="center"/>
        <w:rPr>
          <w:rFonts w:ascii="Tahoma" w:hAnsi="Tahoma" w:cs="Tahoma"/>
          <w:sz w:val="24"/>
          <w:szCs w:val="24"/>
        </w:rPr>
      </w:pPr>
    </w:p>
    <w:p w14:paraId="113B2675" w14:textId="7495B6F4" w:rsidR="00C106A5" w:rsidRDefault="00D976CA">
      <w:pPr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2013D61" wp14:editId="7B13371F">
            <wp:simplePos x="0" y="0"/>
            <wp:positionH relativeFrom="margin">
              <wp:posOffset>700405</wp:posOffset>
            </wp:positionH>
            <wp:positionV relativeFrom="paragraph">
              <wp:posOffset>52070</wp:posOffset>
            </wp:positionV>
            <wp:extent cx="7197725" cy="3832860"/>
            <wp:effectExtent l="0" t="0" r="3175" b="0"/>
            <wp:wrapTight wrapText="bothSides">
              <wp:wrapPolygon edited="0">
                <wp:start x="0" y="0"/>
                <wp:lineTo x="0" y="21471"/>
                <wp:lineTo x="21552" y="21471"/>
                <wp:lineTo x="215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77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6A5">
        <w:rPr>
          <w:rFonts w:ascii="Tahoma" w:hAnsi="Tahoma" w:cs="Tahoma"/>
          <w:sz w:val="24"/>
          <w:szCs w:val="24"/>
        </w:rPr>
        <w:br w:type="page"/>
      </w:r>
    </w:p>
    <w:p w14:paraId="7D691F9F" w14:textId="2E0055F7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4A3D8AA" wp14:editId="49E0642C">
            <wp:extent cx="7867615" cy="39166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8574" cy="39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2B0" w14:textId="77777777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63666272" w14:textId="69DBA892" w:rsidR="00C106A5" w:rsidRDefault="00C106A5" w:rsidP="00C106A5">
      <w:pPr>
        <w:pStyle w:val="NoSpacing"/>
        <w:rPr>
          <w:rFonts w:ascii="Tahoma" w:hAnsi="Tahoma" w:cs="Tahoma"/>
          <w:sz w:val="24"/>
          <w:szCs w:val="24"/>
        </w:rPr>
      </w:pPr>
    </w:p>
    <w:p w14:paraId="2ADEDE3B" w14:textId="16B8E731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9134ADC" wp14:editId="24D64B9F">
            <wp:extent cx="7911265" cy="4274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3925" cy="42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FA06" w14:textId="20D7001D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32C2A0E" w14:textId="00564CE8" w:rsidR="00C106A5" w:rsidRDefault="00C106A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9D11077" w14:textId="4A452E18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D7078A5" wp14:editId="5C4A6763">
            <wp:extent cx="8636381" cy="43357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1870" cy="434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2FC0" w14:textId="285DB7DF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E639C69" w14:textId="3E743D0A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0C567AC2" w14:textId="0D3C4DA2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01811D1B" wp14:editId="1447F3AD">
            <wp:extent cx="8395868" cy="50596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7432" cy="50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E89C" w14:textId="2A437483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8D98A25" w14:textId="4C95B55C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65B7772" w14:textId="275BE0F5" w:rsidR="00C106A5" w:rsidRDefault="00C106A5">
      <w:pPr>
        <w:rPr>
          <w:rFonts w:ascii="Tahoma" w:hAnsi="Tahoma" w:cs="Tahoma"/>
          <w:sz w:val="24"/>
          <w:szCs w:val="24"/>
        </w:rPr>
      </w:pPr>
    </w:p>
    <w:p w14:paraId="5002A07D" w14:textId="182334AC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C106A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86C0509" wp14:editId="7FFD9D49">
            <wp:extent cx="8583447" cy="42672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91359" cy="42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69E0" w14:textId="383CC234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0DF327E0" w14:textId="444D6DD4" w:rsidR="00C106A5" w:rsidRDefault="00C106A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697B335B" w14:textId="2A04B9AD" w:rsidR="00514BC5" w:rsidRDefault="00514BC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4D45F11" wp14:editId="39DB6721">
            <wp:extent cx="8885246" cy="4747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8859" cy="475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E5AA" w14:textId="77777777" w:rsidR="00514BC5" w:rsidRDefault="00514BC5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33BD91C" w14:textId="420DBE30" w:rsidR="00C106A5" w:rsidRDefault="00514BC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1E101D66" wp14:editId="63029ECF">
            <wp:extent cx="8584798" cy="4450080"/>
            <wp:effectExtent l="0" t="0" r="698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90796" cy="44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FEB2" w14:textId="2C48C28A" w:rsidR="00514BC5" w:rsidRDefault="00514BC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E5BF3BB" w14:textId="28A257B4" w:rsidR="00514BC5" w:rsidRDefault="00514BC5" w:rsidP="00C106A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3585B9B4" w14:textId="77777777" w:rsidR="002C3778" w:rsidRDefault="002C377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268EB723" w14:textId="3E7F5251" w:rsidR="00514BC5" w:rsidRDefault="00514BC5" w:rsidP="00514BC5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Segunda Parte:</w:t>
      </w:r>
    </w:p>
    <w:p w14:paraId="43CA42A9" w14:textId="416C1D32" w:rsidR="00514BC5" w:rsidRDefault="00514BC5" w:rsidP="00514BC5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BA8CBCC" w14:textId="34B760A0" w:rsidR="00514BC5" w:rsidRDefault="00514BC5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10C6C8C" wp14:editId="7CBA283D">
            <wp:extent cx="7334959" cy="4221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45161" cy="42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BA1B" w14:textId="55AA91CC" w:rsidR="007058A4" w:rsidRDefault="007058A4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0BA81FD8" w14:textId="77777777" w:rsidR="007058A4" w:rsidRDefault="007058A4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255F1412" w14:textId="77777777" w:rsidR="008F034D" w:rsidRDefault="008F034D" w:rsidP="007058A4">
      <w:pPr>
        <w:jc w:val="center"/>
        <w:rPr>
          <w:rFonts w:ascii="Tahoma" w:hAnsi="Tahoma" w:cs="Tahoma"/>
          <w:sz w:val="24"/>
          <w:szCs w:val="24"/>
        </w:rPr>
      </w:pPr>
    </w:p>
    <w:p w14:paraId="2F2B6201" w14:textId="77777777" w:rsidR="008F034D" w:rsidRDefault="008F03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9C79F1F" w14:textId="7EB915E5" w:rsidR="008F034D" w:rsidRDefault="008F034D" w:rsidP="007058A4">
      <w:pPr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1BD4337" wp14:editId="24779864">
            <wp:simplePos x="0" y="0"/>
            <wp:positionH relativeFrom="margin">
              <wp:posOffset>342265</wp:posOffset>
            </wp:positionH>
            <wp:positionV relativeFrom="paragraph">
              <wp:posOffset>0</wp:posOffset>
            </wp:positionV>
            <wp:extent cx="7741920" cy="4623435"/>
            <wp:effectExtent l="0" t="0" r="0" b="5715"/>
            <wp:wrapTight wrapText="bothSides">
              <wp:wrapPolygon edited="0">
                <wp:start x="0" y="0"/>
                <wp:lineTo x="0" y="21538"/>
                <wp:lineTo x="21526" y="21538"/>
                <wp:lineTo x="2152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3C4AA" w14:textId="16CAD77A" w:rsidR="008F034D" w:rsidRDefault="008F034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CC97CA9" w14:textId="4A3011B2" w:rsidR="00514BC5" w:rsidRDefault="00514BC5" w:rsidP="007058A4">
      <w:pPr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5ED1FEBC" wp14:editId="2466D704">
            <wp:simplePos x="0" y="0"/>
            <wp:positionH relativeFrom="margin">
              <wp:align>right</wp:align>
            </wp:positionH>
            <wp:positionV relativeFrom="paragraph">
              <wp:posOffset>100965</wp:posOffset>
            </wp:positionV>
            <wp:extent cx="7736766" cy="4373880"/>
            <wp:effectExtent l="0" t="0" r="0" b="7620"/>
            <wp:wrapTight wrapText="bothSides">
              <wp:wrapPolygon edited="0">
                <wp:start x="0" y="0"/>
                <wp:lineTo x="0" y="21544"/>
                <wp:lineTo x="21541" y="21544"/>
                <wp:lineTo x="2154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6766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3CF59" w14:textId="386B2752" w:rsidR="00514BC5" w:rsidRDefault="00514BC5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3B6A9CA4" w14:textId="55EB0754" w:rsidR="00514BC5" w:rsidRDefault="00514BC5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4795E6A" w14:textId="17BBA59D" w:rsidR="00514BC5" w:rsidRDefault="00514BC5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7D51B778" w14:textId="50DDBEBD" w:rsidR="004F4DF4" w:rsidRDefault="004F4DF4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FCD0F0C" w14:textId="52336983" w:rsidR="004F4DF4" w:rsidRDefault="004F4DF4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03EE2C61" w14:textId="21BF31CE" w:rsidR="00514BC5" w:rsidRDefault="00514BC5" w:rsidP="004F4DF4">
      <w:pPr>
        <w:ind w:firstLine="360"/>
        <w:jc w:val="center"/>
        <w:rPr>
          <w:rFonts w:ascii="Tahoma" w:hAnsi="Tahoma" w:cs="Tahoma"/>
          <w:sz w:val="24"/>
          <w:szCs w:val="24"/>
        </w:rPr>
      </w:pPr>
      <w:r w:rsidRPr="00514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AE0155A" wp14:editId="684C35E7">
            <wp:extent cx="8341033" cy="4221480"/>
            <wp:effectExtent l="0" t="0" r="317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50916" cy="42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C44" w14:textId="47DEBAAB" w:rsidR="008D0F01" w:rsidRDefault="008D0F01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46AC1447" w14:textId="5292BFAF" w:rsidR="008D0F01" w:rsidRDefault="008D0F01" w:rsidP="00514BC5">
      <w:pPr>
        <w:pStyle w:val="NoSpacing"/>
        <w:jc w:val="center"/>
        <w:rPr>
          <w:rFonts w:ascii="Tahoma" w:hAnsi="Tahoma" w:cs="Tahoma"/>
          <w:sz w:val="24"/>
          <w:szCs w:val="24"/>
        </w:rPr>
      </w:pPr>
    </w:p>
    <w:p w14:paraId="62D078E2" w14:textId="3FA3B927" w:rsidR="008D0F01" w:rsidRDefault="008D0F01" w:rsidP="008D0F01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59D962CB" w14:textId="77777777" w:rsidR="004F4DF4" w:rsidRDefault="004F4D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0702EB6E" w14:textId="08C71E13" w:rsidR="00783D7D" w:rsidRDefault="00783D7D" w:rsidP="00783D7D">
      <w:pPr>
        <w:pStyle w:val="NoSpacing"/>
        <w:numPr>
          <w:ilvl w:val="0"/>
          <w:numId w:val="13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Conclusiones:</w:t>
      </w:r>
    </w:p>
    <w:p w14:paraId="2251D288" w14:textId="38066939" w:rsidR="00783D7D" w:rsidRDefault="00783D7D" w:rsidP="00783D7D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8FF83ED" w14:textId="397F331E" w:rsidR="00783D7D" w:rsidRDefault="00AE2856" w:rsidP="00783D7D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Dadas las respuestas de la primera parte de la encuesta, podemos concluir que las personas sí les gustaría compartir sus ideas y recibir apoyo para implementarlas. Sin embargo, podemos destacar que las personas están dispuestas a ayudar a las demás personas con sus ideas (representan el 45% de encuestados), pero un 49% están inseguras. Las razones de dicho 49% que creemos es que las personas necesitarían ver de primero las ideas y luego considerar si sería una buena o mala inversión.</w:t>
      </w:r>
    </w:p>
    <w:p w14:paraId="5FD8D77E" w14:textId="1CCFF58F" w:rsidR="00AE2856" w:rsidRDefault="00AE2856" w:rsidP="00783D7D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</w:p>
    <w:p w14:paraId="4372B8F7" w14:textId="7097FB99" w:rsidR="0061042E" w:rsidRDefault="00AE2856" w:rsidP="0061042E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Dado que el rango de edades abarca mucha gente joven, podemos deducir que </w:t>
      </w:r>
      <w:r w:rsidR="005719CA">
        <w:rPr>
          <w:rFonts w:ascii="Tahoma" w:hAnsi="Tahoma" w:cs="Tahoma"/>
          <w:sz w:val="24"/>
          <w:szCs w:val="24"/>
        </w:rPr>
        <w:t>las nuevas generaciones les agradan</w:t>
      </w:r>
      <w:r>
        <w:rPr>
          <w:rFonts w:ascii="Tahoma" w:hAnsi="Tahoma" w:cs="Tahoma"/>
          <w:sz w:val="24"/>
          <w:szCs w:val="24"/>
        </w:rPr>
        <w:t xml:space="preserve"> la idea de poder usar una aplicación en línea que les permitiera recibir ayuda con las ideas que se les ocurra</w:t>
      </w:r>
      <w:r w:rsidR="005719CA">
        <w:rPr>
          <w:rFonts w:ascii="Tahoma" w:hAnsi="Tahoma" w:cs="Tahoma"/>
          <w:sz w:val="24"/>
          <w:szCs w:val="24"/>
        </w:rPr>
        <w:t xml:space="preserve"> y ayudar a la gente con sus propias ideas.</w:t>
      </w:r>
    </w:p>
    <w:p w14:paraId="119BFF7E" w14:textId="28A52F42" w:rsidR="0090237B" w:rsidRDefault="0090237B" w:rsidP="0061042E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</w:p>
    <w:p w14:paraId="6412D070" w14:textId="6C31F760" w:rsidR="0090237B" w:rsidRDefault="0090237B" w:rsidP="0061042E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Otra conclusión que podemos extraer de las </w:t>
      </w:r>
      <w:r w:rsidR="00A87353">
        <w:rPr>
          <w:rFonts w:ascii="Tahoma" w:hAnsi="Tahoma" w:cs="Tahoma"/>
          <w:sz w:val="24"/>
          <w:szCs w:val="24"/>
        </w:rPr>
        <w:t>gráficas</w:t>
      </w:r>
      <w:r>
        <w:rPr>
          <w:rFonts w:ascii="Tahoma" w:hAnsi="Tahoma" w:cs="Tahoma"/>
          <w:sz w:val="24"/>
          <w:szCs w:val="24"/>
        </w:rPr>
        <w:t xml:space="preserve"> es que hay un </w:t>
      </w:r>
      <w:r w:rsidR="0096215A">
        <w:rPr>
          <w:rFonts w:ascii="Tahoma" w:hAnsi="Tahoma" w:cs="Tahoma"/>
          <w:sz w:val="24"/>
          <w:szCs w:val="24"/>
        </w:rPr>
        <w:t xml:space="preserve">60.4% de las personas encuestadas que se encuentran indecisas si quisieran publicar sus ideas y un 34% que sí están dispuestas. Aquí encontramos </w:t>
      </w:r>
      <w:r w:rsidR="0085124A">
        <w:rPr>
          <w:rFonts w:ascii="Tahoma" w:hAnsi="Tahoma" w:cs="Tahoma"/>
          <w:sz w:val="24"/>
          <w:szCs w:val="24"/>
        </w:rPr>
        <w:t xml:space="preserve">algo curioso que es que las personas sí quisieran recibir ayudar por parte de financistas, pero la mayoría no están seguros de compartir su idea en un sitio web. </w:t>
      </w:r>
      <w:r w:rsidR="00D353A2">
        <w:rPr>
          <w:rFonts w:ascii="Tahoma" w:hAnsi="Tahoma" w:cs="Tahoma"/>
          <w:sz w:val="24"/>
          <w:szCs w:val="24"/>
        </w:rPr>
        <w:t xml:space="preserve">Creemos que las razones </w:t>
      </w:r>
      <w:r w:rsidR="00600203">
        <w:rPr>
          <w:rFonts w:ascii="Tahoma" w:hAnsi="Tahoma" w:cs="Tahoma"/>
          <w:sz w:val="24"/>
          <w:szCs w:val="24"/>
        </w:rPr>
        <w:t>del porqué se sienten indecisos es por la seguridad; creen que otras personas pueden robar su idea y no obtener el crédito.</w:t>
      </w:r>
    </w:p>
    <w:p w14:paraId="75482D61" w14:textId="6D01D926" w:rsidR="005719CA" w:rsidRDefault="005719CA" w:rsidP="00783D7D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</w:p>
    <w:p w14:paraId="4A60CEFE" w14:textId="033264BE" w:rsidR="00783D7D" w:rsidRDefault="0061042E" w:rsidP="00807FB6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Podemos decir que la primera parte del proyecto sí</w:t>
      </w:r>
      <w:r w:rsidR="00C43DF7">
        <w:rPr>
          <w:rFonts w:ascii="Tahoma" w:hAnsi="Tahoma" w:cs="Tahoma"/>
          <w:sz w:val="24"/>
          <w:szCs w:val="24"/>
        </w:rPr>
        <w:t xml:space="preserve"> beneficiaría a ciertas personas o grupos de la sociedad.</w:t>
      </w:r>
    </w:p>
    <w:p w14:paraId="57BEB11C" w14:textId="14FC52E9" w:rsidR="002F44BF" w:rsidRDefault="002F44BF" w:rsidP="00656265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2F056640" w14:textId="77777777" w:rsidR="00656265" w:rsidRDefault="00656265" w:rsidP="00656265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35ABAB68" w14:textId="529790A4" w:rsidR="002F44BF" w:rsidRDefault="002F44BF" w:rsidP="00807FB6">
      <w:pPr>
        <w:pStyle w:val="NoSpacing"/>
        <w:ind w:left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Para la segunda parte de la encuesta, podemos deducir que la gente sí le gustaría hacer negocios con los recursos que no utilizan para sacarles provecho</w:t>
      </w:r>
      <w:r w:rsidR="00CD4020">
        <w:rPr>
          <w:rFonts w:ascii="Tahoma" w:hAnsi="Tahoma" w:cs="Tahoma"/>
          <w:sz w:val="24"/>
          <w:szCs w:val="24"/>
        </w:rPr>
        <w:t>. Se puede destacar que están dispuestos a usar una plataforma que les permita realizar dichos negocios con las demás personas.</w:t>
      </w:r>
    </w:p>
    <w:p w14:paraId="1CF6581B" w14:textId="77777777" w:rsidR="00783D7D" w:rsidRDefault="00783D7D" w:rsidP="008D0F01">
      <w:pPr>
        <w:pStyle w:val="NoSpacing"/>
        <w:jc w:val="both"/>
        <w:rPr>
          <w:rFonts w:ascii="Tahoma" w:hAnsi="Tahoma" w:cs="Tahoma"/>
          <w:sz w:val="24"/>
          <w:szCs w:val="24"/>
        </w:rPr>
      </w:pPr>
    </w:p>
    <w:p w14:paraId="6AF3A989" w14:textId="3FEA191D" w:rsidR="00E748AF" w:rsidRDefault="00E748AF" w:rsidP="00A64726">
      <w:pPr>
        <w:rPr>
          <w:rFonts w:ascii="Tahoma" w:hAnsi="Tahoma" w:cs="Tahoma"/>
          <w:sz w:val="24"/>
          <w:szCs w:val="24"/>
        </w:rPr>
      </w:pPr>
    </w:p>
    <w:p w14:paraId="12D241AF" w14:textId="272E8961" w:rsidR="00D976CA" w:rsidRDefault="00D976CA" w:rsidP="00A64726">
      <w:pPr>
        <w:rPr>
          <w:rFonts w:ascii="Tahoma" w:hAnsi="Tahoma" w:cs="Tahoma"/>
          <w:sz w:val="24"/>
          <w:szCs w:val="24"/>
        </w:rPr>
      </w:pPr>
    </w:p>
    <w:p w14:paraId="3F59078F" w14:textId="5583D110" w:rsidR="00D976CA" w:rsidRDefault="00D976CA" w:rsidP="00A64726">
      <w:pPr>
        <w:rPr>
          <w:rFonts w:ascii="Tahoma" w:hAnsi="Tahoma" w:cs="Tahoma"/>
          <w:sz w:val="24"/>
          <w:szCs w:val="24"/>
        </w:rPr>
      </w:pPr>
    </w:p>
    <w:p w14:paraId="3CF84408" w14:textId="1B56ABFE" w:rsidR="00D976CA" w:rsidRDefault="00D976CA" w:rsidP="00A64726">
      <w:pPr>
        <w:rPr>
          <w:rFonts w:ascii="Tahoma" w:hAnsi="Tahoma" w:cs="Tahoma"/>
          <w:sz w:val="24"/>
          <w:szCs w:val="24"/>
        </w:rPr>
      </w:pPr>
    </w:p>
    <w:p w14:paraId="3840C378" w14:textId="1845527A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3679C8A5" w14:textId="79132FDD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70202DE3" w14:textId="1D8D605E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53B6B636" w14:textId="1F7DA741" w:rsidR="00D976CA" w:rsidRPr="00D976CA" w:rsidRDefault="00D976CA" w:rsidP="00D976CA">
      <w:pPr>
        <w:ind w:left="708"/>
        <w:jc w:val="center"/>
        <w:rPr>
          <w:rFonts w:ascii="Tahoma" w:hAnsi="Tahoma" w:cs="Tahoma"/>
          <w:b/>
          <w:bCs/>
          <w:sz w:val="44"/>
          <w:szCs w:val="44"/>
        </w:rPr>
      </w:pPr>
      <w:r w:rsidRPr="00D976CA">
        <w:rPr>
          <w:rFonts w:ascii="Tahoma" w:hAnsi="Tahoma" w:cs="Tahoma"/>
          <w:b/>
          <w:bCs/>
          <w:sz w:val="44"/>
          <w:szCs w:val="44"/>
        </w:rPr>
        <w:t>Matriz Comparativa</w:t>
      </w:r>
    </w:p>
    <w:p w14:paraId="08A41FF5" w14:textId="1B5567F1" w:rsidR="00D976CA" w:rsidRDefault="00D976CA" w:rsidP="00D976CA">
      <w:pPr>
        <w:rPr>
          <w:rFonts w:ascii="Tahoma" w:hAnsi="Tahoma" w:cs="Tahoma"/>
          <w:sz w:val="24"/>
          <w:szCs w:val="24"/>
        </w:rPr>
      </w:pPr>
      <w:r w:rsidRPr="00D976CA">
        <w:rPr>
          <w:noProof/>
        </w:rPr>
        <w:drawing>
          <wp:anchor distT="0" distB="0" distL="114300" distR="114300" simplePos="0" relativeHeight="251658240" behindDoc="1" locked="0" layoutInCell="1" allowOverlap="1" wp14:anchorId="43CD9078" wp14:editId="74C2C70F">
            <wp:simplePos x="0" y="0"/>
            <wp:positionH relativeFrom="page">
              <wp:posOffset>266700</wp:posOffset>
            </wp:positionH>
            <wp:positionV relativeFrom="paragraph">
              <wp:posOffset>272415</wp:posOffset>
            </wp:positionV>
            <wp:extent cx="9710124" cy="2042795"/>
            <wp:effectExtent l="0" t="0" r="5715" b="0"/>
            <wp:wrapTight wrapText="bothSides">
              <wp:wrapPolygon edited="0">
                <wp:start x="0" y="0"/>
                <wp:lineTo x="0" y="21352"/>
                <wp:lineTo x="18138" y="21352"/>
                <wp:lineTo x="18138" y="19337"/>
                <wp:lineTo x="21274" y="18532"/>
                <wp:lineTo x="21274" y="16114"/>
                <wp:lineTo x="21570" y="16114"/>
                <wp:lineTo x="21570" y="15712"/>
                <wp:lineTo x="18138" y="12892"/>
                <wp:lineTo x="18138" y="9870"/>
                <wp:lineTo x="21443" y="6446"/>
                <wp:lineTo x="20808" y="3223"/>
                <wp:lineTo x="21570" y="3223"/>
                <wp:lineTo x="215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124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076B2" w14:textId="4EC4FC9F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6B0FAD57" w14:textId="3DC1F324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062CEEE1" w14:textId="6DACDADE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7868CEC6" w14:textId="6D941F41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6C79F883" w14:textId="690ABD18" w:rsidR="00F6045A" w:rsidRDefault="00F6045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14:paraId="5C053110" w14:textId="5883C8F2" w:rsidR="00D976CA" w:rsidRDefault="00F6045A" w:rsidP="00F6045A">
      <w:pPr>
        <w:pStyle w:val="NoSpacing"/>
        <w:jc w:val="center"/>
        <w:rPr>
          <w:rFonts w:ascii="Tahoma" w:hAnsi="Tahoma"/>
          <w:sz w:val="24"/>
        </w:rPr>
      </w:pPr>
      <w:r>
        <w:rPr>
          <w:rFonts w:ascii="Tahoma" w:hAnsi="Tahoma"/>
          <w:b/>
          <w:sz w:val="32"/>
        </w:rPr>
        <w:lastRenderedPageBreak/>
        <w:t>Factibilidad Técnica</w:t>
      </w:r>
    </w:p>
    <w:p w14:paraId="52C0CB5F" w14:textId="4946E516" w:rsidR="00F6045A" w:rsidRDefault="00F6045A" w:rsidP="00F6045A">
      <w:pPr>
        <w:pStyle w:val="NoSpacing"/>
        <w:jc w:val="center"/>
        <w:rPr>
          <w:rFonts w:ascii="Tahoma" w:hAnsi="Tahoma"/>
          <w:sz w:val="24"/>
        </w:rPr>
      </w:pPr>
    </w:p>
    <w:p w14:paraId="06F98FC5" w14:textId="1D77794A" w:rsidR="00F6045A" w:rsidRDefault="00F6045A" w:rsidP="00F6045A">
      <w:pPr>
        <w:pStyle w:val="NoSpacing"/>
        <w:jc w:val="both"/>
        <w:rPr>
          <w:rFonts w:ascii="Tahoma" w:hAnsi="Tahoma"/>
          <w:sz w:val="24"/>
        </w:rPr>
      </w:pPr>
      <w:r>
        <w:rPr>
          <w:rFonts w:ascii="Tahoma" w:hAnsi="Tahoma"/>
          <w:b/>
          <w:bCs/>
          <w:sz w:val="24"/>
        </w:rPr>
        <w:t>Retos:</w:t>
      </w:r>
    </w:p>
    <w:p w14:paraId="0B74DC36" w14:textId="77777777" w:rsidR="00F6045A" w:rsidRPr="00F6045A" w:rsidRDefault="00F6045A" w:rsidP="00F6045A">
      <w:pPr>
        <w:pStyle w:val="NoSpacing"/>
        <w:jc w:val="both"/>
        <w:rPr>
          <w:rFonts w:ascii="Tahoma" w:hAnsi="Tahoma"/>
          <w:sz w:val="24"/>
        </w:rPr>
      </w:pPr>
    </w:p>
    <w:p w14:paraId="267F0E97" w14:textId="47AF45C5" w:rsidR="00F6045A" w:rsidRDefault="00F6045A" w:rsidP="00F6045A">
      <w:pPr>
        <w:pStyle w:val="NoSpacing"/>
        <w:numPr>
          <w:ilvl w:val="0"/>
          <w:numId w:val="15"/>
        </w:numPr>
        <w:jc w:val="both"/>
        <w:rPr>
          <w:rFonts w:ascii="Tahoma" w:hAnsi="Tahoma"/>
          <w:sz w:val="24"/>
        </w:rPr>
      </w:pPr>
      <w:r w:rsidRPr="00F6045A">
        <w:rPr>
          <w:rFonts w:ascii="Tahoma" w:hAnsi="Tahoma"/>
          <w:sz w:val="24"/>
        </w:rPr>
        <w:t>Ninguno de los miembros del grupo ha utilizado la herramienta de react.j</w:t>
      </w:r>
      <w:r>
        <w:rPr>
          <w:rFonts w:ascii="Tahoma" w:hAnsi="Tahoma"/>
          <w:sz w:val="24"/>
        </w:rPr>
        <w:t>s.</w:t>
      </w:r>
    </w:p>
    <w:p w14:paraId="48EBD574" w14:textId="77777777" w:rsidR="00F6045A" w:rsidRDefault="00F6045A" w:rsidP="00F6045A">
      <w:pPr>
        <w:pStyle w:val="NoSpacing"/>
        <w:ind w:left="720"/>
        <w:jc w:val="both"/>
        <w:rPr>
          <w:rFonts w:ascii="Tahoma" w:hAnsi="Tahoma"/>
          <w:sz w:val="24"/>
        </w:rPr>
      </w:pPr>
    </w:p>
    <w:p w14:paraId="480E28EC" w14:textId="530220FC" w:rsidR="00F6045A" w:rsidRDefault="00F6045A" w:rsidP="00F6045A">
      <w:pPr>
        <w:pStyle w:val="NoSpacing"/>
        <w:numPr>
          <w:ilvl w:val="0"/>
          <w:numId w:val="15"/>
        </w:numPr>
        <w:jc w:val="both"/>
        <w:rPr>
          <w:rFonts w:ascii="Tahoma" w:hAnsi="Tahoma"/>
          <w:sz w:val="24"/>
        </w:rPr>
      </w:pPr>
      <w:r w:rsidRPr="00F6045A">
        <w:rPr>
          <w:rFonts w:ascii="Tahoma" w:hAnsi="Tahoma"/>
          <w:sz w:val="24"/>
        </w:rPr>
        <w:t>Ninguno de los miembros posee experiencia previa para montar un modelo similar al que se está implementando</w:t>
      </w:r>
      <w:r>
        <w:rPr>
          <w:rFonts w:ascii="Tahoma" w:hAnsi="Tahoma"/>
          <w:sz w:val="24"/>
        </w:rPr>
        <w:t>.</w:t>
      </w:r>
    </w:p>
    <w:p w14:paraId="13B83E70" w14:textId="77777777" w:rsidR="00F6045A" w:rsidRPr="00F6045A" w:rsidRDefault="00F6045A" w:rsidP="00F6045A">
      <w:pPr>
        <w:pStyle w:val="NoSpacing"/>
        <w:jc w:val="both"/>
        <w:rPr>
          <w:rFonts w:ascii="Tahoma" w:hAnsi="Tahoma"/>
          <w:sz w:val="24"/>
        </w:rPr>
      </w:pPr>
    </w:p>
    <w:p w14:paraId="41BB42E5" w14:textId="7FF61ED5" w:rsidR="00F6045A" w:rsidRDefault="00F6045A" w:rsidP="00F6045A">
      <w:pPr>
        <w:pStyle w:val="NoSpacing"/>
        <w:numPr>
          <w:ilvl w:val="0"/>
          <w:numId w:val="15"/>
        </w:numPr>
        <w:jc w:val="both"/>
        <w:rPr>
          <w:rFonts w:ascii="Tahoma" w:hAnsi="Tahoma"/>
          <w:sz w:val="24"/>
        </w:rPr>
      </w:pPr>
      <w:r w:rsidRPr="00F6045A">
        <w:rPr>
          <w:rFonts w:ascii="Tahoma" w:hAnsi="Tahoma"/>
          <w:sz w:val="24"/>
        </w:rPr>
        <w:t>Ninguno posee conocimientos para implementar un videochat en línea</w:t>
      </w:r>
      <w:r>
        <w:rPr>
          <w:rFonts w:ascii="Tahoma" w:hAnsi="Tahoma"/>
          <w:sz w:val="24"/>
        </w:rPr>
        <w:t>.</w:t>
      </w:r>
    </w:p>
    <w:p w14:paraId="2009C5E5" w14:textId="77777777" w:rsidR="00F6045A" w:rsidRPr="00F6045A" w:rsidRDefault="00F6045A" w:rsidP="00F6045A">
      <w:pPr>
        <w:pStyle w:val="NoSpacing"/>
        <w:jc w:val="both"/>
        <w:rPr>
          <w:rFonts w:ascii="Tahoma" w:hAnsi="Tahoma"/>
          <w:sz w:val="24"/>
        </w:rPr>
      </w:pPr>
    </w:p>
    <w:p w14:paraId="3447CE1F" w14:textId="518A74CA" w:rsidR="00F6045A" w:rsidRPr="00F6045A" w:rsidRDefault="00F6045A" w:rsidP="00F6045A">
      <w:pPr>
        <w:pStyle w:val="NoSpacing"/>
        <w:numPr>
          <w:ilvl w:val="0"/>
          <w:numId w:val="15"/>
        </w:numPr>
        <w:jc w:val="both"/>
        <w:rPr>
          <w:rFonts w:ascii="Tahoma" w:hAnsi="Tahoma"/>
          <w:sz w:val="24"/>
        </w:rPr>
      </w:pPr>
      <w:r w:rsidRPr="00F6045A">
        <w:rPr>
          <w:rFonts w:ascii="Tahoma" w:hAnsi="Tahoma"/>
          <w:sz w:val="24"/>
        </w:rPr>
        <w:t>Primera experiencia al desarrollar un proyecto que exige documentación.</w:t>
      </w:r>
    </w:p>
    <w:p w14:paraId="73187CEF" w14:textId="51765E0C" w:rsidR="00D976CA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p w14:paraId="2DFD30A1" w14:textId="79EB3B56" w:rsidR="00D976CA" w:rsidRPr="00A64726" w:rsidRDefault="00D976CA" w:rsidP="00D976CA">
      <w:pPr>
        <w:ind w:left="708"/>
        <w:rPr>
          <w:rFonts w:ascii="Tahoma" w:hAnsi="Tahoma" w:cs="Tahoma"/>
          <w:sz w:val="24"/>
          <w:szCs w:val="24"/>
        </w:rPr>
      </w:pPr>
    </w:p>
    <w:sectPr w:rsidR="00D976CA" w:rsidRPr="00A64726" w:rsidSect="00D976CA">
      <w:headerReference w:type="default" r:id="rId24"/>
      <w:footerReference w:type="default" r:id="rId25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1FF4B" w14:textId="77777777" w:rsidR="00B47C72" w:rsidRDefault="00B47C72" w:rsidP="00442798">
      <w:pPr>
        <w:spacing w:after="0" w:line="240" w:lineRule="auto"/>
      </w:pPr>
      <w:r>
        <w:separator/>
      </w:r>
    </w:p>
  </w:endnote>
  <w:endnote w:type="continuationSeparator" w:id="0">
    <w:p w14:paraId="2C9AB7D4" w14:textId="77777777" w:rsidR="00B47C72" w:rsidRDefault="00B47C72" w:rsidP="00442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39050" w14:textId="77777777" w:rsidR="00442798" w:rsidRDefault="00E8229E" w:rsidP="00E8229E">
    <w:pPr>
      <w:pStyle w:val="Footer"/>
      <w:tabs>
        <w:tab w:val="left" w:pos="7467"/>
      </w:tabs>
    </w:pPr>
    <w:r>
      <w:tab/>
    </w:r>
    <w:r>
      <w:tab/>
    </w:r>
    <w:r>
      <w:tab/>
    </w:r>
    <w:r>
      <w:tab/>
    </w:r>
    <w:r w:rsidR="002675AA"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5F1E48" wp14:editId="4519BA2D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E36BBD" w14:textId="77777777" w:rsidR="00983C20" w:rsidRDefault="00983C2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0F5" w:rsidRPr="00C570F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5F1E48" id="Rectángulo 40" o:spid="_x0000_s1026" style="position:absolute;margin-left:0;margin-top:0;width:36pt;height:25.2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k6QogIAAJoFAAAOAAAAZHJzL2Uyb0RvYy54bWysVM1OGzEQvlfqO1i+l00otDRigyIQVSUE&#10;EVBxdrzeZCWvx7WdZNO36bP0xfrZ3k0opZeqOTjjnW/+Ps/M+UXXarZRzjdkSj4+GnGmjKSqMcuS&#10;f328fnfGmQ/CVEKTUSXfKc8vpm/fnG/tRB3TinSlHIMT4ydbW/JVCHZSFF6uVCv8EVlloKzJtSLg&#10;6pZF5cQW3ltdHI9GH4otuco6ksp7fL3KSj5N/utayXBX114FpkuO3EI6XToX8Sym52KydMKuGtmn&#10;If4hi1Y0BkH3rq5EEGztmj9ctY105KkOR5Laguq6kSrVgGrGoxfVPKyEVakWkOPtnib//9zK283c&#10;saYq+QnoMaLFG92DtZ8/zHKtieErKNpaPwHywc5df/MQY71d7dr4j0pYl2jd7WlVXWASH09OP+Kp&#10;OJNQvYeUfRYHY+t8+KyoZVEouUP8RKbY3PiAgIAOkBjLk26q60brdImdoi61YxuBNw7dOCYMi99Q&#10;2rAtgp+NkUe0MhTtM1Ab4GOFuaYkhZ1WEafNvapBD6o4ToapMQ/hhJTKhHFWrUSlchanI/yGPIYE&#10;U1bJYfRcI/7ed+9gQGYng++cZY+Ppir19d44V/SXxLLx3iJFJhP2xm1jyL1WmUZVfeSMH0jK1ESW&#10;QrfoAInigqod+shRHjBv5XWDt7wRPsyFw0Th+bElwh2OWhPegnqJsxW57699j3g0OrScbTGhJfff&#10;1sIpzvQXgxH4ND6JPRvSJfUYZ+65ZvFcY9btJaFBxthHViYRxi7oQawdtU9YJrMYFSphJGKXfDGI&#10;lyHvDSwjqWazBMIQWxFuzIOV0XWkN3bqY/cknO3bOWAObmmYZTF50dUZGy0NzdaB6ia1/IHVnngs&#10;gNRB/bKKG+b5PaEOK3X6CwAA//8DAFBLAwQUAAYACAAAACEAr6gIi9kAAAADAQAADwAAAGRycy9k&#10;b3ducmV2LnhtbEyPQUvDQBCF74L/YRnBm91YtJGYTZFKPXgQjQo9TrLjJpidDdltG/+9oxe9PHi8&#10;4b1vyvXsB3WgKfaBDVwuMlDEbbA9OwNvr9uLG1AxIVscApOBL4qwrk5PSixsOPILHerklJRwLNBA&#10;l9JYaB3bjjzGRRiJJfsIk8ckdnLaTniUcj/oZZattMeeZaHDkTYdtZ/13hsItXMbfBgxrnbPj0/3&#10;uyZ/3+bGnJ/Nd7egEs3p7xh+8AUdKmFqwp5tVIMBeST9qmT5Ulxj4Dq7Al2V+j979Q0AAP//AwBQ&#10;SwECLQAUAAYACAAAACEAtoM4kv4AAADhAQAAEwAAAAAAAAAAAAAAAAAAAAAAW0NvbnRlbnRfVHlw&#10;ZXNdLnhtbFBLAQItABQABgAIAAAAIQA4/SH/1gAAAJQBAAALAAAAAAAAAAAAAAAAAC8BAABfcmVs&#10;cy8ucmVsc1BLAQItABQABgAIAAAAIQDY4k6QogIAAJoFAAAOAAAAAAAAAAAAAAAAAC4CAABkcnMv&#10;ZTJvRG9jLnhtbFBLAQItABQABgAIAAAAIQCvqAiL2QAAAAMBAAAPAAAAAAAAAAAAAAAAAPwEAABk&#10;cnMvZG93bnJldi54bWxQSwUGAAAAAAQABADzAAAAAgYAAAAA&#10;" fillcolor="black [3213]" stroked="f" strokeweight="3pt">
              <v:textbox>
                <w:txbxContent>
                  <w:p w14:paraId="79E36BBD" w14:textId="77777777" w:rsidR="00983C20" w:rsidRDefault="00983C2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570F5" w:rsidRPr="00C570F5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983C20"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7081A4E" wp14:editId="5CE5E086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943600" cy="320040"/>
              <wp:effectExtent l="0" t="0" r="762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24"/>
                              </w:rPr>
                              <w:alias w:val="Fecha"/>
                              <w:tag w:val=""/>
                              <w:id w:val="-186041802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7C5B5A9" w14:textId="7181D5EA" w:rsidR="00983C20" w:rsidRPr="00FE07BC" w:rsidRDefault="005C05C9" w:rsidP="00983C20">
                                <w:pPr>
                                  <w:jc w:val="both"/>
                                  <w:rPr>
                                    <w:color w:val="7F7F7F" w:themeColor="text1" w:themeTint="80"/>
                                    <w:sz w:val="24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sz w:val="24"/>
                                  </w:rPr>
                                  <w:t>Estudio de Factibilidad</w:t>
                                </w:r>
                              </w:p>
                            </w:sdtContent>
                          </w:sdt>
                          <w:p w14:paraId="46D6DB47" w14:textId="77777777" w:rsidR="00983C20" w:rsidRPr="00FE07BC" w:rsidRDefault="00983C20" w:rsidP="00983C20">
                            <w:pPr>
                              <w:jc w:val="both"/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081A4E" id="Grupo 37" o:spid="_x0000_s1027" style="position:absolute;margin-left:0;margin-top:0;width:468pt;height:25.2pt;z-index:251660288;mso-width-percent:1000;mso-wrap-distance-left:0;mso-wrap-distance-right:0;mso-position-horizontal:left;mso-position-horizontal-relative:margin;mso-position-vertical:top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0uTz3tsAAAAEAQAADwAAAGRycy9kb3ducmV2LnhtbEyPwU7D&#10;MBBE70j8g7VI3KhDaQuEOBUguBUhSgoc3XiJI+J1sN00/D0LF7iMNJrVzNtiObpODBhi60nB6SQD&#10;gVR701KjoHq+P7kAEZMmoztPqOALIyzLw4NC58bv6QmHdWoEl1DMtQKbUp9LGWuLTseJ75E4e/fB&#10;6cQ2NNIEvedy18lpli2k0y3xgtU93lqsP9Y7p2B6vpnFu7f+8eZh8/kyrF4rG5pKqeOj8foKRMIx&#10;/R3DDz6jQ8lMW78jE0WngB9Jv8rZ5dmC7VbBPJuBLAv5H778BgAA//8DAFBLAQItABQABgAIAAAA&#10;IQC2gziS/gAAAOEBAAATAAAAAAAAAAAAAAAAAAAAAABbQ29udGVudF9UeXBlc10ueG1sUEsBAi0A&#10;FAAGAAgAAAAhADj9If/WAAAAlAEAAAsAAAAAAAAAAAAAAAAALwEAAF9yZWxzLy5yZWxzUEsBAi0A&#10;FAAGAAgAAAAhAJ1Qkx53AwAAnQoAAA4AAAAAAAAAAAAAAAAALgIAAGRycy9lMm9Eb2MueG1sUEsB&#10;Ai0AFAAGAAgAAAAhANLk897bAAAABAEAAA8AAAAAAAAAAAAAAAAA0QUAAGRycy9kb3ducmV2Lnht&#10;bFBLBQYAAAAABAAEAPMAAADZBgAAAAA=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24"/>
                        </w:rPr>
                        <w:alias w:val="Fecha"/>
                        <w:tag w:val=""/>
                        <w:id w:val="-186041802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7C5B5A9" w14:textId="7181D5EA" w:rsidR="00983C20" w:rsidRPr="00FE07BC" w:rsidRDefault="005C05C9" w:rsidP="00983C20">
                          <w:pPr>
                            <w:jc w:val="both"/>
                            <w:rPr>
                              <w:color w:val="7F7F7F" w:themeColor="text1" w:themeTint="80"/>
                              <w:sz w:val="24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24"/>
                            </w:rPr>
                            <w:t>Estudio de Factibilidad</w:t>
                          </w:r>
                        </w:p>
                      </w:sdtContent>
                    </w:sdt>
                    <w:p w14:paraId="46D6DB47" w14:textId="77777777" w:rsidR="00983C20" w:rsidRPr="00FE07BC" w:rsidRDefault="00983C20" w:rsidP="00983C20">
                      <w:pPr>
                        <w:jc w:val="both"/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C7C0C" w14:textId="77777777" w:rsidR="00B47C72" w:rsidRDefault="00B47C72" w:rsidP="00442798">
      <w:pPr>
        <w:spacing w:after="0" w:line="240" w:lineRule="auto"/>
      </w:pPr>
      <w:r>
        <w:separator/>
      </w:r>
    </w:p>
  </w:footnote>
  <w:footnote w:type="continuationSeparator" w:id="0">
    <w:p w14:paraId="23EC0772" w14:textId="77777777" w:rsidR="00B47C72" w:rsidRDefault="00B47C72" w:rsidP="00442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0818" w14:textId="77777777" w:rsidR="00983C20" w:rsidRDefault="00983C20">
    <w:pPr>
      <w:pStyle w:val="Header"/>
    </w:pPr>
    <w:r>
      <w:rPr>
        <w:noProof/>
        <w:lang w:eastAsia="es-GT"/>
      </w:rPr>
      <w:drawing>
        <wp:anchor distT="0" distB="0" distL="114300" distR="114300" simplePos="0" relativeHeight="251661312" behindDoc="1" locked="0" layoutInCell="1" allowOverlap="1" wp14:anchorId="6E439FC9" wp14:editId="3355CB25">
          <wp:simplePos x="0" y="0"/>
          <wp:positionH relativeFrom="margin">
            <wp:align>right</wp:align>
          </wp:positionH>
          <wp:positionV relativeFrom="paragraph">
            <wp:posOffset>11248</wp:posOffset>
          </wp:positionV>
          <wp:extent cx="906145" cy="340995"/>
          <wp:effectExtent l="0" t="0" r="8255" b="1905"/>
          <wp:wrapNone/>
          <wp:docPr id="2" name="Imagen 2" descr="Universidad Galile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u" descr="Universidad Galile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40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3C20">
      <w:rPr>
        <w:color w:val="7F7F7F" w:themeColor="text1" w:themeTint="80"/>
      </w:rPr>
      <w:ptab w:relativeTo="margin" w:alignment="center" w:leader="none"/>
    </w:r>
    <w:r w:rsidRPr="00983C20">
      <w:rPr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874"/>
    <w:multiLevelType w:val="hybridMultilevel"/>
    <w:tmpl w:val="633C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69B2"/>
    <w:multiLevelType w:val="hybridMultilevel"/>
    <w:tmpl w:val="2F1E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45A7"/>
    <w:multiLevelType w:val="hybridMultilevel"/>
    <w:tmpl w:val="B8EE0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E1F3166"/>
    <w:multiLevelType w:val="hybridMultilevel"/>
    <w:tmpl w:val="C9F8E4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65397"/>
    <w:multiLevelType w:val="hybridMultilevel"/>
    <w:tmpl w:val="3E6ACF8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F0609AD"/>
    <w:multiLevelType w:val="hybridMultilevel"/>
    <w:tmpl w:val="B958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97BC0"/>
    <w:multiLevelType w:val="hybridMultilevel"/>
    <w:tmpl w:val="6D5A8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800F5"/>
    <w:multiLevelType w:val="hybridMultilevel"/>
    <w:tmpl w:val="ED9C0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77A58"/>
    <w:multiLevelType w:val="hybridMultilevel"/>
    <w:tmpl w:val="4028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2A80"/>
    <w:multiLevelType w:val="hybridMultilevel"/>
    <w:tmpl w:val="5ECAD366"/>
    <w:lvl w:ilvl="0" w:tplc="A50064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73A3F"/>
    <w:multiLevelType w:val="hybridMultilevel"/>
    <w:tmpl w:val="A23424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3BD1309"/>
    <w:multiLevelType w:val="hybridMultilevel"/>
    <w:tmpl w:val="C43263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8FB2170"/>
    <w:multiLevelType w:val="hybridMultilevel"/>
    <w:tmpl w:val="E30E4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05F3"/>
    <w:multiLevelType w:val="hybridMultilevel"/>
    <w:tmpl w:val="C8E6D6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0AB1853"/>
    <w:multiLevelType w:val="hybridMultilevel"/>
    <w:tmpl w:val="D3F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4"/>
  </w:num>
  <w:num w:numId="9">
    <w:abstractNumId w:val="9"/>
  </w:num>
  <w:num w:numId="10">
    <w:abstractNumId w:val="7"/>
  </w:num>
  <w:num w:numId="11">
    <w:abstractNumId w:val="4"/>
  </w:num>
  <w:num w:numId="12">
    <w:abstractNumId w:val="13"/>
  </w:num>
  <w:num w:numId="13">
    <w:abstractNumId w:val="0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B6"/>
    <w:rsid w:val="00002170"/>
    <w:rsid w:val="00033314"/>
    <w:rsid w:val="00046032"/>
    <w:rsid w:val="000522D7"/>
    <w:rsid w:val="000577A3"/>
    <w:rsid w:val="000773F7"/>
    <w:rsid w:val="00082133"/>
    <w:rsid w:val="000838D0"/>
    <w:rsid w:val="00090859"/>
    <w:rsid w:val="000B4E2F"/>
    <w:rsid w:val="000D4342"/>
    <w:rsid w:val="000E129E"/>
    <w:rsid w:val="000E715C"/>
    <w:rsid w:val="000F0E21"/>
    <w:rsid w:val="000F28C0"/>
    <w:rsid w:val="00101774"/>
    <w:rsid w:val="00101F93"/>
    <w:rsid w:val="00121160"/>
    <w:rsid w:val="00122E0A"/>
    <w:rsid w:val="001238F1"/>
    <w:rsid w:val="00151DE1"/>
    <w:rsid w:val="00160F59"/>
    <w:rsid w:val="001726B7"/>
    <w:rsid w:val="00180CB4"/>
    <w:rsid w:val="001A200D"/>
    <w:rsid w:val="001B418E"/>
    <w:rsid w:val="001B6D5D"/>
    <w:rsid w:val="001C2317"/>
    <w:rsid w:val="001D55F5"/>
    <w:rsid w:val="001E2AE0"/>
    <w:rsid w:val="001F415B"/>
    <w:rsid w:val="0020027A"/>
    <w:rsid w:val="00216431"/>
    <w:rsid w:val="00220E51"/>
    <w:rsid w:val="00240383"/>
    <w:rsid w:val="00263DAC"/>
    <w:rsid w:val="00264099"/>
    <w:rsid w:val="002675AA"/>
    <w:rsid w:val="00270942"/>
    <w:rsid w:val="002710AA"/>
    <w:rsid w:val="00275994"/>
    <w:rsid w:val="00293AFF"/>
    <w:rsid w:val="002A13A4"/>
    <w:rsid w:val="002B403E"/>
    <w:rsid w:val="002C3778"/>
    <w:rsid w:val="002E7261"/>
    <w:rsid w:val="002E7DDD"/>
    <w:rsid w:val="002F44BF"/>
    <w:rsid w:val="00304871"/>
    <w:rsid w:val="00322006"/>
    <w:rsid w:val="0032519B"/>
    <w:rsid w:val="0034572E"/>
    <w:rsid w:val="003611AB"/>
    <w:rsid w:val="0037072C"/>
    <w:rsid w:val="00376169"/>
    <w:rsid w:val="00387498"/>
    <w:rsid w:val="003D1659"/>
    <w:rsid w:val="003E048D"/>
    <w:rsid w:val="003E0C3A"/>
    <w:rsid w:val="003E33B9"/>
    <w:rsid w:val="003E6BC1"/>
    <w:rsid w:val="004111F3"/>
    <w:rsid w:val="0043269B"/>
    <w:rsid w:val="00433101"/>
    <w:rsid w:val="00436802"/>
    <w:rsid w:val="00436B3F"/>
    <w:rsid w:val="0044168E"/>
    <w:rsid w:val="00442798"/>
    <w:rsid w:val="0046629A"/>
    <w:rsid w:val="0048368D"/>
    <w:rsid w:val="00495F98"/>
    <w:rsid w:val="00496814"/>
    <w:rsid w:val="004B71C9"/>
    <w:rsid w:val="004D439B"/>
    <w:rsid w:val="004F1221"/>
    <w:rsid w:val="004F3B02"/>
    <w:rsid w:val="004F4DF4"/>
    <w:rsid w:val="00514BC5"/>
    <w:rsid w:val="0053548B"/>
    <w:rsid w:val="005522F1"/>
    <w:rsid w:val="00553021"/>
    <w:rsid w:val="0056147F"/>
    <w:rsid w:val="005719CA"/>
    <w:rsid w:val="0059188B"/>
    <w:rsid w:val="005B45DB"/>
    <w:rsid w:val="005C05C9"/>
    <w:rsid w:val="005C1E2A"/>
    <w:rsid w:val="005C1FDC"/>
    <w:rsid w:val="005C533D"/>
    <w:rsid w:val="005D2D96"/>
    <w:rsid w:val="005E0498"/>
    <w:rsid w:val="005E462F"/>
    <w:rsid w:val="005F1543"/>
    <w:rsid w:val="00600203"/>
    <w:rsid w:val="00601B35"/>
    <w:rsid w:val="0061042E"/>
    <w:rsid w:val="006151C7"/>
    <w:rsid w:val="00623F1F"/>
    <w:rsid w:val="0063139D"/>
    <w:rsid w:val="00644681"/>
    <w:rsid w:val="00652514"/>
    <w:rsid w:val="00652939"/>
    <w:rsid w:val="00656265"/>
    <w:rsid w:val="006615CB"/>
    <w:rsid w:val="0066449D"/>
    <w:rsid w:val="00671FC9"/>
    <w:rsid w:val="00672ACD"/>
    <w:rsid w:val="006A3EFF"/>
    <w:rsid w:val="006B6E32"/>
    <w:rsid w:val="006E0F55"/>
    <w:rsid w:val="006F317D"/>
    <w:rsid w:val="007058A4"/>
    <w:rsid w:val="00712850"/>
    <w:rsid w:val="00713B4F"/>
    <w:rsid w:val="007236CE"/>
    <w:rsid w:val="00723AEB"/>
    <w:rsid w:val="00755F21"/>
    <w:rsid w:val="00757CEE"/>
    <w:rsid w:val="00765F0B"/>
    <w:rsid w:val="007720B3"/>
    <w:rsid w:val="00781D13"/>
    <w:rsid w:val="00783D7D"/>
    <w:rsid w:val="00786023"/>
    <w:rsid w:val="007A0840"/>
    <w:rsid w:val="007A10E5"/>
    <w:rsid w:val="007B62AA"/>
    <w:rsid w:val="007E51EC"/>
    <w:rsid w:val="007F5531"/>
    <w:rsid w:val="00807FB6"/>
    <w:rsid w:val="00814222"/>
    <w:rsid w:val="00834E2F"/>
    <w:rsid w:val="00843E00"/>
    <w:rsid w:val="0085124A"/>
    <w:rsid w:val="00852CDB"/>
    <w:rsid w:val="0087653C"/>
    <w:rsid w:val="00877972"/>
    <w:rsid w:val="00880F50"/>
    <w:rsid w:val="008943F1"/>
    <w:rsid w:val="00896E83"/>
    <w:rsid w:val="008B04F6"/>
    <w:rsid w:val="008C610B"/>
    <w:rsid w:val="008C7954"/>
    <w:rsid w:val="008D0F01"/>
    <w:rsid w:val="008E1945"/>
    <w:rsid w:val="008E7900"/>
    <w:rsid w:val="008F034D"/>
    <w:rsid w:val="009016AC"/>
    <w:rsid w:val="0090237B"/>
    <w:rsid w:val="00904C40"/>
    <w:rsid w:val="00914A52"/>
    <w:rsid w:val="0092127D"/>
    <w:rsid w:val="00955CAB"/>
    <w:rsid w:val="009607B6"/>
    <w:rsid w:val="0096215A"/>
    <w:rsid w:val="009731D2"/>
    <w:rsid w:val="00983C20"/>
    <w:rsid w:val="009A4E23"/>
    <w:rsid w:val="009A70DE"/>
    <w:rsid w:val="009B2071"/>
    <w:rsid w:val="009C0C3E"/>
    <w:rsid w:val="009D4831"/>
    <w:rsid w:val="009D6DE8"/>
    <w:rsid w:val="009D70C9"/>
    <w:rsid w:val="009E3A2C"/>
    <w:rsid w:val="009E520A"/>
    <w:rsid w:val="009F515E"/>
    <w:rsid w:val="00A0063E"/>
    <w:rsid w:val="00A21891"/>
    <w:rsid w:val="00A31C07"/>
    <w:rsid w:val="00A36B87"/>
    <w:rsid w:val="00A64726"/>
    <w:rsid w:val="00A676FA"/>
    <w:rsid w:val="00A705A8"/>
    <w:rsid w:val="00A83A85"/>
    <w:rsid w:val="00A8687B"/>
    <w:rsid w:val="00A87353"/>
    <w:rsid w:val="00A90597"/>
    <w:rsid w:val="00AA1D9D"/>
    <w:rsid w:val="00AE2856"/>
    <w:rsid w:val="00B314C9"/>
    <w:rsid w:val="00B47C72"/>
    <w:rsid w:val="00B55F26"/>
    <w:rsid w:val="00B664F3"/>
    <w:rsid w:val="00B84DCD"/>
    <w:rsid w:val="00BB6756"/>
    <w:rsid w:val="00BE1424"/>
    <w:rsid w:val="00BE63BD"/>
    <w:rsid w:val="00BF04AF"/>
    <w:rsid w:val="00C106A5"/>
    <w:rsid w:val="00C10DCB"/>
    <w:rsid w:val="00C311E5"/>
    <w:rsid w:val="00C43DF7"/>
    <w:rsid w:val="00C570F5"/>
    <w:rsid w:val="00C63626"/>
    <w:rsid w:val="00C7138A"/>
    <w:rsid w:val="00C92C7E"/>
    <w:rsid w:val="00C945B1"/>
    <w:rsid w:val="00CA22C6"/>
    <w:rsid w:val="00CA2D30"/>
    <w:rsid w:val="00CC318B"/>
    <w:rsid w:val="00CC47E2"/>
    <w:rsid w:val="00CD4020"/>
    <w:rsid w:val="00CD7935"/>
    <w:rsid w:val="00CE04D7"/>
    <w:rsid w:val="00D0251E"/>
    <w:rsid w:val="00D328D4"/>
    <w:rsid w:val="00D32F9B"/>
    <w:rsid w:val="00D353A2"/>
    <w:rsid w:val="00D41CD3"/>
    <w:rsid w:val="00D46103"/>
    <w:rsid w:val="00D51471"/>
    <w:rsid w:val="00D976CA"/>
    <w:rsid w:val="00DA5A76"/>
    <w:rsid w:val="00DB544F"/>
    <w:rsid w:val="00DB5763"/>
    <w:rsid w:val="00DB5B62"/>
    <w:rsid w:val="00DC00BF"/>
    <w:rsid w:val="00DD3CC7"/>
    <w:rsid w:val="00DF70C5"/>
    <w:rsid w:val="00E42DF3"/>
    <w:rsid w:val="00E44460"/>
    <w:rsid w:val="00E54E41"/>
    <w:rsid w:val="00E748AF"/>
    <w:rsid w:val="00E8229E"/>
    <w:rsid w:val="00E86DC4"/>
    <w:rsid w:val="00EA1FEA"/>
    <w:rsid w:val="00EA6B6A"/>
    <w:rsid w:val="00EB1290"/>
    <w:rsid w:val="00ED5515"/>
    <w:rsid w:val="00EE78CD"/>
    <w:rsid w:val="00F10D3C"/>
    <w:rsid w:val="00F1325A"/>
    <w:rsid w:val="00F16C31"/>
    <w:rsid w:val="00F31FF6"/>
    <w:rsid w:val="00F53E29"/>
    <w:rsid w:val="00F546E6"/>
    <w:rsid w:val="00F6045A"/>
    <w:rsid w:val="00F64841"/>
    <w:rsid w:val="00F749F6"/>
    <w:rsid w:val="00F80FDA"/>
    <w:rsid w:val="00FA6820"/>
    <w:rsid w:val="00FB74E2"/>
    <w:rsid w:val="00FD2051"/>
    <w:rsid w:val="00FE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1953"/>
  <w15:chartTrackingRefBased/>
  <w15:docId w15:val="{4E8C1CB0-9B42-4233-9179-CF9FA6B4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07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798"/>
  </w:style>
  <w:style w:type="paragraph" w:styleId="Footer">
    <w:name w:val="footer"/>
    <w:basedOn w:val="Normal"/>
    <w:link w:val="FooterChar"/>
    <w:uiPriority w:val="99"/>
    <w:unhideWhenUsed/>
    <w:rsid w:val="004427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798"/>
  </w:style>
  <w:style w:type="paragraph" w:styleId="ListParagraph">
    <w:name w:val="List Paragraph"/>
    <w:basedOn w:val="Normal"/>
    <w:uiPriority w:val="34"/>
    <w:qFormat/>
    <w:rsid w:val="009D6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Estudio de Factibilidad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978</Words>
  <Characters>5575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Teorema de Nyquist-Shannon</vt:lpstr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USUARIO</dc:creator>
  <cp:keywords/>
  <dc:description/>
  <cp:lastModifiedBy>Kevin Hernandez</cp:lastModifiedBy>
  <cp:revision>4</cp:revision>
  <cp:lastPrinted>2019-07-26T13:36:00Z</cp:lastPrinted>
  <dcterms:created xsi:type="dcterms:W3CDTF">2019-08-10T02:34:00Z</dcterms:created>
  <dcterms:modified xsi:type="dcterms:W3CDTF">2019-08-10T02:36:00Z</dcterms:modified>
</cp:coreProperties>
</file>