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03E3D" w14:textId="06E091ED" w:rsidR="004030D2" w:rsidRDefault="00A033C8" w:rsidP="00A033C8">
      <w:pPr>
        <w:numPr>
          <w:ilvl w:val="0"/>
          <w:numId w:val="1"/>
        </w:numPr>
      </w:pPr>
      <w:r>
        <w:t>Content provider có thể được chia sẻ giữa các ứng dụng, cho phép xem và sửa đổi các bản ghi như database, xml, flat file, từ các ứng dụng được cấp quyền.</w:t>
      </w:r>
    </w:p>
    <w:p w14:paraId="00781BDF" w14:textId="5FEE97C8" w:rsidR="00685C27" w:rsidRDefault="00685C27" w:rsidP="00685C27">
      <w:pPr>
        <w:numPr>
          <w:ilvl w:val="1"/>
          <w:numId w:val="1"/>
        </w:numPr>
      </w:pPr>
      <w:r>
        <w:t>Dùng để cung cấp dữ liệu phức tạp</w:t>
      </w:r>
    </w:p>
    <w:p w14:paraId="41E6EF8E" w14:textId="24E49C0A" w:rsidR="00685C27" w:rsidRDefault="00685C27" w:rsidP="00685C27">
      <w:pPr>
        <w:numPr>
          <w:ilvl w:val="1"/>
          <w:numId w:val="1"/>
        </w:numPr>
      </w:pPr>
      <w:r>
        <w:t>Sao chép dữ liệu giữa các ứng dụng</w:t>
      </w:r>
    </w:p>
    <w:p w14:paraId="3041C6A5" w14:textId="3AD5F5BE" w:rsidR="00685C27" w:rsidRDefault="00685C27" w:rsidP="00685C27">
      <w:pPr>
        <w:numPr>
          <w:ilvl w:val="1"/>
          <w:numId w:val="1"/>
        </w:numPr>
      </w:pPr>
      <w:r>
        <w:t>Dùng để gợi ý tìm kiếm</w:t>
      </w:r>
    </w:p>
    <w:p w14:paraId="0FF5C30B" w14:textId="01D42CC9" w:rsidR="00685C27" w:rsidRDefault="00685C27" w:rsidP="00685C27">
      <w:pPr>
        <w:numPr>
          <w:ilvl w:val="1"/>
          <w:numId w:val="1"/>
        </w:numPr>
      </w:pPr>
      <w:r>
        <w:t>Dùng để cung cấp dữ liệu cho widget</w:t>
      </w:r>
    </w:p>
    <w:p w14:paraId="3A185067" w14:textId="734D7B5D" w:rsidR="00685C27" w:rsidRDefault="00685C27" w:rsidP="00685C27">
      <w:pPr>
        <w:numPr>
          <w:ilvl w:val="1"/>
          <w:numId w:val="1"/>
        </w:numPr>
      </w:pPr>
      <w:r>
        <w:t>Không cần thiết nếu chỉ sử dụng trong chính ứng dụng hay cơ sở dữ liệu</w:t>
      </w:r>
    </w:p>
    <w:p w14:paraId="01CB68A0" w14:textId="0A7F1C2D" w:rsidR="00A033C8" w:rsidRDefault="00A033C8" w:rsidP="00A033C8">
      <w:pPr>
        <w:jc w:val="center"/>
      </w:pPr>
      <w:r w:rsidRPr="00A033C8">
        <w:drawing>
          <wp:inline distT="0" distB="0" distL="0" distR="0" wp14:anchorId="5A5C0B9F" wp14:editId="1836BCCA">
            <wp:extent cx="5591955" cy="3829584"/>
            <wp:effectExtent l="0" t="0" r="8890" b="0"/>
            <wp:docPr id="1903286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286694" name=""/>
                    <pic:cNvPicPr/>
                  </pic:nvPicPr>
                  <pic:blipFill>
                    <a:blip r:embed="rId5"/>
                    <a:stretch>
                      <a:fillRect/>
                    </a:stretch>
                  </pic:blipFill>
                  <pic:spPr>
                    <a:xfrm>
                      <a:off x="0" y="0"/>
                      <a:ext cx="5591955" cy="3829584"/>
                    </a:xfrm>
                    <a:prstGeom prst="rect">
                      <a:avLst/>
                    </a:prstGeom>
                  </pic:spPr>
                </pic:pic>
              </a:graphicData>
            </a:graphic>
          </wp:inline>
        </w:drawing>
      </w:r>
    </w:p>
    <w:p w14:paraId="4C5EE621" w14:textId="018590B6" w:rsidR="00A033C8" w:rsidRDefault="00A033C8" w:rsidP="00A033C8">
      <w:pPr>
        <w:numPr>
          <w:ilvl w:val="0"/>
          <w:numId w:val="1"/>
        </w:numPr>
      </w:pPr>
      <w:r>
        <w:t>Truy cập dữ liệu từ content provider:</w:t>
      </w:r>
    </w:p>
    <w:p w14:paraId="242C2523" w14:textId="014F9B19" w:rsidR="00A033C8" w:rsidRDefault="00A033C8" w:rsidP="00A033C8">
      <w:pPr>
        <w:numPr>
          <w:ilvl w:val="1"/>
          <w:numId w:val="1"/>
        </w:numPr>
      </w:pPr>
      <w:r>
        <w:t>Clients -&gt; CursorLoader -&gt; ContentResolver -&gt; ContentProvider</w:t>
      </w:r>
    </w:p>
    <w:p w14:paraId="507C1934" w14:textId="05660A5D" w:rsidR="00A033C8" w:rsidRDefault="00A033C8" w:rsidP="00A033C8">
      <w:pPr>
        <w:numPr>
          <w:ilvl w:val="2"/>
          <w:numId w:val="1"/>
        </w:numPr>
      </w:pPr>
      <w:r>
        <w:t>Tạo</w:t>
      </w:r>
    </w:p>
    <w:p w14:paraId="6E034934" w14:textId="6318379D" w:rsidR="00A033C8" w:rsidRDefault="00A033C8" w:rsidP="00A033C8">
      <w:pPr>
        <w:numPr>
          <w:ilvl w:val="2"/>
          <w:numId w:val="1"/>
        </w:numPr>
      </w:pPr>
      <w:r>
        <w:t>Cập nhật</w:t>
      </w:r>
    </w:p>
    <w:p w14:paraId="190C2677" w14:textId="6A1E8C9E" w:rsidR="00A033C8" w:rsidRDefault="00A033C8" w:rsidP="00A033C8">
      <w:pPr>
        <w:numPr>
          <w:ilvl w:val="2"/>
          <w:numId w:val="1"/>
        </w:numPr>
      </w:pPr>
      <w:r>
        <w:t>Xóa</w:t>
      </w:r>
    </w:p>
    <w:p w14:paraId="3A4943F7" w14:textId="6D4F60A6" w:rsidR="00A033C8" w:rsidRDefault="00A033C8" w:rsidP="00A033C8">
      <w:pPr>
        <w:numPr>
          <w:ilvl w:val="2"/>
          <w:numId w:val="1"/>
        </w:numPr>
      </w:pPr>
      <w:r>
        <w:t>Truy xuất</w:t>
      </w:r>
    </w:p>
    <w:p w14:paraId="2024DD4A" w14:textId="25301CD3" w:rsidR="00A033C8" w:rsidRDefault="00A033C8" w:rsidP="00A033C8">
      <w:pPr>
        <w:numPr>
          <w:ilvl w:val="0"/>
          <w:numId w:val="1"/>
        </w:numPr>
      </w:pPr>
      <w:r>
        <w:t>Content URI(Mã định danh tài nguyên thống nhất) sử dụng để truy vấn content provider:</w:t>
      </w:r>
    </w:p>
    <w:p w14:paraId="64358367" w14:textId="240CFD1B" w:rsidR="00A033C8" w:rsidRDefault="00A033C8" w:rsidP="00A033C8">
      <w:pPr>
        <w:numPr>
          <w:ilvl w:val="1"/>
          <w:numId w:val="1"/>
        </w:numPr>
      </w:pPr>
      <w:r w:rsidRPr="00A033C8">
        <w:t>content://authority/path</w:t>
      </w:r>
    </w:p>
    <w:p w14:paraId="36885AD1" w14:textId="538C9D9A" w:rsidR="00A033C8" w:rsidRDefault="00A033C8" w:rsidP="00A033C8">
      <w:pPr>
        <w:numPr>
          <w:ilvl w:val="2"/>
          <w:numId w:val="1"/>
        </w:numPr>
      </w:pPr>
      <w:r>
        <w:lastRenderedPageBreak/>
        <w:t xml:space="preserve">VD: </w:t>
      </w:r>
      <w:r w:rsidRPr="00A033C8">
        <w:t>content://contacts_info/users</w:t>
      </w:r>
    </w:p>
    <w:p w14:paraId="2BE3117A" w14:textId="661B2A38" w:rsidR="00A033C8" w:rsidRDefault="00A033C8" w:rsidP="00A033C8">
      <w:pPr>
        <w:numPr>
          <w:ilvl w:val="1"/>
          <w:numId w:val="1"/>
        </w:numPr>
      </w:pPr>
      <w:r>
        <w:t>content:// - thể hiện content URI</w:t>
      </w:r>
    </w:p>
    <w:p w14:paraId="2904B4DC" w14:textId="175D8CCF" w:rsidR="00A033C8" w:rsidRDefault="00A033C8" w:rsidP="00A033C8">
      <w:pPr>
        <w:numPr>
          <w:ilvl w:val="1"/>
          <w:numId w:val="1"/>
        </w:numPr>
      </w:pPr>
      <w:r>
        <w:t>authority: Đại diện cho tên content provider</w:t>
      </w:r>
    </w:p>
    <w:p w14:paraId="55527512" w14:textId="1360B0DE" w:rsidR="00A033C8" w:rsidRDefault="00A033C8" w:rsidP="00A033C8">
      <w:pPr>
        <w:numPr>
          <w:ilvl w:val="2"/>
          <w:numId w:val="1"/>
        </w:numPr>
      </w:pPr>
      <w:r>
        <w:t xml:space="preserve">VD: phone, contacts, </w:t>
      </w:r>
      <w:r w:rsidRPr="00A033C8">
        <w:t>trinhlk.contactprovider</w:t>
      </w:r>
      <w:r>
        <w:t>,…</w:t>
      </w:r>
    </w:p>
    <w:p w14:paraId="380FB28C" w14:textId="785ED2D0" w:rsidR="00A033C8" w:rsidRDefault="00A033C8" w:rsidP="00A033C8">
      <w:pPr>
        <w:numPr>
          <w:ilvl w:val="1"/>
          <w:numId w:val="1"/>
        </w:numPr>
      </w:pPr>
      <w:r>
        <w:t>Path: Đại diện cho đường dẫn bản ghi</w:t>
      </w:r>
    </w:p>
    <w:p w14:paraId="0ADF290F" w14:textId="5ACD6F13" w:rsidR="00311DD4" w:rsidRDefault="00311DD4" w:rsidP="00311DD4">
      <w:pPr>
        <w:numPr>
          <w:ilvl w:val="0"/>
          <w:numId w:val="1"/>
        </w:numPr>
      </w:pPr>
      <w:r>
        <w:t>Tạo content provider:</w:t>
      </w:r>
    </w:p>
    <w:p w14:paraId="0D488786" w14:textId="75B7C83E" w:rsidR="00311DD4" w:rsidRDefault="00311DD4" w:rsidP="00311DD4">
      <w:pPr>
        <w:numPr>
          <w:ilvl w:val="1"/>
          <w:numId w:val="1"/>
        </w:numPr>
      </w:pPr>
      <w:r>
        <w:t>Bước 1: Tạo một lớp content provider kế thừa lớp ContentProvider</w:t>
      </w:r>
    </w:p>
    <w:p w14:paraId="12D5F67B" w14:textId="5581655A" w:rsidR="00311DD4" w:rsidRDefault="00311DD4" w:rsidP="00311DD4">
      <w:pPr>
        <w:numPr>
          <w:ilvl w:val="1"/>
          <w:numId w:val="1"/>
        </w:numPr>
      </w:pPr>
      <w:r>
        <w:t xml:space="preserve">Bước 2: Xác định content provider URI </w:t>
      </w:r>
    </w:p>
    <w:p w14:paraId="61F9006E" w14:textId="72FB4F56" w:rsidR="00311DD4" w:rsidRDefault="00311DD4" w:rsidP="00311DD4">
      <w:pPr>
        <w:numPr>
          <w:ilvl w:val="1"/>
          <w:numId w:val="1"/>
        </w:numPr>
      </w:pPr>
      <w:r>
        <w:t>Triển khai 6 lớp trừu tượng từ lớp Content Provider</w:t>
      </w:r>
    </w:p>
    <w:p w14:paraId="660554D8" w14:textId="70FB1F13" w:rsidR="00311DD4" w:rsidRDefault="00311DD4" w:rsidP="00311DD4">
      <w:pPr>
        <w:numPr>
          <w:ilvl w:val="2"/>
          <w:numId w:val="1"/>
        </w:numPr>
      </w:pPr>
      <w:r>
        <w:t xml:space="preserve">query() - </w:t>
      </w:r>
      <w:r w:rsidRPr="00311DD4">
        <w:t>Nhận được dữ liệu từ bản ghi và trả về dữ liệu dưới dạng đối tượng Cursor</w:t>
      </w:r>
    </w:p>
    <w:p w14:paraId="65843416" w14:textId="73CF7EFE" w:rsidR="00311DD4" w:rsidRDefault="00311DD4" w:rsidP="00311DD4">
      <w:pPr>
        <w:numPr>
          <w:ilvl w:val="2"/>
          <w:numId w:val="1"/>
        </w:numPr>
      </w:pPr>
      <w:r>
        <w:t xml:space="preserve">insert() - </w:t>
      </w:r>
      <w:r w:rsidRPr="00311DD4">
        <w:t>Chèn một hàng mới vào content provider và trả về content URI cho hàng mới được chèn</w:t>
      </w:r>
    </w:p>
    <w:p w14:paraId="2EA817A6" w14:textId="77777777" w:rsidR="00311DD4" w:rsidRPr="00311DD4" w:rsidRDefault="00311DD4" w:rsidP="00311DD4">
      <w:pPr>
        <w:numPr>
          <w:ilvl w:val="2"/>
          <w:numId w:val="1"/>
        </w:numPr>
      </w:pPr>
      <w:r>
        <w:t xml:space="preserve">update() - </w:t>
      </w:r>
      <w:r w:rsidRPr="00311DD4">
        <w:t>Cập nhật một hàng hiện có trong content provider và trả về số lượng hàng được cập nhật</w:t>
      </w:r>
    </w:p>
    <w:p w14:paraId="09615D01" w14:textId="32D6F07C" w:rsidR="00311DD4" w:rsidRDefault="00311DD4" w:rsidP="00311DD4">
      <w:pPr>
        <w:numPr>
          <w:ilvl w:val="2"/>
          <w:numId w:val="1"/>
        </w:numPr>
      </w:pPr>
      <w:r>
        <w:t xml:space="preserve">delete() - </w:t>
      </w:r>
      <w:r w:rsidRPr="00311DD4">
        <w:t>Xóa các hàng trong content provider và trả về số lượng hàng đã xóa</w:t>
      </w:r>
    </w:p>
    <w:p w14:paraId="31D262E7" w14:textId="6131897B" w:rsidR="00311DD4" w:rsidRDefault="00311DD4" w:rsidP="00311DD4">
      <w:pPr>
        <w:numPr>
          <w:ilvl w:val="2"/>
          <w:numId w:val="1"/>
        </w:numPr>
      </w:pPr>
      <w:r>
        <w:t xml:space="preserve">getType() - </w:t>
      </w:r>
      <w:r w:rsidRPr="00311DD4">
        <w:t>Trả về loại dữ liệu MIME cho content URI đã cho</w:t>
      </w:r>
    </w:p>
    <w:p w14:paraId="553B86D0" w14:textId="4F752C58" w:rsidR="00311DD4" w:rsidRDefault="00311DD4" w:rsidP="00311DD4">
      <w:pPr>
        <w:numPr>
          <w:ilvl w:val="2"/>
          <w:numId w:val="1"/>
        </w:numPr>
      </w:pPr>
      <w:r w:rsidRPr="00311DD4">
        <w:t>onCreate() - Khởi tạo provider. Hệ thống Android sẽ gọi phương thức này ngay lập tức sau khi tạo ra provider</w:t>
      </w:r>
    </w:p>
    <w:p w14:paraId="0C79A990" w14:textId="206962B4" w:rsidR="00311DD4" w:rsidRDefault="00311DD4" w:rsidP="00311DD4">
      <w:pPr>
        <w:numPr>
          <w:ilvl w:val="1"/>
          <w:numId w:val="1"/>
        </w:numPr>
      </w:pPr>
      <w:r w:rsidRPr="00311DD4">
        <w:t>Đăng ký content provider trong AndroidManifest.xml bằng cách sử dụng thẻ &lt;provider&gt;</w:t>
      </w:r>
    </w:p>
    <w:p w14:paraId="0A1C403F" w14:textId="17DCF2B0" w:rsidR="00311DD4" w:rsidRDefault="00311DD4" w:rsidP="00311DD4">
      <w:pPr>
        <w:numPr>
          <w:ilvl w:val="0"/>
          <w:numId w:val="1"/>
        </w:numPr>
      </w:pPr>
      <w:r>
        <w:t>Cụ thể ví dụ như sau:</w:t>
      </w:r>
    </w:p>
    <w:p w14:paraId="11808CC1" w14:textId="77777777" w:rsidR="00311DD4" w:rsidRPr="00311DD4" w:rsidRDefault="00311DD4" w:rsidP="00311DD4">
      <w:pPr>
        <w:numPr>
          <w:ilvl w:val="1"/>
          <w:numId w:val="1"/>
        </w:numPr>
      </w:pPr>
      <w:r w:rsidRPr="00311DD4">
        <w:t>Tạo file UserProvider.java kế thừa lớp ContentProvider</w:t>
      </w:r>
    </w:p>
    <w:p w14:paraId="5CD93864" w14:textId="77777777" w:rsidR="00311DD4" w:rsidRPr="00311DD4" w:rsidRDefault="00311DD4" w:rsidP="00311DD4">
      <w:pPr>
        <w:numPr>
          <w:ilvl w:val="1"/>
          <w:numId w:val="1"/>
        </w:numPr>
      </w:pPr>
      <w:r w:rsidRPr="00311DD4">
        <w:t>Khai báo content provider trong ActivityManifest.xml</w:t>
      </w:r>
    </w:p>
    <w:p w14:paraId="4B891F98" w14:textId="77777777" w:rsidR="00311DD4" w:rsidRPr="00311DD4" w:rsidRDefault="00311DD4" w:rsidP="00311DD4">
      <w:pPr>
        <w:numPr>
          <w:ilvl w:val="1"/>
          <w:numId w:val="1"/>
        </w:numPr>
      </w:pPr>
      <w:r w:rsidRPr="00311DD4">
        <w:t>Tạo giao diện activity_main.xml</w:t>
      </w:r>
    </w:p>
    <w:p w14:paraId="317AB832" w14:textId="1E8E251A" w:rsidR="00311DD4" w:rsidRDefault="00311DD4" w:rsidP="00311DD4">
      <w:pPr>
        <w:numPr>
          <w:ilvl w:val="1"/>
          <w:numId w:val="1"/>
        </w:numPr>
      </w:pPr>
      <w:r w:rsidRPr="00311DD4">
        <w:t>Tạo file MainActivity.java xử lý</w:t>
      </w:r>
    </w:p>
    <w:p w14:paraId="7528A110" w14:textId="4073E037" w:rsidR="00311DD4" w:rsidRDefault="00311DD4" w:rsidP="00311DD4">
      <w:pPr>
        <w:numPr>
          <w:ilvl w:val="0"/>
          <w:numId w:val="1"/>
        </w:numPr>
      </w:pPr>
      <w:r>
        <w:t>Một số content provider có sẵn:</w:t>
      </w:r>
    </w:p>
    <w:p w14:paraId="581F418A" w14:textId="52063C86" w:rsidR="00311DD4" w:rsidRDefault="00311DD4" w:rsidP="00311DD4">
      <w:pPr>
        <w:numPr>
          <w:ilvl w:val="1"/>
          <w:numId w:val="1"/>
        </w:numPr>
      </w:pPr>
      <w:r>
        <w:t>Browser: bookmarks, lịch sử duyệt web</w:t>
      </w:r>
    </w:p>
    <w:p w14:paraId="1EFB2DB9" w14:textId="17C59B20" w:rsidR="00311DD4" w:rsidRDefault="00311DD4" w:rsidP="00311DD4">
      <w:pPr>
        <w:numPr>
          <w:ilvl w:val="1"/>
          <w:numId w:val="1"/>
        </w:numPr>
      </w:pPr>
      <w:r>
        <w:t>CallLog: chi tiết các cuộc gọi</w:t>
      </w:r>
    </w:p>
    <w:p w14:paraId="340051BA" w14:textId="77777777" w:rsidR="00311DD4" w:rsidRPr="00311DD4" w:rsidRDefault="00311DD4" w:rsidP="00311DD4">
      <w:pPr>
        <w:numPr>
          <w:ilvl w:val="1"/>
          <w:numId w:val="1"/>
        </w:numPr>
      </w:pPr>
      <w:r w:rsidRPr="00311DD4">
        <w:t>Contact: thông tin liên lạc</w:t>
      </w:r>
    </w:p>
    <w:p w14:paraId="0B4C23B7" w14:textId="77777777" w:rsidR="00311DD4" w:rsidRPr="00311DD4" w:rsidRDefault="00311DD4" w:rsidP="00311DD4">
      <w:pPr>
        <w:numPr>
          <w:ilvl w:val="1"/>
          <w:numId w:val="1"/>
        </w:numPr>
      </w:pPr>
      <w:r w:rsidRPr="00311DD4">
        <w:t>MediaStore: các tập tin đa phương tiện ở cả bộ nhớ trong và ngoài</w:t>
      </w:r>
    </w:p>
    <w:p w14:paraId="0302E07A" w14:textId="77777777" w:rsidR="00311DD4" w:rsidRPr="00311DD4" w:rsidRDefault="00311DD4" w:rsidP="00311DD4">
      <w:pPr>
        <w:numPr>
          <w:ilvl w:val="1"/>
          <w:numId w:val="1"/>
        </w:numPr>
      </w:pPr>
      <w:r w:rsidRPr="00311DD4">
        <w:lastRenderedPageBreak/>
        <w:t>Settings: các thiết lập mức hệ thống</w:t>
      </w:r>
    </w:p>
    <w:p w14:paraId="206A5641" w14:textId="77777777" w:rsidR="00311DD4" w:rsidRPr="00311DD4" w:rsidRDefault="00311DD4" w:rsidP="00311DD4">
      <w:pPr>
        <w:numPr>
          <w:ilvl w:val="1"/>
          <w:numId w:val="1"/>
        </w:numPr>
      </w:pPr>
      <w:r w:rsidRPr="00311DD4">
        <w:t>Telephony: thông điệp SMS và MMS</w:t>
      </w:r>
    </w:p>
    <w:p w14:paraId="3ACD5946" w14:textId="4E24CD7B" w:rsidR="00311DD4" w:rsidRDefault="00621301" w:rsidP="00311DD4">
      <w:pPr>
        <w:numPr>
          <w:ilvl w:val="0"/>
          <w:numId w:val="1"/>
        </w:numPr>
      </w:pPr>
      <w:r>
        <w:t>Các tham số của query():</w:t>
      </w:r>
    </w:p>
    <w:p w14:paraId="166B80D3" w14:textId="6978022D" w:rsidR="00621301" w:rsidRDefault="00621301" w:rsidP="00621301">
      <w:pPr>
        <w:numPr>
          <w:ilvl w:val="1"/>
          <w:numId w:val="1"/>
        </w:numPr>
      </w:pPr>
      <w:r>
        <w:t>Content URI xác định dữ liệu muốn truy cập</w:t>
      </w:r>
    </w:p>
    <w:p w14:paraId="499BAAD0" w14:textId="1DF96FB8" w:rsidR="00621301" w:rsidRDefault="00621301" w:rsidP="00621301">
      <w:pPr>
        <w:numPr>
          <w:ilvl w:val="2"/>
          <w:numId w:val="1"/>
        </w:numPr>
      </w:pPr>
      <w:r>
        <w:t xml:space="preserve">Ví dụ: </w:t>
      </w:r>
      <w:r w:rsidRPr="00621301">
        <w:t>content://contacts/people/5</w:t>
      </w:r>
    </w:p>
    <w:p w14:paraId="4195402D" w14:textId="1C72740B" w:rsidR="00621301" w:rsidRDefault="00621301" w:rsidP="00621301">
      <w:pPr>
        <w:numPr>
          <w:ilvl w:val="1"/>
          <w:numId w:val="1"/>
        </w:numPr>
      </w:pPr>
      <w:r>
        <w:t>Các tham số khác:</w:t>
      </w:r>
    </w:p>
    <w:p w14:paraId="737C4C13" w14:textId="3A3FD467" w:rsidR="00621301" w:rsidRDefault="00621301" w:rsidP="00621301">
      <w:pPr>
        <w:numPr>
          <w:ilvl w:val="2"/>
          <w:numId w:val="1"/>
        </w:numPr>
      </w:pPr>
      <w:r>
        <w:t>Các côt dữ liệu cần lấy: mProjection</w:t>
      </w:r>
    </w:p>
    <w:p w14:paraId="2B95F406" w14:textId="4B490C36" w:rsidR="00621301" w:rsidRDefault="00621301" w:rsidP="00621301">
      <w:pPr>
        <w:numPr>
          <w:ilvl w:val="2"/>
          <w:numId w:val="1"/>
        </w:numPr>
      </w:pPr>
      <w:r>
        <w:t>Các tiêu chí lựa chọn</w:t>
      </w:r>
    </w:p>
    <w:p w14:paraId="0E935233" w14:textId="608A44D2" w:rsidR="00621301" w:rsidRDefault="00621301" w:rsidP="00621301">
      <w:pPr>
        <w:numPr>
          <w:ilvl w:val="2"/>
          <w:numId w:val="1"/>
        </w:numPr>
      </w:pPr>
      <w:r>
        <w:t>Tham số của các tiêu chí lựa chọn</w:t>
      </w:r>
    </w:p>
    <w:p w14:paraId="2E766AFE" w14:textId="29866C87" w:rsidR="00621301" w:rsidRDefault="00621301" w:rsidP="00621301">
      <w:pPr>
        <w:numPr>
          <w:ilvl w:val="2"/>
          <w:numId w:val="1"/>
        </w:numPr>
      </w:pPr>
      <w:r>
        <w:t>Thứ tự sắp xếp kết quả trả về</w:t>
      </w:r>
    </w:p>
    <w:p w14:paraId="4BCADBC4" w14:textId="0D6E651E" w:rsidR="00621301" w:rsidRDefault="00621301" w:rsidP="00621301">
      <w:pPr>
        <w:numPr>
          <w:ilvl w:val="0"/>
          <w:numId w:val="1"/>
        </w:numPr>
      </w:pPr>
      <w:r>
        <w:t>Lấy dữ liệu từ query dùng cursor:</w:t>
      </w:r>
    </w:p>
    <w:p w14:paraId="64F08C73" w14:textId="6CE96B60" w:rsidR="00621301" w:rsidRDefault="00621301" w:rsidP="00621301">
      <w:pPr>
        <w:numPr>
          <w:ilvl w:val="1"/>
          <w:numId w:val="1"/>
        </w:numPr>
      </w:pPr>
      <w:r>
        <w:t>Cursor là đối tượng chứa dữ liệu trả về từ query</w:t>
      </w:r>
    </w:p>
    <w:p w14:paraId="2C291278" w14:textId="701AC902" w:rsidR="00621301" w:rsidRDefault="00621301" w:rsidP="00621301">
      <w:pPr>
        <w:numPr>
          <w:ilvl w:val="0"/>
          <w:numId w:val="1"/>
        </w:numPr>
      </w:pPr>
      <w:r>
        <w:t>Chèn dữ liệu qua content provider:</w:t>
      </w:r>
    </w:p>
    <w:p w14:paraId="2949F9C3" w14:textId="619AA7FA" w:rsidR="00621301" w:rsidRDefault="00621301" w:rsidP="00621301">
      <w:pPr>
        <w:numPr>
          <w:ilvl w:val="1"/>
          <w:numId w:val="1"/>
        </w:numPr>
      </w:pPr>
      <w:r w:rsidRPr="00621301">
        <w:t>ContentResolver.insert(Uri url, ContentValues values)</w:t>
      </w:r>
    </w:p>
    <w:p w14:paraId="7FD579BC" w14:textId="61092D86" w:rsidR="00621301" w:rsidRDefault="00621301" w:rsidP="00621301">
      <w:pPr>
        <w:numPr>
          <w:ilvl w:val="2"/>
          <w:numId w:val="1"/>
        </w:numPr>
      </w:pPr>
      <w:r w:rsidRPr="00621301">
        <w:t>Trả</w:t>
      </w:r>
      <w:r>
        <w:t xml:space="preserve"> v</w:t>
      </w:r>
      <w:r w:rsidRPr="00621301">
        <w:t>ề Uri của hàng vừa tạo</w:t>
      </w:r>
    </w:p>
    <w:p w14:paraId="66AFF567" w14:textId="052B0135" w:rsidR="00621301" w:rsidRPr="00621301" w:rsidRDefault="00621301" w:rsidP="00621301">
      <w:pPr>
        <w:numPr>
          <w:ilvl w:val="1"/>
          <w:numId w:val="1"/>
        </w:numPr>
      </w:pPr>
      <w:r w:rsidRPr="00621301">
        <w:t>ContentResolver.bulkInsert(Uri url, ContentValues[] values)</w:t>
      </w:r>
    </w:p>
    <w:p w14:paraId="7FD08953" w14:textId="3B923D99" w:rsidR="00621301" w:rsidRDefault="00621301" w:rsidP="00621301">
      <w:pPr>
        <w:numPr>
          <w:ilvl w:val="2"/>
          <w:numId w:val="1"/>
        </w:numPr>
      </w:pPr>
      <w:r w:rsidRPr="00621301">
        <w:t>Trả về số hàng tạo thành công</w:t>
      </w:r>
    </w:p>
    <w:p w14:paraId="0852DBF6" w14:textId="763EC864" w:rsidR="00621301" w:rsidRDefault="00621301" w:rsidP="00621301">
      <w:pPr>
        <w:numPr>
          <w:ilvl w:val="0"/>
          <w:numId w:val="1"/>
        </w:numPr>
      </w:pPr>
      <w:r>
        <w:t>Cập nhật dữ liệu bằng Content Provider</w:t>
      </w:r>
    </w:p>
    <w:p w14:paraId="79B61547" w14:textId="77777777" w:rsidR="00621301" w:rsidRPr="00621301" w:rsidRDefault="00621301" w:rsidP="00621301">
      <w:pPr>
        <w:numPr>
          <w:ilvl w:val="1"/>
          <w:numId w:val="1"/>
        </w:numPr>
      </w:pPr>
      <w:r w:rsidRPr="00621301">
        <w:t>ContentResolver.update(Uri uri, ContentValues values, String where, String[] selectionArgs)</w:t>
      </w:r>
    </w:p>
    <w:p w14:paraId="7E01832B" w14:textId="77777777" w:rsidR="00621301" w:rsidRPr="00621301" w:rsidRDefault="00621301" w:rsidP="00621301">
      <w:pPr>
        <w:numPr>
          <w:ilvl w:val="2"/>
          <w:numId w:val="1"/>
        </w:numPr>
      </w:pPr>
      <w:r w:rsidRPr="00621301">
        <w:t>Tham số là đối tượng ContentValues chứa các giá trị đã cập nhật kèm với tiêu chí chọn các đối tượng cần sửa (selection criteria) giống như lúc truy vấn.</w:t>
      </w:r>
    </w:p>
    <w:p w14:paraId="517EC46E" w14:textId="77777777" w:rsidR="00685C27" w:rsidRPr="00685C27" w:rsidRDefault="00685C27" w:rsidP="00685C27">
      <w:pPr>
        <w:numPr>
          <w:ilvl w:val="1"/>
          <w:numId w:val="1"/>
        </w:numPr>
      </w:pPr>
      <w:r w:rsidRPr="00685C27">
        <w:t xml:space="preserve">Chỉ cần thêm giá trị vào ContentValues đối với các cột có giá trị cần cập nhật. </w:t>
      </w:r>
    </w:p>
    <w:p w14:paraId="7E9259AF" w14:textId="77777777" w:rsidR="00685C27" w:rsidRPr="00685C27" w:rsidRDefault="00685C27" w:rsidP="00685C27">
      <w:pPr>
        <w:numPr>
          <w:ilvl w:val="1"/>
          <w:numId w:val="1"/>
        </w:numPr>
      </w:pPr>
      <w:r w:rsidRPr="00685C27">
        <w:t>Để xóa dữ liệu của một cột, đặt giá trị của cột đó thành null.</w:t>
      </w:r>
    </w:p>
    <w:p w14:paraId="10D1857A" w14:textId="7A21FDB1" w:rsidR="00621301" w:rsidRDefault="00685C27" w:rsidP="00685C27">
      <w:pPr>
        <w:numPr>
          <w:ilvl w:val="0"/>
          <w:numId w:val="1"/>
        </w:numPr>
      </w:pPr>
      <w:r>
        <w:t>Xóa dữ liệu bằng Content Provider:</w:t>
      </w:r>
    </w:p>
    <w:p w14:paraId="16C70EF4" w14:textId="68FC8F0A" w:rsidR="00685C27" w:rsidRDefault="00685C27" w:rsidP="00685C27">
      <w:pPr>
        <w:numPr>
          <w:ilvl w:val="1"/>
          <w:numId w:val="1"/>
        </w:numPr>
      </w:pPr>
      <w:r>
        <w:t>ContentResolver.delete(): Tương tự truy vấn dữ liệu</w:t>
      </w:r>
    </w:p>
    <w:p w14:paraId="29448346" w14:textId="3E0612B9" w:rsidR="00685C27" w:rsidRDefault="00685C27" w:rsidP="00685C27">
      <w:pPr>
        <w:numPr>
          <w:ilvl w:val="0"/>
          <w:numId w:val="1"/>
        </w:numPr>
      </w:pPr>
      <w:r>
        <w:t>Một số kiểu dữ liệu của Content provider:</w:t>
      </w:r>
    </w:p>
    <w:p w14:paraId="1C6C92DC" w14:textId="0C453DB4" w:rsidR="00685C27" w:rsidRDefault="00685C27" w:rsidP="00685C27">
      <w:pPr>
        <w:numPr>
          <w:ilvl w:val="1"/>
          <w:numId w:val="1"/>
        </w:numPr>
      </w:pPr>
      <w:r>
        <w:t>Text</w:t>
      </w:r>
    </w:p>
    <w:p w14:paraId="1F7FB795" w14:textId="0E9CC7C8" w:rsidR="00685C27" w:rsidRDefault="00685C27" w:rsidP="00685C27">
      <w:pPr>
        <w:numPr>
          <w:ilvl w:val="1"/>
          <w:numId w:val="1"/>
        </w:numPr>
      </w:pPr>
      <w:r>
        <w:t>Integer</w:t>
      </w:r>
    </w:p>
    <w:p w14:paraId="03A71C4A" w14:textId="0B513B39" w:rsidR="00685C27" w:rsidRDefault="00685C27" w:rsidP="00685C27">
      <w:pPr>
        <w:numPr>
          <w:ilvl w:val="1"/>
          <w:numId w:val="1"/>
        </w:numPr>
      </w:pPr>
      <w:r>
        <w:lastRenderedPageBreak/>
        <w:t>Float</w:t>
      </w:r>
    </w:p>
    <w:p w14:paraId="7AF3A31F" w14:textId="36EDC036" w:rsidR="00685C27" w:rsidRDefault="00685C27" w:rsidP="00685C27">
      <w:pPr>
        <w:numPr>
          <w:ilvl w:val="1"/>
          <w:numId w:val="1"/>
        </w:numPr>
      </w:pPr>
      <w:r>
        <w:t>Có thể tự định dạng kiểu dữ liệu MIME riêng:</w:t>
      </w:r>
    </w:p>
    <w:p w14:paraId="6D2B9096" w14:textId="25FAC2C3" w:rsidR="00685C27" w:rsidRDefault="00685C27" w:rsidP="00685C27">
      <w:pPr>
        <w:numPr>
          <w:ilvl w:val="2"/>
          <w:numId w:val="1"/>
        </w:numPr>
      </w:pPr>
      <w:r>
        <w:t>Ví dụ: text/html</w:t>
      </w:r>
    </w:p>
    <w:sectPr w:rsidR="00685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97355"/>
    <w:multiLevelType w:val="hybridMultilevel"/>
    <w:tmpl w:val="FF0AD446"/>
    <w:lvl w:ilvl="0" w:tplc="6A7690A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3146C1"/>
    <w:multiLevelType w:val="hybridMultilevel"/>
    <w:tmpl w:val="615A4A02"/>
    <w:lvl w:ilvl="0" w:tplc="AB649AE2">
      <w:start w:val="1"/>
      <w:numFmt w:val="decimal"/>
      <w:lvlText w:val="%1."/>
      <w:lvlJc w:val="left"/>
      <w:pPr>
        <w:tabs>
          <w:tab w:val="num" w:pos="720"/>
        </w:tabs>
        <w:ind w:left="720" w:hanging="360"/>
      </w:pPr>
    </w:lvl>
    <w:lvl w:ilvl="1" w:tplc="71461878" w:tentative="1">
      <w:start w:val="1"/>
      <w:numFmt w:val="decimal"/>
      <w:lvlText w:val="%2."/>
      <w:lvlJc w:val="left"/>
      <w:pPr>
        <w:tabs>
          <w:tab w:val="num" w:pos="1440"/>
        </w:tabs>
        <w:ind w:left="1440" w:hanging="360"/>
      </w:pPr>
    </w:lvl>
    <w:lvl w:ilvl="2" w:tplc="FC644F56" w:tentative="1">
      <w:start w:val="1"/>
      <w:numFmt w:val="decimal"/>
      <w:lvlText w:val="%3."/>
      <w:lvlJc w:val="left"/>
      <w:pPr>
        <w:tabs>
          <w:tab w:val="num" w:pos="2160"/>
        </w:tabs>
        <w:ind w:left="2160" w:hanging="360"/>
      </w:pPr>
    </w:lvl>
    <w:lvl w:ilvl="3" w:tplc="2632D52A" w:tentative="1">
      <w:start w:val="1"/>
      <w:numFmt w:val="decimal"/>
      <w:lvlText w:val="%4."/>
      <w:lvlJc w:val="left"/>
      <w:pPr>
        <w:tabs>
          <w:tab w:val="num" w:pos="2880"/>
        </w:tabs>
        <w:ind w:left="2880" w:hanging="360"/>
      </w:pPr>
    </w:lvl>
    <w:lvl w:ilvl="4" w:tplc="6E6CBF1E" w:tentative="1">
      <w:start w:val="1"/>
      <w:numFmt w:val="decimal"/>
      <w:lvlText w:val="%5."/>
      <w:lvlJc w:val="left"/>
      <w:pPr>
        <w:tabs>
          <w:tab w:val="num" w:pos="3600"/>
        </w:tabs>
        <w:ind w:left="3600" w:hanging="360"/>
      </w:pPr>
    </w:lvl>
    <w:lvl w:ilvl="5" w:tplc="75E8D872" w:tentative="1">
      <w:start w:val="1"/>
      <w:numFmt w:val="decimal"/>
      <w:lvlText w:val="%6."/>
      <w:lvlJc w:val="left"/>
      <w:pPr>
        <w:tabs>
          <w:tab w:val="num" w:pos="4320"/>
        </w:tabs>
        <w:ind w:left="4320" w:hanging="360"/>
      </w:pPr>
    </w:lvl>
    <w:lvl w:ilvl="6" w:tplc="27AE81FE" w:tentative="1">
      <w:start w:val="1"/>
      <w:numFmt w:val="decimal"/>
      <w:lvlText w:val="%7."/>
      <w:lvlJc w:val="left"/>
      <w:pPr>
        <w:tabs>
          <w:tab w:val="num" w:pos="5040"/>
        </w:tabs>
        <w:ind w:left="5040" w:hanging="360"/>
      </w:pPr>
    </w:lvl>
    <w:lvl w:ilvl="7" w:tplc="889894BC" w:tentative="1">
      <w:start w:val="1"/>
      <w:numFmt w:val="decimal"/>
      <w:lvlText w:val="%8."/>
      <w:lvlJc w:val="left"/>
      <w:pPr>
        <w:tabs>
          <w:tab w:val="num" w:pos="5760"/>
        </w:tabs>
        <w:ind w:left="5760" w:hanging="360"/>
      </w:pPr>
    </w:lvl>
    <w:lvl w:ilvl="8" w:tplc="5A40AFBE" w:tentative="1">
      <w:start w:val="1"/>
      <w:numFmt w:val="decimal"/>
      <w:lvlText w:val="%9."/>
      <w:lvlJc w:val="left"/>
      <w:pPr>
        <w:tabs>
          <w:tab w:val="num" w:pos="6480"/>
        </w:tabs>
        <w:ind w:left="6480" w:hanging="360"/>
      </w:pPr>
    </w:lvl>
  </w:abstractNum>
  <w:abstractNum w:abstractNumId="2" w15:restartNumberingAfterBreak="0">
    <w:nsid w:val="38B655C6"/>
    <w:multiLevelType w:val="hybridMultilevel"/>
    <w:tmpl w:val="CBDA1262"/>
    <w:lvl w:ilvl="0" w:tplc="9332666E">
      <w:start w:val="1"/>
      <w:numFmt w:val="decimal"/>
      <w:lvlText w:val="%1."/>
      <w:lvlJc w:val="left"/>
      <w:pPr>
        <w:tabs>
          <w:tab w:val="num" w:pos="720"/>
        </w:tabs>
        <w:ind w:left="720" w:hanging="360"/>
      </w:pPr>
    </w:lvl>
    <w:lvl w:ilvl="1" w:tplc="F7B2F8B2" w:tentative="1">
      <w:start w:val="1"/>
      <w:numFmt w:val="decimal"/>
      <w:lvlText w:val="%2."/>
      <w:lvlJc w:val="left"/>
      <w:pPr>
        <w:tabs>
          <w:tab w:val="num" w:pos="1440"/>
        </w:tabs>
        <w:ind w:left="1440" w:hanging="360"/>
      </w:pPr>
    </w:lvl>
    <w:lvl w:ilvl="2" w:tplc="6E32D30C" w:tentative="1">
      <w:start w:val="1"/>
      <w:numFmt w:val="decimal"/>
      <w:lvlText w:val="%3."/>
      <w:lvlJc w:val="left"/>
      <w:pPr>
        <w:tabs>
          <w:tab w:val="num" w:pos="2160"/>
        </w:tabs>
        <w:ind w:left="2160" w:hanging="360"/>
      </w:pPr>
    </w:lvl>
    <w:lvl w:ilvl="3" w:tplc="25582DCC" w:tentative="1">
      <w:start w:val="1"/>
      <w:numFmt w:val="decimal"/>
      <w:lvlText w:val="%4."/>
      <w:lvlJc w:val="left"/>
      <w:pPr>
        <w:tabs>
          <w:tab w:val="num" w:pos="2880"/>
        </w:tabs>
        <w:ind w:left="2880" w:hanging="360"/>
      </w:pPr>
    </w:lvl>
    <w:lvl w:ilvl="4" w:tplc="2EF4B88C" w:tentative="1">
      <w:start w:val="1"/>
      <w:numFmt w:val="decimal"/>
      <w:lvlText w:val="%5."/>
      <w:lvlJc w:val="left"/>
      <w:pPr>
        <w:tabs>
          <w:tab w:val="num" w:pos="3600"/>
        </w:tabs>
        <w:ind w:left="3600" w:hanging="360"/>
      </w:pPr>
    </w:lvl>
    <w:lvl w:ilvl="5" w:tplc="84FC2D38" w:tentative="1">
      <w:start w:val="1"/>
      <w:numFmt w:val="decimal"/>
      <w:lvlText w:val="%6."/>
      <w:lvlJc w:val="left"/>
      <w:pPr>
        <w:tabs>
          <w:tab w:val="num" w:pos="4320"/>
        </w:tabs>
        <w:ind w:left="4320" w:hanging="360"/>
      </w:pPr>
    </w:lvl>
    <w:lvl w:ilvl="6" w:tplc="4A4CA0EE" w:tentative="1">
      <w:start w:val="1"/>
      <w:numFmt w:val="decimal"/>
      <w:lvlText w:val="%7."/>
      <w:lvlJc w:val="left"/>
      <w:pPr>
        <w:tabs>
          <w:tab w:val="num" w:pos="5040"/>
        </w:tabs>
        <w:ind w:left="5040" w:hanging="360"/>
      </w:pPr>
    </w:lvl>
    <w:lvl w:ilvl="7" w:tplc="3AEA8BA0" w:tentative="1">
      <w:start w:val="1"/>
      <w:numFmt w:val="decimal"/>
      <w:lvlText w:val="%8."/>
      <w:lvlJc w:val="left"/>
      <w:pPr>
        <w:tabs>
          <w:tab w:val="num" w:pos="5760"/>
        </w:tabs>
        <w:ind w:left="5760" w:hanging="360"/>
      </w:pPr>
    </w:lvl>
    <w:lvl w:ilvl="8" w:tplc="E0825BA0" w:tentative="1">
      <w:start w:val="1"/>
      <w:numFmt w:val="decimal"/>
      <w:lvlText w:val="%9."/>
      <w:lvlJc w:val="left"/>
      <w:pPr>
        <w:tabs>
          <w:tab w:val="num" w:pos="6480"/>
        </w:tabs>
        <w:ind w:left="6480" w:hanging="360"/>
      </w:pPr>
    </w:lvl>
  </w:abstractNum>
  <w:abstractNum w:abstractNumId="3" w15:restartNumberingAfterBreak="0">
    <w:nsid w:val="56F66157"/>
    <w:multiLevelType w:val="hybridMultilevel"/>
    <w:tmpl w:val="05ACE16A"/>
    <w:lvl w:ilvl="0" w:tplc="272045E4">
      <w:start w:val="1"/>
      <w:numFmt w:val="decimal"/>
      <w:lvlText w:val="%1."/>
      <w:lvlJc w:val="left"/>
      <w:pPr>
        <w:tabs>
          <w:tab w:val="num" w:pos="720"/>
        </w:tabs>
        <w:ind w:left="720" w:hanging="360"/>
      </w:pPr>
    </w:lvl>
    <w:lvl w:ilvl="1" w:tplc="8CE48F6C" w:tentative="1">
      <w:start w:val="1"/>
      <w:numFmt w:val="decimal"/>
      <w:lvlText w:val="%2."/>
      <w:lvlJc w:val="left"/>
      <w:pPr>
        <w:tabs>
          <w:tab w:val="num" w:pos="1440"/>
        </w:tabs>
        <w:ind w:left="1440" w:hanging="360"/>
      </w:pPr>
    </w:lvl>
    <w:lvl w:ilvl="2" w:tplc="C9462E7E" w:tentative="1">
      <w:start w:val="1"/>
      <w:numFmt w:val="decimal"/>
      <w:lvlText w:val="%3."/>
      <w:lvlJc w:val="left"/>
      <w:pPr>
        <w:tabs>
          <w:tab w:val="num" w:pos="2160"/>
        </w:tabs>
        <w:ind w:left="2160" w:hanging="360"/>
      </w:pPr>
    </w:lvl>
    <w:lvl w:ilvl="3" w:tplc="0EC612DA" w:tentative="1">
      <w:start w:val="1"/>
      <w:numFmt w:val="decimal"/>
      <w:lvlText w:val="%4."/>
      <w:lvlJc w:val="left"/>
      <w:pPr>
        <w:tabs>
          <w:tab w:val="num" w:pos="2880"/>
        </w:tabs>
        <w:ind w:left="2880" w:hanging="360"/>
      </w:pPr>
    </w:lvl>
    <w:lvl w:ilvl="4" w:tplc="A800BD16" w:tentative="1">
      <w:start w:val="1"/>
      <w:numFmt w:val="decimal"/>
      <w:lvlText w:val="%5."/>
      <w:lvlJc w:val="left"/>
      <w:pPr>
        <w:tabs>
          <w:tab w:val="num" w:pos="3600"/>
        </w:tabs>
        <w:ind w:left="3600" w:hanging="360"/>
      </w:pPr>
    </w:lvl>
    <w:lvl w:ilvl="5" w:tplc="8322232A" w:tentative="1">
      <w:start w:val="1"/>
      <w:numFmt w:val="decimal"/>
      <w:lvlText w:val="%6."/>
      <w:lvlJc w:val="left"/>
      <w:pPr>
        <w:tabs>
          <w:tab w:val="num" w:pos="4320"/>
        </w:tabs>
        <w:ind w:left="4320" w:hanging="360"/>
      </w:pPr>
    </w:lvl>
    <w:lvl w:ilvl="6" w:tplc="8D628370" w:tentative="1">
      <w:start w:val="1"/>
      <w:numFmt w:val="decimal"/>
      <w:lvlText w:val="%7."/>
      <w:lvlJc w:val="left"/>
      <w:pPr>
        <w:tabs>
          <w:tab w:val="num" w:pos="5040"/>
        </w:tabs>
        <w:ind w:left="5040" w:hanging="360"/>
      </w:pPr>
    </w:lvl>
    <w:lvl w:ilvl="7" w:tplc="F2F8BFCC" w:tentative="1">
      <w:start w:val="1"/>
      <w:numFmt w:val="decimal"/>
      <w:lvlText w:val="%8."/>
      <w:lvlJc w:val="left"/>
      <w:pPr>
        <w:tabs>
          <w:tab w:val="num" w:pos="5760"/>
        </w:tabs>
        <w:ind w:left="5760" w:hanging="360"/>
      </w:pPr>
    </w:lvl>
    <w:lvl w:ilvl="8" w:tplc="A97ED266" w:tentative="1">
      <w:start w:val="1"/>
      <w:numFmt w:val="decimal"/>
      <w:lvlText w:val="%9."/>
      <w:lvlJc w:val="left"/>
      <w:pPr>
        <w:tabs>
          <w:tab w:val="num" w:pos="6480"/>
        </w:tabs>
        <w:ind w:left="6480" w:hanging="360"/>
      </w:pPr>
    </w:lvl>
  </w:abstractNum>
  <w:num w:numId="1" w16cid:durableId="2071879617">
    <w:abstractNumId w:val="0"/>
  </w:num>
  <w:num w:numId="2" w16cid:durableId="1188328250">
    <w:abstractNumId w:val="1"/>
  </w:num>
  <w:num w:numId="3" w16cid:durableId="883904827">
    <w:abstractNumId w:val="3"/>
  </w:num>
  <w:num w:numId="4" w16cid:durableId="5362364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BA5"/>
    <w:rsid w:val="00311DD4"/>
    <w:rsid w:val="004030D2"/>
    <w:rsid w:val="00621301"/>
    <w:rsid w:val="00685C27"/>
    <w:rsid w:val="008E1BA5"/>
    <w:rsid w:val="00A033C8"/>
    <w:rsid w:val="00E23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392C1"/>
  <w15:chartTrackingRefBased/>
  <w15:docId w15:val="{2B08E34C-761B-46BB-A4EE-7EC931AF2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33C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564343">
      <w:bodyDiv w:val="1"/>
      <w:marLeft w:val="0"/>
      <w:marRight w:val="0"/>
      <w:marTop w:val="0"/>
      <w:marBottom w:val="0"/>
      <w:divBdr>
        <w:top w:val="none" w:sz="0" w:space="0" w:color="auto"/>
        <w:left w:val="none" w:sz="0" w:space="0" w:color="auto"/>
        <w:bottom w:val="none" w:sz="0" w:space="0" w:color="auto"/>
        <w:right w:val="none" w:sz="0" w:space="0" w:color="auto"/>
      </w:divBdr>
      <w:divsChild>
        <w:div w:id="158079342">
          <w:marLeft w:val="720"/>
          <w:marRight w:val="0"/>
          <w:marTop w:val="0"/>
          <w:marBottom w:val="0"/>
          <w:divBdr>
            <w:top w:val="none" w:sz="0" w:space="0" w:color="auto"/>
            <w:left w:val="none" w:sz="0" w:space="0" w:color="auto"/>
            <w:bottom w:val="none" w:sz="0" w:space="0" w:color="auto"/>
            <w:right w:val="none" w:sz="0" w:space="0" w:color="auto"/>
          </w:divBdr>
        </w:div>
      </w:divsChild>
    </w:div>
    <w:div w:id="280693961">
      <w:bodyDiv w:val="1"/>
      <w:marLeft w:val="0"/>
      <w:marRight w:val="0"/>
      <w:marTop w:val="0"/>
      <w:marBottom w:val="0"/>
      <w:divBdr>
        <w:top w:val="none" w:sz="0" w:space="0" w:color="auto"/>
        <w:left w:val="none" w:sz="0" w:space="0" w:color="auto"/>
        <w:bottom w:val="none" w:sz="0" w:space="0" w:color="auto"/>
        <w:right w:val="none" w:sz="0" w:space="0" w:color="auto"/>
      </w:divBdr>
      <w:divsChild>
        <w:div w:id="45569601">
          <w:marLeft w:val="720"/>
          <w:marRight w:val="0"/>
          <w:marTop w:val="200"/>
          <w:marBottom w:val="0"/>
          <w:divBdr>
            <w:top w:val="none" w:sz="0" w:space="0" w:color="auto"/>
            <w:left w:val="none" w:sz="0" w:space="0" w:color="auto"/>
            <w:bottom w:val="none" w:sz="0" w:space="0" w:color="auto"/>
            <w:right w:val="none" w:sz="0" w:space="0" w:color="auto"/>
          </w:divBdr>
        </w:div>
      </w:divsChild>
    </w:div>
    <w:div w:id="601113983">
      <w:bodyDiv w:val="1"/>
      <w:marLeft w:val="0"/>
      <w:marRight w:val="0"/>
      <w:marTop w:val="0"/>
      <w:marBottom w:val="0"/>
      <w:divBdr>
        <w:top w:val="none" w:sz="0" w:space="0" w:color="auto"/>
        <w:left w:val="none" w:sz="0" w:space="0" w:color="auto"/>
        <w:bottom w:val="none" w:sz="0" w:space="0" w:color="auto"/>
        <w:right w:val="none" w:sz="0" w:space="0" w:color="auto"/>
      </w:divBdr>
      <w:divsChild>
        <w:div w:id="143359943">
          <w:marLeft w:val="720"/>
          <w:marRight w:val="0"/>
          <w:marTop w:val="0"/>
          <w:marBottom w:val="0"/>
          <w:divBdr>
            <w:top w:val="none" w:sz="0" w:space="0" w:color="auto"/>
            <w:left w:val="none" w:sz="0" w:space="0" w:color="auto"/>
            <w:bottom w:val="none" w:sz="0" w:space="0" w:color="auto"/>
            <w:right w:val="none" w:sz="0" w:space="0" w:color="auto"/>
          </w:divBdr>
        </w:div>
      </w:divsChild>
    </w:div>
    <w:div w:id="646129731">
      <w:bodyDiv w:val="1"/>
      <w:marLeft w:val="0"/>
      <w:marRight w:val="0"/>
      <w:marTop w:val="0"/>
      <w:marBottom w:val="0"/>
      <w:divBdr>
        <w:top w:val="none" w:sz="0" w:space="0" w:color="auto"/>
        <w:left w:val="none" w:sz="0" w:space="0" w:color="auto"/>
        <w:bottom w:val="none" w:sz="0" w:space="0" w:color="auto"/>
        <w:right w:val="none" w:sz="0" w:space="0" w:color="auto"/>
      </w:divBdr>
      <w:divsChild>
        <w:div w:id="1657342894">
          <w:marLeft w:val="720"/>
          <w:marRight w:val="0"/>
          <w:marTop w:val="200"/>
          <w:marBottom w:val="0"/>
          <w:divBdr>
            <w:top w:val="none" w:sz="0" w:space="0" w:color="auto"/>
            <w:left w:val="none" w:sz="0" w:space="0" w:color="auto"/>
            <w:bottom w:val="none" w:sz="0" w:space="0" w:color="auto"/>
            <w:right w:val="none" w:sz="0" w:space="0" w:color="auto"/>
          </w:divBdr>
        </w:div>
      </w:divsChild>
    </w:div>
    <w:div w:id="756252372">
      <w:bodyDiv w:val="1"/>
      <w:marLeft w:val="0"/>
      <w:marRight w:val="0"/>
      <w:marTop w:val="0"/>
      <w:marBottom w:val="0"/>
      <w:divBdr>
        <w:top w:val="none" w:sz="0" w:space="0" w:color="auto"/>
        <w:left w:val="none" w:sz="0" w:space="0" w:color="auto"/>
        <w:bottom w:val="none" w:sz="0" w:space="0" w:color="auto"/>
        <w:right w:val="none" w:sz="0" w:space="0" w:color="auto"/>
      </w:divBdr>
      <w:divsChild>
        <w:div w:id="1633560977">
          <w:marLeft w:val="720"/>
          <w:marRight w:val="0"/>
          <w:marTop w:val="0"/>
          <w:marBottom w:val="0"/>
          <w:divBdr>
            <w:top w:val="none" w:sz="0" w:space="0" w:color="auto"/>
            <w:left w:val="none" w:sz="0" w:space="0" w:color="auto"/>
            <w:bottom w:val="none" w:sz="0" w:space="0" w:color="auto"/>
            <w:right w:val="none" w:sz="0" w:space="0" w:color="auto"/>
          </w:divBdr>
        </w:div>
      </w:divsChild>
    </w:div>
    <w:div w:id="1008026112">
      <w:bodyDiv w:val="1"/>
      <w:marLeft w:val="0"/>
      <w:marRight w:val="0"/>
      <w:marTop w:val="0"/>
      <w:marBottom w:val="0"/>
      <w:divBdr>
        <w:top w:val="none" w:sz="0" w:space="0" w:color="auto"/>
        <w:left w:val="none" w:sz="0" w:space="0" w:color="auto"/>
        <w:bottom w:val="none" w:sz="0" w:space="0" w:color="auto"/>
        <w:right w:val="none" w:sz="0" w:space="0" w:color="auto"/>
      </w:divBdr>
      <w:divsChild>
        <w:div w:id="116141191">
          <w:marLeft w:val="720"/>
          <w:marRight w:val="0"/>
          <w:marTop w:val="0"/>
          <w:marBottom w:val="0"/>
          <w:divBdr>
            <w:top w:val="none" w:sz="0" w:space="0" w:color="auto"/>
            <w:left w:val="none" w:sz="0" w:space="0" w:color="auto"/>
            <w:bottom w:val="none" w:sz="0" w:space="0" w:color="auto"/>
            <w:right w:val="none" w:sz="0" w:space="0" w:color="auto"/>
          </w:divBdr>
        </w:div>
      </w:divsChild>
    </w:div>
    <w:div w:id="1059668450">
      <w:bodyDiv w:val="1"/>
      <w:marLeft w:val="0"/>
      <w:marRight w:val="0"/>
      <w:marTop w:val="0"/>
      <w:marBottom w:val="0"/>
      <w:divBdr>
        <w:top w:val="none" w:sz="0" w:space="0" w:color="auto"/>
        <w:left w:val="none" w:sz="0" w:space="0" w:color="auto"/>
        <w:bottom w:val="none" w:sz="0" w:space="0" w:color="auto"/>
        <w:right w:val="none" w:sz="0" w:space="0" w:color="auto"/>
      </w:divBdr>
      <w:divsChild>
        <w:div w:id="877281116">
          <w:marLeft w:val="720"/>
          <w:marRight w:val="0"/>
          <w:marTop w:val="200"/>
          <w:marBottom w:val="0"/>
          <w:divBdr>
            <w:top w:val="none" w:sz="0" w:space="0" w:color="auto"/>
            <w:left w:val="none" w:sz="0" w:space="0" w:color="auto"/>
            <w:bottom w:val="none" w:sz="0" w:space="0" w:color="auto"/>
            <w:right w:val="none" w:sz="0" w:space="0" w:color="auto"/>
          </w:divBdr>
        </w:div>
      </w:divsChild>
    </w:div>
    <w:div w:id="1274829305">
      <w:bodyDiv w:val="1"/>
      <w:marLeft w:val="0"/>
      <w:marRight w:val="0"/>
      <w:marTop w:val="0"/>
      <w:marBottom w:val="0"/>
      <w:divBdr>
        <w:top w:val="none" w:sz="0" w:space="0" w:color="auto"/>
        <w:left w:val="none" w:sz="0" w:space="0" w:color="auto"/>
        <w:bottom w:val="none" w:sz="0" w:space="0" w:color="auto"/>
        <w:right w:val="none" w:sz="0" w:space="0" w:color="auto"/>
      </w:divBdr>
      <w:divsChild>
        <w:div w:id="719328400">
          <w:marLeft w:val="1440"/>
          <w:marRight w:val="0"/>
          <w:marTop w:val="0"/>
          <w:marBottom w:val="0"/>
          <w:divBdr>
            <w:top w:val="none" w:sz="0" w:space="0" w:color="auto"/>
            <w:left w:val="none" w:sz="0" w:space="0" w:color="auto"/>
            <w:bottom w:val="none" w:sz="0" w:space="0" w:color="auto"/>
            <w:right w:val="none" w:sz="0" w:space="0" w:color="auto"/>
          </w:divBdr>
        </w:div>
        <w:div w:id="1857114887">
          <w:marLeft w:val="1440"/>
          <w:marRight w:val="0"/>
          <w:marTop w:val="0"/>
          <w:marBottom w:val="0"/>
          <w:divBdr>
            <w:top w:val="none" w:sz="0" w:space="0" w:color="auto"/>
            <w:left w:val="none" w:sz="0" w:space="0" w:color="auto"/>
            <w:bottom w:val="none" w:sz="0" w:space="0" w:color="auto"/>
            <w:right w:val="none" w:sz="0" w:space="0" w:color="auto"/>
          </w:divBdr>
        </w:div>
        <w:div w:id="1298220060">
          <w:marLeft w:val="1440"/>
          <w:marRight w:val="0"/>
          <w:marTop w:val="0"/>
          <w:marBottom w:val="0"/>
          <w:divBdr>
            <w:top w:val="none" w:sz="0" w:space="0" w:color="auto"/>
            <w:left w:val="none" w:sz="0" w:space="0" w:color="auto"/>
            <w:bottom w:val="none" w:sz="0" w:space="0" w:color="auto"/>
            <w:right w:val="none" w:sz="0" w:space="0" w:color="auto"/>
          </w:divBdr>
        </w:div>
        <w:div w:id="117573464">
          <w:marLeft w:val="1440"/>
          <w:marRight w:val="0"/>
          <w:marTop w:val="0"/>
          <w:marBottom w:val="0"/>
          <w:divBdr>
            <w:top w:val="none" w:sz="0" w:space="0" w:color="auto"/>
            <w:left w:val="none" w:sz="0" w:space="0" w:color="auto"/>
            <w:bottom w:val="none" w:sz="0" w:space="0" w:color="auto"/>
            <w:right w:val="none" w:sz="0" w:space="0" w:color="auto"/>
          </w:divBdr>
        </w:div>
      </w:divsChild>
    </w:div>
    <w:div w:id="1344472665">
      <w:bodyDiv w:val="1"/>
      <w:marLeft w:val="0"/>
      <w:marRight w:val="0"/>
      <w:marTop w:val="0"/>
      <w:marBottom w:val="0"/>
      <w:divBdr>
        <w:top w:val="none" w:sz="0" w:space="0" w:color="auto"/>
        <w:left w:val="none" w:sz="0" w:space="0" w:color="auto"/>
        <w:bottom w:val="none" w:sz="0" w:space="0" w:color="auto"/>
        <w:right w:val="none" w:sz="0" w:space="0" w:color="auto"/>
      </w:divBdr>
    </w:div>
    <w:div w:id="1387533131">
      <w:bodyDiv w:val="1"/>
      <w:marLeft w:val="0"/>
      <w:marRight w:val="0"/>
      <w:marTop w:val="0"/>
      <w:marBottom w:val="0"/>
      <w:divBdr>
        <w:top w:val="none" w:sz="0" w:space="0" w:color="auto"/>
        <w:left w:val="none" w:sz="0" w:space="0" w:color="auto"/>
        <w:bottom w:val="none" w:sz="0" w:space="0" w:color="auto"/>
        <w:right w:val="none" w:sz="0" w:space="0" w:color="auto"/>
      </w:divBdr>
      <w:divsChild>
        <w:div w:id="755981961">
          <w:marLeft w:val="720"/>
          <w:marRight w:val="0"/>
          <w:marTop w:val="0"/>
          <w:marBottom w:val="0"/>
          <w:divBdr>
            <w:top w:val="none" w:sz="0" w:space="0" w:color="auto"/>
            <w:left w:val="none" w:sz="0" w:space="0" w:color="auto"/>
            <w:bottom w:val="none" w:sz="0" w:space="0" w:color="auto"/>
            <w:right w:val="none" w:sz="0" w:space="0" w:color="auto"/>
          </w:divBdr>
        </w:div>
      </w:divsChild>
    </w:div>
    <w:div w:id="1425034369">
      <w:bodyDiv w:val="1"/>
      <w:marLeft w:val="0"/>
      <w:marRight w:val="0"/>
      <w:marTop w:val="0"/>
      <w:marBottom w:val="0"/>
      <w:divBdr>
        <w:top w:val="none" w:sz="0" w:space="0" w:color="auto"/>
        <w:left w:val="none" w:sz="0" w:space="0" w:color="auto"/>
        <w:bottom w:val="none" w:sz="0" w:space="0" w:color="auto"/>
        <w:right w:val="none" w:sz="0" w:space="0" w:color="auto"/>
      </w:divBdr>
    </w:div>
    <w:div w:id="1481381665">
      <w:bodyDiv w:val="1"/>
      <w:marLeft w:val="0"/>
      <w:marRight w:val="0"/>
      <w:marTop w:val="0"/>
      <w:marBottom w:val="0"/>
      <w:divBdr>
        <w:top w:val="none" w:sz="0" w:space="0" w:color="auto"/>
        <w:left w:val="none" w:sz="0" w:space="0" w:color="auto"/>
        <w:bottom w:val="none" w:sz="0" w:space="0" w:color="auto"/>
        <w:right w:val="none" w:sz="0" w:space="0" w:color="auto"/>
      </w:divBdr>
      <w:divsChild>
        <w:div w:id="1266115633">
          <w:marLeft w:val="720"/>
          <w:marRight w:val="0"/>
          <w:marTop w:val="0"/>
          <w:marBottom w:val="0"/>
          <w:divBdr>
            <w:top w:val="none" w:sz="0" w:space="0" w:color="auto"/>
            <w:left w:val="none" w:sz="0" w:space="0" w:color="auto"/>
            <w:bottom w:val="none" w:sz="0" w:space="0" w:color="auto"/>
            <w:right w:val="none" w:sz="0" w:space="0" w:color="auto"/>
          </w:divBdr>
        </w:div>
      </w:divsChild>
    </w:div>
    <w:div w:id="1545755382">
      <w:bodyDiv w:val="1"/>
      <w:marLeft w:val="0"/>
      <w:marRight w:val="0"/>
      <w:marTop w:val="0"/>
      <w:marBottom w:val="0"/>
      <w:divBdr>
        <w:top w:val="none" w:sz="0" w:space="0" w:color="auto"/>
        <w:left w:val="none" w:sz="0" w:space="0" w:color="auto"/>
        <w:bottom w:val="none" w:sz="0" w:space="0" w:color="auto"/>
        <w:right w:val="none" w:sz="0" w:space="0" w:color="auto"/>
      </w:divBdr>
      <w:divsChild>
        <w:div w:id="956716838">
          <w:marLeft w:val="720"/>
          <w:marRight w:val="0"/>
          <w:marTop w:val="200"/>
          <w:marBottom w:val="0"/>
          <w:divBdr>
            <w:top w:val="none" w:sz="0" w:space="0" w:color="auto"/>
            <w:left w:val="none" w:sz="0" w:space="0" w:color="auto"/>
            <w:bottom w:val="none" w:sz="0" w:space="0" w:color="auto"/>
            <w:right w:val="none" w:sz="0" w:space="0" w:color="auto"/>
          </w:divBdr>
        </w:div>
      </w:divsChild>
    </w:div>
    <w:div w:id="1612123713">
      <w:bodyDiv w:val="1"/>
      <w:marLeft w:val="0"/>
      <w:marRight w:val="0"/>
      <w:marTop w:val="0"/>
      <w:marBottom w:val="0"/>
      <w:divBdr>
        <w:top w:val="none" w:sz="0" w:space="0" w:color="auto"/>
        <w:left w:val="none" w:sz="0" w:space="0" w:color="auto"/>
        <w:bottom w:val="none" w:sz="0" w:space="0" w:color="auto"/>
        <w:right w:val="none" w:sz="0" w:space="0" w:color="auto"/>
      </w:divBdr>
      <w:divsChild>
        <w:div w:id="497111155">
          <w:marLeft w:val="720"/>
          <w:marRight w:val="0"/>
          <w:marTop w:val="200"/>
          <w:marBottom w:val="0"/>
          <w:divBdr>
            <w:top w:val="none" w:sz="0" w:space="0" w:color="auto"/>
            <w:left w:val="none" w:sz="0" w:space="0" w:color="auto"/>
            <w:bottom w:val="none" w:sz="0" w:space="0" w:color="auto"/>
            <w:right w:val="none" w:sz="0" w:space="0" w:color="auto"/>
          </w:divBdr>
        </w:div>
      </w:divsChild>
    </w:div>
    <w:div w:id="1758356177">
      <w:bodyDiv w:val="1"/>
      <w:marLeft w:val="0"/>
      <w:marRight w:val="0"/>
      <w:marTop w:val="0"/>
      <w:marBottom w:val="0"/>
      <w:divBdr>
        <w:top w:val="none" w:sz="0" w:space="0" w:color="auto"/>
        <w:left w:val="none" w:sz="0" w:space="0" w:color="auto"/>
        <w:bottom w:val="none" w:sz="0" w:space="0" w:color="auto"/>
        <w:right w:val="none" w:sz="0" w:space="0" w:color="auto"/>
      </w:divBdr>
      <w:divsChild>
        <w:div w:id="889917951">
          <w:marLeft w:val="1440"/>
          <w:marRight w:val="0"/>
          <w:marTop w:val="0"/>
          <w:marBottom w:val="0"/>
          <w:divBdr>
            <w:top w:val="none" w:sz="0" w:space="0" w:color="auto"/>
            <w:left w:val="none" w:sz="0" w:space="0" w:color="auto"/>
            <w:bottom w:val="none" w:sz="0" w:space="0" w:color="auto"/>
            <w:right w:val="none" w:sz="0" w:space="0" w:color="auto"/>
          </w:divBdr>
        </w:div>
      </w:divsChild>
    </w:div>
    <w:div w:id="1809739633">
      <w:bodyDiv w:val="1"/>
      <w:marLeft w:val="0"/>
      <w:marRight w:val="0"/>
      <w:marTop w:val="0"/>
      <w:marBottom w:val="0"/>
      <w:divBdr>
        <w:top w:val="none" w:sz="0" w:space="0" w:color="auto"/>
        <w:left w:val="none" w:sz="0" w:space="0" w:color="auto"/>
        <w:bottom w:val="none" w:sz="0" w:space="0" w:color="auto"/>
        <w:right w:val="none" w:sz="0" w:space="0" w:color="auto"/>
      </w:divBdr>
      <w:divsChild>
        <w:div w:id="10645551">
          <w:marLeft w:val="1440"/>
          <w:marRight w:val="0"/>
          <w:marTop w:val="0"/>
          <w:marBottom w:val="0"/>
          <w:divBdr>
            <w:top w:val="none" w:sz="0" w:space="0" w:color="auto"/>
            <w:left w:val="none" w:sz="0" w:space="0" w:color="auto"/>
            <w:bottom w:val="none" w:sz="0" w:space="0" w:color="auto"/>
            <w:right w:val="none" w:sz="0" w:space="0" w:color="auto"/>
          </w:divBdr>
        </w:div>
      </w:divsChild>
    </w:div>
    <w:div w:id="1952086011">
      <w:bodyDiv w:val="1"/>
      <w:marLeft w:val="0"/>
      <w:marRight w:val="0"/>
      <w:marTop w:val="0"/>
      <w:marBottom w:val="0"/>
      <w:divBdr>
        <w:top w:val="none" w:sz="0" w:space="0" w:color="auto"/>
        <w:left w:val="none" w:sz="0" w:space="0" w:color="auto"/>
        <w:bottom w:val="none" w:sz="0" w:space="0" w:color="auto"/>
        <w:right w:val="none" w:sz="0" w:space="0" w:color="auto"/>
      </w:divBdr>
      <w:divsChild>
        <w:div w:id="1315376335">
          <w:marLeft w:val="1440"/>
          <w:marRight w:val="0"/>
          <w:marTop w:val="0"/>
          <w:marBottom w:val="0"/>
          <w:divBdr>
            <w:top w:val="none" w:sz="0" w:space="0" w:color="auto"/>
            <w:left w:val="none" w:sz="0" w:space="0" w:color="auto"/>
            <w:bottom w:val="none" w:sz="0" w:space="0" w:color="auto"/>
            <w:right w:val="none" w:sz="0" w:space="0" w:color="auto"/>
          </w:divBdr>
        </w:div>
      </w:divsChild>
    </w:div>
    <w:div w:id="1970933077">
      <w:bodyDiv w:val="1"/>
      <w:marLeft w:val="0"/>
      <w:marRight w:val="0"/>
      <w:marTop w:val="0"/>
      <w:marBottom w:val="0"/>
      <w:divBdr>
        <w:top w:val="none" w:sz="0" w:space="0" w:color="auto"/>
        <w:left w:val="none" w:sz="0" w:space="0" w:color="auto"/>
        <w:bottom w:val="none" w:sz="0" w:space="0" w:color="auto"/>
        <w:right w:val="none" w:sz="0" w:space="0" w:color="auto"/>
      </w:divBdr>
      <w:divsChild>
        <w:div w:id="12809941">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Minh Quang</dc:creator>
  <cp:keywords/>
  <dc:description/>
  <cp:lastModifiedBy>Hoàng Minh Quang</cp:lastModifiedBy>
  <cp:revision>2</cp:revision>
  <dcterms:created xsi:type="dcterms:W3CDTF">2023-10-03T13:10:00Z</dcterms:created>
  <dcterms:modified xsi:type="dcterms:W3CDTF">2023-10-03T13:46:00Z</dcterms:modified>
</cp:coreProperties>
</file>