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67" w:rsidRPr="00851188" w:rsidRDefault="00684228" w:rsidP="00684228">
      <w:pPr>
        <w:jc w:val="center"/>
        <w:rPr>
          <w:b/>
          <w:sz w:val="28"/>
        </w:rPr>
      </w:pPr>
      <w:r w:rsidRPr="00851188">
        <w:rPr>
          <w:rFonts w:hint="eastAsia"/>
          <w:b/>
          <w:sz w:val="28"/>
        </w:rPr>
        <w:t>智能小车车模调研</w:t>
      </w:r>
    </w:p>
    <w:p w:rsidR="00684228" w:rsidRPr="00851188" w:rsidRDefault="00684228" w:rsidP="00684228">
      <w:pPr>
        <w:pStyle w:val="a7"/>
        <w:numPr>
          <w:ilvl w:val="0"/>
          <w:numId w:val="1"/>
        </w:numPr>
        <w:ind w:firstLineChars="0"/>
        <w:jc w:val="left"/>
        <w:rPr>
          <w:rFonts w:asciiTheme="minorEastAsia" w:hAnsiTheme="minorEastAsia"/>
          <w:b/>
          <w:sz w:val="24"/>
        </w:rPr>
      </w:pPr>
      <w:r w:rsidRPr="00851188">
        <w:rPr>
          <w:rFonts w:asciiTheme="minorEastAsia" w:hAnsiTheme="minorEastAsia" w:hint="eastAsia"/>
          <w:b/>
          <w:sz w:val="24"/>
        </w:rPr>
        <w:t>方案需求</w:t>
      </w:r>
    </w:p>
    <w:p w:rsidR="00D66DA8" w:rsidRDefault="00684228" w:rsidP="00DF3102">
      <w:pPr>
        <w:pStyle w:val="a7"/>
        <w:ind w:firstLine="480"/>
        <w:jc w:val="left"/>
        <w:rPr>
          <w:rFonts w:asciiTheme="minorEastAsia" w:hAnsiTheme="minorEastAsia"/>
          <w:sz w:val="24"/>
        </w:rPr>
      </w:pPr>
      <w:r w:rsidRPr="00684228">
        <w:rPr>
          <w:rFonts w:asciiTheme="minorEastAsia" w:hAnsiTheme="minorEastAsia" w:hint="eastAsia"/>
          <w:sz w:val="24"/>
        </w:rPr>
        <w:t>针对自动泊车所提出的一些方案要求，为了达到更精确的转弯弧度，也方便</w:t>
      </w:r>
      <w:r w:rsidR="00B64B13">
        <w:rPr>
          <w:rFonts w:asciiTheme="minorEastAsia" w:hAnsiTheme="minorEastAsia" w:hint="eastAsia"/>
          <w:sz w:val="24"/>
        </w:rPr>
        <w:t>控制，决定将</w:t>
      </w:r>
      <w:r w:rsidR="00DB0973">
        <w:rPr>
          <w:rFonts w:asciiTheme="minorEastAsia" w:hAnsiTheme="minorEastAsia" w:hint="eastAsia"/>
          <w:sz w:val="24"/>
        </w:rPr>
        <w:t>原有的四驱</w:t>
      </w:r>
      <w:r w:rsidR="00364746">
        <w:rPr>
          <w:rFonts w:asciiTheme="minorEastAsia" w:hAnsiTheme="minorEastAsia" w:hint="eastAsia"/>
          <w:sz w:val="24"/>
        </w:rPr>
        <w:t>控制</w:t>
      </w:r>
      <w:r w:rsidR="00DB0973">
        <w:rPr>
          <w:rFonts w:asciiTheme="minorEastAsia" w:hAnsiTheme="minorEastAsia" w:hint="eastAsia"/>
          <w:sz w:val="24"/>
        </w:rPr>
        <w:t>方案进行调整，改为由舵机控制小车方向。</w:t>
      </w:r>
    </w:p>
    <w:p w:rsidR="00364746" w:rsidRPr="00DF3102" w:rsidRDefault="00D66DA8" w:rsidP="00DF3102">
      <w:pPr>
        <w:pStyle w:val="a7"/>
        <w:ind w:firstLine="480"/>
        <w:jc w:val="left"/>
        <w:rPr>
          <w:rFonts w:asciiTheme="minorEastAsia" w:hAnsiTheme="minorEastAsia"/>
          <w:sz w:val="24"/>
        </w:rPr>
      </w:pPr>
      <w:r>
        <w:rPr>
          <w:rFonts w:asciiTheme="minorEastAsia" w:hAnsiTheme="minorEastAsia" w:hint="eastAsia"/>
          <w:sz w:val="24"/>
        </w:rPr>
        <w:t>网址未收录，可</w:t>
      </w:r>
      <w:r w:rsidR="00E4130C">
        <w:rPr>
          <w:rFonts w:asciiTheme="minorEastAsia" w:hAnsiTheme="minorEastAsia" w:hint="eastAsia"/>
          <w:sz w:val="24"/>
        </w:rPr>
        <w:t>深入</w:t>
      </w:r>
      <w:bookmarkStart w:id="0" w:name="_GoBack"/>
      <w:bookmarkEnd w:id="0"/>
      <w:r>
        <w:rPr>
          <w:rFonts w:asciiTheme="minorEastAsia" w:hAnsiTheme="minorEastAsia" w:hint="eastAsia"/>
          <w:sz w:val="24"/>
        </w:rPr>
        <w:t>调研。</w:t>
      </w:r>
      <w:r w:rsidR="00DF3102">
        <w:rPr>
          <w:rFonts w:ascii="Helvetica" w:hAnsi="Helvetica"/>
          <w:vanish/>
          <w:color w:val="000000"/>
        </w:rPr>
        <w:t>小车采用后轮驱动加前置转向机构来实现小车的前进、后退以及左右转弯小车采用后轮驱动加前置转向机构来实现小车的前进、后退以及左右转弯</w:t>
      </w:r>
    </w:p>
    <w:p w:rsidR="00684228" w:rsidRPr="00B64B13" w:rsidRDefault="00684228" w:rsidP="00684228">
      <w:pPr>
        <w:pStyle w:val="a7"/>
        <w:numPr>
          <w:ilvl w:val="0"/>
          <w:numId w:val="1"/>
        </w:numPr>
        <w:ind w:firstLineChars="0"/>
        <w:jc w:val="left"/>
        <w:rPr>
          <w:rFonts w:asciiTheme="minorEastAsia" w:hAnsiTheme="minorEastAsia"/>
          <w:b/>
          <w:sz w:val="24"/>
        </w:rPr>
      </w:pPr>
      <w:r w:rsidRPr="00B64B13">
        <w:rPr>
          <w:rFonts w:asciiTheme="minorEastAsia" w:hAnsiTheme="minorEastAsia" w:hint="eastAsia"/>
          <w:b/>
          <w:sz w:val="24"/>
        </w:rPr>
        <w:t>选取车模</w:t>
      </w:r>
    </w:p>
    <w:p w:rsidR="00684228" w:rsidRDefault="00364746" w:rsidP="00B64B13">
      <w:pPr>
        <w:ind w:firstLineChars="200" w:firstLine="480"/>
        <w:rPr>
          <w:rFonts w:asciiTheme="minorEastAsia" w:hAnsiTheme="minorEastAsia"/>
          <w:sz w:val="24"/>
        </w:rPr>
      </w:pPr>
      <w:r>
        <w:rPr>
          <w:rFonts w:asciiTheme="minorEastAsia" w:hAnsiTheme="minorEastAsia" w:hint="eastAsia"/>
          <w:sz w:val="24"/>
        </w:rPr>
        <w:t>针对目前市面上的舵机智能小车进行调研，</w:t>
      </w:r>
      <w:r w:rsidR="00D63F9B">
        <w:rPr>
          <w:rFonts w:asciiTheme="minorEastAsia" w:hAnsiTheme="minorEastAsia" w:hint="eastAsia"/>
          <w:sz w:val="24"/>
        </w:rPr>
        <w:t>整理了多种舵机</w:t>
      </w:r>
      <w:r w:rsidR="007F786C">
        <w:rPr>
          <w:rFonts w:asciiTheme="minorEastAsia" w:hAnsiTheme="minorEastAsia" w:hint="eastAsia"/>
          <w:sz w:val="24"/>
        </w:rPr>
        <w:t>方案</w:t>
      </w:r>
      <w:r w:rsidR="00D63F9B">
        <w:rPr>
          <w:rFonts w:asciiTheme="minorEastAsia" w:hAnsiTheme="minorEastAsia" w:hint="eastAsia"/>
          <w:sz w:val="24"/>
        </w:rPr>
        <w:t>控制</w:t>
      </w:r>
      <w:r w:rsidR="007F786C">
        <w:rPr>
          <w:rFonts w:asciiTheme="minorEastAsia" w:hAnsiTheme="minorEastAsia" w:hint="eastAsia"/>
          <w:sz w:val="24"/>
        </w:rPr>
        <w:t>型</w:t>
      </w:r>
      <w:r w:rsidR="00D63F9B">
        <w:rPr>
          <w:rFonts w:asciiTheme="minorEastAsia" w:hAnsiTheme="minorEastAsia" w:hint="eastAsia"/>
          <w:sz w:val="24"/>
        </w:rPr>
        <w:t>小车</w:t>
      </w:r>
      <w:r w:rsidR="00D72B40">
        <w:rPr>
          <w:rFonts w:asciiTheme="minorEastAsia" w:hAnsiTheme="minorEastAsia" w:hint="eastAsia"/>
          <w:sz w:val="24"/>
        </w:rPr>
        <w:t>归纳如下：</w:t>
      </w:r>
    </w:p>
    <w:p w:rsidR="00880225" w:rsidRDefault="00880225" w:rsidP="00B64B13">
      <w:pPr>
        <w:ind w:firstLineChars="200" w:firstLine="480"/>
        <w:rPr>
          <w:rFonts w:asciiTheme="minorEastAsia" w:hAnsiTheme="minorEastAsia"/>
          <w:sz w:val="24"/>
        </w:rPr>
      </w:pPr>
    </w:p>
    <w:tbl>
      <w:tblPr>
        <w:tblStyle w:val="a8"/>
        <w:tblW w:w="0" w:type="auto"/>
        <w:tblLook w:val="04A0" w:firstRow="1" w:lastRow="0" w:firstColumn="1" w:lastColumn="0" w:noHBand="0" w:noVBand="1"/>
      </w:tblPr>
      <w:tblGrid>
        <w:gridCol w:w="828"/>
        <w:gridCol w:w="2466"/>
        <w:gridCol w:w="2604"/>
        <w:gridCol w:w="2398"/>
      </w:tblGrid>
      <w:tr w:rsidR="00073973" w:rsidTr="00D72B40">
        <w:trPr>
          <w:trHeight w:val="441"/>
        </w:trPr>
        <w:tc>
          <w:tcPr>
            <w:tcW w:w="846" w:type="dxa"/>
          </w:tcPr>
          <w:p w:rsidR="00D72B40" w:rsidRDefault="00D72B40" w:rsidP="00D72B40">
            <w:pPr>
              <w:spacing w:line="360" w:lineRule="auto"/>
              <w:jc w:val="center"/>
              <w:rPr>
                <w:rFonts w:asciiTheme="minorEastAsia" w:hAnsiTheme="minorEastAsia"/>
                <w:sz w:val="24"/>
              </w:rPr>
            </w:pPr>
            <w:r>
              <w:rPr>
                <w:rFonts w:asciiTheme="minorEastAsia" w:hAnsiTheme="minorEastAsia" w:hint="eastAsia"/>
                <w:sz w:val="24"/>
              </w:rPr>
              <w:t>型号</w:t>
            </w:r>
          </w:p>
        </w:tc>
        <w:tc>
          <w:tcPr>
            <w:tcW w:w="2268" w:type="dxa"/>
          </w:tcPr>
          <w:p w:rsidR="00D72B40" w:rsidRDefault="00D72B40" w:rsidP="00B64B13">
            <w:pPr>
              <w:rPr>
                <w:rFonts w:asciiTheme="minorEastAsia" w:hAnsiTheme="minorEastAsia"/>
                <w:sz w:val="24"/>
              </w:rPr>
            </w:pPr>
            <w:r>
              <w:rPr>
                <w:rFonts w:asciiTheme="minorEastAsia" w:hAnsiTheme="minorEastAsia" w:hint="eastAsia"/>
                <w:sz w:val="24"/>
              </w:rPr>
              <w:t>图例</w:t>
            </w:r>
          </w:p>
        </w:tc>
        <w:tc>
          <w:tcPr>
            <w:tcW w:w="2693" w:type="dxa"/>
          </w:tcPr>
          <w:p w:rsidR="00D72B40" w:rsidRDefault="00D72B40" w:rsidP="00B64B13">
            <w:pPr>
              <w:rPr>
                <w:rFonts w:asciiTheme="minorEastAsia" w:hAnsiTheme="minorEastAsia"/>
                <w:sz w:val="24"/>
              </w:rPr>
            </w:pPr>
            <w:r>
              <w:rPr>
                <w:rFonts w:asciiTheme="minorEastAsia" w:hAnsiTheme="minorEastAsia" w:hint="eastAsia"/>
                <w:sz w:val="24"/>
              </w:rPr>
              <w:t>优点</w:t>
            </w:r>
          </w:p>
        </w:tc>
        <w:tc>
          <w:tcPr>
            <w:tcW w:w="2489" w:type="dxa"/>
          </w:tcPr>
          <w:p w:rsidR="00D72B40" w:rsidRDefault="00D72B40" w:rsidP="00B64B13">
            <w:pPr>
              <w:rPr>
                <w:rFonts w:asciiTheme="minorEastAsia" w:hAnsiTheme="minorEastAsia"/>
                <w:sz w:val="24"/>
              </w:rPr>
            </w:pPr>
            <w:r>
              <w:rPr>
                <w:rFonts w:asciiTheme="minorEastAsia" w:hAnsiTheme="minorEastAsia" w:hint="eastAsia"/>
                <w:sz w:val="24"/>
              </w:rPr>
              <w:t>缺点</w:t>
            </w:r>
          </w:p>
        </w:tc>
      </w:tr>
      <w:tr w:rsidR="00073973" w:rsidTr="0040703E">
        <w:trPr>
          <w:trHeight w:val="391"/>
        </w:trPr>
        <w:tc>
          <w:tcPr>
            <w:tcW w:w="846" w:type="dxa"/>
            <w:vMerge w:val="restart"/>
            <w:shd w:val="clear" w:color="auto" w:fill="auto"/>
          </w:tcPr>
          <w:p w:rsidR="00D72B40" w:rsidRDefault="00D72B40" w:rsidP="0040703E">
            <w:pPr>
              <w:spacing w:line="720" w:lineRule="auto"/>
              <w:rPr>
                <w:rFonts w:asciiTheme="minorEastAsia" w:hAnsiTheme="minorEastAsia"/>
                <w:sz w:val="24"/>
              </w:rPr>
            </w:pPr>
            <w:r>
              <w:rPr>
                <w:rFonts w:asciiTheme="minorEastAsia" w:hAnsiTheme="minorEastAsia" w:hint="eastAsia"/>
                <w:sz w:val="24"/>
              </w:rPr>
              <w:t>A</w:t>
            </w:r>
          </w:p>
        </w:tc>
        <w:tc>
          <w:tcPr>
            <w:tcW w:w="2268" w:type="dxa"/>
            <w:vMerge w:val="restart"/>
          </w:tcPr>
          <w:p w:rsidR="00D72B40" w:rsidRDefault="0040703E" w:rsidP="00B64B13">
            <w:pPr>
              <w:rPr>
                <w:rFonts w:asciiTheme="minorEastAsia" w:hAnsiTheme="minorEastAsia"/>
                <w:sz w:val="24"/>
              </w:rPr>
            </w:pPr>
            <w:r>
              <w:rPr>
                <w:noProof/>
              </w:rPr>
              <w:drawing>
                <wp:inline distT="0" distB="0" distL="0" distR="0" wp14:anchorId="19EB3136" wp14:editId="5FE4C14D">
                  <wp:extent cx="1423467" cy="90144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6741" cy="922521"/>
                          </a:xfrm>
                          <a:prstGeom prst="rect">
                            <a:avLst/>
                          </a:prstGeom>
                        </pic:spPr>
                      </pic:pic>
                    </a:graphicData>
                  </a:graphic>
                </wp:inline>
              </w:drawing>
            </w:r>
          </w:p>
        </w:tc>
        <w:tc>
          <w:tcPr>
            <w:tcW w:w="2693" w:type="dxa"/>
          </w:tcPr>
          <w:p w:rsidR="00D72B40" w:rsidRDefault="0005087F" w:rsidP="00B64B13">
            <w:pPr>
              <w:rPr>
                <w:rFonts w:asciiTheme="minorEastAsia" w:hAnsiTheme="minorEastAsia"/>
                <w:sz w:val="24"/>
              </w:rPr>
            </w:pPr>
            <w:r>
              <w:rPr>
                <w:rFonts w:asciiTheme="minorEastAsia" w:hAnsiTheme="minorEastAsia" w:hint="eastAsia"/>
                <w:sz w:val="24"/>
              </w:rPr>
              <w:t>转弯半径较大，灵活</w:t>
            </w:r>
          </w:p>
        </w:tc>
        <w:tc>
          <w:tcPr>
            <w:tcW w:w="2489" w:type="dxa"/>
          </w:tcPr>
          <w:p w:rsidR="00D72B40" w:rsidRDefault="0005087F" w:rsidP="00B64B13">
            <w:pPr>
              <w:rPr>
                <w:rFonts w:asciiTheme="minorEastAsia" w:hAnsiTheme="minorEastAsia"/>
                <w:sz w:val="24"/>
              </w:rPr>
            </w:pPr>
            <w:r>
              <w:rPr>
                <w:rFonts w:asciiTheme="minorEastAsia" w:hAnsiTheme="minorEastAsia" w:hint="eastAsia"/>
                <w:sz w:val="24"/>
              </w:rPr>
              <w:t>车载空间较小</w:t>
            </w:r>
          </w:p>
        </w:tc>
      </w:tr>
      <w:tr w:rsidR="00BC3812" w:rsidTr="0040703E">
        <w:trPr>
          <w:trHeight w:val="1061"/>
        </w:trPr>
        <w:tc>
          <w:tcPr>
            <w:tcW w:w="846" w:type="dxa"/>
            <w:vMerge/>
            <w:shd w:val="clear" w:color="auto" w:fill="auto"/>
          </w:tcPr>
          <w:p w:rsidR="00D72B40" w:rsidRDefault="00D72B40" w:rsidP="00B64B13">
            <w:pPr>
              <w:rPr>
                <w:rFonts w:asciiTheme="minorEastAsia" w:hAnsiTheme="minorEastAsia"/>
                <w:sz w:val="24"/>
              </w:rPr>
            </w:pPr>
          </w:p>
        </w:tc>
        <w:tc>
          <w:tcPr>
            <w:tcW w:w="2268" w:type="dxa"/>
            <w:vMerge/>
          </w:tcPr>
          <w:p w:rsidR="00D72B40" w:rsidRDefault="00D72B40" w:rsidP="00B64B13">
            <w:pPr>
              <w:rPr>
                <w:rFonts w:asciiTheme="minorEastAsia" w:hAnsiTheme="minorEastAsia"/>
                <w:sz w:val="24"/>
              </w:rPr>
            </w:pPr>
          </w:p>
        </w:tc>
        <w:tc>
          <w:tcPr>
            <w:tcW w:w="5182" w:type="dxa"/>
            <w:gridSpan w:val="2"/>
          </w:tcPr>
          <w:p w:rsidR="00A310D3" w:rsidRDefault="00E75964" w:rsidP="00E75964">
            <w:pPr>
              <w:ind w:firstLineChars="200" w:firstLine="480"/>
              <w:rPr>
                <w:rFonts w:asciiTheme="minorEastAsia" w:hAnsiTheme="minorEastAsia"/>
                <w:sz w:val="24"/>
              </w:rPr>
            </w:pPr>
            <w:r w:rsidRPr="00E75964">
              <w:rPr>
                <w:rFonts w:asciiTheme="minorEastAsia" w:hAnsiTheme="minorEastAsia" w:hint="eastAsia"/>
                <w:sz w:val="24"/>
              </w:rPr>
              <w:t>双层底盘设计</w:t>
            </w:r>
            <w:r>
              <w:rPr>
                <w:rFonts w:asciiTheme="minorEastAsia" w:hAnsiTheme="minorEastAsia" w:hint="eastAsia"/>
                <w:sz w:val="24"/>
              </w:rPr>
              <w:t>，车体平面可放置的器件有所限制</w:t>
            </w:r>
            <w:r w:rsidR="006C14E1">
              <w:rPr>
                <w:rFonts w:asciiTheme="minorEastAsia" w:hAnsiTheme="minorEastAsia" w:hint="eastAsia"/>
                <w:sz w:val="24"/>
              </w:rPr>
              <w:t>。</w:t>
            </w:r>
          </w:p>
        </w:tc>
      </w:tr>
      <w:tr w:rsidR="00073973" w:rsidTr="00D72B40">
        <w:trPr>
          <w:trHeight w:val="312"/>
        </w:trPr>
        <w:tc>
          <w:tcPr>
            <w:tcW w:w="846" w:type="dxa"/>
            <w:vMerge w:val="restart"/>
          </w:tcPr>
          <w:p w:rsidR="00D72B40" w:rsidRDefault="00D72B40" w:rsidP="0040703E">
            <w:pPr>
              <w:spacing w:line="720" w:lineRule="auto"/>
              <w:rPr>
                <w:rFonts w:asciiTheme="minorEastAsia" w:hAnsiTheme="minorEastAsia"/>
                <w:sz w:val="24"/>
              </w:rPr>
            </w:pPr>
            <w:r>
              <w:rPr>
                <w:rFonts w:asciiTheme="minorEastAsia" w:hAnsiTheme="minorEastAsia" w:hint="eastAsia"/>
                <w:sz w:val="24"/>
              </w:rPr>
              <w:t>B</w:t>
            </w:r>
          </w:p>
        </w:tc>
        <w:tc>
          <w:tcPr>
            <w:tcW w:w="2268" w:type="dxa"/>
            <w:vMerge w:val="restart"/>
          </w:tcPr>
          <w:p w:rsidR="00D72B40" w:rsidRDefault="00BC3812" w:rsidP="00B64B13">
            <w:pPr>
              <w:rPr>
                <w:rFonts w:asciiTheme="minorEastAsia" w:hAnsiTheme="minorEastAsia"/>
                <w:sz w:val="24"/>
              </w:rPr>
            </w:pPr>
            <w:r>
              <w:rPr>
                <w:noProof/>
              </w:rPr>
              <w:drawing>
                <wp:inline distT="0" distB="0" distL="0" distR="0" wp14:anchorId="062FF06F" wp14:editId="743A10F5">
                  <wp:extent cx="1420538" cy="92352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046" cy="942060"/>
                          </a:xfrm>
                          <a:prstGeom prst="rect">
                            <a:avLst/>
                          </a:prstGeom>
                        </pic:spPr>
                      </pic:pic>
                    </a:graphicData>
                  </a:graphic>
                </wp:inline>
              </w:drawing>
            </w:r>
          </w:p>
        </w:tc>
        <w:tc>
          <w:tcPr>
            <w:tcW w:w="2693" w:type="dxa"/>
          </w:tcPr>
          <w:p w:rsidR="00D72B40" w:rsidRDefault="00AA2EAA" w:rsidP="00B64B13">
            <w:pPr>
              <w:rPr>
                <w:rFonts w:asciiTheme="minorEastAsia" w:hAnsiTheme="minorEastAsia"/>
                <w:sz w:val="24"/>
              </w:rPr>
            </w:pPr>
            <w:r>
              <w:rPr>
                <w:rFonts w:asciiTheme="minorEastAsia" w:hAnsiTheme="minorEastAsia" w:hint="eastAsia"/>
                <w:sz w:val="24"/>
              </w:rPr>
              <w:t>转弯灵活，车载空间大</w:t>
            </w:r>
          </w:p>
        </w:tc>
        <w:tc>
          <w:tcPr>
            <w:tcW w:w="2489" w:type="dxa"/>
          </w:tcPr>
          <w:p w:rsidR="00D72B40" w:rsidRPr="00AA2EAA" w:rsidRDefault="00AA5C84" w:rsidP="00B64B13">
            <w:pPr>
              <w:rPr>
                <w:rFonts w:asciiTheme="minorEastAsia" w:hAnsiTheme="minorEastAsia"/>
                <w:sz w:val="24"/>
              </w:rPr>
            </w:pPr>
            <w:r>
              <w:rPr>
                <w:rFonts w:asciiTheme="minorEastAsia" w:hAnsiTheme="minorEastAsia" w:hint="eastAsia"/>
                <w:sz w:val="24"/>
              </w:rPr>
              <w:t>车体较重</w:t>
            </w:r>
          </w:p>
        </w:tc>
      </w:tr>
      <w:tr w:rsidR="00BC3812" w:rsidTr="00091B7B">
        <w:trPr>
          <w:trHeight w:val="1096"/>
        </w:trPr>
        <w:tc>
          <w:tcPr>
            <w:tcW w:w="846" w:type="dxa"/>
            <w:vMerge/>
          </w:tcPr>
          <w:p w:rsidR="00D72B40" w:rsidRDefault="00D72B40" w:rsidP="00B64B13">
            <w:pPr>
              <w:rPr>
                <w:rFonts w:asciiTheme="minorEastAsia" w:hAnsiTheme="minorEastAsia"/>
                <w:sz w:val="24"/>
              </w:rPr>
            </w:pPr>
          </w:p>
        </w:tc>
        <w:tc>
          <w:tcPr>
            <w:tcW w:w="2268" w:type="dxa"/>
            <w:vMerge/>
          </w:tcPr>
          <w:p w:rsidR="00D72B40" w:rsidRDefault="00D72B40" w:rsidP="00B64B13">
            <w:pPr>
              <w:rPr>
                <w:rFonts w:asciiTheme="minorEastAsia" w:hAnsiTheme="minorEastAsia"/>
                <w:sz w:val="24"/>
              </w:rPr>
            </w:pPr>
          </w:p>
        </w:tc>
        <w:tc>
          <w:tcPr>
            <w:tcW w:w="5182" w:type="dxa"/>
            <w:gridSpan w:val="2"/>
          </w:tcPr>
          <w:p w:rsidR="00D72B40" w:rsidRDefault="00AA2EAA" w:rsidP="00EF5F9D">
            <w:pPr>
              <w:spacing w:line="276" w:lineRule="auto"/>
              <w:ind w:firstLineChars="200" w:firstLine="480"/>
              <w:rPr>
                <w:rFonts w:asciiTheme="minorEastAsia" w:hAnsiTheme="minorEastAsia"/>
                <w:sz w:val="24"/>
              </w:rPr>
            </w:pPr>
            <w:r w:rsidRPr="00AA2EAA">
              <w:rPr>
                <w:rFonts w:asciiTheme="minorEastAsia" w:hAnsiTheme="minorEastAsia" w:hint="eastAsia"/>
                <w:sz w:val="24"/>
              </w:rPr>
              <w:t>前置转向舵机，转向结构均带有轴承，减小传动损耗</w:t>
            </w:r>
            <w:r w:rsidR="006C14E1">
              <w:rPr>
                <w:rFonts w:asciiTheme="minorEastAsia" w:hAnsiTheme="minorEastAsia" w:hint="eastAsia"/>
                <w:sz w:val="24"/>
              </w:rPr>
              <w:t>。</w:t>
            </w:r>
          </w:p>
        </w:tc>
      </w:tr>
      <w:tr w:rsidR="00073973" w:rsidTr="00D72B40">
        <w:trPr>
          <w:trHeight w:val="312"/>
        </w:trPr>
        <w:tc>
          <w:tcPr>
            <w:tcW w:w="846" w:type="dxa"/>
            <w:vMerge w:val="restart"/>
          </w:tcPr>
          <w:p w:rsidR="00D72B40" w:rsidRDefault="00D72B40" w:rsidP="0040703E">
            <w:pPr>
              <w:spacing w:line="720" w:lineRule="auto"/>
              <w:rPr>
                <w:rFonts w:asciiTheme="minorEastAsia" w:hAnsiTheme="minorEastAsia"/>
                <w:sz w:val="24"/>
              </w:rPr>
            </w:pPr>
            <w:r>
              <w:rPr>
                <w:rFonts w:asciiTheme="minorEastAsia" w:hAnsiTheme="minorEastAsia" w:hint="eastAsia"/>
                <w:sz w:val="24"/>
              </w:rPr>
              <w:t>C</w:t>
            </w:r>
          </w:p>
        </w:tc>
        <w:tc>
          <w:tcPr>
            <w:tcW w:w="2268" w:type="dxa"/>
            <w:vMerge w:val="restart"/>
          </w:tcPr>
          <w:p w:rsidR="00D72B40" w:rsidRDefault="00D66DA8" w:rsidP="00073973">
            <w:pPr>
              <w:jc w:val="center"/>
              <w:rPr>
                <w:rFonts w:asciiTheme="minorEastAsia" w:hAnsiTheme="minorEastAsia"/>
                <w:sz w:val="24"/>
              </w:rPr>
            </w:pPr>
            <w:r>
              <w:rPr>
                <w:rFonts w:asciiTheme="minorEastAsia" w:hAnsiTheme="minor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74.25pt">
                  <v:imagedata r:id="rId9" o:title="23"/>
                </v:shape>
              </w:pict>
            </w:r>
          </w:p>
        </w:tc>
        <w:tc>
          <w:tcPr>
            <w:tcW w:w="2693" w:type="dxa"/>
          </w:tcPr>
          <w:p w:rsidR="00D72B40" w:rsidRDefault="00073973" w:rsidP="00B64B13">
            <w:pPr>
              <w:rPr>
                <w:rFonts w:asciiTheme="minorEastAsia" w:hAnsiTheme="minorEastAsia"/>
                <w:sz w:val="24"/>
              </w:rPr>
            </w:pPr>
            <w:r>
              <w:rPr>
                <w:rFonts w:asciiTheme="minorEastAsia" w:hAnsiTheme="minorEastAsia" w:hint="eastAsia"/>
                <w:sz w:val="24"/>
              </w:rPr>
              <w:t>车体简单，小巧灵活</w:t>
            </w:r>
          </w:p>
        </w:tc>
        <w:tc>
          <w:tcPr>
            <w:tcW w:w="2489" w:type="dxa"/>
          </w:tcPr>
          <w:p w:rsidR="00D72B40" w:rsidRDefault="00073973" w:rsidP="00B64B13">
            <w:pPr>
              <w:rPr>
                <w:rFonts w:asciiTheme="minorEastAsia" w:hAnsiTheme="minorEastAsia"/>
                <w:sz w:val="24"/>
              </w:rPr>
            </w:pPr>
            <w:r>
              <w:rPr>
                <w:rFonts w:asciiTheme="minorEastAsia" w:hAnsiTheme="minorEastAsia" w:hint="eastAsia"/>
                <w:sz w:val="24"/>
              </w:rPr>
              <w:t>车体过于柔软</w:t>
            </w:r>
          </w:p>
        </w:tc>
      </w:tr>
      <w:tr w:rsidR="00BC3812" w:rsidTr="0005087F">
        <w:trPr>
          <w:trHeight w:val="1048"/>
        </w:trPr>
        <w:tc>
          <w:tcPr>
            <w:tcW w:w="846" w:type="dxa"/>
            <w:vMerge/>
          </w:tcPr>
          <w:p w:rsidR="00D72B40" w:rsidRDefault="00D72B40" w:rsidP="00B64B13">
            <w:pPr>
              <w:rPr>
                <w:rFonts w:asciiTheme="minorEastAsia" w:hAnsiTheme="minorEastAsia"/>
                <w:sz w:val="24"/>
              </w:rPr>
            </w:pPr>
          </w:p>
        </w:tc>
        <w:tc>
          <w:tcPr>
            <w:tcW w:w="2268" w:type="dxa"/>
            <w:vMerge/>
          </w:tcPr>
          <w:p w:rsidR="00D72B40" w:rsidRDefault="00D72B40" w:rsidP="00B64B13">
            <w:pPr>
              <w:rPr>
                <w:rFonts w:asciiTheme="minorEastAsia" w:hAnsiTheme="minorEastAsia"/>
                <w:sz w:val="24"/>
              </w:rPr>
            </w:pPr>
          </w:p>
        </w:tc>
        <w:tc>
          <w:tcPr>
            <w:tcW w:w="5182" w:type="dxa"/>
            <w:gridSpan w:val="2"/>
          </w:tcPr>
          <w:p w:rsidR="00D72B40" w:rsidRDefault="00516044" w:rsidP="00873D5E">
            <w:pPr>
              <w:ind w:firstLineChars="200" w:firstLine="480"/>
              <w:rPr>
                <w:rFonts w:asciiTheme="minorEastAsia" w:hAnsiTheme="minorEastAsia"/>
                <w:sz w:val="24"/>
              </w:rPr>
            </w:pPr>
            <w:r>
              <w:rPr>
                <w:rFonts w:asciiTheme="minorEastAsia" w:hAnsiTheme="minorEastAsia" w:hint="eastAsia"/>
                <w:sz w:val="24"/>
              </w:rPr>
              <w:t>车体纤细，转向灵活，中间过孔较多，适合放置一些轻便的器件。</w:t>
            </w:r>
          </w:p>
        </w:tc>
      </w:tr>
    </w:tbl>
    <w:p w:rsidR="00D72B40" w:rsidRPr="00684228" w:rsidRDefault="00D72B40" w:rsidP="00B64B13">
      <w:pPr>
        <w:ind w:firstLineChars="200" w:firstLine="480"/>
        <w:rPr>
          <w:rFonts w:asciiTheme="minorEastAsia" w:hAnsiTheme="minorEastAsia"/>
          <w:sz w:val="24"/>
        </w:rPr>
      </w:pPr>
    </w:p>
    <w:p w:rsidR="00684228" w:rsidRPr="00684228" w:rsidRDefault="00D72B40" w:rsidP="00D72B40">
      <w:pPr>
        <w:jc w:val="left"/>
        <w:rPr>
          <w:rFonts w:asciiTheme="minorEastAsia" w:hAnsiTheme="minorEastAsia"/>
          <w:sz w:val="24"/>
        </w:rPr>
      </w:pPr>
      <w:r>
        <w:rPr>
          <w:rFonts w:asciiTheme="minorEastAsia" w:hAnsiTheme="minorEastAsia" w:hint="eastAsia"/>
          <w:sz w:val="24"/>
        </w:rPr>
        <w:t>针对以上分析，</w:t>
      </w:r>
      <w:r w:rsidR="00362800" w:rsidRPr="00362800">
        <w:rPr>
          <w:rFonts w:asciiTheme="minorEastAsia" w:hAnsiTheme="minorEastAsia" w:hint="eastAsia"/>
          <w:sz w:val="24"/>
        </w:rPr>
        <w:t>转弯灵活，车载空间大</w:t>
      </w:r>
      <w:r w:rsidR="00362800">
        <w:rPr>
          <w:rFonts w:asciiTheme="minorEastAsia" w:hAnsiTheme="minorEastAsia" w:hint="eastAsia"/>
          <w:sz w:val="24"/>
        </w:rPr>
        <w:t>作为主要考虑条件，重量其次</w:t>
      </w:r>
      <w:r w:rsidR="007D3FA2">
        <w:rPr>
          <w:rFonts w:asciiTheme="minorEastAsia" w:hAnsiTheme="minorEastAsia" w:hint="eastAsia"/>
          <w:sz w:val="24"/>
        </w:rPr>
        <w:t>考虑，</w:t>
      </w:r>
      <w:r>
        <w:rPr>
          <w:rFonts w:asciiTheme="minorEastAsia" w:hAnsiTheme="minorEastAsia" w:hint="eastAsia"/>
          <w:sz w:val="24"/>
        </w:rPr>
        <w:t>所以</w:t>
      </w:r>
      <w:r w:rsidR="00627C78">
        <w:rPr>
          <w:rFonts w:asciiTheme="minorEastAsia" w:hAnsiTheme="minorEastAsia" w:hint="eastAsia"/>
          <w:sz w:val="24"/>
        </w:rPr>
        <w:t>选</w:t>
      </w:r>
      <w:r w:rsidR="001A0950">
        <w:rPr>
          <w:rFonts w:asciiTheme="minorEastAsia" w:hAnsiTheme="minorEastAsia" w:hint="eastAsia"/>
          <w:sz w:val="24"/>
        </w:rPr>
        <w:t>用B型车，可以达到方案的要求</w:t>
      </w:r>
      <w:r w:rsidR="00E25AD1">
        <w:rPr>
          <w:rFonts w:asciiTheme="minorEastAsia" w:hAnsiTheme="minorEastAsia" w:hint="eastAsia"/>
          <w:sz w:val="24"/>
        </w:rPr>
        <w:t>。</w:t>
      </w:r>
    </w:p>
    <w:p w:rsidR="00684228" w:rsidRPr="00B64B13" w:rsidRDefault="00684228" w:rsidP="00684228">
      <w:pPr>
        <w:pStyle w:val="a7"/>
        <w:numPr>
          <w:ilvl w:val="0"/>
          <w:numId w:val="1"/>
        </w:numPr>
        <w:ind w:firstLineChars="0"/>
        <w:jc w:val="left"/>
        <w:rPr>
          <w:rFonts w:asciiTheme="minorEastAsia" w:hAnsiTheme="minorEastAsia"/>
          <w:b/>
          <w:sz w:val="24"/>
        </w:rPr>
      </w:pPr>
      <w:r w:rsidRPr="00B64B13">
        <w:rPr>
          <w:rFonts w:asciiTheme="minorEastAsia" w:hAnsiTheme="minorEastAsia" w:hint="eastAsia"/>
          <w:b/>
          <w:sz w:val="24"/>
        </w:rPr>
        <w:t>结论</w:t>
      </w:r>
    </w:p>
    <w:p w:rsidR="00684228" w:rsidRPr="00684228" w:rsidRDefault="00F91EC0" w:rsidP="00B64B13">
      <w:pPr>
        <w:ind w:firstLineChars="200" w:firstLine="480"/>
        <w:rPr>
          <w:rFonts w:asciiTheme="minorEastAsia" w:hAnsiTheme="minorEastAsia"/>
          <w:sz w:val="24"/>
        </w:rPr>
      </w:pPr>
      <w:r w:rsidRPr="00F91EC0">
        <w:rPr>
          <w:rFonts w:asciiTheme="minorEastAsia" w:hAnsiTheme="minorEastAsia" w:hint="eastAsia"/>
          <w:sz w:val="24"/>
        </w:rPr>
        <w:t>智能小车的驱动方式改变后，原有的Arduino</w:t>
      </w:r>
      <w:r>
        <w:rPr>
          <w:rFonts w:asciiTheme="minorEastAsia" w:hAnsiTheme="minorEastAsia" w:hint="eastAsia"/>
          <w:sz w:val="24"/>
        </w:rPr>
        <w:t>方案可以完整的</w:t>
      </w:r>
      <w:r w:rsidRPr="00F91EC0">
        <w:rPr>
          <w:rFonts w:asciiTheme="minorEastAsia" w:hAnsiTheme="minorEastAsia" w:hint="eastAsia"/>
          <w:sz w:val="24"/>
        </w:rPr>
        <w:t>移植到该车模上</w:t>
      </w:r>
      <w:r w:rsidR="00E26237">
        <w:rPr>
          <w:rFonts w:asciiTheme="minorEastAsia" w:hAnsiTheme="minorEastAsia" w:hint="eastAsia"/>
          <w:sz w:val="24"/>
        </w:rPr>
        <w:t>，</w:t>
      </w:r>
      <w:r w:rsidR="00DF3102" w:rsidRPr="00DF3102">
        <w:rPr>
          <w:rFonts w:asciiTheme="minorEastAsia" w:hAnsiTheme="minorEastAsia" w:hint="eastAsia"/>
          <w:sz w:val="24"/>
        </w:rPr>
        <w:t>小车采用后轮驱动加前置转向机构来实现小车的前进、后退以及左右转弯</w:t>
      </w:r>
      <w:r w:rsidR="00DF3102">
        <w:rPr>
          <w:rFonts w:asciiTheme="minorEastAsia" w:hAnsiTheme="minorEastAsia" w:hint="eastAsia"/>
          <w:sz w:val="24"/>
        </w:rPr>
        <w:t>，</w:t>
      </w:r>
      <w:r w:rsidR="00DF3102">
        <w:rPr>
          <w:rFonts w:ascii="Helvetica" w:hAnsi="Helvetica"/>
          <w:vanish/>
          <w:color w:val="000000"/>
        </w:rPr>
        <w:t>小车采用后轮驱动加前置转向机构来实现小车的前进、后退以及左右转弯小车采用后轮驱动加前置转向机构来实现小车的前进、后退以及左右转弯</w:t>
      </w:r>
      <w:r w:rsidR="00E26237">
        <w:rPr>
          <w:rFonts w:asciiTheme="minorEastAsia" w:hAnsiTheme="minorEastAsia" w:hint="eastAsia"/>
          <w:sz w:val="24"/>
        </w:rPr>
        <w:t>同时只需要一路直流电机输出和一路舵机控制输出即可完成操作。</w:t>
      </w:r>
    </w:p>
    <w:p w:rsidR="00684228" w:rsidRPr="00684228" w:rsidRDefault="00B64B13" w:rsidP="00684228">
      <w:pPr>
        <w:jc w:val="left"/>
        <w:rPr>
          <w:rFonts w:asciiTheme="minorEastAsia" w:hAnsiTheme="minorEastAsia"/>
          <w:sz w:val="24"/>
        </w:rPr>
      </w:pPr>
      <w:r>
        <w:rPr>
          <w:rFonts w:asciiTheme="minorEastAsia" w:hAnsiTheme="minorEastAsia" w:hint="eastAsia"/>
          <w:sz w:val="24"/>
        </w:rPr>
        <w:t xml:space="preserve">    </w:t>
      </w:r>
    </w:p>
    <w:sectPr w:rsidR="00684228" w:rsidRPr="0068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204" w:rsidRDefault="00AA2204" w:rsidP="00684228">
      <w:r>
        <w:separator/>
      </w:r>
    </w:p>
  </w:endnote>
  <w:endnote w:type="continuationSeparator" w:id="0">
    <w:p w:rsidR="00AA2204" w:rsidRDefault="00AA2204" w:rsidP="0068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204" w:rsidRDefault="00AA2204" w:rsidP="00684228">
      <w:r>
        <w:separator/>
      </w:r>
    </w:p>
  </w:footnote>
  <w:footnote w:type="continuationSeparator" w:id="0">
    <w:p w:rsidR="00AA2204" w:rsidRDefault="00AA2204" w:rsidP="0068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80E3D"/>
    <w:multiLevelType w:val="hybridMultilevel"/>
    <w:tmpl w:val="383EEDAE"/>
    <w:lvl w:ilvl="0" w:tplc="C73C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76"/>
    <w:rsid w:val="0005087F"/>
    <w:rsid w:val="00073973"/>
    <w:rsid w:val="000E061E"/>
    <w:rsid w:val="00100B9B"/>
    <w:rsid w:val="0015584A"/>
    <w:rsid w:val="001A0950"/>
    <w:rsid w:val="002E2255"/>
    <w:rsid w:val="00362800"/>
    <w:rsid w:val="00364746"/>
    <w:rsid w:val="00405628"/>
    <w:rsid w:val="0040703E"/>
    <w:rsid w:val="004145C8"/>
    <w:rsid w:val="00516044"/>
    <w:rsid w:val="005A5278"/>
    <w:rsid w:val="00627C78"/>
    <w:rsid w:val="00684228"/>
    <w:rsid w:val="006C14E1"/>
    <w:rsid w:val="006F0467"/>
    <w:rsid w:val="006F2F98"/>
    <w:rsid w:val="007D3FA2"/>
    <w:rsid w:val="007F786C"/>
    <w:rsid w:val="00851188"/>
    <w:rsid w:val="00873D5E"/>
    <w:rsid w:val="00880225"/>
    <w:rsid w:val="009C4B43"/>
    <w:rsid w:val="00A310D3"/>
    <w:rsid w:val="00AA2204"/>
    <w:rsid w:val="00AA2EAA"/>
    <w:rsid w:val="00AA4354"/>
    <w:rsid w:val="00AA5C84"/>
    <w:rsid w:val="00AF6180"/>
    <w:rsid w:val="00B64B13"/>
    <w:rsid w:val="00B70D44"/>
    <w:rsid w:val="00BC3812"/>
    <w:rsid w:val="00C02623"/>
    <w:rsid w:val="00CC4E76"/>
    <w:rsid w:val="00D63F9B"/>
    <w:rsid w:val="00D66DA8"/>
    <w:rsid w:val="00D72B40"/>
    <w:rsid w:val="00DA73EA"/>
    <w:rsid w:val="00DB0973"/>
    <w:rsid w:val="00DF3102"/>
    <w:rsid w:val="00E25AD1"/>
    <w:rsid w:val="00E26237"/>
    <w:rsid w:val="00E4130C"/>
    <w:rsid w:val="00E75964"/>
    <w:rsid w:val="00EF5F9D"/>
    <w:rsid w:val="00F9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CCD69"/>
  <w15:chartTrackingRefBased/>
  <w15:docId w15:val="{E7A07982-F8C1-4459-98A1-84C3B3D9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2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228"/>
    <w:rPr>
      <w:sz w:val="18"/>
      <w:szCs w:val="18"/>
    </w:rPr>
  </w:style>
  <w:style w:type="paragraph" w:styleId="a5">
    <w:name w:val="footer"/>
    <w:basedOn w:val="a"/>
    <w:link w:val="a6"/>
    <w:uiPriority w:val="99"/>
    <w:unhideWhenUsed/>
    <w:rsid w:val="00684228"/>
    <w:pPr>
      <w:tabs>
        <w:tab w:val="center" w:pos="4153"/>
        <w:tab w:val="right" w:pos="8306"/>
      </w:tabs>
      <w:snapToGrid w:val="0"/>
      <w:jc w:val="left"/>
    </w:pPr>
    <w:rPr>
      <w:sz w:val="18"/>
      <w:szCs w:val="18"/>
    </w:rPr>
  </w:style>
  <w:style w:type="character" w:customStyle="1" w:styleId="a6">
    <w:name w:val="页脚 字符"/>
    <w:basedOn w:val="a0"/>
    <w:link w:val="a5"/>
    <w:uiPriority w:val="99"/>
    <w:rsid w:val="00684228"/>
    <w:rPr>
      <w:sz w:val="18"/>
      <w:szCs w:val="18"/>
    </w:rPr>
  </w:style>
  <w:style w:type="paragraph" w:styleId="a7">
    <w:name w:val="List Paragraph"/>
    <w:basedOn w:val="a"/>
    <w:uiPriority w:val="34"/>
    <w:qFormat/>
    <w:rsid w:val="00684228"/>
    <w:pPr>
      <w:ind w:firstLineChars="200" w:firstLine="420"/>
    </w:pPr>
  </w:style>
  <w:style w:type="table" w:styleId="a8">
    <w:name w:val="Table Grid"/>
    <w:basedOn w:val="a1"/>
    <w:uiPriority w:val="39"/>
    <w:rsid w:val="00D72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31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HPF</dc:creator>
  <cp:keywords/>
  <dc:description/>
  <cp:lastModifiedBy>Kevin Huang</cp:lastModifiedBy>
  <cp:revision>47</cp:revision>
  <dcterms:created xsi:type="dcterms:W3CDTF">2016-03-22T09:28:00Z</dcterms:created>
  <dcterms:modified xsi:type="dcterms:W3CDTF">2017-07-17T11:48:00Z</dcterms:modified>
</cp:coreProperties>
</file>