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1580" w:rsidRDefault="006B1580" w:rsidP="00AF4CB5">
      <w:pPr>
        <w:ind w:firstLine="1044"/>
        <w:jc w:val="left"/>
        <w:rPr>
          <w:rFonts w:cs="Times New Roman"/>
          <w:b/>
          <w:sz w:val="52"/>
          <w:szCs w:val="52"/>
        </w:rPr>
      </w:pPr>
    </w:p>
    <w:p w:rsidR="006B1580" w:rsidRDefault="006B1580" w:rsidP="00AF4CB5">
      <w:pPr>
        <w:ind w:firstLine="1044"/>
        <w:jc w:val="left"/>
        <w:rPr>
          <w:rFonts w:cs="Times New Roman"/>
          <w:b/>
          <w:sz w:val="52"/>
          <w:szCs w:val="52"/>
        </w:rPr>
      </w:pPr>
    </w:p>
    <w:p w:rsidR="006B1580" w:rsidRDefault="006B1580" w:rsidP="00AF4CB5">
      <w:pPr>
        <w:ind w:firstLine="1044"/>
        <w:jc w:val="left"/>
        <w:rPr>
          <w:rFonts w:cs="Times New Roman"/>
          <w:b/>
          <w:sz w:val="52"/>
          <w:szCs w:val="52"/>
        </w:rPr>
      </w:pPr>
    </w:p>
    <w:p w:rsidR="005B7F5F" w:rsidRDefault="006B1580" w:rsidP="00AF4CB5">
      <w:pPr>
        <w:ind w:firstLine="1044"/>
        <w:jc w:val="center"/>
        <w:rPr>
          <w:rFonts w:cs="Times New Roman"/>
          <w:b/>
          <w:sz w:val="52"/>
          <w:szCs w:val="52"/>
        </w:rPr>
      </w:pPr>
      <w:r>
        <w:rPr>
          <w:rFonts w:cs="Times New Roman"/>
          <w:b/>
          <w:sz w:val="52"/>
          <w:szCs w:val="52"/>
        </w:rPr>
        <w:t>智能交通演示系统平台</w:t>
      </w:r>
    </w:p>
    <w:p w:rsidR="006B1580" w:rsidRDefault="006B1580" w:rsidP="00AF4CB5">
      <w:pPr>
        <w:ind w:firstLine="1044"/>
        <w:jc w:val="center"/>
        <w:rPr>
          <w:rFonts w:cs="Times New Roman"/>
          <w:b/>
          <w:sz w:val="52"/>
          <w:szCs w:val="52"/>
        </w:rPr>
      </w:pPr>
    </w:p>
    <w:p w:rsidR="006B1580" w:rsidRPr="006B1580" w:rsidRDefault="006B1580" w:rsidP="00AF4CB5">
      <w:pPr>
        <w:ind w:firstLine="880"/>
        <w:jc w:val="center"/>
        <w:rPr>
          <w:rFonts w:cs="Times New Roman"/>
          <w:sz w:val="44"/>
          <w:szCs w:val="52"/>
        </w:rPr>
      </w:pPr>
      <w:r w:rsidRPr="006B1580">
        <w:rPr>
          <w:rFonts w:cs="Times New Roman" w:hint="eastAsia"/>
          <w:sz w:val="44"/>
          <w:szCs w:val="52"/>
        </w:rPr>
        <w:t>测试报告</w:t>
      </w:r>
    </w:p>
    <w:p w:rsidR="006B1580" w:rsidRDefault="006B1580" w:rsidP="00AF4CB5">
      <w:pPr>
        <w:ind w:firstLine="800"/>
        <w:jc w:val="left"/>
        <w:rPr>
          <w:rFonts w:cs="Times New Roman"/>
          <w:sz w:val="40"/>
          <w:szCs w:val="52"/>
        </w:rPr>
      </w:pPr>
    </w:p>
    <w:p w:rsidR="006B1580" w:rsidRDefault="006B1580" w:rsidP="00AF4CB5">
      <w:pPr>
        <w:ind w:firstLine="800"/>
        <w:jc w:val="left"/>
        <w:rPr>
          <w:rFonts w:cs="Times New Roman"/>
          <w:sz w:val="40"/>
          <w:szCs w:val="52"/>
        </w:rPr>
      </w:pPr>
    </w:p>
    <w:p w:rsidR="006B1580" w:rsidRDefault="006B1580" w:rsidP="00AF4CB5">
      <w:pPr>
        <w:ind w:firstLine="800"/>
        <w:jc w:val="left"/>
        <w:rPr>
          <w:rFonts w:cs="Times New Roman"/>
          <w:sz w:val="40"/>
          <w:szCs w:val="52"/>
        </w:rPr>
      </w:pPr>
    </w:p>
    <w:p w:rsidR="006B1580" w:rsidRDefault="006B1580" w:rsidP="00AF4CB5">
      <w:pPr>
        <w:ind w:firstLine="800"/>
        <w:jc w:val="left"/>
        <w:rPr>
          <w:rFonts w:cs="Times New Roman"/>
          <w:sz w:val="40"/>
          <w:szCs w:val="52"/>
        </w:rPr>
      </w:pPr>
    </w:p>
    <w:p w:rsidR="006B1580" w:rsidRDefault="006B1580" w:rsidP="00AF4CB5">
      <w:pPr>
        <w:ind w:firstLine="800"/>
        <w:jc w:val="left"/>
        <w:rPr>
          <w:rFonts w:cs="Times New Roman"/>
          <w:sz w:val="40"/>
          <w:szCs w:val="52"/>
        </w:rPr>
      </w:pPr>
    </w:p>
    <w:p w:rsidR="006B1580" w:rsidRDefault="006B1580" w:rsidP="00AF4CB5">
      <w:pPr>
        <w:ind w:firstLine="800"/>
        <w:jc w:val="left"/>
        <w:rPr>
          <w:rFonts w:cs="Times New Roman"/>
          <w:sz w:val="40"/>
          <w:szCs w:val="52"/>
        </w:rPr>
      </w:pPr>
    </w:p>
    <w:p w:rsidR="006B1580" w:rsidRDefault="006B1580" w:rsidP="00AF4CB5">
      <w:pPr>
        <w:ind w:firstLine="800"/>
        <w:jc w:val="left"/>
        <w:rPr>
          <w:rFonts w:cs="Times New Roman"/>
          <w:sz w:val="40"/>
          <w:szCs w:val="52"/>
        </w:rPr>
      </w:pPr>
    </w:p>
    <w:p w:rsidR="006B1580" w:rsidRDefault="006B1580" w:rsidP="00AF4CB5">
      <w:pPr>
        <w:ind w:firstLine="800"/>
        <w:jc w:val="left"/>
        <w:rPr>
          <w:rFonts w:cs="Times New Roman"/>
          <w:sz w:val="40"/>
          <w:szCs w:val="52"/>
        </w:rPr>
      </w:pPr>
    </w:p>
    <w:p w:rsidR="006B1580" w:rsidRDefault="006B1580" w:rsidP="00AF4CB5">
      <w:pPr>
        <w:ind w:firstLine="800"/>
        <w:jc w:val="left"/>
        <w:rPr>
          <w:rFonts w:cs="Times New Roman"/>
          <w:sz w:val="40"/>
          <w:szCs w:val="52"/>
        </w:rPr>
      </w:pPr>
    </w:p>
    <w:p w:rsidR="006B1580" w:rsidRDefault="006B1580" w:rsidP="00AF4CB5">
      <w:pPr>
        <w:ind w:firstLine="800"/>
        <w:jc w:val="left"/>
        <w:rPr>
          <w:rFonts w:cs="Times New Roman"/>
          <w:sz w:val="40"/>
          <w:szCs w:val="52"/>
        </w:rPr>
      </w:pPr>
    </w:p>
    <w:p w:rsidR="006B1580" w:rsidRDefault="006B1580" w:rsidP="00AF4CB5">
      <w:pPr>
        <w:ind w:firstLine="800"/>
        <w:jc w:val="left"/>
        <w:rPr>
          <w:rFonts w:cs="Times New Roman"/>
          <w:sz w:val="40"/>
          <w:szCs w:val="52"/>
        </w:rPr>
      </w:pPr>
    </w:p>
    <w:p w:rsidR="006B1580" w:rsidRDefault="006B1580" w:rsidP="00AF4CB5">
      <w:pPr>
        <w:ind w:firstLine="800"/>
        <w:jc w:val="left"/>
        <w:rPr>
          <w:rFonts w:cs="Times New Roman"/>
          <w:sz w:val="40"/>
          <w:szCs w:val="52"/>
        </w:rPr>
      </w:pPr>
    </w:p>
    <w:p w:rsidR="006B1580" w:rsidRDefault="006B1580" w:rsidP="00AF4CB5">
      <w:pPr>
        <w:ind w:firstLine="800"/>
        <w:jc w:val="left"/>
        <w:rPr>
          <w:rFonts w:cs="Times New Roman"/>
          <w:sz w:val="40"/>
          <w:szCs w:val="52"/>
        </w:rPr>
      </w:pPr>
    </w:p>
    <w:p w:rsidR="006B1580" w:rsidRDefault="006B1580" w:rsidP="00AF4CB5">
      <w:pPr>
        <w:ind w:firstLine="800"/>
        <w:jc w:val="left"/>
        <w:rPr>
          <w:rFonts w:cs="Times New Roman"/>
          <w:sz w:val="40"/>
          <w:szCs w:val="52"/>
        </w:rPr>
      </w:pPr>
    </w:p>
    <w:p w:rsidR="006B1580" w:rsidRDefault="006B1580" w:rsidP="00AF4CB5">
      <w:pPr>
        <w:ind w:firstLine="800"/>
        <w:jc w:val="left"/>
        <w:rPr>
          <w:rFonts w:cs="Times New Roman"/>
          <w:sz w:val="40"/>
          <w:szCs w:val="52"/>
        </w:rPr>
      </w:pPr>
    </w:p>
    <w:p w:rsidR="00EA1570" w:rsidRPr="00C71C84" w:rsidRDefault="006B1580" w:rsidP="00AF4CB5">
      <w:pPr>
        <w:ind w:firstLine="560"/>
        <w:jc w:val="center"/>
        <w:rPr>
          <w:rFonts w:cs="Times New Roman"/>
          <w:sz w:val="28"/>
          <w:szCs w:val="52"/>
        </w:rPr>
      </w:pPr>
      <w:r w:rsidRPr="006B1580">
        <w:rPr>
          <w:rFonts w:cs="Times New Roman" w:hint="eastAsia"/>
          <w:sz w:val="28"/>
          <w:szCs w:val="52"/>
        </w:rPr>
        <w:t>2017</w:t>
      </w:r>
      <w:r w:rsidRPr="006B1580">
        <w:rPr>
          <w:rFonts w:cs="Times New Roman" w:hint="eastAsia"/>
          <w:sz w:val="28"/>
          <w:szCs w:val="52"/>
        </w:rPr>
        <w:t>年</w:t>
      </w:r>
      <w:r>
        <w:rPr>
          <w:rFonts w:cs="Times New Roman" w:hint="eastAsia"/>
          <w:sz w:val="28"/>
          <w:szCs w:val="52"/>
        </w:rPr>
        <w:t>3</w:t>
      </w:r>
      <w:r>
        <w:rPr>
          <w:rFonts w:cs="Times New Roman" w:hint="eastAsia"/>
          <w:sz w:val="28"/>
          <w:szCs w:val="52"/>
        </w:rPr>
        <w:t>月</w:t>
      </w:r>
    </w:p>
    <w:p w:rsidR="00FE318F" w:rsidRDefault="000314DB" w:rsidP="000314DB">
      <w:pPr>
        <w:pStyle w:val="1"/>
        <w:jc w:val="center"/>
        <w:rPr>
          <w:szCs w:val="52"/>
        </w:rPr>
      </w:pPr>
      <w:r>
        <w:rPr>
          <w:rFonts w:hint="eastAsia"/>
          <w:szCs w:val="52"/>
        </w:rPr>
        <w:lastRenderedPageBreak/>
        <w:t>目录</w:t>
      </w:r>
    </w:p>
    <w:p w:rsidR="007422DA" w:rsidRDefault="00DE0EC8" w:rsidP="007422DA">
      <w:pPr>
        <w:pStyle w:val="11"/>
        <w:rPr>
          <w:rFonts w:asciiTheme="minorHAnsi" w:hAnsiTheme="minorHAnsi"/>
          <w:noProof/>
          <w:sz w:val="21"/>
        </w:rPr>
      </w:pPr>
      <w:r>
        <w:fldChar w:fldCharType="begin"/>
      </w:r>
      <w:r w:rsidR="007422DA">
        <w:instrText xml:space="preserve"> TOC \o "1-3" \h \z \u </w:instrText>
      </w:r>
      <w:r>
        <w:fldChar w:fldCharType="separate"/>
      </w:r>
      <w:hyperlink w:anchor="_Toc478657898" w:history="1">
        <w:r w:rsidR="007422DA" w:rsidRPr="008A3242">
          <w:rPr>
            <w:rStyle w:val="a4"/>
            <w:rFonts w:hint="eastAsia"/>
            <w:noProof/>
          </w:rPr>
          <w:t>一、</w:t>
        </w:r>
        <w:r w:rsidR="007422DA" w:rsidRPr="008A3242">
          <w:rPr>
            <w:rStyle w:val="a4"/>
            <w:noProof/>
          </w:rPr>
          <w:t xml:space="preserve"> </w:t>
        </w:r>
        <w:r w:rsidR="007422DA" w:rsidRPr="008A3242">
          <w:rPr>
            <w:rStyle w:val="a4"/>
            <w:rFonts w:hint="eastAsia"/>
            <w:noProof/>
          </w:rPr>
          <w:t>测试概要</w:t>
        </w:r>
        <w:r w:rsidR="007422DA">
          <w:rPr>
            <w:noProof/>
            <w:webHidden/>
          </w:rPr>
          <w:tab/>
        </w:r>
        <w:r>
          <w:rPr>
            <w:noProof/>
            <w:webHidden/>
          </w:rPr>
          <w:fldChar w:fldCharType="begin"/>
        </w:r>
        <w:r w:rsidR="007422DA">
          <w:rPr>
            <w:noProof/>
            <w:webHidden/>
          </w:rPr>
          <w:instrText xml:space="preserve"> PAGEREF _Toc478657898 \h </w:instrText>
        </w:r>
        <w:r>
          <w:rPr>
            <w:noProof/>
            <w:webHidden/>
          </w:rPr>
        </w:r>
        <w:r>
          <w:rPr>
            <w:noProof/>
            <w:webHidden/>
          </w:rPr>
          <w:fldChar w:fldCharType="separate"/>
        </w:r>
        <w:r w:rsidR="006F2197">
          <w:rPr>
            <w:noProof/>
            <w:webHidden/>
          </w:rPr>
          <w:t>1</w:t>
        </w:r>
        <w:r>
          <w:rPr>
            <w:noProof/>
            <w:webHidden/>
          </w:rPr>
          <w:fldChar w:fldCharType="end"/>
        </w:r>
      </w:hyperlink>
    </w:p>
    <w:p w:rsidR="007422DA" w:rsidRDefault="00DE0EC8" w:rsidP="007422DA">
      <w:pPr>
        <w:pStyle w:val="20"/>
        <w:tabs>
          <w:tab w:val="right" w:leader="dot" w:pos="8296"/>
        </w:tabs>
        <w:ind w:left="480"/>
        <w:rPr>
          <w:rFonts w:asciiTheme="minorHAnsi" w:hAnsiTheme="minorHAnsi"/>
          <w:noProof/>
          <w:sz w:val="21"/>
        </w:rPr>
      </w:pPr>
      <w:hyperlink w:anchor="_Toc478657899" w:history="1">
        <w:r w:rsidR="007422DA" w:rsidRPr="008A3242">
          <w:rPr>
            <w:rStyle w:val="a4"/>
            <w:noProof/>
          </w:rPr>
          <w:t xml:space="preserve">1.1 </w:t>
        </w:r>
        <w:r w:rsidR="007422DA" w:rsidRPr="008A3242">
          <w:rPr>
            <w:rStyle w:val="a4"/>
            <w:rFonts w:hint="eastAsia"/>
            <w:noProof/>
          </w:rPr>
          <w:t>测试目的</w:t>
        </w:r>
        <w:r w:rsidR="007422DA">
          <w:rPr>
            <w:noProof/>
            <w:webHidden/>
          </w:rPr>
          <w:tab/>
        </w:r>
        <w:r>
          <w:rPr>
            <w:noProof/>
            <w:webHidden/>
          </w:rPr>
          <w:fldChar w:fldCharType="begin"/>
        </w:r>
        <w:r w:rsidR="007422DA">
          <w:rPr>
            <w:noProof/>
            <w:webHidden/>
          </w:rPr>
          <w:instrText xml:space="preserve"> PAGEREF _Toc478657899 \h </w:instrText>
        </w:r>
        <w:r>
          <w:rPr>
            <w:noProof/>
            <w:webHidden/>
          </w:rPr>
        </w:r>
        <w:r>
          <w:rPr>
            <w:noProof/>
            <w:webHidden/>
          </w:rPr>
          <w:fldChar w:fldCharType="separate"/>
        </w:r>
        <w:r w:rsidR="006F2197">
          <w:rPr>
            <w:noProof/>
            <w:webHidden/>
          </w:rPr>
          <w:t>1</w:t>
        </w:r>
        <w:r>
          <w:rPr>
            <w:noProof/>
            <w:webHidden/>
          </w:rPr>
          <w:fldChar w:fldCharType="end"/>
        </w:r>
      </w:hyperlink>
    </w:p>
    <w:p w:rsidR="007422DA" w:rsidRDefault="00DE0EC8" w:rsidP="007422DA">
      <w:pPr>
        <w:pStyle w:val="20"/>
        <w:tabs>
          <w:tab w:val="right" w:leader="dot" w:pos="8296"/>
        </w:tabs>
        <w:ind w:left="480"/>
        <w:rPr>
          <w:rFonts w:asciiTheme="minorHAnsi" w:hAnsiTheme="minorHAnsi"/>
          <w:noProof/>
          <w:sz w:val="21"/>
        </w:rPr>
      </w:pPr>
      <w:hyperlink w:anchor="_Toc478657900" w:history="1">
        <w:r w:rsidR="007422DA" w:rsidRPr="008A3242">
          <w:rPr>
            <w:rStyle w:val="a4"/>
            <w:noProof/>
          </w:rPr>
          <w:t>1.2</w:t>
        </w:r>
        <w:r w:rsidR="007422DA" w:rsidRPr="008A3242">
          <w:rPr>
            <w:rStyle w:val="a4"/>
            <w:rFonts w:hint="eastAsia"/>
            <w:noProof/>
          </w:rPr>
          <w:t>项目背景</w:t>
        </w:r>
        <w:r w:rsidR="007422DA">
          <w:rPr>
            <w:noProof/>
            <w:webHidden/>
          </w:rPr>
          <w:tab/>
        </w:r>
        <w:r>
          <w:rPr>
            <w:noProof/>
            <w:webHidden/>
          </w:rPr>
          <w:fldChar w:fldCharType="begin"/>
        </w:r>
        <w:r w:rsidR="007422DA">
          <w:rPr>
            <w:noProof/>
            <w:webHidden/>
          </w:rPr>
          <w:instrText xml:space="preserve"> PAGEREF _Toc478657900 \h </w:instrText>
        </w:r>
        <w:r>
          <w:rPr>
            <w:noProof/>
            <w:webHidden/>
          </w:rPr>
        </w:r>
        <w:r>
          <w:rPr>
            <w:noProof/>
            <w:webHidden/>
          </w:rPr>
          <w:fldChar w:fldCharType="separate"/>
        </w:r>
        <w:r w:rsidR="006F2197">
          <w:rPr>
            <w:noProof/>
            <w:webHidden/>
          </w:rPr>
          <w:t>1</w:t>
        </w:r>
        <w:r>
          <w:rPr>
            <w:noProof/>
            <w:webHidden/>
          </w:rPr>
          <w:fldChar w:fldCharType="end"/>
        </w:r>
      </w:hyperlink>
    </w:p>
    <w:p w:rsidR="007422DA" w:rsidRDefault="00DE0EC8" w:rsidP="007422DA">
      <w:pPr>
        <w:pStyle w:val="20"/>
        <w:tabs>
          <w:tab w:val="right" w:leader="dot" w:pos="8296"/>
        </w:tabs>
        <w:ind w:left="480"/>
        <w:rPr>
          <w:rFonts w:asciiTheme="minorHAnsi" w:hAnsiTheme="minorHAnsi"/>
          <w:noProof/>
          <w:sz w:val="21"/>
        </w:rPr>
      </w:pPr>
      <w:hyperlink w:anchor="_Toc478657901" w:history="1">
        <w:r w:rsidR="007422DA" w:rsidRPr="008A3242">
          <w:rPr>
            <w:rStyle w:val="a4"/>
            <w:noProof/>
          </w:rPr>
          <w:t>1.3</w:t>
        </w:r>
        <w:r w:rsidR="007422DA" w:rsidRPr="008A3242">
          <w:rPr>
            <w:rStyle w:val="a4"/>
            <w:rFonts w:hint="eastAsia"/>
            <w:noProof/>
          </w:rPr>
          <w:t>测试类目</w:t>
        </w:r>
        <w:r w:rsidR="007422DA">
          <w:rPr>
            <w:noProof/>
            <w:webHidden/>
          </w:rPr>
          <w:tab/>
        </w:r>
        <w:r>
          <w:rPr>
            <w:noProof/>
            <w:webHidden/>
          </w:rPr>
          <w:fldChar w:fldCharType="begin"/>
        </w:r>
        <w:r w:rsidR="007422DA">
          <w:rPr>
            <w:noProof/>
            <w:webHidden/>
          </w:rPr>
          <w:instrText xml:space="preserve"> PAGEREF _Toc478657901 \h </w:instrText>
        </w:r>
        <w:r>
          <w:rPr>
            <w:noProof/>
            <w:webHidden/>
          </w:rPr>
        </w:r>
        <w:r>
          <w:rPr>
            <w:noProof/>
            <w:webHidden/>
          </w:rPr>
          <w:fldChar w:fldCharType="separate"/>
        </w:r>
        <w:r w:rsidR="006F2197">
          <w:rPr>
            <w:noProof/>
            <w:webHidden/>
          </w:rPr>
          <w:t>1</w:t>
        </w:r>
        <w:r>
          <w:rPr>
            <w:noProof/>
            <w:webHidden/>
          </w:rPr>
          <w:fldChar w:fldCharType="end"/>
        </w:r>
      </w:hyperlink>
    </w:p>
    <w:p w:rsidR="007422DA" w:rsidRDefault="00DE0EC8" w:rsidP="007422DA">
      <w:pPr>
        <w:pStyle w:val="11"/>
        <w:rPr>
          <w:rFonts w:asciiTheme="minorHAnsi" w:hAnsiTheme="minorHAnsi"/>
          <w:noProof/>
          <w:sz w:val="21"/>
        </w:rPr>
      </w:pPr>
      <w:hyperlink w:anchor="_Toc478657902" w:history="1">
        <w:r w:rsidR="007422DA" w:rsidRPr="008A3242">
          <w:rPr>
            <w:rStyle w:val="a4"/>
            <w:rFonts w:hint="eastAsia"/>
            <w:noProof/>
          </w:rPr>
          <w:t>二、测试环境与条件</w:t>
        </w:r>
        <w:r w:rsidR="007422DA">
          <w:rPr>
            <w:noProof/>
            <w:webHidden/>
          </w:rPr>
          <w:tab/>
        </w:r>
        <w:r>
          <w:rPr>
            <w:noProof/>
            <w:webHidden/>
          </w:rPr>
          <w:fldChar w:fldCharType="begin"/>
        </w:r>
        <w:r w:rsidR="007422DA">
          <w:rPr>
            <w:noProof/>
            <w:webHidden/>
          </w:rPr>
          <w:instrText xml:space="preserve"> PAGEREF _Toc478657902 \h </w:instrText>
        </w:r>
        <w:r>
          <w:rPr>
            <w:noProof/>
            <w:webHidden/>
          </w:rPr>
        </w:r>
        <w:r>
          <w:rPr>
            <w:noProof/>
            <w:webHidden/>
          </w:rPr>
          <w:fldChar w:fldCharType="separate"/>
        </w:r>
        <w:r w:rsidR="006F2197">
          <w:rPr>
            <w:noProof/>
            <w:webHidden/>
          </w:rPr>
          <w:t>2</w:t>
        </w:r>
        <w:r>
          <w:rPr>
            <w:noProof/>
            <w:webHidden/>
          </w:rPr>
          <w:fldChar w:fldCharType="end"/>
        </w:r>
      </w:hyperlink>
    </w:p>
    <w:p w:rsidR="007422DA" w:rsidRDefault="00DE0EC8" w:rsidP="007422DA">
      <w:pPr>
        <w:pStyle w:val="20"/>
        <w:tabs>
          <w:tab w:val="right" w:leader="dot" w:pos="8296"/>
        </w:tabs>
        <w:ind w:left="480"/>
        <w:rPr>
          <w:rFonts w:asciiTheme="minorHAnsi" w:hAnsiTheme="minorHAnsi"/>
          <w:noProof/>
          <w:sz w:val="21"/>
        </w:rPr>
      </w:pPr>
      <w:hyperlink w:anchor="_Toc478657903" w:history="1">
        <w:r w:rsidR="007422DA" w:rsidRPr="008A3242">
          <w:rPr>
            <w:rStyle w:val="a4"/>
            <w:noProof/>
          </w:rPr>
          <w:t>2.1</w:t>
        </w:r>
        <w:r w:rsidR="007422DA" w:rsidRPr="008A3242">
          <w:rPr>
            <w:rStyle w:val="a4"/>
            <w:rFonts w:hint="eastAsia"/>
            <w:noProof/>
          </w:rPr>
          <w:t>测试场景</w:t>
        </w:r>
        <w:r w:rsidR="007422DA">
          <w:rPr>
            <w:noProof/>
            <w:webHidden/>
          </w:rPr>
          <w:tab/>
        </w:r>
        <w:r>
          <w:rPr>
            <w:noProof/>
            <w:webHidden/>
          </w:rPr>
          <w:fldChar w:fldCharType="begin"/>
        </w:r>
        <w:r w:rsidR="007422DA">
          <w:rPr>
            <w:noProof/>
            <w:webHidden/>
          </w:rPr>
          <w:instrText xml:space="preserve"> PAGEREF _Toc478657903 \h </w:instrText>
        </w:r>
        <w:r>
          <w:rPr>
            <w:noProof/>
            <w:webHidden/>
          </w:rPr>
        </w:r>
        <w:r>
          <w:rPr>
            <w:noProof/>
            <w:webHidden/>
          </w:rPr>
          <w:fldChar w:fldCharType="separate"/>
        </w:r>
        <w:r w:rsidR="006F2197">
          <w:rPr>
            <w:noProof/>
            <w:webHidden/>
          </w:rPr>
          <w:t>2</w:t>
        </w:r>
        <w:r>
          <w:rPr>
            <w:noProof/>
            <w:webHidden/>
          </w:rPr>
          <w:fldChar w:fldCharType="end"/>
        </w:r>
      </w:hyperlink>
    </w:p>
    <w:p w:rsidR="007422DA" w:rsidRDefault="00DE0EC8" w:rsidP="007422DA">
      <w:pPr>
        <w:pStyle w:val="20"/>
        <w:tabs>
          <w:tab w:val="right" w:leader="dot" w:pos="8296"/>
        </w:tabs>
        <w:ind w:left="480"/>
        <w:rPr>
          <w:rFonts w:asciiTheme="minorHAnsi" w:hAnsiTheme="minorHAnsi"/>
          <w:noProof/>
          <w:sz w:val="21"/>
        </w:rPr>
      </w:pPr>
      <w:hyperlink w:anchor="_Toc478657904" w:history="1">
        <w:r w:rsidR="007422DA" w:rsidRPr="008A3242">
          <w:rPr>
            <w:rStyle w:val="a4"/>
            <w:noProof/>
          </w:rPr>
          <w:t>2.2</w:t>
        </w:r>
        <w:r w:rsidR="007422DA" w:rsidRPr="008A3242">
          <w:rPr>
            <w:rStyle w:val="a4"/>
            <w:rFonts w:hint="eastAsia"/>
            <w:noProof/>
          </w:rPr>
          <w:t>参考资料及日期</w:t>
        </w:r>
        <w:r w:rsidR="007422DA">
          <w:rPr>
            <w:noProof/>
            <w:webHidden/>
          </w:rPr>
          <w:tab/>
        </w:r>
        <w:r>
          <w:rPr>
            <w:noProof/>
            <w:webHidden/>
          </w:rPr>
          <w:fldChar w:fldCharType="begin"/>
        </w:r>
        <w:r w:rsidR="007422DA">
          <w:rPr>
            <w:noProof/>
            <w:webHidden/>
          </w:rPr>
          <w:instrText xml:space="preserve"> PAGEREF _Toc478657904 \h </w:instrText>
        </w:r>
        <w:r>
          <w:rPr>
            <w:noProof/>
            <w:webHidden/>
          </w:rPr>
        </w:r>
        <w:r>
          <w:rPr>
            <w:noProof/>
            <w:webHidden/>
          </w:rPr>
          <w:fldChar w:fldCharType="separate"/>
        </w:r>
        <w:r w:rsidR="006F2197">
          <w:rPr>
            <w:noProof/>
            <w:webHidden/>
          </w:rPr>
          <w:t>2</w:t>
        </w:r>
        <w:r>
          <w:rPr>
            <w:noProof/>
            <w:webHidden/>
          </w:rPr>
          <w:fldChar w:fldCharType="end"/>
        </w:r>
      </w:hyperlink>
    </w:p>
    <w:p w:rsidR="007422DA" w:rsidRDefault="00DE0EC8" w:rsidP="007422DA">
      <w:pPr>
        <w:pStyle w:val="11"/>
        <w:rPr>
          <w:rFonts w:asciiTheme="minorHAnsi" w:hAnsiTheme="minorHAnsi"/>
          <w:noProof/>
          <w:sz w:val="21"/>
        </w:rPr>
      </w:pPr>
      <w:hyperlink w:anchor="_Toc478657905" w:history="1">
        <w:r w:rsidR="007422DA" w:rsidRPr="008A3242">
          <w:rPr>
            <w:rStyle w:val="a4"/>
            <w:rFonts w:hint="eastAsia"/>
            <w:noProof/>
          </w:rPr>
          <w:t>三、测试方案与流程</w:t>
        </w:r>
        <w:r w:rsidR="007422DA">
          <w:rPr>
            <w:noProof/>
            <w:webHidden/>
          </w:rPr>
          <w:tab/>
        </w:r>
        <w:r>
          <w:rPr>
            <w:noProof/>
            <w:webHidden/>
          </w:rPr>
          <w:fldChar w:fldCharType="begin"/>
        </w:r>
        <w:r w:rsidR="007422DA">
          <w:rPr>
            <w:noProof/>
            <w:webHidden/>
          </w:rPr>
          <w:instrText xml:space="preserve"> PAGEREF _Toc478657905 \h </w:instrText>
        </w:r>
        <w:r>
          <w:rPr>
            <w:noProof/>
            <w:webHidden/>
          </w:rPr>
        </w:r>
        <w:r>
          <w:rPr>
            <w:noProof/>
            <w:webHidden/>
          </w:rPr>
          <w:fldChar w:fldCharType="separate"/>
        </w:r>
        <w:r w:rsidR="006F2197">
          <w:rPr>
            <w:noProof/>
            <w:webHidden/>
          </w:rPr>
          <w:t>2</w:t>
        </w:r>
        <w:r>
          <w:rPr>
            <w:noProof/>
            <w:webHidden/>
          </w:rPr>
          <w:fldChar w:fldCharType="end"/>
        </w:r>
      </w:hyperlink>
    </w:p>
    <w:p w:rsidR="007422DA" w:rsidRDefault="00DE0EC8" w:rsidP="007422DA">
      <w:pPr>
        <w:pStyle w:val="11"/>
        <w:rPr>
          <w:rFonts w:asciiTheme="minorHAnsi" w:hAnsiTheme="minorHAnsi"/>
          <w:noProof/>
          <w:sz w:val="21"/>
        </w:rPr>
      </w:pPr>
      <w:hyperlink w:anchor="_Toc478657906" w:history="1">
        <w:r w:rsidR="007422DA" w:rsidRPr="008A3242">
          <w:rPr>
            <w:rStyle w:val="a4"/>
            <w:rFonts w:hint="eastAsia"/>
            <w:noProof/>
          </w:rPr>
          <w:t>四、测试结果及总结</w:t>
        </w:r>
        <w:r w:rsidR="007422DA">
          <w:rPr>
            <w:noProof/>
            <w:webHidden/>
          </w:rPr>
          <w:tab/>
        </w:r>
        <w:r>
          <w:rPr>
            <w:noProof/>
            <w:webHidden/>
          </w:rPr>
          <w:fldChar w:fldCharType="begin"/>
        </w:r>
        <w:r w:rsidR="007422DA">
          <w:rPr>
            <w:noProof/>
            <w:webHidden/>
          </w:rPr>
          <w:instrText xml:space="preserve"> PAGEREF _Toc478657906 \h </w:instrText>
        </w:r>
        <w:r>
          <w:rPr>
            <w:noProof/>
            <w:webHidden/>
          </w:rPr>
        </w:r>
        <w:r>
          <w:rPr>
            <w:noProof/>
            <w:webHidden/>
          </w:rPr>
          <w:fldChar w:fldCharType="separate"/>
        </w:r>
        <w:r w:rsidR="006F2197">
          <w:rPr>
            <w:noProof/>
            <w:webHidden/>
          </w:rPr>
          <w:t>3</w:t>
        </w:r>
        <w:r>
          <w:rPr>
            <w:noProof/>
            <w:webHidden/>
          </w:rPr>
          <w:fldChar w:fldCharType="end"/>
        </w:r>
      </w:hyperlink>
    </w:p>
    <w:p w:rsidR="007422DA" w:rsidRDefault="00DE0EC8" w:rsidP="007422DA">
      <w:pPr>
        <w:pStyle w:val="20"/>
        <w:tabs>
          <w:tab w:val="right" w:leader="dot" w:pos="8296"/>
        </w:tabs>
        <w:ind w:left="480"/>
        <w:rPr>
          <w:rFonts w:asciiTheme="minorHAnsi" w:hAnsiTheme="minorHAnsi"/>
          <w:noProof/>
          <w:sz w:val="21"/>
        </w:rPr>
      </w:pPr>
      <w:hyperlink w:anchor="_Toc478657907" w:history="1">
        <w:r w:rsidR="007422DA" w:rsidRPr="008A3242">
          <w:rPr>
            <w:rStyle w:val="a4"/>
            <w:noProof/>
          </w:rPr>
          <w:t>4.1</w:t>
        </w:r>
        <w:r w:rsidR="007422DA" w:rsidRPr="008A3242">
          <w:rPr>
            <w:rStyle w:val="a4"/>
            <w:rFonts w:hint="eastAsia"/>
            <w:noProof/>
          </w:rPr>
          <w:t>测试数据</w:t>
        </w:r>
        <w:r w:rsidR="007422DA">
          <w:rPr>
            <w:noProof/>
            <w:webHidden/>
          </w:rPr>
          <w:tab/>
        </w:r>
        <w:r>
          <w:rPr>
            <w:noProof/>
            <w:webHidden/>
          </w:rPr>
          <w:fldChar w:fldCharType="begin"/>
        </w:r>
        <w:r w:rsidR="007422DA">
          <w:rPr>
            <w:noProof/>
            <w:webHidden/>
          </w:rPr>
          <w:instrText xml:space="preserve"> PAGEREF _Toc478657907 \h </w:instrText>
        </w:r>
        <w:r>
          <w:rPr>
            <w:noProof/>
            <w:webHidden/>
          </w:rPr>
        </w:r>
        <w:r>
          <w:rPr>
            <w:noProof/>
            <w:webHidden/>
          </w:rPr>
          <w:fldChar w:fldCharType="separate"/>
        </w:r>
        <w:r w:rsidR="006F2197">
          <w:rPr>
            <w:noProof/>
            <w:webHidden/>
          </w:rPr>
          <w:t>3</w:t>
        </w:r>
        <w:r>
          <w:rPr>
            <w:noProof/>
            <w:webHidden/>
          </w:rPr>
          <w:fldChar w:fldCharType="end"/>
        </w:r>
      </w:hyperlink>
    </w:p>
    <w:p w:rsidR="007422DA" w:rsidRDefault="00DE0EC8" w:rsidP="007422DA">
      <w:pPr>
        <w:pStyle w:val="20"/>
        <w:tabs>
          <w:tab w:val="right" w:leader="dot" w:pos="8296"/>
        </w:tabs>
        <w:ind w:left="480"/>
        <w:rPr>
          <w:rFonts w:asciiTheme="minorHAnsi" w:hAnsiTheme="minorHAnsi"/>
          <w:noProof/>
          <w:sz w:val="21"/>
        </w:rPr>
      </w:pPr>
      <w:hyperlink w:anchor="_Toc478657908" w:history="1">
        <w:r w:rsidR="007422DA" w:rsidRPr="008A3242">
          <w:rPr>
            <w:rStyle w:val="a4"/>
            <w:noProof/>
          </w:rPr>
          <w:t>4.2</w:t>
        </w:r>
        <w:r w:rsidR="007422DA" w:rsidRPr="008A3242">
          <w:rPr>
            <w:rStyle w:val="a4"/>
            <w:rFonts w:hint="eastAsia"/>
            <w:noProof/>
          </w:rPr>
          <w:t>测试结果分析及总结</w:t>
        </w:r>
        <w:r w:rsidR="007422DA">
          <w:rPr>
            <w:noProof/>
            <w:webHidden/>
          </w:rPr>
          <w:tab/>
        </w:r>
        <w:r>
          <w:rPr>
            <w:noProof/>
            <w:webHidden/>
          </w:rPr>
          <w:fldChar w:fldCharType="begin"/>
        </w:r>
        <w:r w:rsidR="007422DA">
          <w:rPr>
            <w:noProof/>
            <w:webHidden/>
          </w:rPr>
          <w:instrText xml:space="preserve"> PAGEREF _Toc478657908 \h </w:instrText>
        </w:r>
        <w:r>
          <w:rPr>
            <w:noProof/>
            <w:webHidden/>
          </w:rPr>
        </w:r>
        <w:r>
          <w:rPr>
            <w:noProof/>
            <w:webHidden/>
          </w:rPr>
          <w:fldChar w:fldCharType="separate"/>
        </w:r>
        <w:r w:rsidR="006F2197">
          <w:rPr>
            <w:noProof/>
            <w:webHidden/>
          </w:rPr>
          <w:t>4</w:t>
        </w:r>
        <w:r>
          <w:rPr>
            <w:noProof/>
            <w:webHidden/>
          </w:rPr>
          <w:fldChar w:fldCharType="end"/>
        </w:r>
      </w:hyperlink>
    </w:p>
    <w:p w:rsidR="00FE318F" w:rsidRPr="00FE318F" w:rsidRDefault="00DE0EC8" w:rsidP="00FE318F">
      <w:pPr>
        <w:sectPr w:rsidR="00FE318F" w:rsidRPr="00FE318F" w:rsidSect="00FE318F">
          <w:pgSz w:w="11906" w:h="16838"/>
          <w:pgMar w:top="1440" w:right="1800" w:bottom="1440" w:left="1800" w:header="851" w:footer="992" w:gutter="0"/>
          <w:pgNumType w:start="1"/>
          <w:cols w:space="425"/>
          <w:docGrid w:type="lines" w:linePitch="312"/>
        </w:sectPr>
      </w:pPr>
      <w:r>
        <w:fldChar w:fldCharType="end"/>
      </w:r>
    </w:p>
    <w:p w:rsidR="00EA1570" w:rsidRPr="00AF4CB5" w:rsidRDefault="001F49E2" w:rsidP="00AF4CB5">
      <w:pPr>
        <w:pStyle w:val="1"/>
        <w:rPr>
          <w:szCs w:val="52"/>
        </w:rPr>
      </w:pPr>
      <w:bookmarkStart w:id="0" w:name="_Toc478657898"/>
      <w:r w:rsidRPr="00AF4CB5">
        <w:rPr>
          <w:rFonts w:hint="eastAsia"/>
          <w:szCs w:val="52"/>
        </w:rPr>
        <w:lastRenderedPageBreak/>
        <w:t>一、</w:t>
      </w:r>
      <w:r w:rsidR="000868F2" w:rsidRPr="00AF4CB5">
        <w:rPr>
          <w:rFonts w:hint="eastAsia"/>
          <w:szCs w:val="52"/>
        </w:rPr>
        <w:t xml:space="preserve"> </w:t>
      </w:r>
      <w:r w:rsidR="007706E6" w:rsidRPr="00AF4CB5">
        <w:rPr>
          <w:rFonts w:hint="eastAsia"/>
          <w:szCs w:val="52"/>
        </w:rPr>
        <w:t>测试概要</w:t>
      </w:r>
      <w:bookmarkEnd w:id="0"/>
    </w:p>
    <w:p w:rsidR="000868F2" w:rsidRPr="00621B8D" w:rsidRDefault="000868F2" w:rsidP="00AF4CB5">
      <w:pPr>
        <w:pStyle w:val="2"/>
      </w:pPr>
      <w:bookmarkStart w:id="1" w:name="_Toc478657899"/>
      <w:r w:rsidRPr="00621B8D">
        <w:rPr>
          <w:rFonts w:hint="eastAsia"/>
        </w:rPr>
        <w:t xml:space="preserve">1.1 </w:t>
      </w:r>
      <w:r w:rsidR="00792BFA" w:rsidRPr="00621B8D">
        <w:rPr>
          <w:rFonts w:hint="eastAsia"/>
        </w:rPr>
        <w:t>测试</w:t>
      </w:r>
      <w:r w:rsidRPr="00621B8D">
        <w:rPr>
          <w:rFonts w:hint="eastAsia"/>
        </w:rPr>
        <w:t>目的</w:t>
      </w:r>
      <w:bookmarkEnd w:id="1"/>
    </w:p>
    <w:p w:rsidR="00EA1570" w:rsidRPr="00C71C84" w:rsidRDefault="00787F9E" w:rsidP="00E4770B">
      <w:pPr>
        <w:ind w:firstLineChars="200" w:firstLine="480"/>
        <w:rPr>
          <w:rFonts w:cs="Times New Roman"/>
        </w:rPr>
      </w:pPr>
      <w:r w:rsidRPr="00C71C84">
        <w:rPr>
          <w:shd w:val="clear" w:color="auto" w:fill="FFFFFF"/>
        </w:rPr>
        <w:t>本测试报告为</w:t>
      </w:r>
      <w:bookmarkStart w:id="2" w:name="OLE_LINK15"/>
      <w:bookmarkStart w:id="3" w:name="OLE_LINK16"/>
      <w:r w:rsidRPr="00C71C84">
        <w:rPr>
          <w:rFonts w:hint="eastAsia"/>
          <w:shd w:val="clear" w:color="auto" w:fill="FFFFFF"/>
        </w:rPr>
        <w:t>智能交通演示系统平台</w:t>
      </w:r>
      <w:bookmarkEnd w:id="2"/>
      <w:bookmarkEnd w:id="3"/>
      <w:r w:rsidRPr="00C71C84">
        <w:rPr>
          <w:shd w:val="clear" w:color="auto" w:fill="FFFFFF"/>
        </w:rPr>
        <w:t>的测试报告</w:t>
      </w:r>
      <w:r w:rsidR="00DC2A86" w:rsidRPr="00C71C84">
        <w:rPr>
          <w:rFonts w:hint="eastAsia"/>
          <w:shd w:val="clear" w:color="auto" w:fill="FFFFFF"/>
        </w:rPr>
        <w:t>，</w:t>
      </w:r>
      <w:r w:rsidRPr="00C71C84">
        <w:rPr>
          <w:shd w:val="clear" w:color="auto" w:fill="FFFFFF"/>
        </w:rPr>
        <w:t>目的在于</w:t>
      </w:r>
      <w:r w:rsidR="00F85FFB">
        <w:rPr>
          <w:rFonts w:hint="eastAsia"/>
          <w:shd w:val="clear" w:color="auto" w:fill="FFFFFF"/>
        </w:rPr>
        <w:t>总结并</w:t>
      </w:r>
      <w:r w:rsidRPr="00C71C84">
        <w:rPr>
          <w:shd w:val="clear" w:color="auto" w:fill="FFFFFF"/>
        </w:rPr>
        <w:t>分析测试结果，描述系统是否符合</w:t>
      </w:r>
      <w:r w:rsidRPr="00C71C84">
        <w:rPr>
          <w:rFonts w:hint="eastAsia"/>
          <w:shd w:val="clear" w:color="auto" w:fill="FFFFFF"/>
        </w:rPr>
        <w:t>智能交通演示系统的</w:t>
      </w:r>
      <w:r w:rsidRPr="00C71C84">
        <w:rPr>
          <w:shd w:val="clear" w:color="auto" w:fill="FFFFFF"/>
        </w:rPr>
        <w:t>需求。</w:t>
      </w:r>
    </w:p>
    <w:p w:rsidR="00787F9E" w:rsidRPr="00AF4CB5" w:rsidRDefault="00787F9E" w:rsidP="00AF4CB5">
      <w:pPr>
        <w:pStyle w:val="2"/>
        <w:rPr>
          <w:szCs w:val="52"/>
        </w:rPr>
      </w:pPr>
      <w:bookmarkStart w:id="4" w:name="_Toc478657900"/>
      <w:r w:rsidRPr="00AF4CB5">
        <w:rPr>
          <w:rFonts w:hint="eastAsia"/>
          <w:szCs w:val="52"/>
        </w:rPr>
        <w:t>1.2</w:t>
      </w:r>
      <w:r w:rsidRPr="00AF4CB5">
        <w:rPr>
          <w:rFonts w:hint="eastAsia"/>
          <w:szCs w:val="52"/>
        </w:rPr>
        <w:t>项目背景</w:t>
      </w:r>
      <w:bookmarkEnd w:id="4"/>
    </w:p>
    <w:p w:rsidR="00A91FF2" w:rsidRPr="00C71C84" w:rsidRDefault="00A91FF2" w:rsidP="00E4770B">
      <w:pPr>
        <w:ind w:firstLineChars="200" w:firstLine="480"/>
        <w:rPr>
          <w:shd w:val="clear" w:color="auto" w:fill="FFFFFF"/>
        </w:rPr>
      </w:pPr>
      <w:r w:rsidRPr="00C71C84">
        <w:rPr>
          <w:shd w:val="clear" w:color="auto" w:fill="FFFFFF"/>
        </w:rPr>
        <w:t>智能交通将信息感知和无线通信技术应用于交通环境以缓解甚至解决日益严峻的交通问题</w:t>
      </w:r>
      <w:r w:rsidRPr="00C71C84">
        <w:rPr>
          <w:rFonts w:hint="eastAsia"/>
          <w:shd w:val="clear" w:color="auto" w:fill="FFFFFF"/>
        </w:rPr>
        <w:t>，</w:t>
      </w:r>
      <w:r w:rsidRPr="00C71C84">
        <w:rPr>
          <w:shd w:val="clear" w:color="auto" w:fill="FFFFFF"/>
        </w:rPr>
        <w:t>一直以来都是学术界和工业界研究的热点</w:t>
      </w:r>
      <w:r w:rsidRPr="00C71C84">
        <w:rPr>
          <w:rFonts w:hint="eastAsia"/>
          <w:shd w:val="clear" w:color="auto" w:fill="FFFFFF"/>
        </w:rPr>
        <w:t>。作为智慧城市的重要组成部分，智能交通是未来交通系统的发展方向。它将现代通信技术、网络传感技术、移动计算技术、智能终端和车路协同技术等高新技术应用于整个交通管理体系，实现人、车、路更加全面的感知、更深度和更灵活的信息共享，对交通流实施动态监管和网络化智能控制，从而建立起一种和谐、平安、高效的交通环境</w:t>
      </w:r>
      <w:r w:rsidR="00DC2A86" w:rsidRPr="00C71C84">
        <w:rPr>
          <w:rFonts w:hint="eastAsia"/>
          <w:shd w:val="clear" w:color="auto" w:fill="FFFFFF"/>
        </w:rPr>
        <w:t>。</w:t>
      </w:r>
    </w:p>
    <w:p w:rsidR="00A91FF2" w:rsidRPr="00C71C84" w:rsidRDefault="00A91FF2" w:rsidP="00E4770B">
      <w:pPr>
        <w:ind w:firstLineChars="200" w:firstLine="480"/>
        <w:rPr>
          <w:shd w:val="clear" w:color="auto" w:fill="FFFFFF"/>
        </w:rPr>
      </w:pPr>
      <w:r w:rsidRPr="00C71C84">
        <w:rPr>
          <w:shd w:val="clear" w:color="auto" w:fill="FFFFFF"/>
        </w:rPr>
        <w:t>因此</w:t>
      </w:r>
      <w:r w:rsidRPr="00C71C84">
        <w:rPr>
          <w:rFonts w:hint="eastAsia"/>
          <w:shd w:val="clear" w:color="auto" w:fill="FFFFFF"/>
        </w:rPr>
        <w:t>，实验室开展智能交通关键技术的研究、实验等具有很强的前瞻性和现实意义。</w:t>
      </w:r>
      <w:r w:rsidRPr="00C71C84">
        <w:rPr>
          <w:shd w:val="clear" w:color="auto" w:fill="FFFFFF"/>
        </w:rPr>
        <w:t>本课题搭建的智能交通演示系统平台</w:t>
      </w:r>
      <w:r w:rsidRPr="00C71C84">
        <w:rPr>
          <w:rFonts w:hint="eastAsia"/>
          <w:shd w:val="clear" w:color="auto" w:fill="FFFFFF"/>
        </w:rPr>
        <w:t>，能够胜任在多种交通场景下的理论验证和教学实验工作，涉及通信工程、电子信息、交通工程等多个学科，是实验室重要的科研和实践平台。</w:t>
      </w:r>
    </w:p>
    <w:p w:rsidR="00A91FF2" w:rsidRPr="00AF4CB5" w:rsidRDefault="00A91FF2" w:rsidP="00AF4CB5">
      <w:pPr>
        <w:pStyle w:val="2"/>
        <w:rPr>
          <w:szCs w:val="52"/>
        </w:rPr>
      </w:pPr>
      <w:bookmarkStart w:id="5" w:name="_Toc478657901"/>
      <w:r w:rsidRPr="00AF4CB5">
        <w:rPr>
          <w:rFonts w:hint="eastAsia"/>
          <w:szCs w:val="52"/>
        </w:rPr>
        <w:t>1.3</w:t>
      </w:r>
      <w:r w:rsidR="00687461" w:rsidRPr="00AF4CB5">
        <w:rPr>
          <w:rFonts w:hint="eastAsia"/>
          <w:szCs w:val="52"/>
        </w:rPr>
        <w:t>测试</w:t>
      </w:r>
      <w:r w:rsidR="00B80A21" w:rsidRPr="00AF4CB5">
        <w:rPr>
          <w:rFonts w:hint="eastAsia"/>
          <w:szCs w:val="52"/>
        </w:rPr>
        <w:t>类目</w:t>
      </w:r>
      <w:bookmarkEnd w:id="5"/>
    </w:p>
    <w:p w:rsidR="00C71C84" w:rsidRPr="00E4770B" w:rsidRDefault="00C71C84" w:rsidP="00C71C84">
      <w:pPr>
        <w:pStyle w:val="a6"/>
        <w:numPr>
          <w:ilvl w:val="0"/>
          <w:numId w:val="6"/>
        </w:numPr>
        <w:ind w:firstLineChars="0"/>
        <w:rPr>
          <w:rFonts w:cs="Times New Roman"/>
          <w:szCs w:val="24"/>
          <w:shd w:val="clear" w:color="auto" w:fill="FFFFFF"/>
        </w:rPr>
      </w:pPr>
      <w:r w:rsidRPr="00E4770B">
        <w:rPr>
          <w:rFonts w:hAnsi="Arial" w:cs="Times New Roman"/>
          <w:szCs w:val="24"/>
          <w:shd w:val="clear" w:color="auto" w:fill="FFFFFF"/>
        </w:rPr>
        <w:t>主体沙盘规模：</w:t>
      </w:r>
      <w:r w:rsidRPr="004330C6">
        <w:rPr>
          <w:rFonts w:cs="Times New Roman"/>
          <w:szCs w:val="24"/>
          <w:shd w:val="clear" w:color="auto" w:fill="FFFFFF"/>
        </w:rPr>
        <w:t>4m</w:t>
      </w:r>
      <w:r w:rsidRPr="004330C6">
        <w:rPr>
          <w:rFonts w:cs="Times New Roman"/>
          <w:shd w:val="clear" w:color="auto" w:fill="FFFFFF"/>
        </w:rPr>
        <w:object w:dxaOrig="180" w:dyaOrig="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5pt;height:10.65pt" o:ole="">
            <v:imagedata r:id="rId8" o:title=""/>
          </v:shape>
          <o:OLEObject Type="Embed" ProgID="Equation.DSMT4" ShapeID="_x0000_i1025" DrawAspect="Content" ObjectID="_1552419373" r:id="rId9"/>
        </w:object>
      </w:r>
      <w:r w:rsidRPr="004330C6">
        <w:rPr>
          <w:rFonts w:cs="Times New Roman"/>
          <w:szCs w:val="24"/>
          <w:shd w:val="clear" w:color="auto" w:fill="FFFFFF"/>
        </w:rPr>
        <w:t>4.7m</w:t>
      </w:r>
      <w:r w:rsidRPr="004330C6">
        <w:rPr>
          <w:rFonts w:hAnsi="Arial" w:cs="Times New Roman"/>
          <w:szCs w:val="24"/>
          <w:shd w:val="clear" w:color="auto" w:fill="FFFFFF"/>
        </w:rPr>
        <w:t>；</w:t>
      </w:r>
    </w:p>
    <w:p w:rsidR="000868F2" w:rsidRPr="00E4770B" w:rsidRDefault="00A65907" w:rsidP="00C71C84">
      <w:pPr>
        <w:pStyle w:val="a6"/>
        <w:numPr>
          <w:ilvl w:val="0"/>
          <w:numId w:val="6"/>
        </w:numPr>
        <w:ind w:firstLineChars="0"/>
        <w:rPr>
          <w:rFonts w:cs="Times New Roman"/>
          <w:szCs w:val="24"/>
          <w:shd w:val="clear" w:color="auto" w:fill="FFFFFF"/>
        </w:rPr>
      </w:pPr>
      <w:r w:rsidRPr="00E4770B">
        <w:rPr>
          <w:rFonts w:hAnsi="Arial" w:cs="Times New Roman"/>
          <w:szCs w:val="24"/>
          <w:shd w:val="clear" w:color="auto" w:fill="FFFFFF"/>
        </w:rPr>
        <w:t>道路模型：</w:t>
      </w:r>
      <w:r w:rsidR="00741BBF">
        <w:rPr>
          <w:rFonts w:hAnsi="Arial" w:cs="Times New Roman" w:hint="eastAsia"/>
          <w:szCs w:val="24"/>
          <w:shd w:val="clear" w:color="auto" w:fill="FFFFFF"/>
        </w:rPr>
        <w:t>根据项目中智能小车的尺寸</w:t>
      </w:r>
      <w:r w:rsidR="008454BD">
        <w:rPr>
          <w:rFonts w:cs="Times New Roman"/>
          <w:szCs w:val="24"/>
        </w:rPr>
        <w:t>2</w:t>
      </w:r>
      <w:r w:rsidR="008454BD">
        <w:rPr>
          <w:rFonts w:cs="Times New Roman" w:hint="eastAsia"/>
          <w:szCs w:val="24"/>
        </w:rPr>
        <w:t>5</w:t>
      </w:r>
      <w:r w:rsidR="008454BD">
        <w:rPr>
          <w:rFonts w:cs="Times New Roman"/>
          <w:szCs w:val="24"/>
        </w:rPr>
        <w:t>cm</w:t>
      </w:r>
      <w:r w:rsidR="008454BD" w:rsidRPr="0065717F">
        <w:rPr>
          <w:rFonts w:cs="Times New Roman"/>
          <w:position w:val="-4"/>
          <w:szCs w:val="24"/>
        </w:rPr>
        <w:object w:dxaOrig="180" w:dyaOrig="200">
          <v:shape id="_x0000_i1026" type="#_x0000_t75" style="width:8.75pt;height:8.75pt" o:ole="">
            <v:imagedata r:id="rId8" o:title=""/>
          </v:shape>
          <o:OLEObject Type="Embed" ProgID="Equation.DSMT4" ShapeID="_x0000_i1026" DrawAspect="Content" ObjectID="_1552419374" r:id="rId10"/>
        </w:object>
      </w:r>
      <w:r w:rsidR="008454BD">
        <w:rPr>
          <w:rFonts w:cs="Times New Roman"/>
          <w:szCs w:val="24"/>
        </w:rPr>
        <w:t>19cm</w:t>
      </w:r>
      <w:r w:rsidR="008454BD" w:rsidRPr="0065717F">
        <w:rPr>
          <w:rFonts w:cs="Times New Roman"/>
          <w:position w:val="-4"/>
          <w:szCs w:val="24"/>
        </w:rPr>
        <w:object w:dxaOrig="180" w:dyaOrig="200">
          <v:shape id="_x0000_i1027" type="#_x0000_t75" style="width:8.75pt;height:8.75pt" o:ole="">
            <v:imagedata r:id="rId8" o:title=""/>
          </v:shape>
          <o:OLEObject Type="Embed" ProgID="Equation.DSMT4" ShapeID="_x0000_i1027" DrawAspect="Content" ObjectID="_1552419375" r:id="rId11"/>
        </w:object>
      </w:r>
      <w:r w:rsidR="008454BD">
        <w:rPr>
          <w:rFonts w:cs="Times New Roman" w:hint="eastAsia"/>
          <w:szCs w:val="24"/>
        </w:rPr>
        <w:t>2</w:t>
      </w:r>
      <w:r w:rsidR="008454BD">
        <w:rPr>
          <w:rFonts w:cs="Times New Roman"/>
          <w:szCs w:val="24"/>
        </w:rPr>
        <w:t>0cm</w:t>
      </w:r>
      <w:r w:rsidR="008454BD">
        <w:rPr>
          <w:rFonts w:cs="Times New Roman"/>
          <w:szCs w:val="24"/>
        </w:rPr>
        <w:t>（长</w:t>
      </w:r>
      <w:r w:rsidR="008454BD" w:rsidRPr="0065717F">
        <w:rPr>
          <w:rFonts w:cs="Times New Roman"/>
          <w:position w:val="-4"/>
          <w:szCs w:val="24"/>
        </w:rPr>
        <w:object w:dxaOrig="180" w:dyaOrig="200">
          <v:shape id="_x0000_i1028" type="#_x0000_t75" style="width:8.75pt;height:8.75pt" o:ole="">
            <v:imagedata r:id="rId8" o:title=""/>
          </v:shape>
          <o:OLEObject Type="Embed" ProgID="Equation.DSMT4" ShapeID="_x0000_i1028" DrawAspect="Content" ObjectID="_1552419376" r:id="rId12"/>
        </w:object>
      </w:r>
      <w:r w:rsidR="008454BD">
        <w:rPr>
          <w:rFonts w:cs="Times New Roman"/>
          <w:szCs w:val="24"/>
        </w:rPr>
        <w:t>宽</w:t>
      </w:r>
      <w:r w:rsidR="008454BD" w:rsidRPr="0065717F">
        <w:rPr>
          <w:rFonts w:cs="Times New Roman"/>
          <w:position w:val="-4"/>
          <w:szCs w:val="24"/>
        </w:rPr>
        <w:object w:dxaOrig="180" w:dyaOrig="200">
          <v:shape id="_x0000_i1029" type="#_x0000_t75" style="width:8.75pt;height:8.75pt" o:ole="">
            <v:imagedata r:id="rId8" o:title=""/>
          </v:shape>
          <o:OLEObject Type="Embed" ProgID="Equation.DSMT4" ShapeID="_x0000_i1029" DrawAspect="Content" ObjectID="_1552419377" r:id="rId13"/>
        </w:object>
      </w:r>
      <w:r w:rsidR="008454BD">
        <w:rPr>
          <w:rFonts w:cs="Times New Roman"/>
          <w:szCs w:val="24"/>
        </w:rPr>
        <w:t>高）</w:t>
      </w:r>
      <w:r w:rsidR="008454BD">
        <w:rPr>
          <w:rFonts w:cs="Times New Roman" w:hint="eastAsia"/>
          <w:szCs w:val="24"/>
        </w:rPr>
        <w:t>，需沙盘</w:t>
      </w:r>
      <w:r w:rsidRPr="00E4770B">
        <w:rPr>
          <w:rFonts w:hAnsi="Arial" w:cs="Times New Roman"/>
          <w:szCs w:val="24"/>
          <w:shd w:val="clear" w:color="auto" w:fill="FFFFFF"/>
        </w:rPr>
        <w:t>单车道宽度</w:t>
      </w:r>
      <w:r w:rsidR="008454BD">
        <w:rPr>
          <w:rFonts w:hAnsi="Arial" w:cs="Times New Roman" w:hint="eastAsia"/>
          <w:szCs w:val="24"/>
          <w:shd w:val="clear" w:color="auto" w:fill="FFFFFF"/>
        </w:rPr>
        <w:t>约</w:t>
      </w:r>
      <w:r w:rsidRPr="004330C6">
        <w:rPr>
          <w:rFonts w:cs="Times New Roman"/>
          <w:szCs w:val="24"/>
          <w:shd w:val="clear" w:color="auto" w:fill="FFFFFF"/>
        </w:rPr>
        <w:t>2</w:t>
      </w:r>
      <w:r w:rsidR="004330C6" w:rsidRPr="004330C6">
        <w:rPr>
          <w:rFonts w:cs="Times New Roman" w:hint="eastAsia"/>
          <w:szCs w:val="24"/>
          <w:shd w:val="clear" w:color="auto" w:fill="FFFFFF"/>
        </w:rPr>
        <w:t>6</w:t>
      </w:r>
      <w:r w:rsidRPr="004330C6">
        <w:rPr>
          <w:rFonts w:cs="Times New Roman"/>
          <w:szCs w:val="24"/>
          <w:shd w:val="clear" w:color="auto" w:fill="FFFFFF"/>
        </w:rPr>
        <w:t>cm</w:t>
      </w:r>
      <w:r w:rsidRPr="00E4770B">
        <w:rPr>
          <w:rFonts w:hAnsi="Arial" w:cs="Times New Roman"/>
          <w:szCs w:val="24"/>
          <w:shd w:val="clear" w:color="auto" w:fill="FFFFFF"/>
        </w:rPr>
        <w:t>，双车道</w:t>
      </w:r>
      <w:r w:rsidR="008454BD">
        <w:rPr>
          <w:rFonts w:hAnsi="Arial" w:cs="Times New Roman" w:hint="eastAsia"/>
          <w:szCs w:val="24"/>
          <w:shd w:val="clear" w:color="auto" w:fill="FFFFFF"/>
        </w:rPr>
        <w:t>约</w:t>
      </w:r>
      <w:r w:rsidR="004330C6" w:rsidRPr="004330C6">
        <w:rPr>
          <w:rFonts w:cs="Times New Roman" w:hint="eastAsia"/>
          <w:szCs w:val="24"/>
          <w:shd w:val="clear" w:color="auto" w:fill="FFFFFF"/>
        </w:rPr>
        <w:t>52</w:t>
      </w:r>
      <w:r w:rsidRPr="004330C6">
        <w:rPr>
          <w:rFonts w:cs="Times New Roman"/>
          <w:szCs w:val="24"/>
          <w:shd w:val="clear" w:color="auto" w:fill="FFFFFF"/>
        </w:rPr>
        <w:t>cm</w:t>
      </w:r>
      <w:r w:rsidRPr="00E4770B">
        <w:rPr>
          <w:rFonts w:hAnsi="Arial" w:cs="Times New Roman"/>
          <w:szCs w:val="24"/>
          <w:shd w:val="clear" w:color="auto" w:fill="FFFFFF"/>
        </w:rPr>
        <w:t>；</w:t>
      </w:r>
    </w:p>
    <w:p w:rsidR="00B80A21" w:rsidRPr="00E4770B" w:rsidRDefault="00B80A21" w:rsidP="00C71C84">
      <w:pPr>
        <w:pStyle w:val="a6"/>
        <w:numPr>
          <w:ilvl w:val="0"/>
          <w:numId w:val="6"/>
        </w:numPr>
        <w:ind w:firstLineChars="0"/>
        <w:rPr>
          <w:rFonts w:cs="Times New Roman"/>
          <w:szCs w:val="24"/>
          <w:shd w:val="clear" w:color="auto" w:fill="FFFFFF"/>
        </w:rPr>
      </w:pPr>
      <w:r w:rsidRPr="00E4770B">
        <w:rPr>
          <w:rFonts w:hAnsi="Arial" w:cs="Times New Roman"/>
          <w:szCs w:val="24"/>
          <w:shd w:val="clear" w:color="auto" w:fill="FFFFFF"/>
        </w:rPr>
        <w:t>沙盘表面强度，道路模型路面材料耐磨强度要可承受智能小车的频繁测试与行驶</w:t>
      </w:r>
      <w:r w:rsidR="00A65907" w:rsidRPr="00E4770B">
        <w:rPr>
          <w:rFonts w:hAnsi="Arial" w:cs="Times New Roman"/>
          <w:szCs w:val="24"/>
          <w:shd w:val="clear" w:color="auto" w:fill="FFFFFF"/>
        </w:rPr>
        <w:t>；</w:t>
      </w:r>
    </w:p>
    <w:p w:rsidR="00FB1703" w:rsidRPr="00E4770B" w:rsidRDefault="00B80A21" w:rsidP="00C71C84">
      <w:pPr>
        <w:pStyle w:val="a6"/>
        <w:numPr>
          <w:ilvl w:val="0"/>
          <w:numId w:val="6"/>
        </w:numPr>
        <w:ind w:firstLineChars="0"/>
        <w:rPr>
          <w:rFonts w:cs="Times New Roman"/>
          <w:szCs w:val="24"/>
          <w:shd w:val="clear" w:color="auto" w:fill="FFFFFF"/>
        </w:rPr>
      </w:pPr>
      <w:r w:rsidRPr="00E4770B">
        <w:rPr>
          <w:rFonts w:hAnsi="Arial" w:cs="Times New Roman"/>
          <w:szCs w:val="24"/>
          <w:shd w:val="clear" w:color="auto" w:fill="FFFFFF"/>
        </w:rPr>
        <w:t>车道曲度，</w:t>
      </w:r>
      <w:r w:rsidR="00FB1703" w:rsidRPr="00E4770B">
        <w:rPr>
          <w:rFonts w:hAnsi="Arial" w:cs="Times New Roman"/>
          <w:szCs w:val="24"/>
          <w:shd w:val="clear" w:color="auto" w:fill="FFFFFF"/>
        </w:rPr>
        <w:t>道路的曲率半径应与智能小车的转弯半径</w:t>
      </w:r>
      <w:r w:rsidR="00FB1703" w:rsidRPr="00E4770B">
        <w:rPr>
          <w:rFonts w:cs="Times New Roman"/>
          <w:szCs w:val="24"/>
          <w:shd w:val="clear" w:color="auto" w:fill="FFFFFF"/>
        </w:rPr>
        <w:t>40cm</w:t>
      </w:r>
      <w:r w:rsidR="00FB1703" w:rsidRPr="00E4770B">
        <w:rPr>
          <w:rFonts w:hAnsi="Arial" w:cs="Times New Roman"/>
          <w:szCs w:val="24"/>
          <w:shd w:val="clear" w:color="auto" w:fill="FFFFFF"/>
        </w:rPr>
        <w:t>相一致</w:t>
      </w:r>
      <w:r w:rsidR="008454BD">
        <w:rPr>
          <w:rFonts w:hAnsi="Arial" w:cs="Times New Roman" w:hint="eastAsia"/>
          <w:szCs w:val="24"/>
          <w:shd w:val="clear" w:color="auto" w:fill="FFFFFF"/>
        </w:rPr>
        <w:t>，便于智能小车的演示</w:t>
      </w:r>
      <w:r w:rsidR="00FB1703" w:rsidRPr="00E4770B">
        <w:rPr>
          <w:rFonts w:hAnsi="Arial" w:cs="Times New Roman"/>
          <w:szCs w:val="24"/>
          <w:shd w:val="clear" w:color="auto" w:fill="FFFFFF"/>
        </w:rPr>
        <w:t>；</w:t>
      </w:r>
    </w:p>
    <w:p w:rsidR="00B80A21" w:rsidRPr="00E4770B" w:rsidRDefault="00FB1703" w:rsidP="00C71C84">
      <w:pPr>
        <w:pStyle w:val="a6"/>
        <w:numPr>
          <w:ilvl w:val="0"/>
          <w:numId w:val="6"/>
        </w:numPr>
        <w:ind w:firstLineChars="0"/>
        <w:rPr>
          <w:rFonts w:cs="Times New Roman"/>
          <w:szCs w:val="24"/>
          <w:shd w:val="clear" w:color="auto" w:fill="FFFFFF"/>
        </w:rPr>
      </w:pPr>
      <w:r w:rsidRPr="00E4770B">
        <w:rPr>
          <w:rFonts w:hAnsi="Arial" w:cs="Times New Roman"/>
          <w:szCs w:val="24"/>
          <w:shd w:val="clear" w:color="auto" w:fill="FFFFFF"/>
        </w:rPr>
        <w:t>门禁设施，</w:t>
      </w:r>
      <w:r w:rsidR="00C90C2E" w:rsidRPr="00E4770B">
        <w:rPr>
          <w:rFonts w:hAnsi="Arial" w:cs="Times New Roman"/>
          <w:szCs w:val="24"/>
          <w:shd w:val="clear" w:color="auto" w:fill="FFFFFF"/>
        </w:rPr>
        <w:t>泊车功能区需有门禁装置，对出入车辆进行管理；</w:t>
      </w:r>
    </w:p>
    <w:p w:rsidR="00B80A21" w:rsidRPr="00E4770B" w:rsidRDefault="00FB1703" w:rsidP="00C71C84">
      <w:pPr>
        <w:pStyle w:val="a6"/>
        <w:numPr>
          <w:ilvl w:val="0"/>
          <w:numId w:val="6"/>
        </w:numPr>
        <w:ind w:firstLineChars="0"/>
        <w:rPr>
          <w:rFonts w:cs="Times New Roman"/>
          <w:szCs w:val="24"/>
          <w:shd w:val="clear" w:color="auto" w:fill="FFFFFF"/>
        </w:rPr>
      </w:pPr>
      <w:r w:rsidRPr="00E4770B">
        <w:rPr>
          <w:rFonts w:hAnsi="Arial" w:cs="Times New Roman"/>
          <w:szCs w:val="24"/>
          <w:shd w:val="clear" w:color="auto" w:fill="FFFFFF"/>
        </w:rPr>
        <w:t>泊车传感器模块，</w:t>
      </w:r>
      <w:r w:rsidR="00C90C2E" w:rsidRPr="00E4770B">
        <w:rPr>
          <w:rFonts w:hAnsi="Arial" w:cs="Times New Roman"/>
          <w:szCs w:val="24"/>
          <w:shd w:val="clear" w:color="auto" w:fill="FFFFFF"/>
        </w:rPr>
        <w:t>泊车功能区的传感器装置能实时监测车位状态；</w:t>
      </w:r>
    </w:p>
    <w:p w:rsidR="004A29C5" w:rsidRPr="00E4770B" w:rsidRDefault="004A29C5" w:rsidP="00C71C84">
      <w:pPr>
        <w:pStyle w:val="a6"/>
        <w:numPr>
          <w:ilvl w:val="0"/>
          <w:numId w:val="6"/>
        </w:numPr>
        <w:ind w:firstLineChars="0"/>
        <w:rPr>
          <w:rFonts w:cs="Times New Roman"/>
          <w:szCs w:val="24"/>
          <w:shd w:val="clear" w:color="auto" w:fill="FFFFFF"/>
        </w:rPr>
      </w:pPr>
      <w:r w:rsidRPr="00E4770B">
        <w:rPr>
          <w:rFonts w:hAnsi="Arial" w:cs="Times New Roman"/>
          <w:szCs w:val="24"/>
          <w:shd w:val="clear" w:color="auto" w:fill="FFFFFF"/>
        </w:rPr>
        <w:t>高架桥模型，其主桥部分距沙盘道路高度需不低于</w:t>
      </w:r>
      <w:r w:rsidR="005A1387" w:rsidRPr="005A1387">
        <w:rPr>
          <w:rFonts w:cs="Times New Roman" w:hint="eastAsia"/>
          <w:szCs w:val="24"/>
          <w:shd w:val="clear" w:color="auto" w:fill="FFFFFF"/>
        </w:rPr>
        <w:t>6cm</w:t>
      </w:r>
      <w:r w:rsidRPr="00E4770B">
        <w:rPr>
          <w:rFonts w:hAnsi="Arial" w:cs="Times New Roman"/>
          <w:szCs w:val="24"/>
          <w:shd w:val="clear" w:color="auto" w:fill="FFFFFF"/>
        </w:rPr>
        <w:t>，且可承受</w:t>
      </w:r>
      <w:r w:rsidRPr="00E4770B">
        <w:rPr>
          <w:rFonts w:cs="Times New Roman"/>
          <w:szCs w:val="24"/>
          <w:shd w:val="clear" w:color="auto" w:fill="FFFFFF"/>
        </w:rPr>
        <w:t>5~6</w:t>
      </w:r>
      <w:r w:rsidRPr="00E4770B">
        <w:rPr>
          <w:rFonts w:hAnsi="Arial" w:cs="Times New Roman"/>
          <w:szCs w:val="24"/>
          <w:shd w:val="clear" w:color="auto" w:fill="FFFFFF"/>
        </w:rPr>
        <w:t>辆智</w:t>
      </w:r>
      <w:r w:rsidRPr="00E4770B">
        <w:rPr>
          <w:rFonts w:hAnsi="Arial" w:cs="Times New Roman"/>
          <w:szCs w:val="24"/>
          <w:shd w:val="clear" w:color="auto" w:fill="FFFFFF"/>
        </w:rPr>
        <w:lastRenderedPageBreak/>
        <w:t>能小车的重量（每辆小车按</w:t>
      </w:r>
      <w:r w:rsidRPr="00E4770B">
        <w:rPr>
          <w:rFonts w:cs="Times New Roman"/>
          <w:szCs w:val="24"/>
          <w:shd w:val="clear" w:color="auto" w:fill="FFFFFF"/>
        </w:rPr>
        <w:t>1kg</w:t>
      </w:r>
      <w:r w:rsidRPr="00E4770B">
        <w:rPr>
          <w:rFonts w:hAnsi="Arial" w:cs="Times New Roman"/>
          <w:szCs w:val="24"/>
          <w:shd w:val="clear" w:color="auto" w:fill="FFFFFF"/>
        </w:rPr>
        <w:t>计）；</w:t>
      </w:r>
      <w:r w:rsidR="001173DA" w:rsidRPr="00E4770B">
        <w:rPr>
          <w:rFonts w:hAnsi="Arial" w:cs="Times New Roman"/>
          <w:szCs w:val="24"/>
          <w:shd w:val="clear" w:color="auto" w:fill="FFFFFF"/>
        </w:rPr>
        <w:t>高架桥的上下引桥部分坡度</w:t>
      </w:r>
      <w:r w:rsidRPr="00E4770B">
        <w:rPr>
          <w:rFonts w:hAnsi="Arial" w:cs="Times New Roman"/>
          <w:szCs w:val="24"/>
          <w:shd w:val="clear" w:color="auto" w:fill="FFFFFF"/>
        </w:rPr>
        <w:t>应</w:t>
      </w:r>
      <w:r w:rsidR="001173DA" w:rsidRPr="00E4770B">
        <w:rPr>
          <w:rFonts w:hAnsi="Arial" w:cs="Times New Roman"/>
          <w:szCs w:val="24"/>
          <w:shd w:val="clear" w:color="auto" w:fill="FFFFFF"/>
        </w:rPr>
        <w:t>不</w:t>
      </w:r>
      <w:r w:rsidRPr="00E4770B">
        <w:rPr>
          <w:rFonts w:hAnsi="Arial" w:cs="Times New Roman"/>
          <w:szCs w:val="24"/>
          <w:shd w:val="clear" w:color="auto" w:fill="FFFFFF"/>
        </w:rPr>
        <w:t>大于</w:t>
      </w:r>
      <w:r w:rsidRPr="005A1387">
        <w:rPr>
          <w:rFonts w:cs="Times New Roman"/>
          <w:szCs w:val="24"/>
          <w:shd w:val="clear" w:color="auto" w:fill="FFFFFF"/>
        </w:rPr>
        <w:t>30</w:t>
      </w:r>
      <w:r w:rsidRPr="005A1387">
        <w:rPr>
          <w:rFonts w:hAnsi="Arial" w:cs="Times New Roman"/>
          <w:szCs w:val="24"/>
          <w:shd w:val="clear" w:color="auto" w:fill="FFFFFF"/>
        </w:rPr>
        <w:t>度</w:t>
      </w:r>
      <w:r w:rsidRPr="00E4770B">
        <w:rPr>
          <w:rFonts w:hAnsi="Arial" w:cs="Times New Roman"/>
          <w:szCs w:val="24"/>
          <w:shd w:val="clear" w:color="auto" w:fill="FFFFFF"/>
        </w:rPr>
        <w:t>。</w:t>
      </w:r>
    </w:p>
    <w:p w:rsidR="00FB1703" w:rsidRPr="00E4770B" w:rsidRDefault="00FB1703" w:rsidP="00C71C84">
      <w:pPr>
        <w:pStyle w:val="a6"/>
        <w:numPr>
          <w:ilvl w:val="0"/>
          <w:numId w:val="6"/>
        </w:numPr>
        <w:ind w:firstLineChars="0"/>
        <w:rPr>
          <w:rFonts w:cs="Times New Roman"/>
          <w:szCs w:val="24"/>
          <w:shd w:val="clear" w:color="auto" w:fill="FFFFFF"/>
        </w:rPr>
      </w:pPr>
      <w:r w:rsidRPr="00E4770B">
        <w:rPr>
          <w:rFonts w:hAnsi="Arial" w:cs="Times New Roman"/>
          <w:szCs w:val="24"/>
          <w:shd w:val="clear" w:color="auto" w:fill="FFFFFF"/>
        </w:rPr>
        <w:t>接口走线，</w:t>
      </w:r>
      <w:r w:rsidR="000B74AF" w:rsidRPr="00E4770B">
        <w:rPr>
          <w:rFonts w:hAnsi="Arial" w:cs="Times New Roman"/>
          <w:szCs w:val="24"/>
          <w:shd w:val="clear" w:color="auto" w:fill="FFFFFF"/>
        </w:rPr>
        <w:t>所有控制线</w:t>
      </w:r>
      <w:r w:rsidR="008454BD">
        <w:rPr>
          <w:rFonts w:hAnsi="Arial" w:cs="Times New Roman" w:hint="eastAsia"/>
          <w:szCs w:val="24"/>
          <w:shd w:val="clear" w:color="auto" w:fill="FFFFFF"/>
        </w:rPr>
        <w:t>应</w:t>
      </w:r>
      <w:r w:rsidR="00634DF4" w:rsidRPr="00E4770B">
        <w:rPr>
          <w:rFonts w:hAnsi="Arial" w:cs="Times New Roman"/>
          <w:szCs w:val="24"/>
          <w:shd w:val="clear" w:color="auto" w:fill="FFFFFF"/>
        </w:rPr>
        <w:t>布置在道路面板下方的走线槽内，并</w:t>
      </w:r>
      <w:r w:rsidR="000B74AF" w:rsidRPr="00E4770B">
        <w:rPr>
          <w:rFonts w:hAnsi="Arial" w:cs="Times New Roman"/>
          <w:szCs w:val="24"/>
          <w:shd w:val="clear" w:color="auto" w:fill="FFFFFF"/>
        </w:rPr>
        <w:t>引至沙盘边缘的控制接口，并留有扩展功能的预留接口</w:t>
      </w:r>
      <w:r w:rsidR="008454BD">
        <w:rPr>
          <w:rFonts w:hAnsi="Arial" w:cs="Times New Roman" w:hint="eastAsia"/>
          <w:szCs w:val="24"/>
          <w:shd w:val="clear" w:color="auto" w:fill="FFFFFF"/>
        </w:rPr>
        <w:t>，</w:t>
      </w:r>
      <w:r w:rsidR="008454BD">
        <w:rPr>
          <w:rFonts w:cs="Times New Roman" w:hint="eastAsia"/>
          <w:szCs w:val="24"/>
        </w:rPr>
        <w:t>方便整合单片机引线出入与功能扩展</w:t>
      </w:r>
      <w:r w:rsidR="000B74AF" w:rsidRPr="00E4770B">
        <w:rPr>
          <w:rFonts w:hAnsi="Arial" w:cs="Times New Roman"/>
          <w:szCs w:val="24"/>
          <w:shd w:val="clear" w:color="auto" w:fill="FFFFFF"/>
        </w:rPr>
        <w:t>；</w:t>
      </w:r>
    </w:p>
    <w:p w:rsidR="00FB1703" w:rsidRPr="00E4770B" w:rsidRDefault="00FB1703" w:rsidP="00C71C84">
      <w:pPr>
        <w:pStyle w:val="a6"/>
        <w:numPr>
          <w:ilvl w:val="0"/>
          <w:numId w:val="6"/>
        </w:numPr>
        <w:ind w:firstLineChars="0"/>
        <w:rPr>
          <w:rFonts w:cs="Times New Roman"/>
          <w:szCs w:val="24"/>
          <w:shd w:val="clear" w:color="auto" w:fill="FFFFFF"/>
        </w:rPr>
      </w:pPr>
      <w:r w:rsidRPr="00E4770B">
        <w:rPr>
          <w:rFonts w:hAnsi="Arial" w:cs="Times New Roman"/>
          <w:szCs w:val="24"/>
          <w:shd w:val="clear" w:color="auto" w:fill="FFFFFF"/>
        </w:rPr>
        <w:t>辅助寻迹系统，</w:t>
      </w:r>
      <w:r w:rsidR="001A63EB" w:rsidRPr="00E4770B">
        <w:rPr>
          <w:rFonts w:hAnsi="Arial" w:cs="Times New Roman"/>
          <w:szCs w:val="24"/>
          <w:shd w:val="clear" w:color="auto" w:fill="FFFFFF"/>
        </w:rPr>
        <w:t>要求沙盘道路颜色为黑灰色，循迹线为白色实线；</w:t>
      </w:r>
      <w:proofErr w:type="gramStart"/>
      <w:r w:rsidR="001A63EB" w:rsidRPr="00E4770B">
        <w:rPr>
          <w:rFonts w:hAnsi="Arial" w:cs="Times New Roman"/>
          <w:szCs w:val="24"/>
          <w:shd w:val="clear" w:color="auto" w:fill="FFFFFF"/>
        </w:rPr>
        <w:t>循</w:t>
      </w:r>
      <w:proofErr w:type="gramEnd"/>
      <w:r w:rsidR="001A63EB" w:rsidRPr="00E4770B">
        <w:rPr>
          <w:rFonts w:hAnsi="Arial" w:cs="Times New Roman"/>
          <w:szCs w:val="24"/>
          <w:shd w:val="clear" w:color="auto" w:fill="FFFFFF"/>
        </w:rPr>
        <w:t>迹线宽度</w:t>
      </w:r>
      <w:r w:rsidR="008454BD">
        <w:rPr>
          <w:rFonts w:hAnsi="Arial" w:cs="Times New Roman" w:hint="eastAsia"/>
          <w:szCs w:val="24"/>
          <w:shd w:val="clear" w:color="auto" w:fill="FFFFFF"/>
        </w:rPr>
        <w:t>约</w:t>
      </w:r>
      <w:r w:rsidR="001A63EB" w:rsidRPr="00E4770B">
        <w:rPr>
          <w:rFonts w:hAnsi="Arial" w:cs="Times New Roman"/>
          <w:szCs w:val="24"/>
          <w:shd w:val="clear" w:color="auto" w:fill="FFFFFF"/>
        </w:rPr>
        <w:t>为</w:t>
      </w:r>
      <w:r w:rsidR="00741BBF" w:rsidRPr="00741BBF">
        <w:rPr>
          <w:rFonts w:cs="Times New Roman" w:hint="eastAsia"/>
          <w:szCs w:val="24"/>
          <w:shd w:val="clear" w:color="auto" w:fill="FFFFFF"/>
        </w:rPr>
        <w:t>2.5</w:t>
      </w:r>
      <w:r w:rsidR="001A63EB" w:rsidRPr="00741BBF">
        <w:rPr>
          <w:rFonts w:cs="Times New Roman"/>
          <w:szCs w:val="24"/>
          <w:shd w:val="clear" w:color="auto" w:fill="FFFFFF"/>
        </w:rPr>
        <w:t>cm</w:t>
      </w:r>
      <w:r w:rsidR="001A63EB" w:rsidRPr="00E4770B">
        <w:rPr>
          <w:rFonts w:hAnsi="Arial" w:cs="Times New Roman"/>
          <w:szCs w:val="24"/>
          <w:shd w:val="clear" w:color="auto" w:fill="FFFFFF"/>
        </w:rPr>
        <w:t>，且循迹线路在转弯或路口处平滑连接</w:t>
      </w:r>
      <w:r w:rsidR="008454BD">
        <w:rPr>
          <w:rFonts w:hAnsi="Arial" w:cs="Times New Roman" w:hint="eastAsia"/>
          <w:szCs w:val="24"/>
          <w:shd w:val="clear" w:color="auto" w:fill="FFFFFF"/>
        </w:rPr>
        <w:t>，以使小车的行驶更加流畅</w:t>
      </w:r>
      <w:r w:rsidR="001A63EB" w:rsidRPr="00E4770B">
        <w:rPr>
          <w:rFonts w:hAnsi="Arial" w:cs="Times New Roman"/>
          <w:szCs w:val="24"/>
          <w:shd w:val="clear" w:color="auto" w:fill="FFFFFF"/>
        </w:rPr>
        <w:t>。</w:t>
      </w:r>
    </w:p>
    <w:p w:rsidR="00C71C84" w:rsidRPr="00E4770B" w:rsidRDefault="00FB1703" w:rsidP="00C71C84">
      <w:pPr>
        <w:pStyle w:val="a6"/>
        <w:numPr>
          <w:ilvl w:val="0"/>
          <w:numId w:val="6"/>
        </w:numPr>
        <w:ind w:firstLineChars="0"/>
        <w:rPr>
          <w:rFonts w:cs="Times New Roman"/>
          <w:szCs w:val="24"/>
          <w:shd w:val="clear" w:color="auto" w:fill="FFFFFF"/>
        </w:rPr>
      </w:pPr>
      <w:r w:rsidRPr="00E4770B">
        <w:rPr>
          <w:rFonts w:hAnsi="Arial" w:cs="Times New Roman"/>
          <w:szCs w:val="24"/>
          <w:shd w:val="clear" w:color="auto" w:fill="FFFFFF"/>
        </w:rPr>
        <w:t>辅助定位系统，</w:t>
      </w:r>
      <w:r w:rsidR="00C90C2E" w:rsidRPr="00E4770B">
        <w:rPr>
          <w:rFonts w:hAnsi="Arial" w:cs="Times New Roman"/>
          <w:szCs w:val="24"/>
          <w:shd w:val="clear" w:color="auto" w:fill="FFFFFF"/>
        </w:rPr>
        <w:t>需在行车道路面板中间正下方留有放置</w:t>
      </w:r>
      <w:r w:rsidR="00C90C2E" w:rsidRPr="00E4770B">
        <w:rPr>
          <w:rFonts w:cs="Times New Roman"/>
          <w:szCs w:val="24"/>
          <w:shd w:val="clear" w:color="auto" w:fill="FFFFFF"/>
        </w:rPr>
        <w:t>NFC</w:t>
      </w:r>
      <w:r w:rsidR="00C90C2E" w:rsidRPr="00E4770B">
        <w:rPr>
          <w:rFonts w:hAnsi="Arial" w:cs="Times New Roman"/>
          <w:szCs w:val="24"/>
          <w:shd w:val="clear" w:color="auto" w:fill="FFFFFF"/>
        </w:rPr>
        <w:t>标签的凹槽，方便对定位精度进行调整，凹槽长度为面板长度；道路面板的厚度和材质必须不能阻碍</w:t>
      </w:r>
      <w:r w:rsidR="00C90C2E" w:rsidRPr="00E4770B">
        <w:rPr>
          <w:rFonts w:cs="Times New Roman"/>
          <w:szCs w:val="24"/>
          <w:shd w:val="clear" w:color="auto" w:fill="FFFFFF"/>
        </w:rPr>
        <w:t>NFC</w:t>
      </w:r>
      <w:r w:rsidR="00C90C2E" w:rsidRPr="00E4770B">
        <w:rPr>
          <w:rFonts w:hAnsi="Arial" w:cs="Times New Roman"/>
          <w:szCs w:val="24"/>
          <w:shd w:val="clear" w:color="auto" w:fill="FFFFFF"/>
        </w:rPr>
        <w:t>标签的通信。</w:t>
      </w:r>
    </w:p>
    <w:p w:rsidR="001F49E2" w:rsidRPr="00E4770B" w:rsidRDefault="000C4B70" w:rsidP="00C71C84">
      <w:pPr>
        <w:pStyle w:val="a6"/>
        <w:numPr>
          <w:ilvl w:val="0"/>
          <w:numId w:val="6"/>
        </w:numPr>
        <w:ind w:firstLineChars="0"/>
        <w:rPr>
          <w:rFonts w:cs="Times New Roman"/>
          <w:szCs w:val="24"/>
          <w:shd w:val="clear" w:color="auto" w:fill="FFFFFF"/>
        </w:rPr>
      </w:pPr>
      <w:r w:rsidRPr="00E4770B">
        <w:rPr>
          <w:rFonts w:hAnsi="Arial" w:cs="Times New Roman"/>
          <w:szCs w:val="24"/>
          <w:shd w:val="clear" w:color="auto" w:fill="FFFFFF"/>
        </w:rPr>
        <w:t>辅助数据传输系统，</w:t>
      </w:r>
      <w:r w:rsidR="001A63EB" w:rsidRPr="00E4770B">
        <w:rPr>
          <w:rFonts w:hAnsi="Arial" w:cs="Times New Roman"/>
          <w:szCs w:val="24"/>
          <w:shd w:val="clear" w:color="auto" w:fill="FFFFFF"/>
        </w:rPr>
        <w:t>沙盘上不能出现诸如强磁性、大量金属屏障、大型密集的建筑模型等引发通信干扰的现象。</w:t>
      </w:r>
    </w:p>
    <w:p w:rsidR="00AD78EA" w:rsidRPr="00E4770B" w:rsidRDefault="00AD78EA" w:rsidP="00C71C84">
      <w:pPr>
        <w:pStyle w:val="a6"/>
        <w:numPr>
          <w:ilvl w:val="0"/>
          <w:numId w:val="6"/>
        </w:numPr>
        <w:ind w:firstLineChars="0"/>
        <w:rPr>
          <w:rFonts w:cs="Times New Roman"/>
          <w:szCs w:val="24"/>
          <w:shd w:val="clear" w:color="auto" w:fill="FFFFFF"/>
        </w:rPr>
      </w:pPr>
      <w:r w:rsidRPr="00E4770B">
        <w:rPr>
          <w:rFonts w:hAnsi="Arial" w:cs="Times New Roman"/>
          <w:szCs w:val="24"/>
          <w:shd w:val="clear" w:color="auto" w:fill="FFFFFF"/>
        </w:rPr>
        <w:t>交通信号灯模块，路口处遵循真实交通场景放置</w:t>
      </w:r>
      <w:r w:rsidR="00352791" w:rsidRPr="00E4770B">
        <w:rPr>
          <w:rFonts w:hAnsi="Arial" w:cs="Times New Roman"/>
          <w:szCs w:val="24"/>
          <w:shd w:val="clear" w:color="auto" w:fill="FFFFFF"/>
        </w:rPr>
        <w:t>红绿</w:t>
      </w:r>
      <w:r w:rsidRPr="00E4770B">
        <w:rPr>
          <w:rFonts w:hAnsi="Arial" w:cs="Times New Roman"/>
          <w:szCs w:val="24"/>
          <w:shd w:val="clear" w:color="auto" w:fill="FFFFFF"/>
        </w:rPr>
        <w:t>信号灯，对车辆的路口行为进行控制。</w:t>
      </w:r>
    </w:p>
    <w:p w:rsidR="000868F2" w:rsidRPr="00AF4CB5" w:rsidRDefault="001F49E2" w:rsidP="00AF4CB5">
      <w:pPr>
        <w:pStyle w:val="1"/>
        <w:rPr>
          <w:szCs w:val="52"/>
        </w:rPr>
      </w:pPr>
      <w:bookmarkStart w:id="6" w:name="_Toc478657902"/>
      <w:r w:rsidRPr="00AF4CB5">
        <w:rPr>
          <w:rFonts w:hint="eastAsia"/>
          <w:szCs w:val="52"/>
        </w:rPr>
        <w:t>二、测试</w:t>
      </w:r>
      <w:r w:rsidR="007706E6" w:rsidRPr="00AF4CB5">
        <w:rPr>
          <w:rFonts w:hint="eastAsia"/>
          <w:szCs w:val="32"/>
        </w:rPr>
        <w:t>环境与条件</w:t>
      </w:r>
      <w:bookmarkEnd w:id="6"/>
    </w:p>
    <w:p w:rsidR="000868F2" w:rsidRPr="00AF4CB5" w:rsidRDefault="001F49E2" w:rsidP="00AF4CB5">
      <w:pPr>
        <w:pStyle w:val="2"/>
        <w:rPr>
          <w:szCs w:val="52"/>
        </w:rPr>
      </w:pPr>
      <w:bookmarkStart w:id="7" w:name="_Toc478657903"/>
      <w:r w:rsidRPr="00AF4CB5">
        <w:rPr>
          <w:rFonts w:hint="eastAsia"/>
          <w:szCs w:val="52"/>
        </w:rPr>
        <w:t>2.1</w:t>
      </w:r>
      <w:r w:rsidRPr="00AF4CB5">
        <w:rPr>
          <w:rFonts w:hint="eastAsia"/>
          <w:szCs w:val="52"/>
        </w:rPr>
        <w:t>测试场景</w:t>
      </w:r>
      <w:bookmarkEnd w:id="7"/>
    </w:p>
    <w:p w:rsidR="001F49E2" w:rsidRPr="00C71C84" w:rsidRDefault="002C43ED" w:rsidP="00E4770B">
      <w:pPr>
        <w:ind w:firstLineChars="200" w:firstLine="480"/>
        <w:rPr>
          <w:shd w:val="clear" w:color="auto" w:fill="FFFFFF"/>
        </w:rPr>
      </w:pPr>
      <w:r w:rsidRPr="00C71C84">
        <w:rPr>
          <w:rFonts w:hint="eastAsia"/>
          <w:shd w:val="clear" w:color="auto" w:fill="FFFFFF"/>
        </w:rPr>
        <w:t>测试地点</w:t>
      </w:r>
      <w:r w:rsidR="00687461" w:rsidRPr="00C71C84">
        <w:rPr>
          <w:rFonts w:hint="eastAsia"/>
          <w:shd w:val="clear" w:color="auto" w:fill="FFFFFF"/>
        </w:rPr>
        <w:t>位于西安电子科技大学先进交通实验室的</w:t>
      </w:r>
      <w:bookmarkStart w:id="8" w:name="OLE_LINK9"/>
      <w:bookmarkStart w:id="9" w:name="OLE_LINK10"/>
      <w:r w:rsidR="00687461" w:rsidRPr="00C71C84">
        <w:rPr>
          <w:rFonts w:hint="eastAsia"/>
          <w:shd w:val="clear" w:color="auto" w:fill="FFFFFF"/>
        </w:rPr>
        <w:t>智能交通演示系统平台的主体沙盘</w:t>
      </w:r>
      <w:bookmarkEnd w:id="8"/>
      <w:bookmarkEnd w:id="9"/>
      <w:r w:rsidRPr="00C71C84">
        <w:rPr>
          <w:rFonts w:hint="eastAsia"/>
          <w:shd w:val="clear" w:color="auto" w:fill="FFFFFF"/>
        </w:rPr>
        <w:t>，</w:t>
      </w:r>
      <w:r w:rsidR="00DD65ED" w:rsidRPr="00C71C84">
        <w:rPr>
          <w:rFonts w:hint="eastAsia"/>
          <w:shd w:val="clear" w:color="auto" w:fill="FFFFFF"/>
        </w:rPr>
        <w:t>并使用</w:t>
      </w:r>
      <w:r w:rsidRPr="00C71C84">
        <w:rPr>
          <w:rFonts w:hint="eastAsia"/>
          <w:shd w:val="clear" w:color="auto" w:fill="FFFFFF"/>
        </w:rPr>
        <w:t>搭载</w:t>
      </w:r>
      <w:proofErr w:type="spellStart"/>
      <w:r w:rsidRPr="00C71C84">
        <w:rPr>
          <w:rFonts w:hint="eastAsia"/>
          <w:shd w:val="clear" w:color="auto" w:fill="FFFFFF"/>
        </w:rPr>
        <w:t>Arduino</w:t>
      </w:r>
      <w:proofErr w:type="spellEnd"/>
      <w:r w:rsidRPr="00C71C84">
        <w:rPr>
          <w:rFonts w:hint="eastAsia"/>
          <w:shd w:val="clear" w:color="auto" w:fill="FFFFFF"/>
        </w:rPr>
        <w:t>控制器的智能小车来测试沙盘部分功能</w:t>
      </w:r>
      <w:r w:rsidR="00687461" w:rsidRPr="00C71C84">
        <w:rPr>
          <w:rFonts w:hint="eastAsia"/>
          <w:shd w:val="clear" w:color="auto" w:fill="FFFFFF"/>
        </w:rPr>
        <w:t>。如图</w:t>
      </w:r>
      <w:r w:rsidR="00687461" w:rsidRPr="00C71C84">
        <w:rPr>
          <w:rFonts w:hint="eastAsia"/>
          <w:shd w:val="clear" w:color="auto" w:fill="FFFFFF"/>
        </w:rPr>
        <w:t>1</w:t>
      </w:r>
      <w:r w:rsidR="00687461" w:rsidRPr="00C71C84">
        <w:rPr>
          <w:rFonts w:hint="eastAsia"/>
          <w:shd w:val="clear" w:color="auto" w:fill="FFFFFF"/>
        </w:rPr>
        <w:t>所示：</w:t>
      </w:r>
    </w:p>
    <w:p w:rsidR="001F49E2" w:rsidRDefault="001F49E2" w:rsidP="00AF4CB5">
      <w:pPr>
        <w:ind w:firstLine="480"/>
        <w:jc w:val="center"/>
        <w:rPr>
          <w:rFonts w:cs="Times New Roman"/>
          <w:szCs w:val="52"/>
        </w:rPr>
      </w:pPr>
      <w:r w:rsidRPr="001F49E2">
        <w:rPr>
          <w:rFonts w:cs="Times New Roman"/>
          <w:noProof/>
          <w:szCs w:val="52"/>
        </w:rPr>
        <w:drawing>
          <wp:inline distT="0" distB="0" distL="0" distR="0">
            <wp:extent cx="3578086" cy="1963972"/>
            <wp:effectExtent l="19050" t="0" r="3314" b="0"/>
            <wp:docPr id="1" name="图片 2" descr="D:\Program Files\DAUM\PotPlayer\Capture\小车视频 3.24.mp4_20170327_180504.2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gram Files\DAUM\PotPlayer\Capture\小车视频 3.24.mp4_20170327_180504.226.jpg"/>
                    <pic:cNvPicPr>
                      <a:picLocks noChangeAspect="1" noChangeArrowheads="1"/>
                    </pic:cNvPicPr>
                  </pic:nvPicPr>
                  <pic:blipFill rotWithShape="1">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l="3714" t="22279" r="39172" b="22441"/>
                    <a:stretch/>
                  </pic:blipFill>
                  <pic:spPr bwMode="auto">
                    <a:xfrm>
                      <a:off x="0" y="0"/>
                      <a:ext cx="3609341" cy="1981127"/>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a:ext>
                    </a:extLst>
                  </pic:spPr>
                </pic:pic>
              </a:graphicData>
            </a:graphic>
          </wp:inline>
        </w:drawing>
      </w:r>
    </w:p>
    <w:p w:rsidR="001F49E2" w:rsidRPr="004F6B47" w:rsidRDefault="00687461" w:rsidP="00AF4CB5">
      <w:pPr>
        <w:ind w:firstLine="480"/>
        <w:jc w:val="center"/>
        <w:rPr>
          <w:rFonts w:cs="Times New Roman"/>
          <w:szCs w:val="52"/>
        </w:rPr>
      </w:pPr>
      <w:r w:rsidRPr="004F6B47">
        <w:rPr>
          <w:rFonts w:cs="Times New Roman" w:hint="eastAsia"/>
          <w:szCs w:val="52"/>
        </w:rPr>
        <w:t>图</w:t>
      </w:r>
      <w:r w:rsidRPr="004F6B47">
        <w:rPr>
          <w:rFonts w:cs="Times New Roman" w:hint="eastAsia"/>
          <w:szCs w:val="52"/>
        </w:rPr>
        <w:t xml:space="preserve">1 </w:t>
      </w:r>
      <w:r w:rsidRPr="004F6B47">
        <w:rPr>
          <w:rFonts w:ascii="Arial" w:hAnsi="Arial" w:cs="Arial" w:hint="eastAsia"/>
          <w:sz w:val="20"/>
          <w:szCs w:val="20"/>
          <w:shd w:val="clear" w:color="auto" w:fill="FFFFFF"/>
        </w:rPr>
        <w:t>智能交通演示系统平台主体沙盘</w:t>
      </w:r>
    </w:p>
    <w:p w:rsidR="007706E6" w:rsidRPr="00AF4CB5" w:rsidRDefault="007706E6" w:rsidP="00AF4CB5">
      <w:pPr>
        <w:pStyle w:val="2"/>
        <w:rPr>
          <w:szCs w:val="52"/>
        </w:rPr>
      </w:pPr>
      <w:bookmarkStart w:id="10" w:name="_Toc478657904"/>
      <w:r w:rsidRPr="00AF4CB5">
        <w:rPr>
          <w:rFonts w:hint="eastAsia"/>
          <w:szCs w:val="52"/>
        </w:rPr>
        <w:lastRenderedPageBreak/>
        <w:t>2.2</w:t>
      </w:r>
      <w:r w:rsidRPr="00AF4CB5">
        <w:rPr>
          <w:rFonts w:hint="eastAsia"/>
          <w:szCs w:val="52"/>
        </w:rPr>
        <w:t>参考资料及日期</w:t>
      </w:r>
      <w:bookmarkEnd w:id="10"/>
    </w:p>
    <w:p w:rsidR="007706E6" w:rsidRPr="00E75992" w:rsidRDefault="00863F39" w:rsidP="00AF4CB5">
      <w:pPr>
        <w:ind w:firstLine="480"/>
        <w:jc w:val="left"/>
        <w:rPr>
          <w:rFonts w:cs="Times New Roman"/>
          <w:szCs w:val="52"/>
        </w:rPr>
      </w:pPr>
      <w:r w:rsidRPr="00E75992">
        <w:rPr>
          <w:rFonts w:cs="Times New Roman"/>
          <w:szCs w:val="52"/>
        </w:rPr>
        <w:t>参考资料：</w:t>
      </w:r>
    </w:p>
    <w:p w:rsidR="00863F39" w:rsidRPr="00E75992" w:rsidRDefault="00863F39" w:rsidP="00AF4CB5">
      <w:pPr>
        <w:ind w:firstLine="480"/>
        <w:jc w:val="left"/>
        <w:rPr>
          <w:rFonts w:cs="Times New Roman"/>
          <w:szCs w:val="52"/>
        </w:rPr>
      </w:pPr>
      <w:r w:rsidRPr="00E75992">
        <w:rPr>
          <w:rFonts w:cs="Times New Roman"/>
          <w:szCs w:val="52"/>
        </w:rPr>
        <w:t>《</w:t>
      </w:r>
      <w:r w:rsidRPr="00E75992">
        <w:rPr>
          <w:rFonts w:eastAsia="宋体" w:cs="Times New Roman"/>
        </w:rPr>
        <w:t>智能交通演示系统平台搭建</w:t>
      </w:r>
      <w:r w:rsidRPr="00E75992">
        <w:rPr>
          <w:rFonts w:eastAsia="宋体" w:cs="Times New Roman"/>
        </w:rPr>
        <w:t>_</w:t>
      </w:r>
      <w:r w:rsidRPr="00E75992">
        <w:rPr>
          <w:rFonts w:eastAsia="宋体" w:cs="Times New Roman"/>
        </w:rPr>
        <w:t>演示沙盘制作指标要求</w:t>
      </w:r>
      <w:r w:rsidRPr="00E75992">
        <w:rPr>
          <w:rFonts w:cs="Times New Roman"/>
          <w:szCs w:val="52"/>
        </w:rPr>
        <w:t>》</w:t>
      </w:r>
    </w:p>
    <w:p w:rsidR="00863F39" w:rsidRDefault="00863F39" w:rsidP="00AF4CB5">
      <w:pPr>
        <w:ind w:firstLine="480"/>
        <w:jc w:val="left"/>
        <w:rPr>
          <w:rFonts w:cs="Times New Roman" w:hint="eastAsia"/>
          <w:szCs w:val="52"/>
        </w:rPr>
      </w:pPr>
      <w:r w:rsidRPr="00E75992">
        <w:rPr>
          <w:rFonts w:cs="Times New Roman"/>
          <w:szCs w:val="52"/>
        </w:rPr>
        <w:t>《</w:t>
      </w:r>
      <w:r w:rsidRPr="00E75992">
        <w:rPr>
          <w:rFonts w:eastAsia="宋体" w:cs="Times New Roman"/>
        </w:rPr>
        <w:t>智能交通演示系统平台搭建</w:t>
      </w:r>
      <w:r w:rsidRPr="00E75992">
        <w:rPr>
          <w:rFonts w:eastAsia="宋体" w:cs="Times New Roman"/>
        </w:rPr>
        <w:t>_</w:t>
      </w:r>
      <w:r w:rsidRPr="00E75992">
        <w:rPr>
          <w:rFonts w:eastAsia="宋体" w:cs="Times New Roman"/>
        </w:rPr>
        <w:t>控制系统技术方案</w:t>
      </w:r>
      <w:r w:rsidRPr="00E75992">
        <w:rPr>
          <w:rFonts w:cs="Times New Roman"/>
          <w:szCs w:val="52"/>
        </w:rPr>
        <w:t>》</w:t>
      </w:r>
    </w:p>
    <w:p w:rsidR="00F85FFB" w:rsidRPr="00F85FFB" w:rsidRDefault="00F85FFB" w:rsidP="00F85FFB">
      <w:pPr>
        <w:ind w:firstLine="480"/>
        <w:jc w:val="left"/>
        <w:rPr>
          <w:rFonts w:cs="Times New Roman"/>
          <w:szCs w:val="52"/>
        </w:rPr>
      </w:pPr>
      <w:r w:rsidRPr="00E75992">
        <w:rPr>
          <w:rFonts w:cs="Times New Roman"/>
          <w:szCs w:val="52"/>
        </w:rPr>
        <w:t>《</w:t>
      </w:r>
      <w:r w:rsidRPr="00C643D9">
        <w:rPr>
          <w:rFonts w:eastAsia="宋体" w:cs="Times New Roman"/>
        </w:rPr>
        <w:t>车联网核心技术可视化关键问题研究</w:t>
      </w:r>
      <w:r w:rsidRPr="00E75992">
        <w:rPr>
          <w:rFonts w:cs="Times New Roman"/>
          <w:szCs w:val="52"/>
        </w:rPr>
        <w:t>》</w:t>
      </w:r>
    </w:p>
    <w:p w:rsidR="00863F39" w:rsidRPr="00863F39" w:rsidRDefault="00863F39" w:rsidP="00E75992">
      <w:pPr>
        <w:ind w:firstLine="480"/>
        <w:jc w:val="left"/>
        <w:rPr>
          <w:rFonts w:cs="Times New Roman"/>
          <w:szCs w:val="52"/>
        </w:rPr>
      </w:pPr>
      <w:r w:rsidRPr="00E75992">
        <w:rPr>
          <w:rFonts w:cs="Times New Roman"/>
          <w:szCs w:val="52"/>
        </w:rPr>
        <w:t>测试日期：</w:t>
      </w:r>
      <w:r w:rsidRPr="00E75992">
        <w:rPr>
          <w:rFonts w:cs="Times New Roman"/>
          <w:szCs w:val="52"/>
        </w:rPr>
        <w:t>2017</w:t>
      </w:r>
      <w:r w:rsidRPr="00E75992">
        <w:rPr>
          <w:rFonts w:cs="Times New Roman"/>
          <w:szCs w:val="52"/>
        </w:rPr>
        <w:t>年</w:t>
      </w:r>
      <w:r w:rsidRPr="00E75992">
        <w:rPr>
          <w:rFonts w:cs="Times New Roman"/>
          <w:szCs w:val="52"/>
        </w:rPr>
        <w:t>3</w:t>
      </w:r>
      <w:r w:rsidRPr="00E75992">
        <w:rPr>
          <w:rFonts w:cs="Times New Roman"/>
          <w:szCs w:val="52"/>
        </w:rPr>
        <w:t>月</w:t>
      </w:r>
    </w:p>
    <w:p w:rsidR="001F49E2" w:rsidRPr="00AF4CB5" w:rsidRDefault="007706E6" w:rsidP="00AF4CB5">
      <w:pPr>
        <w:pStyle w:val="1"/>
        <w:rPr>
          <w:szCs w:val="52"/>
        </w:rPr>
      </w:pPr>
      <w:bookmarkStart w:id="11" w:name="_Toc478657905"/>
      <w:r w:rsidRPr="00AF4CB5">
        <w:rPr>
          <w:rFonts w:hint="eastAsia"/>
          <w:szCs w:val="52"/>
        </w:rPr>
        <w:t>三、</w:t>
      </w:r>
      <w:r w:rsidR="00036256" w:rsidRPr="00AF4CB5">
        <w:rPr>
          <w:rFonts w:hint="eastAsia"/>
          <w:szCs w:val="52"/>
        </w:rPr>
        <w:t>测试方案与流程</w:t>
      </w:r>
      <w:bookmarkEnd w:id="11"/>
    </w:p>
    <w:p w:rsidR="001F49E2" w:rsidRPr="001A724C" w:rsidRDefault="00363664" w:rsidP="00E4770B">
      <w:pPr>
        <w:pStyle w:val="a6"/>
        <w:numPr>
          <w:ilvl w:val="0"/>
          <w:numId w:val="7"/>
        </w:numPr>
        <w:ind w:firstLineChars="0"/>
      </w:pPr>
      <w:r w:rsidRPr="001A724C">
        <w:rPr>
          <w:rFonts w:hint="eastAsia"/>
        </w:rPr>
        <w:t>沙盘规模：用卷尺对主体沙盘的长和宽进行测量；</w:t>
      </w:r>
    </w:p>
    <w:p w:rsidR="008565DE" w:rsidRPr="00E4770B" w:rsidRDefault="008565DE" w:rsidP="00E4770B">
      <w:pPr>
        <w:pStyle w:val="a6"/>
        <w:numPr>
          <w:ilvl w:val="0"/>
          <w:numId w:val="7"/>
        </w:numPr>
        <w:ind w:firstLineChars="0"/>
        <w:rPr>
          <w:rFonts w:ascii="Arial" w:hAnsi="Arial" w:cs="Arial"/>
          <w:shd w:val="clear" w:color="auto" w:fill="FFFFFF"/>
        </w:rPr>
      </w:pPr>
      <w:r w:rsidRPr="001A724C">
        <w:rPr>
          <w:rFonts w:hint="eastAsia"/>
        </w:rPr>
        <w:t>道路模型：用卷尺测量沙盘中所有单车道、双车道和</w:t>
      </w:r>
      <w:proofErr w:type="gramStart"/>
      <w:r w:rsidRPr="001A724C">
        <w:rPr>
          <w:rFonts w:hint="eastAsia"/>
        </w:rPr>
        <w:t>循迹线</w:t>
      </w:r>
      <w:proofErr w:type="gramEnd"/>
      <w:r w:rsidRPr="001A724C">
        <w:rPr>
          <w:rFonts w:hint="eastAsia"/>
        </w:rPr>
        <w:t>的宽度，精确度</w:t>
      </w:r>
      <w:r w:rsidRPr="001A724C">
        <w:rPr>
          <w:rFonts w:hint="eastAsia"/>
        </w:rPr>
        <w:t>0.1cm</w:t>
      </w:r>
      <w:r w:rsidRPr="001A724C">
        <w:rPr>
          <w:rFonts w:hint="eastAsia"/>
        </w:rPr>
        <w:t>；</w:t>
      </w:r>
    </w:p>
    <w:p w:rsidR="001D3016" w:rsidRPr="00E4770B" w:rsidRDefault="00363664" w:rsidP="00E4770B">
      <w:pPr>
        <w:pStyle w:val="a6"/>
        <w:numPr>
          <w:ilvl w:val="0"/>
          <w:numId w:val="7"/>
        </w:numPr>
        <w:ind w:firstLineChars="0"/>
        <w:rPr>
          <w:rFonts w:ascii="Arial" w:hAnsi="Arial" w:cs="Arial"/>
          <w:shd w:val="clear" w:color="auto" w:fill="FFFFFF"/>
        </w:rPr>
      </w:pPr>
      <w:r w:rsidRPr="001A724C">
        <w:rPr>
          <w:rFonts w:hint="eastAsia"/>
        </w:rPr>
        <w:t>沙盘表面强度：</w:t>
      </w:r>
      <w:r w:rsidR="00621B8D" w:rsidRPr="001A724C">
        <w:rPr>
          <w:rFonts w:hint="eastAsia"/>
        </w:rPr>
        <w:t>使用智能小车在样本材料上</w:t>
      </w:r>
      <w:r w:rsidR="006E19FE" w:rsidRPr="001A724C">
        <w:rPr>
          <w:rFonts w:hint="eastAsia"/>
        </w:rPr>
        <w:t>行驶，</w:t>
      </w:r>
      <w:r w:rsidR="00621B8D" w:rsidRPr="001A724C">
        <w:rPr>
          <w:rFonts w:hint="eastAsia"/>
        </w:rPr>
        <w:t>进行</w:t>
      </w:r>
      <w:r w:rsidR="00621B8D" w:rsidRPr="001A724C">
        <w:rPr>
          <w:rFonts w:hint="eastAsia"/>
        </w:rPr>
        <w:t>500</w:t>
      </w:r>
      <w:r w:rsidR="00621B8D" w:rsidRPr="001A724C">
        <w:rPr>
          <w:rFonts w:hint="eastAsia"/>
        </w:rPr>
        <w:t>次测试，观测材料的</w:t>
      </w:r>
      <w:r w:rsidR="009D417E" w:rsidRPr="001A724C">
        <w:rPr>
          <w:rFonts w:hint="eastAsia"/>
        </w:rPr>
        <w:t>磨损</w:t>
      </w:r>
      <w:r w:rsidR="00621B8D" w:rsidRPr="001A724C">
        <w:rPr>
          <w:rFonts w:hint="eastAsia"/>
        </w:rPr>
        <w:t>程度</w:t>
      </w:r>
      <w:r w:rsidR="00286A9C" w:rsidRPr="001A724C">
        <w:rPr>
          <w:rFonts w:hint="eastAsia"/>
        </w:rPr>
        <w:t>；</w:t>
      </w:r>
    </w:p>
    <w:p w:rsidR="001D3016" w:rsidRPr="001A724C" w:rsidRDefault="00363664" w:rsidP="00E4770B">
      <w:pPr>
        <w:pStyle w:val="a6"/>
        <w:numPr>
          <w:ilvl w:val="0"/>
          <w:numId w:val="7"/>
        </w:numPr>
        <w:ind w:firstLineChars="0"/>
      </w:pPr>
      <w:r w:rsidRPr="001A724C">
        <w:rPr>
          <w:rFonts w:hint="eastAsia"/>
        </w:rPr>
        <w:t>车道曲度：</w:t>
      </w:r>
      <w:r w:rsidR="00DE131E" w:rsidRPr="001A724C">
        <w:rPr>
          <w:rFonts w:hint="eastAsia"/>
        </w:rPr>
        <w:t>用卷尺对车道转弯处进行几何测量，测出转弯半径</w:t>
      </w:r>
      <w:r w:rsidR="00A2790A" w:rsidRPr="001A724C">
        <w:rPr>
          <w:rFonts w:hint="eastAsia"/>
        </w:rPr>
        <w:t>，精度</w:t>
      </w:r>
      <w:r w:rsidR="00A2790A" w:rsidRPr="001A724C">
        <w:rPr>
          <w:rFonts w:hint="eastAsia"/>
        </w:rPr>
        <w:t>0.1cm</w:t>
      </w:r>
      <w:r w:rsidR="00286A9C" w:rsidRPr="001A724C">
        <w:rPr>
          <w:rFonts w:hint="eastAsia"/>
        </w:rPr>
        <w:t>；</w:t>
      </w:r>
    </w:p>
    <w:p w:rsidR="001D3016" w:rsidRPr="001A724C" w:rsidRDefault="00363664" w:rsidP="00E4770B">
      <w:pPr>
        <w:pStyle w:val="a6"/>
        <w:numPr>
          <w:ilvl w:val="0"/>
          <w:numId w:val="7"/>
        </w:numPr>
        <w:ind w:firstLineChars="0"/>
      </w:pPr>
      <w:r w:rsidRPr="001A724C">
        <w:rPr>
          <w:rFonts w:hint="eastAsia"/>
        </w:rPr>
        <w:t>门禁设施：</w:t>
      </w:r>
      <w:r w:rsidR="00FD23F2" w:rsidRPr="001A724C">
        <w:rPr>
          <w:rFonts w:hint="eastAsia"/>
        </w:rPr>
        <w:t>搭载</w:t>
      </w:r>
      <w:proofErr w:type="spellStart"/>
      <w:r w:rsidR="00FD23F2" w:rsidRPr="001A724C">
        <w:rPr>
          <w:rFonts w:hint="eastAsia"/>
        </w:rPr>
        <w:t>Arduino</w:t>
      </w:r>
      <w:proofErr w:type="spellEnd"/>
      <w:r w:rsidR="00FD23F2" w:rsidRPr="001A724C">
        <w:rPr>
          <w:rFonts w:hint="eastAsia"/>
        </w:rPr>
        <w:t>控制器的智能小车在沙盘上行驶，</w:t>
      </w:r>
      <w:r w:rsidR="00276292" w:rsidRPr="001A724C">
        <w:rPr>
          <w:rFonts w:hint="eastAsia"/>
        </w:rPr>
        <w:t>观测门禁设施的状态，即</w:t>
      </w:r>
      <w:r w:rsidR="00FD23F2" w:rsidRPr="001A724C">
        <w:rPr>
          <w:rFonts w:hint="eastAsia"/>
        </w:rPr>
        <w:t>当智能小车到达停车场入口</w:t>
      </w:r>
      <w:r w:rsidR="00276292" w:rsidRPr="001A724C">
        <w:rPr>
          <w:rFonts w:hint="eastAsia"/>
        </w:rPr>
        <w:t>或者从停车位驶出</w:t>
      </w:r>
      <w:r w:rsidR="00FD23F2" w:rsidRPr="001A724C">
        <w:rPr>
          <w:rFonts w:hint="eastAsia"/>
        </w:rPr>
        <w:t>时，</w:t>
      </w:r>
      <w:r w:rsidR="00276292" w:rsidRPr="001A724C">
        <w:rPr>
          <w:rFonts w:hint="eastAsia"/>
        </w:rPr>
        <w:t>门禁</w:t>
      </w:r>
      <w:proofErr w:type="gramStart"/>
      <w:r w:rsidR="00276292" w:rsidRPr="001A724C">
        <w:rPr>
          <w:rFonts w:hint="eastAsia"/>
        </w:rPr>
        <w:t>杆能否</w:t>
      </w:r>
      <w:proofErr w:type="gramEnd"/>
      <w:r w:rsidR="00276292" w:rsidRPr="001A724C">
        <w:rPr>
          <w:rFonts w:hint="eastAsia"/>
        </w:rPr>
        <w:t>按时升起，</w:t>
      </w:r>
      <w:r w:rsidR="00A2790A" w:rsidRPr="001A724C">
        <w:rPr>
          <w:rFonts w:hint="eastAsia"/>
        </w:rPr>
        <w:t>且小车驶过门禁杆后，其能否及时降落，</w:t>
      </w:r>
      <w:r w:rsidR="00C955DB" w:rsidRPr="001A724C">
        <w:rPr>
          <w:rFonts w:hint="eastAsia"/>
        </w:rPr>
        <w:t>测试</w:t>
      </w:r>
      <w:r w:rsidR="00A2790A" w:rsidRPr="001A724C">
        <w:rPr>
          <w:rFonts w:hint="eastAsia"/>
        </w:rPr>
        <w:t>2</w:t>
      </w:r>
      <w:r w:rsidR="00C955DB" w:rsidRPr="001A724C">
        <w:rPr>
          <w:rFonts w:hint="eastAsia"/>
        </w:rPr>
        <w:t>00</w:t>
      </w:r>
      <w:r w:rsidR="00C955DB" w:rsidRPr="001A724C">
        <w:rPr>
          <w:rFonts w:hint="eastAsia"/>
        </w:rPr>
        <w:t>次</w:t>
      </w:r>
      <w:r w:rsidR="00286A9C" w:rsidRPr="001A724C">
        <w:rPr>
          <w:rFonts w:hint="eastAsia"/>
        </w:rPr>
        <w:t>；</w:t>
      </w:r>
    </w:p>
    <w:p w:rsidR="00363664" w:rsidRPr="001A724C" w:rsidRDefault="00363664" w:rsidP="00E4770B">
      <w:pPr>
        <w:pStyle w:val="a6"/>
        <w:numPr>
          <w:ilvl w:val="0"/>
          <w:numId w:val="7"/>
        </w:numPr>
        <w:ind w:firstLineChars="0"/>
      </w:pPr>
      <w:r w:rsidRPr="001A724C">
        <w:rPr>
          <w:rFonts w:hint="eastAsia"/>
        </w:rPr>
        <w:t>泊车传感器模块：</w:t>
      </w:r>
      <w:r w:rsidR="00FD23F2" w:rsidRPr="001A724C">
        <w:rPr>
          <w:rFonts w:hint="eastAsia"/>
        </w:rPr>
        <w:t>搭载</w:t>
      </w:r>
      <w:proofErr w:type="spellStart"/>
      <w:r w:rsidR="00FD23F2" w:rsidRPr="001A724C">
        <w:rPr>
          <w:rFonts w:hint="eastAsia"/>
        </w:rPr>
        <w:t>Arduino</w:t>
      </w:r>
      <w:proofErr w:type="spellEnd"/>
      <w:r w:rsidR="00FD23F2" w:rsidRPr="001A724C">
        <w:rPr>
          <w:rFonts w:hint="eastAsia"/>
        </w:rPr>
        <w:t>控制器的智能小车到达停车场并自动泊车，</w:t>
      </w:r>
      <w:r w:rsidR="00A2790A" w:rsidRPr="001A724C">
        <w:rPr>
          <w:rFonts w:hint="eastAsia"/>
        </w:rPr>
        <w:t>观测驶入停车位前后传感器指示灯是否由绿色变为红色且驶出时从红色变为绿色</w:t>
      </w:r>
      <w:r w:rsidR="004B21E9" w:rsidRPr="001A724C">
        <w:rPr>
          <w:rFonts w:hint="eastAsia"/>
        </w:rPr>
        <w:t>，测试</w:t>
      </w:r>
      <w:r w:rsidR="004B21E9" w:rsidRPr="001A724C">
        <w:rPr>
          <w:rFonts w:hint="eastAsia"/>
        </w:rPr>
        <w:t>100</w:t>
      </w:r>
      <w:r w:rsidR="004B21E9" w:rsidRPr="001A724C">
        <w:rPr>
          <w:rFonts w:hint="eastAsia"/>
        </w:rPr>
        <w:t>次</w:t>
      </w:r>
      <w:r w:rsidR="00286A9C" w:rsidRPr="001A724C">
        <w:rPr>
          <w:rFonts w:hint="eastAsia"/>
        </w:rPr>
        <w:t>；</w:t>
      </w:r>
    </w:p>
    <w:p w:rsidR="004A29C5" w:rsidRPr="001A724C" w:rsidRDefault="004A29C5" w:rsidP="00E4770B">
      <w:pPr>
        <w:pStyle w:val="a6"/>
        <w:numPr>
          <w:ilvl w:val="0"/>
          <w:numId w:val="7"/>
        </w:numPr>
        <w:ind w:firstLineChars="0"/>
      </w:pPr>
      <w:r w:rsidRPr="001A724C">
        <w:t>高架桥模型</w:t>
      </w:r>
      <w:r w:rsidRPr="001A724C">
        <w:rPr>
          <w:rFonts w:hint="eastAsia"/>
        </w:rPr>
        <w:t>，用卷尺测量</w:t>
      </w:r>
      <w:bookmarkStart w:id="12" w:name="OLE_LINK13"/>
      <w:bookmarkStart w:id="13" w:name="OLE_LINK14"/>
      <w:r w:rsidRPr="001A724C">
        <w:rPr>
          <w:rFonts w:hint="eastAsia"/>
        </w:rPr>
        <w:t>主桥面与道路的垂直距离</w:t>
      </w:r>
      <w:bookmarkEnd w:id="12"/>
      <w:bookmarkEnd w:id="13"/>
      <w:r w:rsidRPr="001A724C">
        <w:rPr>
          <w:rFonts w:hint="eastAsia"/>
        </w:rPr>
        <w:t>，精确度为</w:t>
      </w:r>
      <w:r w:rsidRPr="001A724C">
        <w:rPr>
          <w:rFonts w:hint="eastAsia"/>
        </w:rPr>
        <w:t>0.1cm</w:t>
      </w:r>
      <w:r w:rsidRPr="001A724C">
        <w:rPr>
          <w:rFonts w:hint="eastAsia"/>
        </w:rPr>
        <w:t>；接着把</w:t>
      </w:r>
      <w:r w:rsidRPr="001A724C">
        <w:rPr>
          <w:rFonts w:hint="eastAsia"/>
        </w:rPr>
        <w:t>6</w:t>
      </w:r>
      <w:r w:rsidRPr="001A724C">
        <w:rPr>
          <w:rFonts w:hint="eastAsia"/>
        </w:rPr>
        <w:t>辆智能小车依次放到桥面上，看桥面</w:t>
      </w:r>
      <w:r w:rsidR="000756D4" w:rsidRPr="001A724C">
        <w:rPr>
          <w:rFonts w:hint="eastAsia"/>
        </w:rPr>
        <w:t>是否变形；</w:t>
      </w:r>
      <w:r w:rsidR="00276292" w:rsidRPr="001A724C">
        <w:rPr>
          <w:rFonts w:hint="eastAsia"/>
        </w:rPr>
        <w:t>用卷尺测量引桥部分的投影长度及高度，并计算坡度，精确度为</w:t>
      </w:r>
      <w:r w:rsidR="00276292" w:rsidRPr="001A724C">
        <w:rPr>
          <w:rFonts w:hint="eastAsia"/>
        </w:rPr>
        <w:t>0.</w:t>
      </w:r>
      <w:r w:rsidR="000A2FD9">
        <w:rPr>
          <w:rFonts w:hint="eastAsia"/>
        </w:rPr>
        <w:t>0</w:t>
      </w:r>
      <w:r w:rsidR="00276292" w:rsidRPr="001A724C">
        <w:rPr>
          <w:rFonts w:hint="eastAsia"/>
        </w:rPr>
        <w:t>1</w:t>
      </w:r>
      <w:r w:rsidR="00276292" w:rsidRPr="001A724C">
        <w:t>º</w:t>
      </w:r>
      <w:r w:rsidR="00276292" w:rsidRPr="001A724C">
        <w:rPr>
          <w:rFonts w:hint="eastAsia"/>
        </w:rPr>
        <w:t>；</w:t>
      </w:r>
    </w:p>
    <w:p w:rsidR="00363664" w:rsidRPr="001A724C" w:rsidRDefault="00363664" w:rsidP="00E4770B">
      <w:pPr>
        <w:pStyle w:val="a6"/>
        <w:numPr>
          <w:ilvl w:val="0"/>
          <w:numId w:val="7"/>
        </w:numPr>
        <w:ind w:firstLineChars="0"/>
      </w:pPr>
      <w:r w:rsidRPr="001A724C">
        <w:rPr>
          <w:rFonts w:hint="eastAsia"/>
        </w:rPr>
        <w:t>接口走线：</w:t>
      </w:r>
      <w:r w:rsidR="00920B91" w:rsidRPr="001A724C">
        <w:rPr>
          <w:rFonts w:hint="eastAsia"/>
        </w:rPr>
        <w:t>测试控制线，能否达到相应控制功能</w:t>
      </w:r>
      <w:r w:rsidR="00286A9C" w:rsidRPr="001A724C">
        <w:rPr>
          <w:rFonts w:hint="eastAsia"/>
        </w:rPr>
        <w:t>；</w:t>
      </w:r>
    </w:p>
    <w:p w:rsidR="00363664" w:rsidRPr="001A724C" w:rsidRDefault="00363664" w:rsidP="00E4770B">
      <w:pPr>
        <w:pStyle w:val="a6"/>
        <w:numPr>
          <w:ilvl w:val="0"/>
          <w:numId w:val="7"/>
        </w:numPr>
        <w:ind w:firstLineChars="0"/>
      </w:pPr>
      <w:r w:rsidRPr="001A724C">
        <w:rPr>
          <w:rFonts w:hint="eastAsia"/>
        </w:rPr>
        <w:t>辅助寻迹系统：</w:t>
      </w:r>
      <w:r w:rsidR="00AD78EA" w:rsidRPr="001A724C">
        <w:rPr>
          <w:rFonts w:hint="eastAsia"/>
        </w:rPr>
        <w:t>用卷尺测量</w:t>
      </w:r>
      <w:proofErr w:type="gramStart"/>
      <w:r w:rsidR="00AD78EA" w:rsidRPr="001A724C">
        <w:rPr>
          <w:rFonts w:hint="eastAsia"/>
        </w:rPr>
        <w:t>循</w:t>
      </w:r>
      <w:proofErr w:type="gramEnd"/>
      <w:r w:rsidR="00AD78EA" w:rsidRPr="001A724C">
        <w:rPr>
          <w:rFonts w:hint="eastAsia"/>
        </w:rPr>
        <w:t>迹线宽度，精确度</w:t>
      </w:r>
      <w:r w:rsidR="00AD78EA" w:rsidRPr="001A724C">
        <w:rPr>
          <w:rFonts w:hint="eastAsia"/>
        </w:rPr>
        <w:t>0.1cm</w:t>
      </w:r>
      <w:r w:rsidR="00AD78EA" w:rsidRPr="001A724C">
        <w:rPr>
          <w:rFonts w:hint="eastAsia"/>
        </w:rPr>
        <w:t>；然后</w:t>
      </w:r>
      <w:r w:rsidR="00473A1B" w:rsidRPr="001A724C">
        <w:rPr>
          <w:rFonts w:hint="eastAsia"/>
        </w:rPr>
        <w:t>使智能小车在沙盘上进行循迹行驶，观测小车在行驶过程中偏离道路</w:t>
      </w:r>
      <w:proofErr w:type="gramStart"/>
      <w:r w:rsidR="00473A1B" w:rsidRPr="001A724C">
        <w:rPr>
          <w:rFonts w:hint="eastAsia"/>
        </w:rPr>
        <w:t>循</w:t>
      </w:r>
      <w:proofErr w:type="gramEnd"/>
      <w:r w:rsidR="00473A1B" w:rsidRPr="001A724C">
        <w:rPr>
          <w:rFonts w:hint="eastAsia"/>
        </w:rPr>
        <w:t>迹线的程度</w:t>
      </w:r>
      <w:r w:rsidR="00A2790A" w:rsidRPr="001A724C">
        <w:rPr>
          <w:rFonts w:hint="eastAsia"/>
        </w:rPr>
        <w:t>，精度为</w:t>
      </w:r>
      <w:r w:rsidR="00A2790A" w:rsidRPr="001A724C">
        <w:rPr>
          <w:rFonts w:hint="eastAsia"/>
        </w:rPr>
        <w:t>0.1cm</w:t>
      </w:r>
      <w:r w:rsidR="00EE453C" w:rsidRPr="001A724C">
        <w:rPr>
          <w:rFonts w:hint="eastAsia"/>
        </w:rPr>
        <w:t>，测试</w:t>
      </w:r>
      <w:r w:rsidR="00EE453C" w:rsidRPr="001A724C">
        <w:rPr>
          <w:rFonts w:hint="eastAsia"/>
        </w:rPr>
        <w:t>100</w:t>
      </w:r>
      <w:r w:rsidR="00EE453C" w:rsidRPr="001A724C">
        <w:rPr>
          <w:rFonts w:hint="eastAsia"/>
        </w:rPr>
        <w:t>次</w:t>
      </w:r>
      <w:r w:rsidR="00286A9C" w:rsidRPr="001A724C">
        <w:rPr>
          <w:rFonts w:hint="eastAsia"/>
        </w:rPr>
        <w:t>；</w:t>
      </w:r>
    </w:p>
    <w:p w:rsidR="001D3016" w:rsidRPr="001A724C" w:rsidRDefault="00363664" w:rsidP="00E4770B">
      <w:pPr>
        <w:pStyle w:val="a6"/>
        <w:numPr>
          <w:ilvl w:val="0"/>
          <w:numId w:val="7"/>
        </w:numPr>
        <w:ind w:firstLineChars="0"/>
      </w:pPr>
      <w:r w:rsidRPr="001A724C">
        <w:rPr>
          <w:rFonts w:hint="eastAsia"/>
        </w:rPr>
        <w:t>辅助定位系统：</w:t>
      </w:r>
      <w:r w:rsidR="002D673B" w:rsidRPr="001A724C">
        <w:rPr>
          <w:rFonts w:hint="eastAsia"/>
        </w:rPr>
        <w:t>用卷尺量</w:t>
      </w:r>
      <w:r w:rsidR="002D673B" w:rsidRPr="001A724C">
        <w:rPr>
          <w:rFonts w:hint="eastAsia"/>
        </w:rPr>
        <w:t>NFC</w:t>
      </w:r>
      <w:r w:rsidR="002D673B" w:rsidRPr="001A724C">
        <w:rPr>
          <w:rFonts w:hint="eastAsia"/>
        </w:rPr>
        <w:t>标签卡槽的尺寸（宽度及深度），并将</w:t>
      </w:r>
      <w:r w:rsidR="002D673B" w:rsidRPr="001A724C">
        <w:rPr>
          <w:rFonts w:hint="eastAsia"/>
        </w:rPr>
        <w:t>NFC</w:t>
      </w:r>
      <w:r w:rsidR="002D673B" w:rsidRPr="001A724C">
        <w:rPr>
          <w:rFonts w:hint="eastAsia"/>
        </w:rPr>
        <w:t>卡片</w:t>
      </w:r>
      <w:proofErr w:type="gramStart"/>
      <w:r w:rsidR="002D673B" w:rsidRPr="001A724C">
        <w:rPr>
          <w:rFonts w:hint="eastAsia"/>
        </w:rPr>
        <w:t>置于卡</w:t>
      </w:r>
      <w:proofErr w:type="gramEnd"/>
      <w:r w:rsidR="002D673B" w:rsidRPr="001A724C">
        <w:rPr>
          <w:rFonts w:hint="eastAsia"/>
        </w:rPr>
        <w:t>槽中，观测智能小车驶过卡片位置时能否准确地读取卡片中信息</w:t>
      </w:r>
      <w:r w:rsidR="00EE453C" w:rsidRPr="001A724C">
        <w:rPr>
          <w:rFonts w:hint="eastAsia"/>
        </w:rPr>
        <w:t>，</w:t>
      </w:r>
      <w:r w:rsidR="00EE453C" w:rsidRPr="001A724C">
        <w:rPr>
          <w:rFonts w:hint="eastAsia"/>
        </w:rPr>
        <w:lastRenderedPageBreak/>
        <w:t>测试</w:t>
      </w:r>
      <w:r w:rsidR="00004D00" w:rsidRPr="001A724C">
        <w:rPr>
          <w:rFonts w:hint="eastAsia"/>
        </w:rPr>
        <w:t>2</w:t>
      </w:r>
      <w:r w:rsidR="00EE453C" w:rsidRPr="001A724C">
        <w:rPr>
          <w:rFonts w:hint="eastAsia"/>
        </w:rPr>
        <w:t>00</w:t>
      </w:r>
      <w:r w:rsidR="00EE453C" w:rsidRPr="001A724C">
        <w:rPr>
          <w:rFonts w:hint="eastAsia"/>
        </w:rPr>
        <w:t>次</w:t>
      </w:r>
      <w:r w:rsidR="00286A9C" w:rsidRPr="001A724C">
        <w:rPr>
          <w:rFonts w:hint="eastAsia"/>
        </w:rPr>
        <w:t>；</w:t>
      </w:r>
    </w:p>
    <w:p w:rsidR="001D3016" w:rsidRPr="001A724C" w:rsidRDefault="00363664" w:rsidP="00E4770B">
      <w:pPr>
        <w:pStyle w:val="a6"/>
        <w:numPr>
          <w:ilvl w:val="0"/>
          <w:numId w:val="7"/>
        </w:numPr>
        <w:ind w:firstLineChars="0"/>
      </w:pPr>
      <w:r w:rsidRPr="001A724C">
        <w:rPr>
          <w:rFonts w:hint="eastAsia"/>
        </w:rPr>
        <w:t>辅助数据传输系统</w:t>
      </w:r>
      <w:r w:rsidRPr="00E4770B">
        <w:rPr>
          <w:rFonts w:ascii="Arial" w:hAnsi="Arial" w:cs="Arial" w:hint="eastAsia"/>
          <w:shd w:val="clear" w:color="auto" w:fill="FFFFFF"/>
        </w:rPr>
        <w:t>：</w:t>
      </w:r>
      <w:r w:rsidR="00476EDE" w:rsidRPr="001A724C">
        <w:rPr>
          <w:rFonts w:hint="eastAsia"/>
        </w:rPr>
        <w:t>将两个智能小车同时置于沙盘中行驶，使其中一辆车向另一个发送信息，观测接收车辆接收信息的准确性</w:t>
      </w:r>
      <w:r w:rsidR="00EE453C" w:rsidRPr="001A724C">
        <w:rPr>
          <w:rFonts w:hint="eastAsia"/>
        </w:rPr>
        <w:t>，测试</w:t>
      </w:r>
      <w:r w:rsidR="00EE453C" w:rsidRPr="001A724C">
        <w:rPr>
          <w:rFonts w:hint="eastAsia"/>
        </w:rPr>
        <w:t>200</w:t>
      </w:r>
      <w:r w:rsidR="00EE453C" w:rsidRPr="001A724C">
        <w:rPr>
          <w:rFonts w:hint="eastAsia"/>
        </w:rPr>
        <w:t>次</w:t>
      </w:r>
      <w:r w:rsidR="00286A9C" w:rsidRPr="001A724C">
        <w:rPr>
          <w:rFonts w:hint="eastAsia"/>
        </w:rPr>
        <w:t>。</w:t>
      </w:r>
    </w:p>
    <w:p w:rsidR="00AD78EA" w:rsidRPr="001A724C" w:rsidRDefault="00AD78EA" w:rsidP="00E4770B">
      <w:pPr>
        <w:pStyle w:val="a6"/>
        <w:numPr>
          <w:ilvl w:val="0"/>
          <w:numId w:val="7"/>
        </w:numPr>
        <w:ind w:firstLineChars="0"/>
      </w:pPr>
      <w:r w:rsidRPr="001A724C">
        <w:rPr>
          <w:rFonts w:hint="eastAsia"/>
        </w:rPr>
        <w:t>交通信号灯模块：</w:t>
      </w:r>
      <w:r w:rsidR="00B85299" w:rsidRPr="001A724C">
        <w:rPr>
          <w:rFonts w:hint="eastAsia"/>
        </w:rPr>
        <w:t>把该模块接通电源，看红绿信号灯能否周期变化。</w:t>
      </w:r>
    </w:p>
    <w:p w:rsidR="00036256" w:rsidRPr="00AF4CB5" w:rsidRDefault="007706E6" w:rsidP="00AF4CB5">
      <w:pPr>
        <w:pStyle w:val="1"/>
        <w:rPr>
          <w:szCs w:val="52"/>
        </w:rPr>
      </w:pPr>
      <w:bookmarkStart w:id="14" w:name="_Toc478657906"/>
      <w:r w:rsidRPr="00AF4CB5">
        <w:rPr>
          <w:rFonts w:hint="eastAsia"/>
          <w:szCs w:val="52"/>
        </w:rPr>
        <w:t>四</w:t>
      </w:r>
      <w:r w:rsidR="00036256" w:rsidRPr="00AF4CB5">
        <w:rPr>
          <w:rFonts w:hint="eastAsia"/>
          <w:szCs w:val="52"/>
        </w:rPr>
        <w:t>、测试结果</w:t>
      </w:r>
      <w:r w:rsidRPr="00AF4CB5">
        <w:rPr>
          <w:rFonts w:hint="eastAsia"/>
          <w:szCs w:val="52"/>
        </w:rPr>
        <w:t>及总结</w:t>
      </w:r>
      <w:bookmarkEnd w:id="14"/>
    </w:p>
    <w:p w:rsidR="00036256" w:rsidRDefault="007706E6" w:rsidP="00AF4CB5">
      <w:pPr>
        <w:pStyle w:val="2"/>
        <w:rPr>
          <w:szCs w:val="52"/>
        </w:rPr>
      </w:pPr>
      <w:bookmarkStart w:id="15" w:name="_Toc478657907"/>
      <w:r w:rsidRPr="00AF4CB5">
        <w:rPr>
          <w:rFonts w:hint="eastAsia"/>
          <w:szCs w:val="52"/>
        </w:rPr>
        <w:t>4</w:t>
      </w:r>
      <w:r w:rsidR="001D3016" w:rsidRPr="00AF4CB5">
        <w:rPr>
          <w:rFonts w:hint="eastAsia"/>
          <w:szCs w:val="52"/>
        </w:rPr>
        <w:t>.1</w:t>
      </w:r>
      <w:r w:rsidR="003F1758" w:rsidRPr="00AF4CB5">
        <w:rPr>
          <w:rFonts w:hint="eastAsia"/>
          <w:szCs w:val="52"/>
        </w:rPr>
        <w:t>测试数据</w:t>
      </w:r>
      <w:bookmarkEnd w:id="15"/>
    </w:p>
    <w:p w:rsidR="003A1F6B" w:rsidRPr="003A1F6B" w:rsidRDefault="003A1F6B" w:rsidP="003A1F6B">
      <w:pPr>
        <w:ind w:firstLineChars="200" w:firstLine="480"/>
      </w:pPr>
      <w:r w:rsidRPr="00C71C84">
        <w:rPr>
          <w:rFonts w:hint="eastAsia"/>
          <w:shd w:val="clear" w:color="auto" w:fill="FFFFFF"/>
        </w:rPr>
        <w:t>智能交通演示系统平台</w:t>
      </w:r>
      <w:r>
        <w:rPr>
          <w:rFonts w:hint="eastAsia"/>
          <w:shd w:val="clear" w:color="auto" w:fill="FFFFFF"/>
        </w:rPr>
        <w:t>主体沙盘的</w:t>
      </w:r>
      <w:r>
        <w:rPr>
          <w:rFonts w:hint="eastAsia"/>
        </w:rPr>
        <w:t>测试类目及相应的测试结果如表</w:t>
      </w:r>
      <w:r>
        <w:rPr>
          <w:rFonts w:hint="eastAsia"/>
        </w:rPr>
        <w:t>1</w:t>
      </w:r>
      <w:r>
        <w:rPr>
          <w:rFonts w:hint="eastAsia"/>
        </w:rPr>
        <w:t>所示。</w:t>
      </w:r>
    </w:p>
    <w:p w:rsidR="003A1F6B" w:rsidRPr="003A1F6B" w:rsidRDefault="003A1F6B" w:rsidP="004F6B47">
      <w:pPr>
        <w:jc w:val="center"/>
      </w:pPr>
      <w:r w:rsidRPr="003A1F6B">
        <w:rPr>
          <w:rFonts w:hint="eastAsia"/>
        </w:rPr>
        <w:t>表</w:t>
      </w:r>
      <w:r w:rsidRPr="003A1F6B">
        <w:rPr>
          <w:rFonts w:hint="eastAsia"/>
        </w:rPr>
        <w:t xml:space="preserve">1 </w:t>
      </w:r>
      <w:r w:rsidRPr="003A1F6B">
        <w:rPr>
          <w:rFonts w:hint="eastAsia"/>
        </w:rPr>
        <w:t>测试类</w:t>
      </w:r>
      <w:proofErr w:type="gramStart"/>
      <w:r w:rsidRPr="003A1F6B">
        <w:rPr>
          <w:rFonts w:hint="eastAsia"/>
        </w:rPr>
        <w:t>目及其</w:t>
      </w:r>
      <w:proofErr w:type="gramEnd"/>
      <w:r w:rsidRPr="003A1F6B">
        <w:rPr>
          <w:rFonts w:hint="eastAsia"/>
        </w:rPr>
        <w:t>测试结果</w:t>
      </w:r>
    </w:p>
    <w:tbl>
      <w:tblPr>
        <w:tblStyle w:val="a7"/>
        <w:tblW w:w="0" w:type="auto"/>
        <w:tblLook w:val="04A0"/>
      </w:tblPr>
      <w:tblGrid>
        <w:gridCol w:w="2093"/>
        <w:gridCol w:w="6429"/>
      </w:tblGrid>
      <w:tr w:rsidR="00FC2225" w:rsidTr="00FC2225">
        <w:tc>
          <w:tcPr>
            <w:tcW w:w="2093" w:type="dxa"/>
          </w:tcPr>
          <w:p w:rsidR="00FC2225" w:rsidRPr="00FC2225" w:rsidRDefault="00FC2225" w:rsidP="00FC6B3B">
            <w:pPr>
              <w:ind w:firstLine="482"/>
              <w:rPr>
                <w:rFonts w:cs="Times New Roman"/>
                <w:b/>
                <w:szCs w:val="52"/>
              </w:rPr>
            </w:pPr>
            <w:r w:rsidRPr="00FC2225">
              <w:rPr>
                <w:rFonts w:cs="Times New Roman" w:hint="eastAsia"/>
                <w:b/>
                <w:szCs w:val="52"/>
              </w:rPr>
              <w:t>测试类目</w:t>
            </w:r>
          </w:p>
        </w:tc>
        <w:tc>
          <w:tcPr>
            <w:tcW w:w="6429" w:type="dxa"/>
          </w:tcPr>
          <w:p w:rsidR="00FC2225" w:rsidRPr="00FC2225" w:rsidRDefault="00FC2225" w:rsidP="00FC6B3B">
            <w:pPr>
              <w:ind w:firstLine="482"/>
              <w:jc w:val="center"/>
              <w:rPr>
                <w:rFonts w:cs="Times New Roman"/>
                <w:b/>
                <w:szCs w:val="52"/>
              </w:rPr>
            </w:pPr>
            <w:r w:rsidRPr="00FC2225">
              <w:rPr>
                <w:rFonts w:cs="Times New Roman" w:hint="eastAsia"/>
                <w:b/>
                <w:szCs w:val="52"/>
              </w:rPr>
              <w:t>测试结果</w:t>
            </w:r>
          </w:p>
        </w:tc>
      </w:tr>
      <w:tr w:rsidR="00FC2225" w:rsidTr="00FC2225">
        <w:tc>
          <w:tcPr>
            <w:tcW w:w="2093" w:type="dxa"/>
          </w:tcPr>
          <w:p w:rsidR="00FC2225" w:rsidRDefault="00FC2225" w:rsidP="00FC6B3B">
            <w:pPr>
              <w:jc w:val="left"/>
              <w:rPr>
                <w:rFonts w:cs="Times New Roman"/>
                <w:szCs w:val="52"/>
              </w:rPr>
            </w:pPr>
            <w:r w:rsidRPr="00621B8D">
              <w:rPr>
                <w:rFonts w:cs="Times New Roman" w:hint="eastAsia"/>
                <w:szCs w:val="52"/>
              </w:rPr>
              <w:t>沙盘规模</w:t>
            </w:r>
          </w:p>
        </w:tc>
        <w:tc>
          <w:tcPr>
            <w:tcW w:w="6429" w:type="dxa"/>
          </w:tcPr>
          <w:p w:rsidR="00FC2225" w:rsidRPr="004330C6" w:rsidRDefault="009D417E" w:rsidP="00FC6B3B">
            <w:pPr>
              <w:jc w:val="left"/>
              <w:rPr>
                <w:rFonts w:cs="Times New Roman"/>
                <w:szCs w:val="52"/>
              </w:rPr>
            </w:pPr>
            <w:r w:rsidRPr="004330C6">
              <w:rPr>
                <w:rFonts w:ascii="Arial" w:hAnsi="Arial" w:cs="Arial"/>
                <w:sz w:val="20"/>
                <w:szCs w:val="20"/>
                <w:shd w:val="clear" w:color="auto" w:fill="FFFFFF"/>
              </w:rPr>
              <w:t>4m</w:t>
            </w:r>
            <w:r w:rsidRPr="004330C6">
              <w:rPr>
                <w:shd w:val="clear" w:color="auto" w:fill="FFFFFF"/>
              </w:rPr>
              <w:object w:dxaOrig="180" w:dyaOrig="200">
                <v:shape id="_x0000_i1030" type="#_x0000_t75" style="width:8.75pt;height:10.65pt" o:ole="">
                  <v:imagedata r:id="rId8" o:title=""/>
                </v:shape>
                <o:OLEObject Type="Embed" ProgID="Equation.DSMT4" ShapeID="_x0000_i1030" DrawAspect="Content" ObjectID="_1552419378" r:id="rId15"/>
              </w:object>
            </w:r>
            <w:r w:rsidRPr="004330C6">
              <w:rPr>
                <w:rFonts w:ascii="Arial" w:hAnsi="Arial" w:cs="Arial"/>
                <w:sz w:val="20"/>
                <w:szCs w:val="20"/>
                <w:shd w:val="clear" w:color="auto" w:fill="FFFFFF"/>
              </w:rPr>
              <w:t>4.7m</w:t>
            </w:r>
          </w:p>
        </w:tc>
      </w:tr>
      <w:tr w:rsidR="00FC2225" w:rsidTr="00FC2225">
        <w:tc>
          <w:tcPr>
            <w:tcW w:w="2093" w:type="dxa"/>
          </w:tcPr>
          <w:p w:rsidR="00FC2225" w:rsidRDefault="00D60182" w:rsidP="00FC6B3B">
            <w:pPr>
              <w:jc w:val="left"/>
              <w:rPr>
                <w:rFonts w:cs="Times New Roman"/>
                <w:szCs w:val="52"/>
              </w:rPr>
            </w:pPr>
            <w:r>
              <w:rPr>
                <w:rFonts w:cs="Times New Roman" w:hint="eastAsia"/>
                <w:szCs w:val="52"/>
              </w:rPr>
              <w:t>道路模型</w:t>
            </w:r>
          </w:p>
        </w:tc>
        <w:tc>
          <w:tcPr>
            <w:tcW w:w="6429" w:type="dxa"/>
          </w:tcPr>
          <w:p w:rsidR="00FC2225" w:rsidRDefault="00D60182" w:rsidP="004330C6">
            <w:pPr>
              <w:jc w:val="left"/>
              <w:rPr>
                <w:rFonts w:cs="Times New Roman"/>
                <w:szCs w:val="52"/>
              </w:rPr>
            </w:pPr>
            <w:r>
              <w:rPr>
                <w:rFonts w:cs="Times New Roman" w:hint="eastAsia"/>
                <w:szCs w:val="52"/>
              </w:rPr>
              <w:t>单车道均宽为</w:t>
            </w:r>
            <w:r w:rsidRPr="004330C6">
              <w:rPr>
                <w:rFonts w:cs="Times New Roman" w:hint="eastAsia"/>
                <w:szCs w:val="52"/>
              </w:rPr>
              <w:t>2</w:t>
            </w:r>
            <w:r w:rsidR="004330C6">
              <w:rPr>
                <w:rFonts w:cs="Times New Roman" w:hint="eastAsia"/>
                <w:szCs w:val="52"/>
              </w:rPr>
              <w:t>6.0</w:t>
            </w:r>
            <w:r w:rsidRPr="004330C6">
              <w:rPr>
                <w:rFonts w:cs="Times New Roman" w:hint="eastAsia"/>
                <w:szCs w:val="52"/>
              </w:rPr>
              <w:t>cm</w:t>
            </w:r>
            <w:r>
              <w:rPr>
                <w:rFonts w:cs="Times New Roman" w:hint="eastAsia"/>
                <w:szCs w:val="52"/>
              </w:rPr>
              <w:t>，双车道均宽为</w:t>
            </w:r>
            <w:r w:rsidR="004330C6">
              <w:rPr>
                <w:rFonts w:cs="Times New Roman" w:hint="eastAsia"/>
                <w:szCs w:val="52"/>
              </w:rPr>
              <w:t>51.9</w:t>
            </w:r>
            <w:r>
              <w:rPr>
                <w:rFonts w:cs="Times New Roman" w:hint="eastAsia"/>
                <w:szCs w:val="52"/>
              </w:rPr>
              <w:t>cm</w:t>
            </w:r>
          </w:p>
        </w:tc>
      </w:tr>
      <w:tr w:rsidR="00FC2225" w:rsidTr="00FC2225">
        <w:tc>
          <w:tcPr>
            <w:tcW w:w="2093" w:type="dxa"/>
          </w:tcPr>
          <w:p w:rsidR="00FC2225" w:rsidRDefault="00FC2225" w:rsidP="00FC6B3B">
            <w:pPr>
              <w:jc w:val="left"/>
              <w:rPr>
                <w:rFonts w:cs="Times New Roman"/>
                <w:szCs w:val="52"/>
              </w:rPr>
            </w:pPr>
            <w:r w:rsidRPr="00621B8D">
              <w:rPr>
                <w:rFonts w:cs="Times New Roman" w:hint="eastAsia"/>
                <w:szCs w:val="52"/>
              </w:rPr>
              <w:t>沙盘表面强度</w:t>
            </w:r>
          </w:p>
        </w:tc>
        <w:tc>
          <w:tcPr>
            <w:tcW w:w="6429" w:type="dxa"/>
          </w:tcPr>
          <w:p w:rsidR="00FC2225" w:rsidRDefault="005369F7" w:rsidP="00FC6B3B">
            <w:pPr>
              <w:jc w:val="left"/>
              <w:rPr>
                <w:rFonts w:cs="Times New Roman"/>
                <w:szCs w:val="52"/>
              </w:rPr>
            </w:pPr>
            <w:r>
              <w:rPr>
                <w:rFonts w:cs="Times New Roman" w:hint="eastAsia"/>
                <w:szCs w:val="52"/>
              </w:rPr>
              <w:t>样本材料基本无磨损</w:t>
            </w:r>
          </w:p>
        </w:tc>
      </w:tr>
      <w:tr w:rsidR="00FC2225" w:rsidTr="00FC2225">
        <w:tc>
          <w:tcPr>
            <w:tcW w:w="2093" w:type="dxa"/>
          </w:tcPr>
          <w:p w:rsidR="00FC2225" w:rsidRDefault="00FC2225" w:rsidP="00FC6B3B">
            <w:pPr>
              <w:jc w:val="left"/>
              <w:rPr>
                <w:rFonts w:cs="Times New Roman"/>
                <w:szCs w:val="52"/>
              </w:rPr>
            </w:pPr>
            <w:r w:rsidRPr="00621B8D">
              <w:rPr>
                <w:rFonts w:cs="Times New Roman" w:hint="eastAsia"/>
                <w:szCs w:val="52"/>
              </w:rPr>
              <w:t>车道曲度</w:t>
            </w:r>
          </w:p>
        </w:tc>
        <w:tc>
          <w:tcPr>
            <w:tcW w:w="6429" w:type="dxa"/>
          </w:tcPr>
          <w:p w:rsidR="00FC2225" w:rsidRDefault="00D60182" w:rsidP="00FC6B3B">
            <w:pPr>
              <w:jc w:val="left"/>
              <w:rPr>
                <w:rFonts w:cs="Times New Roman"/>
                <w:szCs w:val="52"/>
              </w:rPr>
            </w:pPr>
            <w:r>
              <w:rPr>
                <w:rFonts w:cs="Times New Roman" w:hint="eastAsia"/>
                <w:szCs w:val="52"/>
              </w:rPr>
              <w:t>测量</w:t>
            </w:r>
            <w:r w:rsidRPr="00812DC7">
              <w:rPr>
                <w:rFonts w:cs="Times New Roman" w:hint="eastAsia"/>
                <w:color w:val="FF0000"/>
                <w:szCs w:val="52"/>
              </w:rPr>
              <w:t>（）</w:t>
            </w:r>
            <w:proofErr w:type="gramStart"/>
            <w:r>
              <w:rPr>
                <w:rFonts w:cs="Times New Roman" w:hint="eastAsia"/>
                <w:szCs w:val="52"/>
              </w:rPr>
              <w:t>个</w:t>
            </w:r>
            <w:proofErr w:type="gramEnd"/>
            <w:r>
              <w:rPr>
                <w:rFonts w:cs="Times New Roman" w:hint="eastAsia"/>
                <w:szCs w:val="52"/>
              </w:rPr>
              <w:t>转弯处，其中有</w:t>
            </w:r>
            <w:r w:rsidRPr="00812DC7">
              <w:rPr>
                <w:rFonts w:cs="Times New Roman" w:hint="eastAsia"/>
                <w:color w:val="FF0000"/>
                <w:szCs w:val="52"/>
              </w:rPr>
              <w:t>（）</w:t>
            </w:r>
            <w:r>
              <w:rPr>
                <w:rFonts w:cs="Times New Roman" w:hint="eastAsia"/>
                <w:szCs w:val="52"/>
              </w:rPr>
              <w:t>处转弯半径为</w:t>
            </w:r>
            <w:r>
              <w:rPr>
                <w:rFonts w:cs="Times New Roman" w:hint="eastAsia"/>
                <w:szCs w:val="52"/>
              </w:rPr>
              <w:t>40.0cm</w:t>
            </w:r>
            <w:r>
              <w:rPr>
                <w:rFonts w:cs="Times New Roman" w:hint="eastAsia"/>
                <w:szCs w:val="52"/>
              </w:rPr>
              <w:t>，</w:t>
            </w:r>
            <w:r w:rsidRPr="00812DC7">
              <w:rPr>
                <w:rFonts w:cs="Times New Roman" w:hint="eastAsia"/>
                <w:color w:val="FF0000"/>
                <w:szCs w:val="52"/>
              </w:rPr>
              <w:t>（）</w:t>
            </w:r>
            <w:r>
              <w:rPr>
                <w:rFonts w:cs="Times New Roman" w:hint="eastAsia"/>
                <w:szCs w:val="52"/>
              </w:rPr>
              <w:t>处为</w:t>
            </w:r>
            <w:r>
              <w:rPr>
                <w:rFonts w:cs="Times New Roman" w:hint="eastAsia"/>
                <w:szCs w:val="52"/>
              </w:rPr>
              <w:t>40.1cm</w:t>
            </w:r>
          </w:p>
        </w:tc>
      </w:tr>
      <w:tr w:rsidR="00FC2225" w:rsidTr="00FC2225">
        <w:tc>
          <w:tcPr>
            <w:tcW w:w="2093" w:type="dxa"/>
          </w:tcPr>
          <w:p w:rsidR="00FC2225" w:rsidRDefault="00FC2225" w:rsidP="00FC6B3B">
            <w:pPr>
              <w:jc w:val="left"/>
              <w:rPr>
                <w:rFonts w:cs="Times New Roman"/>
                <w:szCs w:val="52"/>
              </w:rPr>
            </w:pPr>
            <w:r w:rsidRPr="00621B8D">
              <w:rPr>
                <w:rFonts w:cs="Times New Roman" w:hint="eastAsia"/>
                <w:szCs w:val="52"/>
              </w:rPr>
              <w:t>门禁设施</w:t>
            </w:r>
          </w:p>
        </w:tc>
        <w:tc>
          <w:tcPr>
            <w:tcW w:w="6429" w:type="dxa"/>
          </w:tcPr>
          <w:p w:rsidR="00FC2225" w:rsidRDefault="00C955DB" w:rsidP="00FC6B3B">
            <w:pPr>
              <w:jc w:val="left"/>
              <w:rPr>
                <w:rFonts w:cs="Times New Roman"/>
                <w:szCs w:val="52"/>
              </w:rPr>
            </w:pPr>
            <w:r>
              <w:rPr>
                <w:rFonts w:cs="Times New Roman" w:hint="eastAsia"/>
                <w:szCs w:val="52"/>
              </w:rPr>
              <w:t>测量</w:t>
            </w:r>
            <w:r w:rsidR="008B4C6C">
              <w:rPr>
                <w:rFonts w:cs="Times New Roman" w:hint="eastAsia"/>
                <w:szCs w:val="52"/>
              </w:rPr>
              <w:t>2</w:t>
            </w:r>
            <w:r>
              <w:rPr>
                <w:rFonts w:cs="Times New Roman" w:hint="eastAsia"/>
                <w:szCs w:val="52"/>
              </w:rPr>
              <w:t>00</w:t>
            </w:r>
            <w:r>
              <w:rPr>
                <w:rFonts w:cs="Times New Roman" w:hint="eastAsia"/>
                <w:szCs w:val="52"/>
              </w:rPr>
              <w:t>次</w:t>
            </w:r>
            <w:r w:rsidR="004B21E9">
              <w:rPr>
                <w:rFonts w:cs="Times New Roman" w:hint="eastAsia"/>
                <w:szCs w:val="52"/>
              </w:rPr>
              <w:t>中</w:t>
            </w:r>
            <w:r w:rsidR="008B4C6C">
              <w:rPr>
                <w:rFonts w:cs="Times New Roman" w:hint="eastAsia"/>
                <w:szCs w:val="52"/>
              </w:rPr>
              <w:t>正常起落次数为</w:t>
            </w:r>
            <w:r w:rsidR="008B4C6C">
              <w:rPr>
                <w:rFonts w:cs="Times New Roman" w:hint="eastAsia"/>
                <w:szCs w:val="52"/>
              </w:rPr>
              <w:t>198</w:t>
            </w:r>
            <w:r w:rsidR="008B4C6C">
              <w:rPr>
                <w:rFonts w:cs="Times New Roman" w:hint="eastAsia"/>
                <w:szCs w:val="52"/>
              </w:rPr>
              <w:t>次</w:t>
            </w:r>
            <w:r w:rsidR="004B21E9">
              <w:rPr>
                <w:rFonts w:cs="Times New Roman" w:hint="eastAsia"/>
                <w:szCs w:val="52"/>
              </w:rPr>
              <w:t>，准确率为</w:t>
            </w:r>
            <w:r w:rsidR="004B21E9">
              <w:rPr>
                <w:rFonts w:cs="Times New Roman" w:hint="eastAsia"/>
                <w:szCs w:val="52"/>
              </w:rPr>
              <w:t>9</w:t>
            </w:r>
            <w:r w:rsidR="008B4C6C">
              <w:rPr>
                <w:rFonts w:cs="Times New Roman" w:hint="eastAsia"/>
                <w:szCs w:val="52"/>
              </w:rPr>
              <w:t>9</w:t>
            </w:r>
            <w:r w:rsidR="004B21E9">
              <w:rPr>
                <w:rFonts w:cs="Times New Roman" w:hint="eastAsia"/>
                <w:szCs w:val="52"/>
              </w:rPr>
              <w:t>%</w:t>
            </w:r>
          </w:p>
        </w:tc>
      </w:tr>
      <w:tr w:rsidR="00FC2225" w:rsidTr="00FC2225">
        <w:tc>
          <w:tcPr>
            <w:tcW w:w="2093" w:type="dxa"/>
          </w:tcPr>
          <w:p w:rsidR="00FC2225" w:rsidRDefault="00FC2225" w:rsidP="00FC6B3B">
            <w:pPr>
              <w:jc w:val="left"/>
              <w:rPr>
                <w:rFonts w:cs="Times New Roman"/>
                <w:szCs w:val="52"/>
              </w:rPr>
            </w:pPr>
            <w:r w:rsidRPr="00621B8D">
              <w:rPr>
                <w:rFonts w:cs="Times New Roman" w:hint="eastAsia"/>
                <w:szCs w:val="52"/>
              </w:rPr>
              <w:t>泊车传感器模块</w:t>
            </w:r>
          </w:p>
        </w:tc>
        <w:tc>
          <w:tcPr>
            <w:tcW w:w="6429" w:type="dxa"/>
          </w:tcPr>
          <w:p w:rsidR="00FC2225" w:rsidRDefault="004B21E9" w:rsidP="00FC6B3B">
            <w:pPr>
              <w:jc w:val="left"/>
              <w:rPr>
                <w:rFonts w:cs="Times New Roman"/>
                <w:szCs w:val="52"/>
              </w:rPr>
            </w:pPr>
            <w:r>
              <w:rPr>
                <w:rFonts w:cs="Times New Roman" w:hint="eastAsia"/>
                <w:szCs w:val="52"/>
              </w:rPr>
              <w:t>测量</w:t>
            </w:r>
            <w:r>
              <w:rPr>
                <w:rFonts w:cs="Times New Roman" w:hint="eastAsia"/>
                <w:szCs w:val="52"/>
              </w:rPr>
              <w:t>100</w:t>
            </w:r>
            <w:r>
              <w:rPr>
                <w:rFonts w:cs="Times New Roman" w:hint="eastAsia"/>
                <w:szCs w:val="52"/>
              </w:rPr>
              <w:t>次中</w:t>
            </w:r>
            <w:r w:rsidR="008B4C6C">
              <w:rPr>
                <w:rFonts w:cs="Times New Roman" w:hint="eastAsia"/>
                <w:szCs w:val="52"/>
              </w:rPr>
              <w:t>有</w:t>
            </w:r>
            <w:r>
              <w:rPr>
                <w:rFonts w:cs="Times New Roman" w:hint="eastAsia"/>
                <w:szCs w:val="52"/>
              </w:rPr>
              <w:t>100</w:t>
            </w:r>
            <w:r>
              <w:rPr>
                <w:rFonts w:cs="Times New Roman" w:hint="eastAsia"/>
                <w:szCs w:val="52"/>
              </w:rPr>
              <w:t>次</w:t>
            </w:r>
            <w:r w:rsidR="008B4C6C">
              <w:rPr>
                <w:rFonts w:cs="Times New Roman" w:hint="eastAsia"/>
                <w:szCs w:val="52"/>
              </w:rPr>
              <w:t>传感器指示灯状态变化正确</w:t>
            </w:r>
            <w:r>
              <w:rPr>
                <w:rFonts w:cs="Times New Roman" w:hint="eastAsia"/>
                <w:szCs w:val="52"/>
              </w:rPr>
              <w:t>，准确率为</w:t>
            </w:r>
            <w:r>
              <w:rPr>
                <w:rFonts w:cs="Times New Roman" w:hint="eastAsia"/>
                <w:szCs w:val="52"/>
              </w:rPr>
              <w:t>100%</w:t>
            </w:r>
          </w:p>
        </w:tc>
      </w:tr>
      <w:tr w:rsidR="00D60182" w:rsidTr="00FC2225">
        <w:tc>
          <w:tcPr>
            <w:tcW w:w="2093" w:type="dxa"/>
          </w:tcPr>
          <w:p w:rsidR="00D60182" w:rsidRPr="00621B8D" w:rsidRDefault="00D60182" w:rsidP="00FC6B3B">
            <w:pPr>
              <w:jc w:val="left"/>
              <w:rPr>
                <w:rFonts w:cs="Times New Roman"/>
                <w:szCs w:val="52"/>
              </w:rPr>
            </w:pPr>
            <w:r>
              <w:rPr>
                <w:rFonts w:cs="Times New Roman" w:hint="eastAsia"/>
                <w:szCs w:val="52"/>
              </w:rPr>
              <w:t>高架桥模型</w:t>
            </w:r>
          </w:p>
        </w:tc>
        <w:tc>
          <w:tcPr>
            <w:tcW w:w="6429" w:type="dxa"/>
          </w:tcPr>
          <w:p w:rsidR="00D60182" w:rsidRDefault="001173DA" w:rsidP="005A1387">
            <w:pPr>
              <w:jc w:val="left"/>
              <w:rPr>
                <w:rFonts w:cs="Times New Roman"/>
                <w:szCs w:val="52"/>
              </w:rPr>
            </w:pPr>
            <w:r>
              <w:rPr>
                <w:rFonts w:cs="Times New Roman" w:hint="eastAsia"/>
                <w:szCs w:val="52"/>
              </w:rPr>
              <w:t>测量主桥面与道路的垂直距离为</w:t>
            </w:r>
            <w:r w:rsidR="005A1387" w:rsidRPr="005A1387">
              <w:rPr>
                <w:rFonts w:cs="Times New Roman" w:hint="eastAsia"/>
                <w:szCs w:val="52"/>
              </w:rPr>
              <w:t>6.5cm</w:t>
            </w:r>
            <w:r w:rsidR="00812DC7">
              <w:rPr>
                <w:rFonts w:cs="Times New Roman" w:hint="eastAsia"/>
                <w:szCs w:val="52"/>
              </w:rPr>
              <w:t>；</w:t>
            </w:r>
            <w:r w:rsidR="00812DC7">
              <w:rPr>
                <w:rFonts w:cs="Times New Roman" w:hint="eastAsia"/>
                <w:szCs w:val="52"/>
              </w:rPr>
              <w:t>6</w:t>
            </w:r>
            <w:r w:rsidR="00812DC7">
              <w:rPr>
                <w:rFonts w:cs="Times New Roman" w:hint="eastAsia"/>
                <w:szCs w:val="52"/>
              </w:rPr>
              <w:t>辆小车同时放到桥面上，桥面无明显变形且十分稳固；测量的引桥部分的投影长度为</w:t>
            </w:r>
            <w:r w:rsidR="00B075F8" w:rsidRPr="00B075F8">
              <w:rPr>
                <w:rFonts w:cs="Times New Roman" w:hint="eastAsia"/>
                <w:szCs w:val="52"/>
              </w:rPr>
              <w:t>88.0cm</w:t>
            </w:r>
            <w:r w:rsidR="00812DC7" w:rsidRPr="00B075F8">
              <w:rPr>
                <w:rFonts w:cs="Times New Roman" w:hint="eastAsia"/>
                <w:szCs w:val="52"/>
              </w:rPr>
              <w:t>及高度为</w:t>
            </w:r>
            <w:r w:rsidR="00B075F8" w:rsidRPr="00B075F8">
              <w:rPr>
                <w:rFonts w:cs="Times New Roman" w:hint="eastAsia"/>
                <w:szCs w:val="52"/>
              </w:rPr>
              <w:t>6.5cm</w:t>
            </w:r>
            <w:r w:rsidR="00812DC7" w:rsidRPr="00B075F8">
              <w:rPr>
                <w:rFonts w:cs="Times New Roman" w:hint="eastAsia"/>
                <w:szCs w:val="52"/>
              </w:rPr>
              <w:t>，计算坡度为</w:t>
            </w:r>
            <w:r w:rsidR="00B075F8" w:rsidRPr="00B075F8">
              <w:rPr>
                <w:rFonts w:cs="Times New Roman" w:hint="eastAsia"/>
                <w:szCs w:val="52"/>
              </w:rPr>
              <w:t>4.24</w:t>
            </w:r>
            <w:r w:rsidR="00B075F8" w:rsidRPr="00B075F8">
              <w:rPr>
                <w:rFonts w:cs="Times New Roman"/>
                <w:szCs w:val="52"/>
              </w:rPr>
              <w:t>º</w:t>
            </w:r>
            <w:r w:rsidR="00812DC7" w:rsidRPr="00B075F8">
              <w:rPr>
                <w:rFonts w:cs="Times New Roman" w:hint="eastAsia"/>
                <w:szCs w:val="52"/>
              </w:rPr>
              <w:t>；</w:t>
            </w:r>
          </w:p>
        </w:tc>
      </w:tr>
      <w:tr w:rsidR="00FC2225" w:rsidTr="00FC2225">
        <w:tc>
          <w:tcPr>
            <w:tcW w:w="2093" w:type="dxa"/>
          </w:tcPr>
          <w:p w:rsidR="00FC2225" w:rsidRDefault="00FC2225" w:rsidP="00FC6B3B">
            <w:pPr>
              <w:jc w:val="left"/>
              <w:rPr>
                <w:rFonts w:cs="Times New Roman"/>
                <w:szCs w:val="52"/>
              </w:rPr>
            </w:pPr>
            <w:r w:rsidRPr="00621B8D">
              <w:rPr>
                <w:rFonts w:cs="Times New Roman" w:hint="eastAsia"/>
                <w:szCs w:val="52"/>
              </w:rPr>
              <w:t>接口走线</w:t>
            </w:r>
          </w:p>
        </w:tc>
        <w:tc>
          <w:tcPr>
            <w:tcW w:w="6429" w:type="dxa"/>
          </w:tcPr>
          <w:p w:rsidR="00FC2225" w:rsidRDefault="004B21E9" w:rsidP="00FC6B3B">
            <w:pPr>
              <w:jc w:val="left"/>
              <w:rPr>
                <w:rFonts w:cs="Times New Roman"/>
                <w:szCs w:val="52"/>
              </w:rPr>
            </w:pPr>
            <w:r>
              <w:rPr>
                <w:rFonts w:cs="Times New Roman" w:hint="eastAsia"/>
                <w:szCs w:val="52"/>
              </w:rPr>
              <w:t>各个控制接口功能正常</w:t>
            </w:r>
          </w:p>
        </w:tc>
      </w:tr>
      <w:tr w:rsidR="00FC2225" w:rsidTr="00FC2225">
        <w:tc>
          <w:tcPr>
            <w:tcW w:w="2093" w:type="dxa"/>
          </w:tcPr>
          <w:p w:rsidR="00FC2225" w:rsidRDefault="00FC2225" w:rsidP="00FC6B3B">
            <w:pPr>
              <w:jc w:val="left"/>
              <w:rPr>
                <w:rFonts w:cs="Times New Roman"/>
                <w:szCs w:val="52"/>
              </w:rPr>
            </w:pPr>
            <w:r w:rsidRPr="00621B8D">
              <w:rPr>
                <w:rFonts w:cs="Times New Roman" w:hint="eastAsia"/>
                <w:szCs w:val="52"/>
              </w:rPr>
              <w:t>辅助寻迹系统</w:t>
            </w:r>
          </w:p>
        </w:tc>
        <w:tc>
          <w:tcPr>
            <w:tcW w:w="6429" w:type="dxa"/>
          </w:tcPr>
          <w:p w:rsidR="00FC2225" w:rsidRDefault="00AD78EA" w:rsidP="00741BBF">
            <w:pPr>
              <w:jc w:val="left"/>
              <w:rPr>
                <w:rFonts w:cs="Times New Roman"/>
                <w:szCs w:val="52"/>
              </w:rPr>
            </w:pPr>
            <w:r>
              <w:rPr>
                <w:rFonts w:cs="Times New Roman" w:hint="eastAsia"/>
                <w:szCs w:val="52"/>
              </w:rPr>
              <w:t>测量的循迹线宽为</w:t>
            </w:r>
            <w:r w:rsidR="00741BBF" w:rsidRPr="00741BBF">
              <w:rPr>
                <w:rFonts w:cs="Times New Roman" w:hint="eastAsia"/>
                <w:szCs w:val="52"/>
              </w:rPr>
              <w:t>2.5cm</w:t>
            </w:r>
            <w:r>
              <w:rPr>
                <w:rFonts w:cs="Times New Roman" w:hint="eastAsia"/>
                <w:szCs w:val="52"/>
              </w:rPr>
              <w:t>，</w:t>
            </w:r>
            <w:r w:rsidR="00004D00">
              <w:rPr>
                <w:rFonts w:cs="Times New Roman" w:hint="eastAsia"/>
                <w:szCs w:val="52"/>
              </w:rPr>
              <w:t>直线路段没有偏离</w:t>
            </w:r>
            <w:proofErr w:type="gramStart"/>
            <w:r w:rsidR="00004D00">
              <w:rPr>
                <w:rFonts w:cs="Times New Roman" w:hint="eastAsia"/>
                <w:szCs w:val="52"/>
              </w:rPr>
              <w:t>循</w:t>
            </w:r>
            <w:proofErr w:type="gramEnd"/>
            <w:r w:rsidR="00004D00">
              <w:rPr>
                <w:rFonts w:cs="Times New Roman" w:hint="eastAsia"/>
                <w:szCs w:val="52"/>
              </w:rPr>
              <w:t>迹线，转弯路段偏离</w:t>
            </w:r>
            <w:r w:rsidR="00812DC7">
              <w:rPr>
                <w:rFonts w:cs="Times New Roman" w:hint="eastAsia"/>
                <w:szCs w:val="52"/>
              </w:rPr>
              <w:t>0.8</w:t>
            </w:r>
            <w:r w:rsidR="00004D00">
              <w:rPr>
                <w:rFonts w:cs="Times New Roman" w:hint="eastAsia"/>
                <w:szCs w:val="52"/>
              </w:rPr>
              <w:t>厘米，但随着小车的自控会</w:t>
            </w:r>
            <w:proofErr w:type="gramStart"/>
            <w:r w:rsidR="00004D00">
              <w:rPr>
                <w:rFonts w:cs="Times New Roman" w:hint="eastAsia"/>
                <w:szCs w:val="52"/>
              </w:rPr>
              <w:t>迅速回正</w:t>
            </w:r>
            <w:proofErr w:type="gramEnd"/>
          </w:p>
        </w:tc>
      </w:tr>
      <w:tr w:rsidR="00FC2225" w:rsidTr="00FC2225">
        <w:tc>
          <w:tcPr>
            <w:tcW w:w="2093" w:type="dxa"/>
          </w:tcPr>
          <w:p w:rsidR="00FC2225" w:rsidRDefault="00FC2225" w:rsidP="00FC6B3B">
            <w:pPr>
              <w:jc w:val="left"/>
              <w:rPr>
                <w:rFonts w:cs="Times New Roman"/>
                <w:szCs w:val="52"/>
              </w:rPr>
            </w:pPr>
            <w:r w:rsidRPr="00621B8D">
              <w:rPr>
                <w:rFonts w:cs="Times New Roman" w:hint="eastAsia"/>
                <w:szCs w:val="52"/>
              </w:rPr>
              <w:t>辅助定位系统</w:t>
            </w:r>
          </w:p>
        </w:tc>
        <w:tc>
          <w:tcPr>
            <w:tcW w:w="6429" w:type="dxa"/>
          </w:tcPr>
          <w:p w:rsidR="00FC2225" w:rsidRDefault="00812DC7" w:rsidP="008454BD">
            <w:pPr>
              <w:jc w:val="left"/>
              <w:rPr>
                <w:rFonts w:cs="Times New Roman"/>
                <w:szCs w:val="52"/>
              </w:rPr>
            </w:pPr>
            <w:r>
              <w:rPr>
                <w:rFonts w:cs="Times New Roman" w:hint="eastAsia"/>
                <w:szCs w:val="52"/>
              </w:rPr>
              <w:t>测量</w:t>
            </w:r>
            <w:r w:rsidRPr="00621B8D">
              <w:rPr>
                <w:rFonts w:cs="Times New Roman" w:hint="eastAsia"/>
                <w:szCs w:val="52"/>
              </w:rPr>
              <w:t>标签卡槽</w:t>
            </w:r>
            <w:r>
              <w:rPr>
                <w:rFonts w:cs="Times New Roman" w:hint="eastAsia"/>
                <w:szCs w:val="52"/>
              </w:rPr>
              <w:t>的深度为</w:t>
            </w:r>
            <w:r w:rsidR="008454BD" w:rsidRPr="00B075F8">
              <w:rPr>
                <w:rFonts w:cs="Times New Roman" w:hint="eastAsia"/>
                <w:szCs w:val="52"/>
              </w:rPr>
              <w:t>0.3</w:t>
            </w:r>
            <w:r w:rsidRPr="00B075F8">
              <w:rPr>
                <w:rFonts w:cs="Times New Roman" w:hint="eastAsia"/>
                <w:szCs w:val="52"/>
              </w:rPr>
              <w:t>cm</w:t>
            </w:r>
            <w:r w:rsidRPr="00B075F8">
              <w:rPr>
                <w:rFonts w:cs="Times New Roman" w:hint="eastAsia"/>
                <w:szCs w:val="52"/>
              </w:rPr>
              <w:t>，宽度为</w:t>
            </w:r>
            <w:r w:rsidR="008454BD" w:rsidRPr="00B075F8">
              <w:rPr>
                <w:rFonts w:cs="Times New Roman" w:hint="eastAsia"/>
                <w:szCs w:val="52"/>
              </w:rPr>
              <w:t>9.1</w:t>
            </w:r>
            <w:r w:rsidRPr="00B075F8">
              <w:rPr>
                <w:rFonts w:cs="Times New Roman" w:hint="eastAsia"/>
                <w:szCs w:val="52"/>
              </w:rPr>
              <w:t>cm</w:t>
            </w:r>
            <w:r>
              <w:rPr>
                <w:rFonts w:cs="Times New Roman" w:hint="eastAsia"/>
                <w:szCs w:val="52"/>
              </w:rPr>
              <w:t>；</w:t>
            </w:r>
            <w:r w:rsidR="00004D00">
              <w:rPr>
                <w:rFonts w:cs="Times New Roman" w:hint="eastAsia"/>
                <w:szCs w:val="52"/>
              </w:rPr>
              <w:t>测试</w:t>
            </w:r>
            <w:r w:rsidR="00004D00">
              <w:rPr>
                <w:rFonts w:cs="Times New Roman" w:hint="eastAsia"/>
                <w:szCs w:val="52"/>
              </w:rPr>
              <w:t>200</w:t>
            </w:r>
            <w:r w:rsidR="00004D00">
              <w:rPr>
                <w:rFonts w:cs="Times New Roman" w:hint="eastAsia"/>
                <w:szCs w:val="52"/>
              </w:rPr>
              <w:t>次中</w:t>
            </w:r>
            <w:r>
              <w:rPr>
                <w:rFonts w:cs="Times New Roman" w:hint="eastAsia"/>
                <w:szCs w:val="52"/>
              </w:rPr>
              <w:t>有</w:t>
            </w:r>
            <w:r>
              <w:rPr>
                <w:rFonts w:cs="Times New Roman" w:hint="eastAsia"/>
                <w:szCs w:val="52"/>
              </w:rPr>
              <w:t>200</w:t>
            </w:r>
            <w:r>
              <w:rPr>
                <w:rFonts w:cs="Times New Roman" w:hint="eastAsia"/>
                <w:szCs w:val="52"/>
              </w:rPr>
              <w:t>次小车读取的信息与卡片中信息一致</w:t>
            </w:r>
            <w:r w:rsidR="00326E4D">
              <w:rPr>
                <w:rFonts w:cs="Times New Roman" w:hint="eastAsia"/>
                <w:szCs w:val="52"/>
              </w:rPr>
              <w:t>，准确率</w:t>
            </w:r>
            <w:r w:rsidR="00326E4D">
              <w:rPr>
                <w:rFonts w:cs="Times New Roman" w:hint="eastAsia"/>
                <w:szCs w:val="52"/>
              </w:rPr>
              <w:t>100%</w:t>
            </w:r>
          </w:p>
        </w:tc>
      </w:tr>
      <w:tr w:rsidR="00FC2225" w:rsidTr="00FC2225">
        <w:tc>
          <w:tcPr>
            <w:tcW w:w="2093" w:type="dxa"/>
          </w:tcPr>
          <w:p w:rsidR="00FC2225" w:rsidRDefault="00FC2225" w:rsidP="00FC6B3B">
            <w:pPr>
              <w:jc w:val="left"/>
              <w:rPr>
                <w:rFonts w:cs="Times New Roman"/>
                <w:szCs w:val="52"/>
              </w:rPr>
            </w:pPr>
            <w:r w:rsidRPr="00621B8D">
              <w:rPr>
                <w:rFonts w:cs="Times New Roman" w:hint="eastAsia"/>
                <w:szCs w:val="52"/>
              </w:rPr>
              <w:t>辅助数据传输系统</w:t>
            </w:r>
          </w:p>
        </w:tc>
        <w:tc>
          <w:tcPr>
            <w:tcW w:w="6429" w:type="dxa"/>
          </w:tcPr>
          <w:p w:rsidR="00FC2225" w:rsidRDefault="003F0D6F" w:rsidP="00FC6B3B">
            <w:pPr>
              <w:jc w:val="left"/>
              <w:rPr>
                <w:rFonts w:cs="Times New Roman"/>
                <w:szCs w:val="52"/>
              </w:rPr>
            </w:pPr>
            <w:r>
              <w:rPr>
                <w:rFonts w:cs="Times New Roman" w:hint="eastAsia"/>
                <w:szCs w:val="52"/>
              </w:rPr>
              <w:t>测试中每次信息传递均在毫秒级别，并且</w:t>
            </w:r>
            <w:r w:rsidR="00812DC7">
              <w:rPr>
                <w:rFonts w:cs="Times New Roman" w:hint="eastAsia"/>
                <w:szCs w:val="52"/>
              </w:rPr>
              <w:t>200</w:t>
            </w:r>
            <w:r w:rsidR="00812DC7">
              <w:rPr>
                <w:rFonts w:cs="Times New Roman" w:hint="eastAsia"/>
                <w:szCs w:val="52"/>
              </w:rPr>
              <w:t>次测试中有</w:t>
            </w:r>
            <w:r w:rsidR="00812DC7">
              <w:rPr>
                <w:rFonts w:cs="Times New Roman" w:hint="eastAsia"/>
                <w:szCs w:val="52"/>
              </w:rPr>
              <w:t>198</w:t>
            </w:r>
            <w:r w:rsidR="00812DC7">
              <w:rPr>
                <w:rFonts w:cs="Times New Roman" w:hint="eastAsia"/>
                <w:szCs w:val="52"/>
              </w:rPr>
              <w:t>次</w:t>
            </w:r>
            <w:r>
              <w:rPr>
                <w:rFonts w:cs="Times New Roman" w:hint="eastAsia"/>
                <w:szCs w:val="52"/>
              </w:rPr>
              <w:t>接收信息</w:t>
            </w:r>
            <w:r w:rsidR="00812DC7">
              <w:rPr>
                <w:rFonts w:cs="Times New Roman" w:hint="eastAsia"/>
                <w:szCs w:val="52"/>
              </w:rPr>
              <w:t>与发送信息一致，其</w:t>
            </w:r>
            <w:r>
              <w:rPr>
                <w:rFonts w:cs="Times New Roman" w:hint="eastAsia"/>
                <w:szCs w:val="52"/>
              </w:rPr>
              <w:t>准确率为</w:t>
            </w:r>
            <w:r>
              <w:rPr>
                <w:rFonts w:cs="Times New Roman" w:hint="eastAsia"/>
                <w:szCs w:val="52"/>
              </w:rPr>
              <w:t>99%</w:t>
            </w:r>
          </w:p>
        </w:tc>
      </w:tr>
      <w:tr w:rsidR="00B85299" w:rsidTr="00FC2225">
        <w:tc>
          <w:tcPr>
            <w:tcW w:w="2093" w:type="dxa"/>
          </w:tcPr>
          <w:p w:rsidR="00B85299" w:rsidRPr="00621B8D" w:rsidRDefault="00B85299" w:rsidP="00FC6B3B">
            <w:pPr>
              <w:jc w:val="left"/>
              <w:rPr>
                <w:rFonts w:cs="Times New Roman"/>
                <w:szCs w:val="52"/>
              </w:rPr>
            </w:pPr>
            <w:r>
              <w:rPr>
                <w:rFonts w:cs="Times New Roman" w:hint="eastAsia"/>
                <w:szCs w:val="52"/>
              </w:rPr>
              <w:lastRenderedPageBreak/>
              <w:t>交通信号灯模块</w:t>
            </w:r>
          </w:p>
        </w:tc>
        <w:tc>
          <w:tcPr>
            <w:tcW w:w="6429" w:type="dxa"/>
          </w:tcPr>
          <w:p w:rsidR="00B85299" w:rsidRDefault="00B85299" w:rsidP="00FC6B3B">
            <w:pPr>
              <w:jc w:val="left"/>
              <w:rPr>
                <w:rFonts w:cs="Times New Roman"/>
                <w:szCs w:val="52"/>
              </w:rPr>
            </w:pPr>
            <w:r>
              <w:rPr>
                <w:rFonts w:cs="Times New Roman" w:hint="eastAsia"/>
                <w:szCs w:val="52"/>
              </w:rPr>
              <w:t>交通信号灯不能周期性变化。</w:t>
            </w:r>
          </w:p>
        </w:tc>
      </w:tr>
    </w:tbl>
    <w:p w:rsidR="003F1758" w:rsidRDefault="003F1758" w:rsidP="00AF4CB5">
      <w:pPr>
        <w:ind w:firstLine="480"/>
        <w:jc w:val="left"/>
        <w:rPr>
          <w:rFonts w:cs="Times New Roman"/>
          <w:szCs w:val="52"/>
        </w:rPr>
      </w:pPr>
    </w:p>
    <w:p w:rsidR="003F1758" w:rsidRPr="00AF4CB5" w:rsidRDefault="007706E6" w:rsidP="00AF4CB5">
      <w:pPr>
        <w:pStyle w:val="2"/>
        <w:rPr>
          <w:szCs w:val="52"/>
        </w:rPr>
      </w:pPr>
      <w:bookmarkStart w:id="16" w:name="_Toc478657908"/>
      <w:r w:rsidRPr="00AF4CB5">
        <w:rPr>
          <w:rFonts w:hint="eastAsia"/>
          <w:szCs w:val="52"/>
        </w:rPr>
        <w:t>4.2</w:t>
      </w:r>
      <w:r w:rsidR="003F1758" w:rsidRPr="00AF4CB5">
        <w:rPr>
          <w:rFonts w:hint="eastAsia"/>
          <w:szCs w:val="52"/>
        </w:rPr>
        <w:t>测试结果分析</w:t>
      </w:r>
      <w:r w:rsidR="00077AE1" w:rsidRPr="00AF4CB5">
        <w:rPr>
          <w:rFonts w:hint="eastAsia"/>
          <w:szCs w:val="52"/>
        </w:rPr>
        <w:t>及总结</w:t>
      </w:r>
      <w:bookmarkEnd w:id="16"/>
    </w:p>
    <w:p w:rsidR="00036256" w:rsidRPr="001A724C" w:rsidRDefault="00262EF8" w:rsidP="00E4770B">
      <w:pPr>
        <w:ind w:firstLineChars="200" w:firstLine="480"/>
        <w:rPr>
          <w:shd w:val="clear" w:color="auto" w:fill="FFFFFF"/>
        </w:rPr>
      </w:pPr>
      <w:r w:rsidRPr="001A724C">
        <w:rPr>
          <w:rFonts w:hint="eastAsia"/>
          <w:shd w:val="clear" w:color="auto" w:fill="FFFFFF"/>
        </w:rPr>
        <w:t>通过对以上测试结果的分析，</w:t>
      </w:r>
      <w:bookmarkStart w:id="17" w:name="OLE_LINK11"/>
      <w:bookmarkStart w:id="18" w:name="OLE_LINK12"/>
      <w:r w:rsidRPr="001A724C">
        <w:rPr>
          <w:rFonts w:hint="eastAsia"/>
          <w:shd w:val="clear" w:color="auto" w:fill="FFFFFF"/>
        </w:rPr>
        <w:t>智能交通演示系统</w:t>
      </w:r>
      <w:bookmarkEnd w:id="17"/>
      <w:bookmarkEnd w:id="18"/>
      <w:r w:rsidRPr="001A724C">
        <w:rPr>
          <w:rFonts w:hint="eastAsia"/>
          <w:shd w:val="clear" w:color="auto" w:fill="FFFFFF"/>
        </w:rPr>
        <w:t>平台的主体沙盘的规模以及制作材料的性能都是良好的，</w:t>
      </w:r>
      <w:r w:rsidR="0089458D" w:rsidRPr="001A724C">
        <w:rPr>
          <w:rFonts w:hint="eastAsia"/>
          <w:shd w:val="clear" w:color="auto" w:fill="FFFFFF"/>
        </w:rPr>
        <w:t>能为智能小车频繁的调试提供</w:t>
      </w:r>
      <w:r w:rsidR="00BB59A2" w:rsidRPr="001A724C">
        <w:rPr>
          <w:rFonts w:hint="eastAsia"/>
          <w:shd w:val="clear" w:color="auto" w:fill="FFFFFF"/>
        </w:rPr>
        <w:t>强劲的基础</w:t>
      </w:r>
      <w:r w:rsidR="0089458D" w:rsidRPr="001A724C">
        <w:rPr>
          <w:rFonts w:hint="eastAsia"/>
          <w:shd w:val="clear" w:color="auto" w:fill="FFFFFF"/>
        </w:rPr>
        <w:t>支持；</w:t>
      </w:r>
      <w:r w:rsidRPr="001A724C">
        <w:rPr>
          <w:rFonts w:hint="eastAsia"/>
          <w:shd w:val="clear" w:color="auto" w:fill="FFFFFF"/>
        </w:rPr>
        <w:t>自动泊车功能区的门禁设施和传感器模块的功能测试</w:t>
      </w:r>
      <w:r w:rsidR="00FA2976" w:rsidRPr="001A724C">
        <w:rPr>
          <w:rFonts w:hint="eastAsia"/>
          <w:shd w:val="clear" w:color="auto" w:fill="FFFFFF"/>
        </w:rPr>
        <w:t>结果表明此沙盘能为智能</w:t>
      </w:r>
      <w:r w:rsidR="00E4770B">
        <w:rPr>
          <w:rFonts w:hint="eastAsia"/>
          <w:shd w:val="clear" w:color="auto" w:fill="FFFFFF"/>
        </w:rPr>
        <w:t>小</w:t>
      </w:r>
      <w:r w:rsidR="00FA2976" w:rsidRPr="001A724C">
        <w:rPr>
          <w:rFonts w:hint="eastAsia"/>
          <w:shd w:val="clear" w:color="auto" w:fill="FFFFFF"/>
        </w:rPr>
        <w:t>车的自动泊车</w:t>
      </w:r>
      <w:r w:rsidR="00CB6444" w:rsidRPr="001A724C">
        <w:rPr>
          <w:rFonts w:hint="eastAsia"/>
          <w:shd w:val="clear" w:color="auto" w:fill="FFFFFF"/>
        </w:rPr>
        <w:t>功能</w:t>
      </w:r>
      <w:r w:rsidR="00FA2976" w:rsidRPr="001A724C">
        <w:rPr>
          <w:rFonts w:hint="eastAsia"/>
          <w:shd w:val="clear" w:color="auto" w:fill="FFFFFF"/>
        </w:rPr>
        <w:t>演示提供良好的</w:t>
      </w:r>
      <w:r w:rsidR="005A0E09" w:rsidRPr="001A724C">
        <w:rPr>
          <w:rFonts w:hint="eastAsia"/>
          <w:shd w:val="clear" w:color="auto" w:fill="FFFFFF"/>
        </w:rPr>
        <w:t>场景</w:t>
      </w:r>
      <w:r w:rsidR="0089458D" w:rsidRPr="001A724C">
        <w:rPr>
          <w:rFonts w:hint="eastAsia"/>
          <w:shd w:val="clear" w:color="auto" w:fill="FFFFFF"/>
        </w:rPr>
        <w:t>；辅助寻迹、辅助定位和辅助数据传输三大系统是主体沙盘中至关重要的部分，从测试数据中可以看出此三大系统的测试结果</w:t>
      </w:r>
      <w:r w:rsidR="00CB6444" w:rsidRPr="001A724C">
        <w:rPr>
          <w:rFonts w:hint="eastAsia"/>
          <w:shd w:val="clear" w:color="auto" w:fill="FFFFFF"/>
        </w:rPr>
        <w:t>是令人满意的，保证了智能小车的准确寻迹、精确定位及实时通信，为智能交通演示系统提供了</w:t>
      </w:r>
      <w:r w:rsidR="005A0E09" w:rsidRPr="001A724C">
        <w:rPr>
          <w:rFonts w:hint="eastAsia"/>
          <w:shd w:val="clear" w:color="auto" w:fill="FFFFFF"/>
        </w:rPr>
        <w:t>一个强有力的平台。</w:t>
      </w:r>
      <w:r w:rsidR="00B85299" w:rsidRPr="001A724C">
        <w:rPr>
          <w:rFonts w:hint="eastAsia"/>
          <w:shd w:val="clear" w:color="auto" w:fill="FFFFFF"/>
        </w:rPr>
        <w:t>但交通信号灯模块的控制部分</w:t>
      </w:r>
      <w:r w:rsidR="004F6B47">
        <w:rPr>
          <w:rFonts w:hint="eastAsia"/>
          <w:shd w:val="clear" w:color="auto" w:fill="FFFFFF"/>
        </w:rPr>
        <w:t>功能</w:t>
      </w:r>
      <w:r w:rsidR="00B85299" w:rsidRPr="001A724C">
        <w:rPr>
          <w:rFonts w:hint="eastAsia"/>
          <w:shd w:val="clear" w:color="auto" w:fill="FFFFFF"/>
        </w:rPr>
        <w:t>没有完善，接下来还需完成信号灯的控制设计，以便为</w:t>
      </w:r>
      <w:r w:rsidR="00B85299" w:rsidRPr="001A724C">
        <w:rPr>
          <w:rFonts w:hint="eastAsia"/>
          <w:color w:val="333333"/>
          <w:shd w:val="clear" w:color="auto" w:fill="FFFFFF"/>
        </w:rPr>
        <w:t>智能交通演示系统</w:t>
      </w:r>
      <w:r w:rsidR="00B85299" w:rsidRPr="001A724C">
        <w:rPr>
          <w:rFonts w:hint="eastAsia"/>
          <w:shd w:val="clear" w:color="auto" w:fill="FFFFFF"/>
        </w:rPr>
        <w:t>提供更加丰富的演示场景。</w:t>
      </w:r>
    </w:p>
    <w:sectPr w:rsidR="00036256" w:rsidRPr="001A724C" w:rsidSect="00FE318F">
      <w:footerReference w:type="default" r:id="rId16"/>
      <w:pgSz w:w="11906" w:h="16838"/>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7A6B" w:rsidRDefault="00E87A6B" w:rsidP="00FE318F">
      <w:pPr>
        <w:spacing w:line="240" w:lineRule="auto"/>
      </w:pPr>
      <w:r>
        <w:separator/>
      </w:r>
    </w:p>
  </w:endnote>
  <w:endnote w:type="continuationSeparator" w:id="0">
    <w:p w:rsidR="00E87A6B" w:rsidRDefault="00E87A6B" w:rsidP="00FE318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6026279"/>
      <w:docPartObj>
        <w:docPartGallery w:val="Page Numbers (Bottom of Page)"/>
        <w:docPartUnique/>
      </w:docPartObj>
    </w:sdtPr>
    <w:sdtContent>
      <w:p w:rsidR="00FE318F" w:rsidRDefault="00DE0EC8">
        <w:pPr>
          <w:pStyle w:val="a9"/>
          <w:jc w:val="center"/>
        </w:pPr>
        <w:fldSimple w:instr=" PAGE   \* MERGEFORMAT ">
          <w:r w:rsidR="00F85FFB" w:rsidRPr="00F85FFB">
            <w:rPr>
              <w:noProof/>
              <w:lang w:val="zh-CN"/>
            </w:rPr>
            <w:t>1</w:t>
          </w:r>
        </w:fldSimple>
      </w:p>
    </w:sdtContent>
  </w:sdt>
  <w:p w:rsidR="00FE318F" w:rsidRDefault="00FE318F">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7A6B" w:rsidRDefault="00E87A6B" w:rsidP="00FE318F">
      <w:pPr>
        <w:spacing w:line="240" w:lineRule="auto"/>
      </w:pPr>
      <w:r>
        <w:separator/>
      </w:r>
    </w:p>
  </w:footnote>
  <w:footnote w:type="continuationSeparator" w:id="0">
    <w:p w:rsidR="00E87A6B" w:rsidRDefault="00E87A6B" w:rsidP="00FE318F">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2C0585"/>
    <w:multiLevelType w:val="hybridMultilevel"/>
    <w:tmpl w:val="A64E99F6"/>
    <w:lvl w:ilvl="0" w:tplc="EEDE3B2A">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EA6528C"/>
    <w:multiLevelType w:val="hybridMultilevel"/>
    <w:tmpl w:val="237EF26C"/>
    <w:lvl w:ilvl="0" w:tplc="FB3AAD5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67156A9"/>
    <w:multiLevelType w:val="hybridMultilevel"/>
    <w:tmpl w:val="D152CDF8"/>
    <w:lvl w:ilvl="0" w:tplc="FB3AAD5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3B148A0"/>
    <w:multiLevelType w:val="hybridMultilevel"/>
    <w:tmpl w:val="18E0A7EE"/>
    <w:lvl w:ilvl="0" w:tplc="555059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B9F137A"/>
    <w:multiLevelType w:val="hybridMultilevel"/>
    <w:tmpl w:val="AC4C7E08"/>
    <w:lvl w:ilvl="0" w:tplc="A0AED020">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EC96665"/>
    <w:multiLevelType w:val="hybridMultilevel"/>
    <w:tmpl w:val="E1E46C5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7A71C08"/>
    <w:multiLevelType w:val="hybridMultilevel"/>
    <w:tmpl w:val="2E36466E"/>
    <w:lvl w:ilvl="0" w:tplc="FB3AAD5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6"/>
  </w:num>
  <w:num w:numId="4">
    <w:abstractNumId w:val="4"/>
  </w:num>
  <w:num w:numId="5">
    <w:abstractNumId w:val="2"/>
  </w:num>
  <w:num w:numId="6">
    <w:abstractNumId w:val="5"/>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B1580"/>
    <w:rsid w:val="00004D00"/>
    <w:rsid w:val="0002417B"/>
    <w:rsid w:val="000314DB"/>
    <w:rsid w:val="00034E00"/>
    <w:rsid w:val="00036256"/>
    <w:rsid w:val="000756D4"/>
    <w:rsid w:val="00077AE1"/>
    <w:rsid w:val="000868F2"/>
    <w:rsid w:val="000A2FD9"/>
    <w:rsid w:val="000B5D38"/>
    <w:rsid w:val="000B74AF"/>
    <w:rsid w:val="000C4B70"/>
    <w:rsid w:val="001173DA"/>
    <w:rsid w:val="001A63EB"/>
    <w:rsid w:val="001A724C"/>
    <w:rsid w:val="001D3016"/>
    <w:rsid w:val="001F1475"/>
    <w:rsid w:val="001F49E2"/>
    <w:rsid w:val="00262EF8"/>
    <w:rsid w:val="00276292"/>
    <w:rsid w:val="00286A9C"/>
    <w:rsid w:val="002C43ED"/>
    <w:rsid w:val="002D673B"/>
    <w:rsid w:val="002E08A7"/>
    <w:rsid w:val="0032511F"/>
    <w:rsid w:val="00326E4D"/>
    <w:rsid w:val="00352791"/>
    <w:rsid w:val="00363664"/>
    <w:rsid w:val="003A1F6B"/>
    <w:rsid w:val="003F0D6F"/>
    <w:rsid w:val="003F1758"/>
    <w:rsid w:val="004330C6"/>
    <w:rsid w:val="00467546"/>
    <w:rsid w:val="00473A1B"/>
    <w:rsid w:val="00476EDE"/>
    <w:rsid w:val="004A29C5"/>
    <w:rsid w:val="004B21E9"/>
    <w:rsid w:val="004F6B47"/>
    <w:rsid w:val="005369F7"/>
    <w:rsid w:val="0054227C"/>
    <w:rsid w:val="00555E8E"/>
    <w:rsid w:val="005A0E09"/>
    <w:rsid w:val="005A1387"/>
    <w:rsid w:val="005B7F5F"/>
    <w:rsid w:val="0060009B"/>
    <w:rsid w:val="00621B8D"/>
    <w:rsid w:val="00634DF4"/>
    <w:rsid w:val="00687461"/>
    <w:rsid w:val="006B1580"/>
    <w:rsid w:val="006E19FE"/>
    <w:rsid w:val="006F2197"/>
    <w:rsid w:val="00700D49"/>
    <w:rsid w:val="007239DA"/>
    <w:rsid w:val="00741BBF"/>
    <w:rsid w:val="007422DA"/>
    <w:rsid w:val="00764E95"/>
    <w:rsid w:val="007706E6"/>
    <w:rsid w:val="00787F9E"/>
    <w:rsid w:val="00792BFA"/>
    <w:rsid w:val="007D45CC"/>
    <w:rsid w:val="007F5EAF"/>
    <w:rsid w:val="008048EF"/>
    <w:rsid w:val="008053FE"/>
    <w:rsid w:val="00812DC7"/>
    <w:rsid w:val="008454BD"/>
    <w:rsid w:val="008565DE"/>
    <w:rsid w:val="00863F39"/>
    <w:rsid w:val="0089458D"/>
    <w:rsid w:val="008B4C6C"/>
    <w:rsid w:val="008D77DF"/>
    <w:rsid w:val="00901213"/>
    <w:rsid w:val="00920B91"/>
    <w:rsid w:val="009D417E"/>
    <w:rsid w:val="00A2790A"/>
    <w:rsid w:val="00A65907"/>
    <w:rsid w:val="00A91FF2"/>
    <w:rsid w:val="00A93BDB"/>
    <w:rsid w:val="00AD78EA"/>
    <w:rsid w:val="00AE655C"/>
    <w:rsid w:val="00AF4CB5"/>
    <w:rsid w:val="00B075F8"/>
    <w:rsid w:val="00B2793F"/>
    <w:rsid w:val="00B80A21"/>
    <w:rsid w:val="00B85299"/>
    <w:rsid w:val="00BB59A2"/>
    <w:rsid w:val="00C71C84"/>
    <w:rsid w:val="00C81DB7"/>
    <w:rsid w:val="00C90C2E"/>
    <w:rsid w:val="00C955DB"/>
    <w:rsid w:val="00CB6444"/>
    <w:rsid w:val="00CE6B2D"/>
    <w:rsid w:val="00D051AA"/>
    <w:rsid w:val="00D55C12"/>
    <w:rsid w:val="00D60182"/>
    <w:rsid w:val="00DC2A86"/>
    <w:rsid w:val="00DD65ED"/>
    <w:rsid w:val="00DE0EC8"/>
    <w:rsid w:val="00DE131E"/>
    <w:rsid w:val="00E03D17"/>
    <w:rsid w:val="00E4770B"/>
    <w:rsid w:val="00E75992"/>
    <w:rsid w:val="00E87A6B"/>
    <w:rsid w:val="00EA1570"/>
    <w:rsid w:val="00EE453C"/>
    <w:rsid w:val="00EE5108"/>
    <w:rsid w:val="00F60B87"/>
    <w:rsid w:val="00F769BE"/>
    <w:rsid w:val="00F85FFB"/>
    <w:rsid w:val="00FA2976"/>
    <w:rsid w:val="00FB1703"/>
    <w:rsid w:val="00FC2225"/>
    <w:rsid w:val="00FC6B3B"/>
    <w:rsid w:val="00FD23F2"/>
    <w:rsid w:val="00FE318F"/>
    <w:rsid w:val="00FE57D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6B47"/>
    <w:pPr>
      <w:widowControl w:val="0"/>
      <w:spacing w:line="360" w:lineRule="auto"/>
      <w:jc w:val="both"/>
    </w:pPr>
    <w:rPr>
      <w:rFonts w:ascii="Times New Roman" w:hAnsi="Times New Roman"/>
      <w:sz w:val="24"/>
    </w:rPr>
  </w:style>
  <w:style w:type="paragraph" w:styleId="1">
    <w:name w:val="heading 1"/>
    <w:basedOn w:val="a"/>
    <w:next w:val="a"/>
    <w:link w:val="1Char"/>
    <w:uiPriority w:val="9"/>
    <w:qFormat/>
    <w:rsid w:val="00863F39"/>
    <w:pPr>
      <w:keepLines/>
      <w:spacing w:before="200" w:after="200"/>
      <w:outlineLvl w:val="0"/>
    </w:pPr>
    <w:rPr>
      <w:b/>
      <w:bCs/>
      <w:kern w:val="44"/>
      <w:sz w:val="32"/>
      <w:szCs w:val="44"/>
    </w:rPr>
  </w:style>
  <w:style w:type="paragraph" w:styleId="2">
    <w:name w:val="heading 2"/>
    <w:basedOn w:val="a"/>
    <w:next w:val="a"/>
    <w:link w:val="2Char"/>
    <w:uiPriority w:val="9"/>
    <w:unhideWhenUsed/>
    <w:qFormat/>
    <w:rsid w:val="00863F39"/>
    <w:pPr>
      <w:keepNext/>
      <w:keepLines/>
      <w:outlineLvl w:val="1"/>
    </w:pPr>
    <w:rPr>
      <w:rFonts w:eastAsiaTheme="majorEastAsia"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0B5D38"/>
    <w:pPr>
      <w:ind w:leftChars="2500" w:left="100"/>
    </w:pPr>
  </w:style>
  <w:style w:type="character" w:customStyle="1" w:styleId="Char">
    <w:name w:val="日期 Char"/>
    <w:basedOn w:val="a0"/>
    <w:link w:val="a3"/>
    <w:uiPriority w:val="99"/>
    <w:semiHidden/>
    <w:rsid w:val="000B5D38"/>
  </w:style>
  <w:style w:type="character" w:styleId="a4">
    <w:name w:val="Hyperlink"/>
    <w:basedOn w:val="a0"/>
    <w:uiPriority w:val="99"/>
    <w:unhideWhenUsed/>
    <w:rsid w:val="00D55C12"/>
    <w:rPr>
      <w:color w:val="0000FF"/>
      <w:u w:val="single"/>
    </w:rPr>
  </w:style>
  <w:style w:type="character" w:customStyle="1" w:styleId="apple-converted-space">
    <w:name w:val="apple-converted-space"/>
    <w:basedOn w:val="a0"/>
    <w:rsid w:val="00D55C12"/>
  </w:style>
  <w:style w:type="paragraph" w:customStyle="1" w:styleId="10">
    <w:name w:val="列出段落1"/>
    <w:basedOn w:val="a"/>
    <w:uiPriority w:val="34"/>
    <w:qFormat/>
    <w:rsid w:val="007D45CC"/>
    <w:pPr>
      <w:ind w:firstLineChars="200" w:firstLine="420"/>
    </w:pPr>
  </w:style>
  <w:style w:type="paragraph" w:styleId="a5">
    <w:name w:val="Balloon Text"/>
    <w:basedOn w:val="a"/>
    <w:link w:val="Char0"/>
    <w:uiPriority w:val="99"/>
    <w:semiHidden/>
    <w:unhideWhenUsed/>
    <w:rsid w:val="001F49E2"/>
    <w:rPr>
      <w:sz w:val="18"/>
      <w:szCs w:val="18"/>
    </w:rPr>
  </w:style>
  <w:style w:type="character" w:customStyle="1" w:styleId="Char0">
    <w:name w:val="批注框文本 Char"/>
    <w:basedOn w:val="a0"/>
    <w:link w:val="a5"/>
    <w:uiPriority w:val="99"/>
    <w:semiHidden/>
    <w:rsid w:val="001F49E2"/>
    <w:rPr>
      <w:sz w:val="18"/>
      <w:szCs w:val="18"/>
    </w:rPr>
  </w:style>
  <w:style w:type="paragraph" w:styleId="a6">
    <w:name w:val="List Paragraph"/>
    <w:basedOn w:val="a"/>
    <w:uiPriority w:val="34"/>
    <w:qFormat/>
    <w:rsid w:val="00621B8D"/>
    <w:pPr>
      <w:ind w:firstLineChars="200" w:firstLine="420"/>
    </w:pPr>
  </w:style>
  <w:style w:type="table" w:styleId="a7">
    <w:name w:val="Table Grid"/>
    <w:basedOn w:val="a1"/>
    <w:uiPriority w:val="39"/>
    <w:rsid w:val="00FC22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863F39"/>
    <w:rPr>
      <w:rFonts w:ascii="Times New Roman" w:hAnsi="Times New Roman"/>
      <w:b/>
      <w:bCs/>
      <w:kern w:val="44"/>
      <w:sz w:val="32"/>
      <w:szCs w:val="44"/>
    </w:rPr>
  </w:style>
  <w:style w:type="character" w:customStyle="1" w:styleId="2Char">
    <w:name w:val="标题 2 Char"/>
    <w:basedOn w:val="a0"/>
    <w:link w:val="2"/>
    <w:uiPriority w:val="9"/>
    <w:rsid w:val="00863F39"/>
    <w:rPr>
      <w:rFonts w:ascii="Times New Roman" w:eastAsiaTheme="majorEastAsia" w:hAnsi="Times New Roman" w:cstheme="majorBidi"/>
      <w:b/>
      <w:bCs/>
      <w:sz w:val="28"/>
      <w:szCs w:val="32"/>
    </w:rPr>
  </w:style>
  <w:style w:type="paragraph" w:styleId="a8">
    <w:name w:val="header"/>
    <w:basedOn w:val="a"/>
    <w:link w:val="Char1"/>
    <w:uiPriority w:val="99"/>
    <w:semiHidden/>
    <w:unhideWhenUsed/>
    <w:rsid w:val="00FE318F"/>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semiHidden/>
    <w:rsid w:val="00FE318F"/>
    <w:rPr>
      <w:rFonts w:ascii="Times New Roman" w:hAnsi="Times New Roman"/>
      <w:sz w:val="18"/>
      <w:szCs w:val="18"/>
    </w:rPr>
  </w:style>
  <w:style w:type="paragraph" w:styleId="a9">
    <w:name w:val="footer"/>
    <w:basedOn w:val="a"/>
    <w:link w:val="Char2"/>
    <w:uiPriority w:val="99"/>
    <w:unhideWhenUsed/>
    <w:rsid w:val="00FE318F"/>
    <w:pPr>
      <w:tabs>
        <w:tab w:val="center" w:pos="4153"/>
        <w:tab w:val="right" w:pos="8306"/>
      </w:tabs>
      <w:snapToGrid w:val="0"/>
      <w:jc w:val="left"/>
    </w:pPr>
    <w:rPr>
      <w:sz w:val="18"/>
      <w:szCs w:val="18"/>
    </w:rPr>
  </w:style>
  <w:style w:type="character" w:customStyle="1" w:styleId="Char2">
    <w:name w:val="页脚 Char"/>
    <w:basedOn w:val="a0"/>
    <w:link w:val="a9"/>
    <w:uiPriority w:val="99"/>
    <w:rsid w:val="00FE318F"/>
    <w:rPr>
      <w:rFonts w:ascii="Times New Roman" w:hAnsi="Times New Roman"/>
      <w:sz w:val="18"/>
      <w:szCs w:val="18"/>
    </w:rPr>
  </w:style>
  <w:style w:type="paragraph" w:styleId="11">
    <w:name w:val="toc 1"/>
    <w:basedOn w:val="a"/>
    <w:next w:val="a"/>
    <w:autoRedefine/>
    <w:uiPriority w:val="39"/>
    <w:unhideWhenUsed/>
    <w:rsid w:val="007422DA"/>
    <w:pPr>
      <w:tabs>
        <w:tab w:val="right" w:leader="dot" w:pos="8296"/>
      </w:tabs>
    </w:pPr>
  </w:style>
  <w:style w:type="paragraph" w:styleId="20">
    <w:name w:val="toc 2"/>
    <w:basedOn w:val="a"/>
    <w:next w:val="a"/>
    <w:autoRedefine/>
    <w:uiPriority w:val="39"/>
    <w:unhideWhenUsed/>
    <w:rsid w:val="00FE318F"/>
    <w:pPr>
      <w:ind w:leftChars="200" w:left="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5.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4.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oleObject" Target="embeddings/oleObject6.bin"/><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ED76085-E87B-4223-81A2-07F99E159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1027</TotalTime>
  <Pages>7</Pages>
  <Words>572</Words>
  <Characters>3263</Characters>
  <Application>Microsoft Office Word</Application>
  <DocSecurity>0</DocSecurity>
  <Lines>27</Lines>
  <Paragraphs>7</Paragraphs>
  <ScaleCrop>false</ScaleCrop>
  <Company/>
  <LinksUpToDate>false</LinksUpToDate>
  <CharactersWithSpaces>3828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COMPAQ</dc:creator>
  <cp:keywords/>
  <dc:description/>
  <cp:lastModifiedBy>COMPAQ</cp:lastModifiedBy>
  <cp:revision>125</cp:revision>
  <dcterms:created xsi:type="dcterms:W3CDTF">2017-03-27T07:42:00Z</dcterms:created>
  <dcterms:modified xsi:type="dcterms:W3CDTF">2017-03-30T14:46:00Z</dcterms:modified>
</cp:coreProperties>
</file>