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A1A2E"/>
          <w:sz w:val="52"/>
        </w:rPr>
        <w:t>College Admissions Strategy</w:t>
      </w:r>
    </w:p>
    <w:p>
      <w:pPr>
        <w:jc w:val="center"/>
      </w:pPr>
      <w:r>
        <w:rPr>
          <w:color w:val="666677"/>
          <w:sz w:val="24"/>
        </w:rPr>
        <w:t>Korean National | St. Paul's School (NH) | Class of 2028</w:t>
        <w:br/>
        <w:t>Mathematics + Classics + Alpine Skiing</w:t>
      </w:r>
    </w:p>
    <w:p>
      <w:pPr>
        <w:spacing w:before="160"/>
        <w:jc w:val="center"/>
      </w:pPr>
      <w:r>
        <w:rPr>
          <w:i/>
          <w:color w:val="666677"/>
          <w:sz w:val="18"/>
        </w:rPr>
        <w:t>Prepared March 2026 | Confidential</w:t>
      </w:r>
    </w:p>
    <w:p/>
    <w:p>
      <w:pPr>
        <w:pStyle w:val="Heading1"/>
      </w:pPr>
      <w:r>
        <w:rPr>
          <w:color w:val="1A1A2E"/>
        </w:rPr>
        <w:t>1. Student Profile</w:t>
      </w:r>
    </w:p>
    <w:p>
      <w:r>
        <w:rPr>
          <w:sz w:val="20"/>
        </w:rPr>
        <w:t>This strategy is built for a student with the following profile:</w:t>
      </w:r>
    </w:p>
    <w:p>
      <w:pPr>
        <w:pStyle w:val="ListBullet"/>
      </w:pPr>
      <w:r>
        <w:rPr>
          <w:b/>
          <w:sz w:val="19"/>
        </w:rPr>
        <w:t xml:space="preserve">Citizenship: </w:t>
      </w:r>
      <w:r>
        <w:rPr>
          <w:sz w:val="19"/>
        </w:rPr>
        <w:t>Korean national (South Korea passport)</w:t>
      </w:r>
    </w:p>
    <w:p>
      <w:pPr>
        <w:pStyle w:val="ListBullet"/>
      </w:pPr>
      <w:r>
        <w:rPr>
          <w:b/>
          <w:sz w:val="19"/>
        </w:rPr>
        <w:t xml:space="preserve">School: </w:t>
      </w:r>
      <w:r>
        <w:rPr>
          <w:sz w:val="19"/>
        </w:rPr>
        <w:t>St. Paul's School, Concord NH. Forms IV-VI (Grades 10-12). Entering Fall 2025 or current.</w:t>
      </w:r>
    </w:p>
    <w:p>
      <w:pPr>
        <w:pStyle w:val="ListBullet"/>
      </w:pPr>
      <w:r>
        <w:rPr>
          <w:b/>
          <w:sz w:val="19"/>
        </w:rPr>
        <w:t xml:space="preserve">Math: </w:t>
      </w:r>
      <w:r>
        <w:rPr>
          <w:sz w:val="19"/>
        </w:rPr>
        <w:t>Strong mathematical aptitude. Applied to SUMAC (Stanford), Ross (Ohio State), PROMYS (Boston Univ). Taking NetMath UIUC Computational Linear Algebra as dual enrollment.</w:t>
      </w:r>
    </w:p>
    <w:p>
      <w:pPr>
        <w:pStyle w:val="ListBullet"/>
      </w:pPr>
      <w:r>
        <w:rPr>
          <w:b/>
          <w:sz w:val="19"/>
        </w:rPr>
        <w:t xml:space="preserve">Classics: </w:t>
      </w:r>
      <w:r>
        <w:rPr>
          <w:sz w:val="19"/>
        </w:rPr>
        <w:t>National Latin Exam through Advanced Prose level. Planning to continue NLE in 11th grade and add National Greek Exam (Beginner Attic or Intermediate).</w:t>
      </w:r>
    </w:p>
    <w:p>
      <w:pPr>
        <w:pStyle w:val="ListBullet"/>
      </w:pPr>
      <w:r>
        <w:rPr>
          <w:b/>
          <w:sz w:val="19"/>
        </w:rPr>
        <w:t xml:space="preserve">Athletics: </w:t>
      </w:r>
      <w:r>
        <w:rPr>
          <w:sz w:val="19"/>
        </w:rPr>
        <w:t>Korean Youth National Team alpine skier. SPS varsity ski team, mid-roster.</w:t>
      </w:r>
    </w:p>
    <w:p>
      <w:pPr>
        <w:pStyle w:val="ListBullet"/>
      </w:pPr>
      <w:r>
        <w:rPr>
          <w:b/>
          <w:sz w:val="19"/>
        </w:rPr>
        <w:t xml:space="preserve">Target: </w:t>
      </w:r>
      <w:r>
        <w:rPr>
          <w:sz w:val="19"/>
        </w:rPr>
        <w:t>Top 20 US universities. Leverage math + classics + skiing as a differentiated profile.</w:t>
      </w:r>
    </w:p>
    <w:p>
      <w:r>
        <w:rPr>
          <w:b/>
          <w:color w:val="1A1A2E"/>
          <w:sz w:val="20"/>
        </w:rPr>
        <w:t xml:space="preserve">Profile Read: </w:t>
      </w:r>
      <w:r>
        <w:rPr>
          <w:sz w:val="20"/>
        </w:rPr>
        <w:t>This is a rare combination. Math olympiad-track students are common at elite schools. Classicists are common at elite schools. National-team athletes are common at elite schools. A student who is all three simultaneously is exceptionally rare. This cross-disciplinary identity is the core strategic asset.</w:t>
      </w:r>
    </w:p>
    <w:p>
      <w:pPr>
        <w:pStyle w:val="Heading1"/>
      </w:pPr>
      <w:r>
        <w:rPr>
          <w:color w:val="1A1A2E"/>
        </w:rPr>
        <w:t>2. Testing Strategy</w:t>
      </w:r>
    </w:p>
    <w:p>
      <w:pPr>
        <w:pStyle w:val="Heading2"/>
      </w:pPr>
      <w:r>
        <w:rPr>
          <w:color w:val="1A1A2E"/>
        </w:rPr>
        <w:t>2.1 SAT + ACT: Take Both</w:t>
      </w:r>
    </w:p>
    <w:p>
      <w:r>
        <w:rPr>
          <w:sz w:val="20"/>
        </w:rPr>
        <w:t>Strategy: Take both SAT and ACT. Most Top 20 schools accept either. Having both scores provides optionality — if one score is significantly higher, submit only that one via Score Choice. Some schools (Georgetown) require all scores from a given test. Plan accordingly.</w:t>
      </w:r>
    </w:p>
    <w:p>
      <w:r>
        <w:rPr>
          <w:b/>
          <w:color w:val="1A1A2E"/>
          <w:sz w:val="20"/>
        </w:rPr>
        <w:t xml:space="preserve">SAT Target: </w:t>
      </w:r>
      <w:r>
        <w:rPr>
          <w:sz w:val="20"/>
        </w:rPr>
        <w:t>1530+ (to be competitive at HYPSM). Math section should be 790-800 given the math profile.</w:t>
      </w:r>
    </w:p>
    <w:p>
      <w:r>
        <w:rPr>
          <w:b/>
          <w:color w:val="1A1A2E"/>
          <w:sz w:val="20"/>
        </w:rPr>
        <w:t xml:space="preserve">ACT Target: </w:t>
      </w:r>
      <w:r>
        <w:rPr>
          <w:sz w:val="20"/>
        </w:rPr>
        <w:t>35+ composite. Math and Science subscores should be 36.</w:t>
      </w:r>
    </w:p>
    <w:p>
      <w:r>
        <w:rPr>
          <w:b/>
          <w:color w:val="1A1A2E"/>
          <w:sz w:val="20"/>
        </w:rPr>
        <w:t xml:space="preserve">Timeline: </w:t>
      </w:r>
      <w:r>
        <w:rPr>
          <w:sz w:val="20"/>
        </w:rPr>
        <w:t>Take SAT in spring of 10th or fall of 11th grade. Take ACT 2-4 weeks apart from SAT to compare. Retake the stronger test once if needed. Final scores by end of junior year.</w:t>
      </w:r>
    </w:p>
    <w:p>
      <w:pPr>
        <w:pStyle w:val="Heading2"/>
      </w:pPr>
      <w:r>
        <w:rPr>
          <w:color w:val="1A1A2E"/>
        </w:rPr>
        <w:t>2.2 TOEFL / English Proficiency: School-by-School Analysis</w:t>
      </w:r>
    </w:p>
    <w:p>
      <w:r>
        <w:rPr>
          <w:sz w:val="20"/>
        </w:rPr>
        <w:t>As a Korean national attending a US boarding school (SPS) for 3 years, the TOEFL requirement varies by school. Most Top 20 schools waive TOEFL for students who have studied at English-medium institutions for a specified number of years. Below is the school-by-school breakdown.</w:t>
      </w:r>
    </w:p>
    <w:p>
      <w:r>
        <w:rPr>
          <w:b/>
          <w:color w:val="1A1A2E"/>
          <w:sz w:val="20"/>
        </w:rPr>
        <w:t xml:space="preserve">Strategic recommendation: </w:t>
      </w:r>
      <w:r>
        <w:rPr>
          <w:sz w:val="20"/>
        </w:rPr>
        <w:t>Even when waived, submitting a strong TOEFL score (115+) can only help — it removes any doubt about English proficiency. Take TOEFL once, aim for 115+, and submit to schools where it's optional. Do NOT submit a score below 110.</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247"/>
            <w:shd w:fill="1A1A2E" w:val="clear"/>
          </w:tcPr>
          <w:p>
            <w:pPr>
              <w:jc w:val="left"/>
            </w:pPr>
            <w:r/>
            <w:r>
              <w:rPr>
                <w:b/>
                <w:color w:val="FFFFFF"/>
                <w:sz w:val="16"/>
              </w:rPr>
              <w:t>School</w:t>
            </w:r>
          </w:p>
        </w:tc>
        <w:tc>
          <w:tcPr>
            <w:tcW w:type="dxa" w:w="1587"/>
            <w:shd w:fill="1A1A2E" w:val="clear"/>
          </w:tcPr>
          <w:p>
            <w:pPr>
              <w:jc w:val="center"/>
            </w:pPr>
            <w:r/>
            <w:r>
              <w:rPr>
                <w:b/>
                <w:color w:val="FFFFFF"/>
                <w:sz w:val="16"/>
              </w:rPr>
              <w:t>TOEFL Required?</w:t>
            </w:r>
          </w:p>
        </w:tc>
        <w:tc>
          <w:tcPr>
            <w:tcW w:type="dxa" w:w="1984"/>
            <w:shd w:fill="1A1A2E" w:val="clear"/>
          </w:tcPr>
          <w:p>
            <w:pPr>
              <w:jc w:val="center"/>
            </w:pPr>
            <w:r/>
            <w:r>
              <w:rPr>
                <w:b/>
                <w:color w:val="FFFFFF"/>
                <w:sz w:val="16"/>
              </w:rPr>
              <w:t>Waiver for 3yr US School?</w:t>
            </w:r>
          </w:p>
        </w:tc>
        <w:tc>
          <w:tcPr>
            <w:tcW w:type="dxa" w:w="907"/>
            <w:shd w:fill="1A1A2E" w:val="clear"/>
          </w:tcPr>
          <w:p>
            <w:pPr>
              <w:jc w:val="center"/>
            </w:pPr>
            <w:r/>
            <w:r>
              <w:rPr>
                <w:b/>
                <w:color w:val="FFFFFF"/>
                <w:sz w:val="16"/>
              </w:rPr>
              <w:t>Min Score</w:t>
            </w:r>
          </w:p>
        </w:tc>
        <w:tc>
          <w:tcPr>
            <w:tcW w:type="dxa" w:w="680"/>
            <w:shd w:fill="1A1A2E" w:val="clear"/>
          </w:tcPr>
          <w:p>
            <w:pPr>
              <w:jc w:val="center"/>
            </w:pPr>
            <w:r/>
            <w:r>
              <w:rPr>
                <w:b/>
                <w:color w:val="FFFFFF"/>
                <w:sz w:val="16"/>
              </w:rPr>
              <w:t>Duolingo?</w:t>
            </w:r>
          </w:p>
        </w:tc>
        <w:tc>
          <w:tcPr>
            <w:tcW w:type="dxa" w:w="2948"/>
            <w:shd w:fill="1A1A2E" w:val="clear"/>
          </w:tcPr>
          <w:p>
            <w:pPr>
              <w:jc w:val="left"/>
            </w:pPr>
            <w:r/>
            <w:r>
              <w:rPr>
                <w:b/>
                <w:color w:val="FFFFFF"/>
                <w:sz w:val="16"/>
              </w:rPr>
              <w:t>Strategic Note</w:t>
            </w:r>
          </w:p>
        </w:tc>
      </w:tr>
      <w:tr>
        <w:tc>
          <w:tcPr>
            <w:tcW w:type="dxa" w:w="1247"/>
            <w:shd w:fill="F5F7FA" w:val="clear"/>
          </w:tcPr>
          <w:p>
            <w:pPr>
              <w:jc w:val="left"/>
            </w:pPr>
            <w:r/>
            <w:r>
              <w:rPr>
                <w:sz w:val="16"/>
              </w:rPr>
              <w:t>Princeton</w:t>
            </w:r>
          </w:p>
        </w:tc>
        <w:tc>
          <w:tcPr>
            <w:tcW w:type="dxa" w:w="1587"/>
            <w:shd w:fill="F5F7FA" w:val="clear"/>
          </w:tcPr>
          <w:p>
            <w:pPr>
              <w:jc w:val="center"/>
            </w:pPr>
            <w:r/>
            <w:r>
              <w:rPr>
                <w:sz w:val="16"/>
              </w:rPr>
              <w:t>WAIVED</w:t>
            </w:r>
          </w:p>
        </w:tc>
        <w:tc>
          <w:tcPr>
            <w:tcW w:type="dxa" w:w="1984"/>
            <w:shd w:fill="F5F7FA" w:val="clear"/>
          </w:tcPr>
          <w:p>
            <w:pPr>
              <w:jc w:val="center"/>
            </w:pPr>
            <w:r/>
            <w:r>
              <w:rPr>
                <w:sz w:val="16"/>
              </w:rPr>
              <w:t>YES - 3+ yrs English-medium</w:t>
            </w:r>
          </w:p>
        </w:tc>
        <w:tc>
          <w:tcPr>
            <w:tcW w:type="dxa" w:w="907"/>
            <w:shd w:fill="F5F7FA" w:val="clear"/>
          </w:tcPr>
          <w:p>
            <w:pPr>
              <w:jc w:val="center"/>
            </w:pPr>
            <w:r/>
            <w:r>
              <w:rPr>
                <w:sz w:val="16"/>
              </w:rPr>
              <w:t>100 iBT</w:t>
            </w:r>
          </w:p>
        </w:tc>
        <w:tc>
          <w:tcPr>
            <w:tcW w:type="dxa" w:w="680"/>
            <w:shd w:fill="F5F7FA" w:val="clear"/>
          </w:tcPr>
          <w:p>
            <w:pPr>
              <w:jc w:val="center"/>
            </w:pPr>
            <w:r/>
            <w:r>
              <w:rPr>
                <w:sz w:val="16"/>
              </w:rPr>
              <w:t>Yes</w:t>
            </w:r>
          </w:p>
        </w:tc>
        <w:tc>
          <w:tcPr>
            <w:tcW w:type="dxa" w:w="2948"/>
            <w:shd w:fill="F5F7FA" w:val="clear"/>
          </w:tcPr>
          <w:p>
            <w:pPr>
              <w:jc w:val="left"/>
            </w:pPr>
            <w:r/>
            <w:r>
              <w:rPr>
                <w:sz w:val="16"/>
              </w:rPr>
              <w:t>Waived. Submit 115+ optionally.</w:t>
            </w:r>
          </w:p>
        </w:tc>
      </w:tr>
      <w:tr>
        <w:tc>
          <w:tcPr>
            <w:tcW w:type="dxa" w:w="1247"/>
          </w:tcPr>
          <w:p>
            <w:pPr>
              <w:jc w:val="left"/>
            </w:pPr>
            <w:r/>
            <w:r>
              <w:rPr>
                <w:sz w:val="16"/>
              </w:rPr>
              <w:t>MIT</w:t>
            </w:r>
          </w:p>
        </w:tc>
        <w:tc>
          <w:tcPr>
            <w:tcW w:type="dxa" w:w="1587"/>
          </w:tcPr>
          <w:p>
            <w:pPr>
              <w:jc w:val="center"/>
            </w:pPr>
            <w:r/>
            <w:r>
              <w:rPr>
                <w:sz w:val="16"/>
              </w:rPr>
              <w:t>NO FORMAL REQ</w:t>
            </w:r>
          </w:p>
        </w:tc>
        <w:tc>
          <w:tcPr>
            <w:tcW w:type="dxa" w:w="1984"/>
          </w:tcPr>
          <w:p>
            <w:pPr>
              <w:jc w:val="center"/>
            </w:pPr>
            <w:r/>
            <w:r>
              <w:rPr>
                <w:sz w:val="16"/>
              </w:rPr>
              <w:t>No undergrad ELP policy published</w:t>
            </w:r>
          </w:p>
        </w:tc>
        <w:tc>
          <w:tcPr>
            <w:tcW w:type="dxa" w:w="907"/>
          </w:tcPr>
          <w:p>
            <w:pPr>
              <w:jc w:val="center"/>
            </w:pPr>
            <w:r/>
            <w:r>
              <w:rPr>
                <w:sz w:val="16"/>
              </w:rPr>
              <w:t>N/A</w:t>
            </w:r>
          </w:p>
        </w:tc>
        <w:tc>
          <w:tcPr>
            <w:tcW w:type="dxa" w:w="680"/>
          </w:tcPr>
          <w:p>
            <w:pPr>
              <w:jc w:val="center"/>
            </w:pPr>
            <w:r/>
            <w:r>
              <w:rPr>
                <w:sz w:val="16"/>
              </w:rPr>
              <w:t>N/A</w:t>
            </w:r>
          </w:p>
        </w:tc>
        <w:tc>
          <w:tcPr>
            <w:tcW w:type="dxa" w:w="2948"/>
          </w:tcPr>
          <w:p>
            <w:pPr>
              <w:jc w:val="left"/>
            </w:pPr>
            <w:r/>
            <w:r>
              <w:rPr>
                <w:sz w:val="16"/>
              </w:rPr>
              <w:t>No undergrad requirement found. Verify w/ admissions.</w:t>
            </w:r>
          </w:p>
        </w:tc>
      </w:tr>
      <w:tr>
        <w:tc>
          <w:tcPr>
            <w:tcW w:type="dxa" w:w="1247"/>
            <w:shd w:fill="F5F7FA" w:val="clear"/>
          </w:tcPr>
          <w:p>
            <w:pPr>
              <w:jc w:val="left"/>
            </w:pPr>
            <w:r/>
            <w:r>
              <w:rPr>
                <w:sz w:val="16"/>
              </w:rPr>
              <w:t>Harvard</w:t>
            </w:r>
          </w:p>
        </w:tc>
        <w:tc>
          <w:tcPr>
            <w:tcW w:type="dxa" w:w="1587"/>
            <w:shd w:fill="F5F7FA" w:val="clear"/>
          </w:tcPr>
          <w:p>
            <w:pPr>
              <w:jc w:val="center"/>
            </w:pPr>
            <w:r/>
            <w:r>
              <w:rPr>
                <w:sz w:val="16"/>
              </w:rPr>
              <w:t>NOT REQUIRED</w:t>
            </w:r>
          </w:p>
        </w:tc>
        <w:tc>
          <w:tcPr>
            <w:tcW w:type="dxa" w:w="1984"/>
            <w:shd w:fill="F5F7FA" w:val="clear"/>
          </w:tcPr>
          <w:p>
            <w:pPr>
              <w:jc w:val="center"/>
            </w:pPr>
            <w:r/>
            <w:r>
              <w:rPr>
                <w:sz w:val="16"/>
              </w:rPr>
              <w:t>N/A - universally optional</w:t>
            </w:r>
          </w:p>
        </w:tc>
        <w:tc>
          <w:tcPr>
            <w:tcW w:type="dxa" w:w="907"/>
            <w:shd w:fill="F5F7FA" w:val="clear"/>
          </w:tcPr>
          <w:p>
            <w:pPr>
              <w:jc w:val="center"/>
            </w:pPr>
            <w:r/>
            <w:r>
              <w:rPr>
                <w:sz w:val="16"/>
              </w:rPr>
              <w:t>Optional</w:t>
            </w:r>
          </w:p>
        </w:tc>
        <w:tc>
          <w:tcPr>
            <w:tcW w:type="dxa" w:w="680"/>
            <w:shd w:fill="F5F7FA" w:val="clear"/>
          </w:tcPr>
          <w:p>
            <w:pPr>
              <w:jc w:val="center"/>
            </w:pPr>
            <w:r/>
            <w:r>
              <w:rPr>
                <w:sz w:val="16"/>
              </w:rPr>
              <w:t>Yes</w:t>
            </w:r>
          </w:p>
        </w:tc>
        <w:tc>
          <w:tcPr>
            <w:tcW w:type="dxa" w:w="2948"/>
            <w:shd w:fill="F5F7FA" w:val="clear"/>
          </w:tcPr>
          <w:p>
            <w:pPr>
              <w:jc w:val="left"/>
            </w:pPr>
            <w:r/>
            <w:r>
              <w:rPr>
                <w:sz w:val="16"/>
              </w:rPr>
              <w:t>Optional. Submit 115+ to strengthen file.</w:t>
            </w:r>
          </w:p>
        </w:tc>
      </w:tr>
      <w:tr>
        <w:tc>
          <w:tcPr>
            <w:tcW w:type="dxa" w:w="1247"/>
          </w:tcPr>
          <w:p>
            <w:pPr>
              <w:jc w:val="left"/>
            </w:pPr>
            <w:r/>
            <w:r>
              <w:rPr>
                <w:sz w:val="16"/>
              </w:rPr>
              <w:t>Stanford</w:t>
            </w:r>
          </w:p>
        </w:tc>
        <w:tc>
          <w:tcPr>
            <w:tcW w:type="dxa" w:w="1587"/>
          </w:tcPr>
          <w:p>
            <w:pPr>
              <w:jc w:val="center"/>
            </w:pPr>
            <w:r/>
            <w:r>
              <w:rPr>
                <w:sz w:val="16"/>
              </w:rPr>
              <w:t>NOT REQUIRED</w:t>
            </w:r>
          </w:p>
        </w:tc>
        <w:tc>
          <w:tcPr>
            <w:tcW w:type="dxa" w:w="1984"/>
          </w:tcPr>
          <w:p>
            <w:pPr>
              <w:jc w:val="center"/>
            </w:pPr>
            <w:r/>
            <w:r>
              <w:rPr>
                <w:sz w:val="16"/>
              </w:rPr>
              <w:t>N/A - universally optional</w:t>
            </w:r>
          </w:p>
        </w:tc>
        <w:tc>
          <w:tcPr>
            <w:tcW w:type="dxa" w:w="907"/>
          </w:tcPr>
          <w:p>
            <w:pPr>
              <w:jc w:val="center"/>
            </w:pPr>
            <w:r/>
            <w:r>
              <w:rPr>
                <w:sz w:val="16"/>
              </w:rPr>
              <w:t>Optional</w:t>
            </w:r>
          </w:p>
        </w:tc>
        <w:tc>
          <w:tcPr>
            <w:tcW w:type="dxa" w:w="680"/>
          </w:tcPr>
          <w:p>
            <w:pPr>
              <w:jc w:val="center"/>
            </w:pPr>
            <w:r/>
            <w:r>
              <w:rPr>
                <w:sz w:val="16"/>
              </w:rPr>
              <w:t>Yes</w:t>
            </w:r>
          </w:p>
        </w:tc>
        <w:tc>
          <w:tcPr>
            <w:tcW w:type="dxa" w:w="2948"/>
          </w:tcPr>
          <w:p>
            <w:pPr>
              <w:jc w:val="left"/>
            </w:pPr>
            <w:r/>
            <w:r>
              <w:rPr>
                <w:sz w:val="16"/>
              </w:rPr>
              <w:t>Optional. No proficiency exam required for anyone.</w:t>
            </w:r>
          </w:p>
        </w:tc>
      </w:tr>
      <w:tr>
        <w:tc>
          <w:tcPr>
            <w:tcW w:type="dxa" w:w="1247"/>
            <w:shd w:fill="F5F7FA" w:val="clear"/>
          </w:tcPr>
          <w:p>
            <w:pPr>
              <w:jc w:val="left"/>
            </w:pPr>
            <w:r/>
            <w:r>
              <w:rPr>
                <w:sz w:val="16"/>
              </w:rPr>
              <w:t>Yale</w:t>
            </w:r>
          </w:p>
        </w:tc>
        <w:tc>
          <w:tcPr>
            <w:tcW w:type="dxa" w:w="1587"/>
            <w:shd w:fill="F5F7FA" w:val="clear"/>
          </w:tcPr>
          <w:p>
            <w:pPr>
              <w:jc w:val="center"/>
            </w:pPr>
            <w:r/>
            <w:r>
              <w:rPr>
                <w:sz w:val="16"/>
              </w:rPr>
              <w:t>WAIVED</w:t>
            </w:r>
          </w:p>
        </w:tc>
        <w:tc>
          <w:tcPr>
            <w:tcW w:type="dxa" w:w="1984"/>
            <w:shd w:fill="F5F7FA" w:val="clear"/>
          </w:tcPr>
          <w:p>
            <w:pPr>
              <w:jc w:val="center"/>
            </w:pPr>
            <w:r/>
            <w:r>
              <w:rPr>
                <w:sz w:val="16"/>
              </w:rPr>
              <w:t>YES - English primary lang. of instruction</w:t>
            </w:r>
          </w:p>
        </w:tc>
        <w:tc>
          <w:tcPr>
            <w:tcW w:type="dxa" w:w="907"/>
            <w:shd w:fill="F5F7FA" w:val="clear"/>
          </w:tcPr>
          <w:p>
            <w:pPr>
              <w:jc w:val="center"/>
            </w:pPr>
            <w:r/>
            <w:r>
              <w:rPr>
                <w:sz w:val="16"/>
              </w:rPr>
              <w:t>~100 iBT</w:t>
            </w:r>
          </w:p>
        </w:tc>
        <w:tc>
          <w:tcPr>
            <w:tcW w:type="dxa" w:w="680"/>
            <w:shd w:fill="F5F7FA" w:val="clear"/>
          </w:tcPr>
          <w:p>
            <w:pPr>
              <w:jc w:val="center"/>
            </w:pPr>
            <w:r/>
            <w:r>
              <w:rPr>
                <w:sz w:val="16"/>
              </w:rPr>
              <w:t>Yes</w:t>
            </w:r>
          </w:p>
        </w:tc>
        <w:tc>
          <w:tcPr>
            <w:tcW w:type="dxa" w:w="2948"/>
            <w:shd w:fill="F5F7FA" w:val="clear"/>
          </w:tcPr>
          <w:p>
            <w:pPr>
              <w:jc w:val="left"/>
            </w:pPr>
            <w:r/>
            <w:r>
              <w:rPr>
                <w:sz w:val="16"/>
              </w:rPr>
              <w:t>SPS qualifies for waiver.</w:t>
            </w:r>
          </w:p>
        </w:tc>
      </w:tr>
      <w:tr>
        <w:tc>
          <w:tcPr>
            <w:tcW w:type="dxa" w:w="1247"/>
          </w:tcPr>
          <w:p>
            <w:pPr>
              <w:jc w:val="left"/>
            </w:pPr>
            <w:r/>
            <w:r>
              <w:rPr>
                <w:sz w:val="16"/>
              </w:rPr>
              <w:t>Caltech</w:t>
            </w:r>
          </w:p>
        </w:tc>
        <w:tc>
          <w:tcPr>
            <w:tcW w:type="dxa" w:w="1587"/>
          </w:tcPr>
          <w:p>
            <w:pPr>
              <w:jc w:val="center"/>
            </w:pPr>
            <w:r/>
            <w:r>
              <w:rPr>
                <w:sz w:val="16"/>
              </w:rPr>
              <w:t>WAIVED</w:t>
            </w:r>
          </w:p>
        </w:tc>
        <w:tc>
          <w:tcPr>
            <w:tcW w:type="dxa" w:w="1984"/>
          </w:tcPr>
          <w:p>
            <w:pPr>
              <w:jc w:val="center"/>
            </w:pPr>
            <w:r/>
            <w:r>
              <w:rPr>
                <w:sz w:val="16"/>
              </w:rPr>
              <w:t>YES - English primary lang. of instruction</w:t>
            </w:r>
          </w:p>
        </w:tc>
        <w:tc>
          <w:tcPr>
            <w:tcW w:type="dxa" w:w="907"/>
          </w:tcPr>
          <w:p>
            <w:pPr>
              <w:jc w:val="center"/>
            </w:pPr>
            <w:r/>
            <w:r>
              <w:rPr>
                <w:sz w:val="16"/>
              </w:rPr>
              <w:t>100 iBT</w:t>
            </w:r>
          </w:p>
        </w:tc>
        <w:tc>
          <w:tcPr>
            <w:tcW w:type="dxa" w:w="680"/>
          </w:tcPr>
          <w:p>
            <w:pPr>
              <w:jc w:val="center"/>
            </w:pPr>
            <w:r/>
            <w:r>
              <w:rPr>
                <w:sz w:val="16"/>
              </w:rPr>
              <w:t>Yes</w:t>
            </w:r>
          </w:p>
        </w:tc>
        <w:tc>
          <w:tcPr>
            <w:tcW w:type="dxa" w:w="2948"/>
          </w:tcPr>
          <w:p>
            <w:pPr>
              <w:jc w:val="left"/>
            </w:pPr>
            <w:r/>
            <w:r>
              <w:rPr>
                <w:sz w:val="16"/>
              </w:rPr>
              <w:t>Waived. SPS is English-medium.</w:t>
            </w:r>
          </w:p>
        </w:tc>
      </w:tr>
      <w:tr>
        <w:tc>
          <w:tcPr>
            <w:tcW w:type="dxa" w:w="1247"/>
            <w:shd w:fill="F5F7FA" w:val="clear"/>
          </w:tcPr>
          <w:p>
            <w:pPr>
              <w:jc w:val="left"/>
            </w:pPr>
            <w:r/>
            <w:r>
              <w:rPr>
                <w:sz w:val="16"/>
              </w:rPr>
              <w:t>Duke</w:t>
            </w:r>
          </w:p>
        </w:tc>
        <w:tc>
          <w:tcPr>
            <w:tcW w:type="dxa" w:w="1587"/>
            <w:shd w:fill="F5F7FA" w:val="clear"/>
          </w:tcPr>
          <w:p>
            <w:pPr>
              <w:jc w:val="center"/>
            </w:pPr>
            <w:r/>
            <w:r>
              <w:rPr>
                <w:sz w:val="16"/>
              </w:rPr>
              <w:t>NOT REQUIRED</w:t>
            </w:r>
          </w:p>
        </w:tc>
        <w:tc>
          <w:tcPr>
            <w:tcW w:type="dxa" w:w="1984"/>
            <w:shd w:fill="F5F7FA" w:val="clear"/>
          </w:tcPr>
          <w:p>
            <w:pPr>
              <w:jc w:val="center"/>
            </w:pPr>
            <w:r/>
            <w:r>
              <w:rPr>
                <w:sz w:val="16"/>
              </w:rPr>
              <w:t>N/A - universally optional</w:t>
            </w:r>
          </w:p>
        </w:tc>
        <w:tc>
          <w:tcPr>
            <w:tcW w:type="dxa" w:w="907"/>
            <w:shd w:fill="F5F7FA" w:val="clear"/>
          </w:tcPr>
          <w:p>
            <w:pPr>
              <w:jc w:val="center"/>
            </w:pPr>
            <w:r/>
            <w:r>
              <w:rPr>
                <w:sz w:val="16"/>
              </w:rPr>
              <w:t>Optional</w:t>
            </w:r>
          </w:p>
        </w:tc>
        <w:tc>
          <w:tcPr>
            <w:tcW w:type="dxa" w:w="680"/>
            <w:shd w:fill="F5F7FA" w:val="clear"/>
          </w:tcPr>
          <w:p>
            <w:pPr>
              <w:jc w:val="center"/>
            </w:pPr>
            <w:r/>
            <w:r>
              <w:rPr>
                <w:sz w:val="16"/>
              </w:rPr>
              <w:t>Yes</w:t>
            </w:r>
          </w:p>
        </w:tc>
        <w:tc>
          <w:tcPr>
            <w:tcW w:type="dxa" w:w="2948"/>
            <w:shd w:fill="F5F7FA" w:val="clear"/>
          </w:tcPr>
          <w:p>
            <w:pPr>
              <w:jc w:val="left"/>
            </w:pPr>
            <w:r/>
            <w:r>
              <w:rPr>
                <w:sz w:val="16"/>
              </w:rPr>
              <w:t>Optional. Submit 115+ if available.</w:t>
            </w:r>
          </w:p>
        </w:tc>
      </w:tr>
      <w:tr>
        <w:tc>
          <w:tcPr>
            <w:tcW w:type="dxa" w:w="1247"/>
          </w:tcPr>
          <w:p>
            <w:pPr>
              <w:jc w:val="left"/>
            </w:pPr>
            <w:r/>
            <w:r>
              <w:rPr>
                <w:sz w:val="16"/>
              </w:rPr>
              <w:t>UPenn</w:t>
            </w:r>
          </w:p>
        </w:tc>
        <w:tc>
          <w:tcPr>
            <w:tcW w:type="dxa" w:w="1587"/>
          </w:tcPr>
          <w:p>
            <w:pPr>
              <w:jc w:val="center"/>
            </w:pPr>
            <w:r/>
            <w:r>
              <w:rPr>
                <w:sz w:val="16"/>
              </w:rPr>
              <w:t>WAIVED</w:t>
            </w:r>
          </w:p>
        </w:tc>
        <w:tc>
          <w:tcPr>
            <w:tcW w:type="dxa" w:w="1984"/>
          </w:tcPr>
          <w:p>
            <w:pPr>
              <w:jc w:val="center"/>
            </w:pPr>
            <w:r/>
            <w:r>
              <w:rPr>
                <w:sz w:val="16"/>
              </w:rPr>
              <w:t>YES - English primary lang. throughout HS</w:t>
            </w:r>
          </w:p>
        </w:tc>
        <w:tc>
          <w:tcPr>
            <w:tcW w:type="dxa" w:w="907"/>
          </w:tcPr>
          <w:p>
            <w:pPr>
              <w:jc w:val="center"/>
            </w:pPr>
            <w:r/>
            <w:r>
              <w:rPr>
                <w:sz w:val="16"/>
              </w:rPr>
              <w:t>100 iBT</w:t>
            </w:r>
          </w:p>
        </w:tc>
        <w:tc>
          <w:tcPr>
            <w:tcW w:type="dxa" w:w="680"/>
          </w:tcPr>
          <w:p>
            <w:pPr>
              <w:jc w:val="center"/>
            </w:pPr>
            <w:r/>
            <w:r>
              <w:rPr>
                <w:sz w:val="16"/>
              </w:rPr>
              <w:t>Yes</w:t>
            </w:r>
          </w:p>
        </w:tc>
        <w:tc>
          <w:tcPr>
            <w:tcW w:type="dxa" w:w="2948"/>
          </w:tcPr>
          <w:p>
            <w:pPr>
              <w:jc w:val="left"/>
            </w:pPr>
            <w:r/>
            <w:r>
              <w:rPr>
                <w:sz w:val="16"/>
              </w:rPr>
              <w:t>Waived. SPS is English-medium.</w:t>
            </w:r>
          </w:p>
        </w:tc>
      </w:tr>
      <w:tr>
        <w:tc>
          <w:tcPr>
            <w:tcW w:type="dxa" w:w="1247"/>
            <w:shd w:fill="F5F7FA" w:val="clear"/>
          </w:tcPr>
          <w:p>
            <w:pPr>
              <w:jc w:val="left"/>
            </w:pPr>
            <w:r/>
            <w:r>
              <w:rPr>
                <w:sz w:val="16"/>
              </w:rPr>
              <w:t>Johns Hopkins</w:t>
            </w:r>
          </w:p>
        </w:tc>
        <w:tc>
          <w:tcPr>
            <w:tcW w:type="dxa" w:w="1587"/>
            <w:shd w:fill="F5F7FA" w:val="clear"/>
          </w:tcPr>
          <w:p>
            <w:pPr>
              <w:jc w:val="center"/>
            </w:pPr>
            <w:r/>
            <w:r>
              <w:rPr>
                <w:sz w:val="16"/>
              </w:rPr>
              <w:t>WAIVED</w:t>
            </w:r>
          </w:p>
        </w:tc>
        <w:tc>
          <w:tcPr>
            <w:tcW w:type="dxa" w:w="1984"/>
            <w:shd w:fill="F5F7FA" w:val="clear"/>
          </w:tcPr>
          <w:p>
            <w:pPr>
              <w:jc w:val="center"/>
            </w:pPr>
            <w:r/>
            <w:r>
              <w:rPr>
                <w:sz w:val="16"/>
              </w:rPr>
              <w:t>YES - English primary lang. of instruction</w:t>
            </w:r>
          </w:p>
        </w:tc>
        <w:tc>
          <w:tcPr>
            <w:tcW w:type="dxa" w:w="907"/>
            <w:shd w:fill="F5F7FA" w:val="clear"/>
          </w:tcPr>
          <w:p>
            <w:pPr>
              <w:jc w:val="center"/>
            </w:pPr>
            <w:r/>
            <w:r>
              <w:rPr>
                <w:sz w:val="16"/>
              </w:rPr>
              <w:t>~100 iBT</w:t>
            </w:r>
          </w:p>
        </w:tc>
        <w:tc>
          <w:tcPr>
            <w:tcW w:type="dxa" w:w="680"/>
            <w:shd w:fill="F5F7FA" w:val="clear"/>
          </w:tcPr>
          <w:p>
            <w:pPr>
              <w:jc w:val="center"/>
            </w:pPr>
            <w:r/>
            <w:r>
              <w:rPr>
                <w:sz w:val="16"/>
              </w:rPr>
              <w:t>Yes</w:t>
            </w:r>
          </w:p>
        </w:tc>
        <w:tc>
          <w:tcPr>
            <w:tcW w:type="dxa" w:w="2948"/>
            <w:shd w:fill="F5F7FA" w:val="clear"/>
          </w:tcPr>
          <w:p>
            <w:pPr>
              <w:jc w:val="left"/>
            </w:pPr>
            <w:r/>
            <w:r>
              <w:rPr>
                <w:sz w:val="16"/>
              </w:rPr>
              <w:t>Waived.</w:t>
            </w:r>
          </w:p>
        </w:tc>
      </w:tr>
      <w:tr>
        <w:tc>
          <w:tcPr>
            <w:tcW w:type="dxa" w:w="1247"/>
          </w:tcPr>
          <w:p>
            <w:pPr>
              <w:jc w:val="left"/>
            </w:pPr>
            <w:r/>
            <w:r>
              <w:rPr>
                <w:sz w:val="16"/>
              </w:rPr>
              <w:t>Northwestern</w:t>
            </w:r>
          </w:p>
        </w:tc>
        <w:tc>
          <w:tcPr>
            <w:tcW w:type="dxa" w:w="1587"/>
          </w:tcPr>
          <w:p>
            <w:pPr>
              <w:jc w:val="center"/>
            </w:pPr>
            <w:r/>
            <w:r>
              <w:rPr>
                <w:sz w:val="16"/>
              </w:rPr>
              <w:t>REQUIRED</w:t>
            </w:r>
          </w:p>
        </w:tc>
        <w:tc>
          <w:tcPr>
            <w:tcW w:type="dxa" w:w="1984"/>
          </w:tcPr>
          <w:p>
            <w:pPr>
              <w:jc w:val="center"/>
            </w:pPr>
            <w:r/>
            <w:r>
              <w:rPr>
                <w:sz w:val="16"/>
              </w:rPr>
              <w:t>NO - triggers on native language OR schooling</w:t>
            </w:r>
          </w:p>
        </w:tc>
        <w:tc>
          <w:tcPr>
            <w:tcW w:type="dxa" w:w="907"/>
          </w:tcPr>
          <w:p>
            <w:pPr>
              <w:jc w:val="center"/>
            </w:pPr>
            <w:r/>
            <w:r>
              <w:rPr>
                <w:sz w:val="16"/>
              </w:rPr>
              <w:t>~100 iBT</w:t>
            </w:r>
          </w:p>
        </w:tc>
        <w:tc>
          <w:tcPr>
            <w:tcW w:type="dxa" w:w="680"/>
          </w:tcPr>
          <w:p>
            <w:pPr>
              <w:jc w:val="center"/>
            </w:pPr>
            <w:r/>
            <w:r>
              <w:rPr>
                <w:sz w:val="16"/>
              </w:rPr>
              <w:t>Yes</w:t>
            </w:r>
          </w:p>
        </w:tc>
        <w:tc>
          <w:tcPr>
            <w:tcW w:type="dxa" w:w="2948"/>
          </w:tcPr>
          <w:p>
            <w:pPr>
              <w:jc w:val="left"/>
            </w:pPr>
            <w:r/>
            <w:r>
              <w:rPr>
                <w:sz w:val="16"/>
              </w:rPr>
              <w:t>REQUIRED. Korean = non-English native lang. TAKE TOEFL.</w:t>
            </w:r>
          </w:p>
        </w:tc>
      </w:tr>
      <w:tr>
        <w:tc>
          <w:tcPr>
            <w:tcW w:type="dxa" w:w="1247"/>
            <w:shd w:fill="F5F7FA" w:val="clear"/>
          </w:tcPr>
          <w:p>
            <w:pPr>
              <w:jc w:val="left"/>
            </w:pPr>
            <w:r/>
            <w:r>
              <w:rPr>
                <w:sz w:val="16"/>
              </w:rPr>
              <w:t>Columbia</w:t>
            </w:r>
          </w:p>
        </w:tc>
        <w:tc>
          <w:tcPr>
            <w:tcW w:type="dxa" w:w="1587"/>
            <w:shd w:fill="F5F7FA" w:val="clear"/>
          </w:tcPr>
          <w:p>
            <w:pPr>
              <w:jc w:val="center"/>
            </w:pPr>
            <w:r/>
            <w:r>
              <w:rPr>
                <w:sz w:val="16"/>
              </w:rPr>
              <w:t>WAIVED</w:t>
            </w:r>
          </w:p>
        </w:tc>
        <w:tc>
          <w:tcPr>
            <w:tcW w:type="dxa" w:w="1984"/>
            <w:shd w:fill="F5F7FA" w:val="clear"/>
          </w:tcPr>
          <w:p>
            <w:pPr>
              <w:jc w:val="center"/>
            </w:pPr>
            <w:r/>
            <w:r>
              <w:rPr>
                <w:sz w:val="16"/>
              </w:rPr>
              <w:t>YES - English primary lang. throughout HS</w:t>
            </w:r>
          </w:p>
        </w:tc>
        <w:tc>
          <w:tcPr>
            <w:tcW w:type="dxa" w:w="907"/>
            <w:shd w:fill="F5F7FA" w:val="clear"/>
          </w:tcPr>
          <w:p>
            <w:pPr>
              <w:jc w:val="center"/>
            </w:pPr>
            <w:r/>
            <w:r>
              <w:rPr>
                <w:sz w:val="16"/>
              </w:rPr>
              <w:t>105 iBT</w:t>
            </w:r>
          </w:p>
        </w:tc>
        <w:tc>
          <w:tcPr>
            <w:tcW w:type="dxa" w:w="680"/>
            <w:shd w:fill="F5F7FA" w:val="clear"/>
          </w:tcPr>
          <w:p>
            <w:pPr>
              <w:jc w:val="center"/>
            </w:pPr>
            <w:r/>
            <w:r>
              <w:rPr>
                <w:sz w:val="16"/>
              </w:rPr>
              <w:t>Yes</w:t>
            </w:r>
          </w:p>
        </w:tc>
        <w:tc>
          <w:tcPr>
            <w:tcW w:type="dxa" w:w="2948"/>
            <w:shd w:fill="F5F7FA" w:val="clear"/>
          </w:tcPr>
          <w:p>
            <w:pPr>
              <w:jc w:val="left"/>
            </w:pPr>
            <w:r/>
            <w:r>
              <w:rPr>
                <w:sz w:val="16"/>
              </w:rPr>
              <w:t>Waived. SPS is English-medium.</w:t>
            </w:r>
          </w:p>
        </w:tc>
      </w:tr>
      <w:tr>
        <w:tc>
          <w:tcPr>
            <w:tcW w:type="dxa" w:w="1247"/>
          </w:tcPr>
          <w:p>
            <w:pPr>
              <w:jc w:val="left"/>
            </w:pPr>
            <w:r/>
            <w:r>
              <w:rPr>
                <w:sz w:val="16"/>
              </w:rPr>
              <w:t>Cornell</w:t>
            </w:r>
          </w:p>
        </w:tc>
        <w:tc>
          <w:tcPr>
            <w:tcW w:type="dxa" w:w="1587"/>
          </w:tcPr>
          <w:p>
            <w:pPr>
              <w:jc w:val="center"/>
            </w:pPr>
            <w:r/>
            <w:r>
              <w:rPr>
                <w:sz w:val="16"/>
              </w:rPr>
              <w:t>WAIVED</w:t>
            </w:r>
          </w:p>
        </w:tc>
        <w:tc>
          <w:tcPr>
            <w:tcW w:type="dxa" w:w="1984"/>
          </w:tcPr>
          <w:p>
            <w:pPr>
              <w:jc w:val="center"/>
            </w:pPr>
            <w:r/>
            <w:r>
              <w:rPr>
                <w:sz w:val="16"/>
              </w:rPr>
              <w:t>YES - English primary lang. throughout HS</w:t>
            </w:r>
          </w:p>
        </w:tc>
        <w:tc>
          <w:tcPr>
            <w:tcW w:type="dxa" w:w="907"/>
          </w:tcPr>
          <w:p>
            <w:pPr>
              <w:jc w:val="center"/>
            </w:pPr>
            <w:r/>
            <w:r>
              <w:rPr>
                <w:sz w:val="16"/>
              </w:rPr>
              <w:t>100 iBT</w:t>
            </w:r>
          </w:p>
        </w:tc>
        <w:tc>
          <w:tcPr>
            <w:tcW w:type="dxa" w:w="680"/>
          </w:tcPr>
          <w:p>
            <w:pPr>
              <w:jc w:val="center"/>
            </w:pPr>
            <w:r/>
            <w:r>
              <w:rPr>
                <w:sz w:val="16"/>
              </w:rPr>
              <w:t>Yes</w:t>
            </w:r>
          </w:p>
        </w:tc>
        <w:tc>
          <w:tcPr>
            <w:tcW w:type="dxa" w:w="2948"/>
          </w:tcPr>
          <w:p>
            <w:pPr>
              <w:jc w:val="left"/>
            </w:pPr>
            <w:r/>
            <w:r>
              <w:rPr>
                <w:sz w:val="16"/>
              </w:rPr>
              <w:t>Waived.</w:t>
            </w:r>
          </w:p>
        </w:tc>
      </w:tr>
      <w:tr>
        <w:tc>
          <w:tcPr>
            <w:tcW w:type="dxa" w:w="1247"/>
            <w:shd w:fill="F5F7FA" w:val="clear"/>
          </w:tcPr>
          <w:p>
            <w:pPr>
              <w:jc w:val="left"/>
            </w:pPr>
            <w:r/>
            <w:r>
              <w:rPr>
                <w:sz w:val="16"/>
              </w:rPr>
              <w:t>UChicago</w:t>
            </w:r>
          </w:p>
        </w:tc>
        <w:tc>
          <w:tcPr>
            <w:tcW w:type="dxa" w:w="1587"/>
            <w:shd w:fill="F5F7FA" w:val="clear"/>
          </w:tcPr>
          <w:p>
            <w:pPr>
              <w:jc w:val="center"/>
            </w:pPr>
            <w:r/>
            <w:r>
              <w:rPr>
                <w:sz w:val="16"/>
              </w:rPr>
              <w:t>WAIVED</w:t>
            </w:r>
          </w:p>
        </w:tc>
        <w:tc>
          <w:tcPr>
            <w:tcW w:type="dxa" w:w="1984"/>
            <w:shd w:fill="F5F7FA" w:val="clear"/>
          </w:tcPr>
          <w:p>
            <w:pPr>
              <w:jc w:val="center"/>
            </w:pPr>
            <w:r/>
            <w:r>
              <w:rPr>
                <w:sz w:val="16"/>
              </w:rPr>
              <w:t>YES - English primary lang. of instruction</w:t>
            </w:r>
          </w:p>
        </w:tc>
        <w:tc>
          <w:tcPr>
            <w:tcW w:type="dxa" w:w="907"/>
            <w:shd w:fill="F5F7FA" w:val="clear"/>
          </w:tcPr>
          <w:p>
            <w:pPr>
              <w:jc w:val="center"/>
            </w:pPr>
            <w:r/>
            <w:r>
              <w:rPr>
                <w:sz w:val="16"/>
              </w:rPr>
              <w:t>~100 iBT</w:t>
            </w:r>
          </w:p>
        </w:tc>
        <w:tc>
          <w:tcPr>
            <w:tcW w:type="dxa" w:w="680"/>
            <w:shd w:fill="F5F7FA" w:val="clear"/>
          </w:tcPr>
          <w:p>
            <w:pPr>
              <w:jc w:val="center"/>
            </w:pPr>
            <w:r/>
            <w:r>
              <w:rPr>
                <w:sz w:val="16"/>
              </w:rPr>
              <w:t>Yes</w:t>
            </w:r>
          </w:p>
        </w:tc>
        <w:tc>
          <w:tcPr>
            <w:tcW w:type="dxa" w:w="2948"/>
            <w:shd w:fill="F5F7FA" w:val="clear"/>
          </w:tcPr>
          <w:p>
            <w:pPr>
              <w:jc w:val="left"/>
            </w:pPr>
            <w:r/>
            <w:r>
              <w:rPr>
                <w:sz w:val="16"/>
              </w:rPr>
              <w:t>Waived.</w:t>
            </w:r>
          </w:p>
        </w:tc>
      </w:tr>
      <w:tr>
        <w:tc>
          <w:tcPr>
            <w:tcW w:type="dxa" w:w="1247"/>
          </w:tcPr>
          <w:p>
            <w:pPr>
              <w:jc w:val="left"/>
            </w:pPr>
            <w:r/>
            <w:r>
              <w:rPr>
                <w:sz w:val="16"/>
              </w:rPr>
              <w:t>Brown</w:t>
            </w:r>
          </w:p>
        </w:tc>
        <w:tc>
          <w:tcPr>
            <w:tcW w:type="dxa" w:w="1587"/>
          </w:tcPr>
          <w:p>
            <w:pPr>
              <w:jc w:val="center"/>
            </w:pPr>
            <w:r/>
            <w:r>
              <w:rPr>
                <w:sz w:val="16"/>
              </w:rPr>
              <w:t>HIGHLY REC'D</w:t>
            </w:r>
          </w:p>
        </w:tc>
        <w:tc>
          <w:tcPr>
            <w:tcW w:type="dxa" w:w="1984"/>
          </w:tcPr>
          <w:p>
            <w:pPr>
              <w:jc w:val="center"/>
            </w:pPr>
            <w:r/>
            <w:r>
              <w:rPr>
                <w:sz w:val="16"/>
              </w:rPr>
              <w:t>Recommended if English is not home lang.</w:t>
            </w:r>
          </w:p>
        </w:tc>
        <w:tc>
          <w:tcPr>
            <w:tcW w:type="dxa" w:w="907"/>
          </w:tcPr>
          <w:p>
            <w:pPr>
              <w:jc w:val="center"/>
            </w:pPr>
            <w:r/>
            <w:r>
              <w:rPr>
                <w:sz w:val="16"/>
              </w:rPr>
              <w:t>105 iBT</w:t>
            </w:r>
          </w:p>
        </w:tc>
        <w:tc>
          <w:tcPr>
            <w:tcW w:type="dxa" w:w="680"/>
          </w:tcPr>
          <w:p>
            <w:pPr>
              <w:jc w:val="center"/>
            </w:pPr>
            <w:r/>
            <w:r>
              <w:rPr>
                <w:sz w:val="16"/>
              </w:rPr>
              <w:t>Yes</w:t>
            </w:r>
          </w:p>
        </w:tc>
        <w:tc>
          <w:tcPr>
            <w:tcW w:type="dxa" w:w="2948"/>
          </w:tcPr>
          <w:p>
            <w:pPr>
              <w:jc w:val="left"/>
            </w:pPr>
            <w:r/>
            <w:r>
              <w:rPr>
                <w:sz w:val="16"/>
              </w:rPr>
              <w:t>Treat as REQUIRED. Submit 110+.</w:t>
            </w:r>
          </w:p>
        </w:tc>
      </w:tr>
      <w:tr>
        <w:tc>
          <w:tcPr>
            <w:tcW w:type="dxa" w:w="1247"/>
            <w:shd w:fill="F5F7FA" w:val="clear"/>
          </w:tcPr>
          <w:p>
            <w:pPr>
              <w:jc w:val="left"/>
            </w:pPr>
            <w:r/>
            <w:r>
              <w:rPr>
                <w:sz w:val="16"/>
              </w:rPr>
              <w:t>Dartmouth</w:t>
            </w:r>
          </w:p>
        </w:tc>
        <w:tc>
          <w:tcPr>
            <w:tcW w:type="dxa" w:w="1587"/>
            <w:shd w:fill="F5F7FA" w:val="clear"/>
          </w:tcPr>
          <w:p>
            <w:pPr>
              <w:jc w:val="center"/>
            </w:pPr>
            <w:r/>
            <w:r>
              <w:rPr>
                <w:sz w:val="16"/>
              </w:rPr>
              <w:t>WAIVED</w:t>
            </w:r>
          </w:p>
        </w:tc>
        <w:tc>
          <w:tcPr>
            <w:tcW w:type="dxa" w:w="1984"/>
            <w:shd w:fill="F5F7FA" w:val="clear"/>
          </w:tcPr>
          <w:p>
            <w:pPr>
              <w:jc w:val="center"/>
            </w:pPr>
            <w:r/>
            <w:r>
              <w:rPr>
                <w:sz w:val="16"/>
              </w:rPr>
              <w:t>YES - English primary lang. of instruction</w:t>
            </w:r>
          </w:p>
        </w:tc>
        <w:tc>
          <w:tcPr>
            <w:tcW w:type="dxa" w:w="907"/>
            <w:shd w:fill="F5F7FA" w:val="clear"/>
          </w:tcPr>
          <w:p>
            <w:pPr>
              <w:jc w:val="center"/>
            </w:pPr>
            <w:r/>
            <w:r>
              <w:rPr>
                <w:sz w:val="16"/>
              </w:rPr>
              <w:t>~100 iBT</w:t>
            </w:r>
          </w:p>
        </w:tc>
        <w:tc>
          <w:tcPr>
            <w:tcW w:type="dxa" w:w="680"/>
            <w:shd w:fill="F5F7FA" w:val="clear"/>
          </w:tcPr>
          <w:p>
            <w:pPr>
              <w:jc w:val="center"/>
            </w:pPr>
            <w:r/>
            <w:r>
              <w:rPr>
                <w:sz w:val="16"/>
              </w:rPr>
              <w:t>Yes</w:t>
            </w:r>
          </w:p>
        </w:tc>
        <w:tc>
          <w:tcPr>
            <w:tcW w:type="dxa" w:w="2948"/>
            <w:shd w:fill="F5F7FA" w:val="clear"/>
          </w:tcPr>
          <w:p>
            <w:pPr>
              <w:jc w:val="left"/>
            </w:pPr>
            <w:r/>
            <w:r>
              <w:rPr>
                <w:sz w:val="16"/>
              </w:rPr>
              <w:t>Waived. Key school for ski recruiting.</w:t>
            </w:r>
          </w:p>
        </w:tc>
      </w:tr>
      <w:tr>
        <w:tc>
          <w:tcPr>
            <w:tcW w:type="dxa" w:w="1247"/>
          </w:tcPr>
          <w:p>
            <w:pPr>
              <w:jc w:val="left"/>
            </w:pPr>
            <w:r/>
            <w:r>
              <w:rPr>
                <w:sz w:val="16"/>
              </w:rPr>
              <w:t>Rice</w:t>
            </w:r>
          </w:p>
        </w:tc>
        <w:tc>
          <w:tcPr>
            <w:tcW w:type="dxa" w:w="1587"/>
          </w:tcPr>
          <w:p>
            <w:pPr>
              <w:jc w:val="center"/>
            </w:pPr>
            <w:r/>
            <w:r>
              <w:rPr>
                <w:sz w:val="16"/>
              </w:rPr>
              <w:t>WAIVED</w:t>
            </w:r>
          </w:p>
        </w:tc>
        <w:tc>
          <w:tcPr>
            <w:tcW w:type="dxa" w:w="1984"/>
          </w:tcPr>
          <w:p>
            <w:pPr>
              <w:jc w:val="center"/>
            </w:pPr>
            <w:r/>
            <w:r>
              <w:rPr>
                <w:sz w:val="16"/>
              </w:rPr>
              <w:t>YES - 2+ yrs English-medium</w:t>
            </w:r>
          </w:p>
        </w:tc>
        <w:tc>
          <w:tcPr>
            <w:tcW w:type="dxa" w:w="907"/>
          </w:tcPr>
          <w:p>
            <w:pPr>
              <w:jc w:val="center"/>
            </w:pPr>
            <w:r/>
            <w:r>
              <w:rPr>
                <w:sz w:val="16"/>
              </w:rPr>
              <w:t>100 iBT</w:t>
            </w:r>
          </w:p>
        </w:tc>
        <w:tc>
          <w:tcPr>
            <w:tcW w:type="dxa" w:w="680"/>
          </w:tcPr>
          <w:p>
            <w:pPr>
              <w:jc w:val="center"/>
            </w:pPr>
            <w:r/>
            <w:r>
              <w:rPr>
                <w:sz w:val="16"/>
              </w:rPr>
              <w:t>Yes</w:t>
            </w:r>
          </w:p>
        </w:tc>
        <w:tc>
          <w:tcPr>
            <w:tcW w:type="dxa" w:w="2948"/>
          </w:tcPr>
          <w:p>
            <w:pPr>
              <w:jc w:val="left"/>
            </w:pPr>
            <w:r/>
            <w:r>
              <w:rPr>
                <w:sz w:val="16"/>
              </w:rPr>
              <w:t>Waived.</w:t>
            </w:r>
          </w:p>
        </w:tc>
      </w:tr>
      <w:tr>
        <w:tc>
          <w:tcPr>
            <w:tcW w:type="dxa" w:w="1247"/>
            <w:shd w:fill="F5F7FA" w:val="clear"/>
          </w:tcPr>
          <w:p>
            <w:pPr>
              <w:jc w:val="left"/>
            </w:pPr>
            <w:r/>
            <w:r>
              <w:rPr>
                <w:sz w:val="16"/>
              </w:rPr>
              <w:t>Vanderbilt</w:t>
            </w:r>
          </w:p>
        </w:tc>
        <w:tc>
          <w:tcPr>
            <w:tcW w:type="dxa" w:w="1587"/>
            <w:shd w:fill="F5F7FA" w:val="clear"/>
          </w:tcPr>
          <w:p>
            <w:pPr>
              <w:jc w:val="center"/>
            </w:pPr>
            <w:r/>
            <w:r>
              <w:rPr>
                <w:sz w:val="16"/>
              </w:rPr>
              <w:t>REQ (SAT waiver)</w:t>
            </w:r>
          </w:p>
        </w:tc>
        <w:tc>
          <w:tcPr>
            <w:tcW w:type="dxa" w:w="1984"/>
            <w:shd w:fill="F5F7FA" w:val="clear"/>
          </w:tcPr>
          <w:p>
            <w:pPr>
              <w:jc w:val="center"/>
            </w:pPr>
            <w:r/>
            <w:r>
              <w:rPr>
                <w:sz w:val="16"/>
              </w:rPr>
              <w:t>Waived if SAT EBRW 630+ or ACT Eng 26+</w:t>
            </w:r>
          </w:p>
        </w:tc>
        <w:tc>
          <w:tcPr>
            <w:tcW w:type="dxa" w:w="907"/>
            <w:shd w:fill="F5F7FA" w:val="clear"/>
          </w:tcPr>
          <w:p>
            <w:pPr>
              <w:jc w:val="center"/>
            </w:pPr>
            <w:r/>
            <w:r>
              <w:rPr>
                <w:sz w:val="16"/>
              </w:rPr>
              <w:t>~100 iBT</w:t>
            </w:r>
          </w:p>
        </w:tc>
        <w:tc>
          <w:tcPr>
            <w:tcW w:type="dxa" w:w="680"/>
            <w:shd w:fill="F5F7FA" w:val="clear"/>
          </w:tcPr>
          <w:p>
            <w:pPr>
              <w:jc w:val="center"/>
            </w:pPr>
            <w:r/>
            <w:r>
              <w:rPr>
                <w:sz w:val="16"/>
              </w:rPr>
              <w:t>Yes</w:t>
            </w:r>
          </w:p>
        </w:tc>
        <w:tc>
          <w:tcPr>
            <w:tcW w:type="dxa" w:w="2948"/>
            <w:shd w:fill="F5F7FA" w:val="clear"/>
          </w:tcPr>
          <w:p>
            <w:pPr>
              <w:jc w:val="left"/>
            </w:pPr>
            <w:r/>
            <w:r>
              <w:rPr>
                <w:sz w:val="16"/>
              </w:rPr>
              <w:t>Use SAT/ACT score to waive. Else TAKE TOEFL.</w:t>
            </w:r>
          </w:p>
        </w:tc>
      </w:tr>
      <w:tr>
        <w:tc>
          <w:tcPr>
            <w:tcW w:type="dxa" w:w="1247"/>
          </w:tcPr>
          <w:p>
            <w:pPr>
              <w:jc w:val="left"/>
            </w:pPr>
            <w:r/>
            <w:r>
              <w:rPr>
                <w:sz w:val="16"/>
              </w:rPr>
              <w:t>Notre Dame</w:t>
            </w:r>
          </w:p>
        </w:tc>
        <w:tc>
          <w:tcPr>
            <w:tcW w:type="dxa" w:w="1587"/>
          </w:tcPr>
          <w:p>
            <w:pPr>
              <w:jc w:val="center"/>
            </w:pPr>
            <w:r/>
            <w:r>
              <w:rPr>
                <w:sz w:val="16"/>
              </w:rPr>
              <w:t>REQ (SAT waiver)</w:t>
            </w:r>
          </w:p>
        </w:tc>
        <w:tc>
          <w:tcPr>
            <w:tcW w:type="dxa" w:w="1984"/>
          </w:tcPr>
          <w:p>
            <w:pPr>
              <w:jc w:val="center"/>
            </w:pPr>
            <w:r/>
            <w:r>
              <w:rPr>
                <w:sz w:val="16"/>
              </w:rPr>
              <w:t>Waived if SAT EBRW 650+ or ACT Eng 26+</w:t>
            </w:r>
          </w:p>
        </w:tc>
        <w:tc>
          <w:tcPr>
            <w:tcW w:type="dxa" w:w="907"/>
          </w:tcPr>
          <w:p>
            <w:pPr>
              <w:jc w:val="center"/>
            </w:pPr>
            <w:r/>
            <w:r>
              <w:rPr>
                <w:sz w:val="16"/>
              </w:rPr>
              <w:t>100 iBT</w:t>
            </w:r>
          </w:p>
        </w:tc>
        <w:tc>
          <w:tcPr>
            <w:tcW w:type="dxa" w:w="680"/>
          </w:tcPr>
          <w:p>
            <w:pPr>
              <w:jc w:val="center"/>
            </w:pPr>
            <w:r/>
            <w:r>
              <w:rPr>
                <w:sz w:val="16"/>
              </w:rPr>
              <w:t>Yes</w:t>
            </w:r>
          </w:p>
        </w:tc>
        <w:tc>
          <w:tcPr>
            <w:tcW w:type="dxa" w:w="2948"/>
          </w:tcPr>
          <w:p>
            <w:pPr>
              <w:jc w:val="left"/>
            </w:pPr>
            <w:r/>
            <w:r>
              <w:rPr>
                <w:sz w:val="16"/>
              </w:rPr>
              <w:t>Use SAT/ACT score to waive. Else TAKE TOEFL.</w:t>
            </w:r>
          </w:p>
        </w:tc>
      </w:tr>
      <w:tr>
        <w:tc>
          <w:tcPr>
            <w:tcW w:type="dxa" w:w="1247"/>
            <w:shd w:fill="F5F7FA" w:val="clear"/>
          </w:tcPr>
          <w:p>
            <w:pPr>
              <w:jc w:val="left"/>
            </w:pPr>
            <w:r/>
            <w:r>
              <w:rPr>
                <w:sz w:val="16"/>
              </w:rPr>
              <w:t>Georgetown</w:t>
            </w:r>
          </w:p>
        </w:tc>
        <w:tc>
          <w:tcPr>
            <w:tcW w:type="dxa" w:w="1587"/>
            <w:shd w:fill="F5F7FA" w:val="clear"/>
          </w:tcPr>
          <w:p>
            <w:pPr>
              <w:jc w:val="center"/>
            </w:pPr>
            <w:r/>
            <w:r>
              <w:rPr>
                <w:sz w:val="16"/>
              </w:rPr>
              <w:t>NOT REQUIRED</w:t>
            </w:r>
          </w:p>
        </w:tc>
        <w:tc>
          <w:tcPr>
            <w:tcW w:type="dxa" w:w="1984"/>
            <w:shd w:fill="F5F7FA" w:val="clear"/>
          </w:tcPr>
          <w:p>
            <w:pPr>
              <w:jc w:val="center"/>
            </w:pPr>
            <w:r/>
            <w:r>
              <w:rPr>
                <w:sz w:val="16"/>
              </w:rPr>
              <w:t>Recommends but does not require; SPS = English</w:t>
            </w:r>
          </w:p>
        </w:tc>
        <w:tc>
          <w:tcPr>
            <w:tcW w:type="dxa" w:w="907"/>
            <w:shd w:fill="F5F7FA" w:val="clear"/>
          </w:tcPr>
          <w:p>
            <w:pPr>
              <w:jc w:val="center"/>
            </w:pPr>
            <w:r/>
            <w:r>
              <w:rPr>
                <w:sz w:val="16"/>
              </w:rPr>
              <w:t>Optional</w:t>
            </w:r>
          </w:p>
        </w:tc>
        <w:tc>
          <w:tcPr>
            <w:tcW w:type="dxa" w:w="680"/>
            <w:shd w:fill="F5F7FA" w:val="clear"/>
          </w:tcPr>
          <w:p>
            <w:pPr>
              <w:jc w:val="center"/>
            </w:pPr>
            <w:r/>
            <w:r>
              <w:rPr>
                <w:sz w:val="16"/>
              </w:rPr>
              <w:t>Yes</w:t>
            </w:r>
          </w:p>
        </w:tc>
        <w:tc>
          <w:tcPr>
            <w:tcW w:type="dxa" w:w="2948"/>
            <w:shd w:fill="F5F7FA" w:val="clear"/>
          </w:tcPr>
          <w:p>
            <w:pPr>
              <w:jc w:val="left"/>
            </w:pPr>
            <w:r/>
            <w:r>
              <w:rPr>
                <w:sz w:val="16"/>
              </w:rPr>
              <w:t>Not required. Submit 115+ optionally.</w:t>
            </w:r>
          </w:p>
        </w:tc>
      </w:tr>
      <w:tr>
        <w:tc>
          <w:tcPr>
            <w:tcW w:type="dxa" w:w="1247"/>
          </w:tcPr>
          <w:p>
            <w:pPr>
              <w:jc w:val="left"/>
            </w:pPr>
            <w:r/>
            <w:r>
              <w:rPr>
                <w:sz w:val="16"/>
              </w:rPr>
              <w:t>Carnegie Mellon</w:t>
            </w:r>
          </w:p>
        </w:tc>
        <w:tc>
          <w:tcPr>
            <w:tcW w:type="dxa" w:w="1587"/>
          </w:tcPr>
          <w:p>
            <w:pPr>
              <w:jc w:val="center"/>
            </w:pPr>
            <w:r/>
            <w:r>
              <w:rPr>
                <w:sz w:val="16"/>
              </w:rPr>
              <w:t>REQUIRED</w:t>
            </w:r>
          </w:p>
        </w:tc>
        <w:tc>
          <w:tcPr>
            <w:tcW w:type="dxa" w:w="1984"/>
          </w:tcPr>
          <w:p>
            <w:pPr>
              <w:jc w:val="center"/>
            </w:pPr>
            <w:r/>
            <w:r>
              <w:rPr>
                <w:sz w:val="16"/>
              </w:rPr>
              <w:t>NO WAIVER. Triggered by native language, not school.</w:t>
            </w:r>
          </w:p>
        </w:tc>
        <w:tc>
          <w:tcPr>
            <w:tcW w:type="dxa" w:w="907"/>
          </w:tcPr>
          <w:p>
            <w:pPr>
              <w:jc w:val="center"/>
            </w:pPr>
            <w:r/>
            <w:r>
              <w:rPr>
                <w:sz w:val="16"/>
              </w:rPr>
              <w:t>102 iBT</w:t>
            </w:r>
          </w:p>
        </w:tc>
        <w:tc>
          <w:tcPr>
            <w:tcW w:type="dxa" w:w="680"/>
          </w:tcPr>
          <w:p>
            <w:pPr>
              <w:jc w:val="center"/>
            </w:pPr>
            <w:r/>
            <w:r>
              <w:rPr>
                <w:sz w:val="16"/>
              </w:rPr>
              <w:t>Yes</w:t>
            </w:r>
          </w:p>
        </w:tc>
        <w:tc>
          <w:tcPr>
            <w:tcW w:type="dxa" w:w="2948"/>
          </w:tcPr>
          <w:p>
            <w:pPr>
              <w:jc w:val="left"/>
            </w:pPr>
            <w:r/>
            <w:r>
              <w:rPr>
                <w:sz w:val="16"/>
              </w:rPr>
              <w:t>REQUIRED. No exceptions. TAKE TOEFL.</w:t>
            </w:r>
          </w:p>
        </w:tc>
      </w:tr>
    </w:tbl>
    <w:p/>
    <w:p>
      <w:r>
        <w:rPr>
          <w:b/>
          <w:color w:val="1A1A2E"/>
          <w:sz w:val="20"/>
        </w:rPr>
        <w:t xml:space="preserve">BOTTOM LINE: </w:t>
      </w:r>
      <w:r>
        <w:rPr>
          <w:sz w:val="20"/>
        </w:rPr>
        <w:t>TAKE TOEFL regardless. Aim for 110+. MANDATORY for: Carnegie Mellon (no waiver — native language trigger), Northwestern (OR condition — Korean native lang). REQUIRED unless SAT/ACT threshold met: Vanderbilt (EBRW 630+), Notre Dame (EBRW 650+). HIGHLY RECOMMENDED: Brown (treat as required if English is not home language). WAIVED at 14 of 20 schools. Cost of one TOEFL: ~$200. Cost of not having a score when CMU or Northwestern requires it: application incomplete.</w:t>
      </w:r>
    </w:p>
    <w:p>
      <w:pPr>
        <w:pStyle w:val="Heading1"/>
      </w:pPr>
      <w:r>
        <w:rPr>
          <w:color w:val="1A1A2E"/>
        </w:rPr>
        <w:t>3. Academic Strategy at SPS</w:t>
      </w:r>
    </w:p>
    <w:p>
      <w:pPr>
        <w:pStyle w:val="Heading2"/>
      </w:pPr>
      <w:r>
        <w:rPr>
          <w:color w:val="1A1A2E"/>
        </w:rPr>
        <w:t>3.1 Classical Honors Program (CRITICAL PATH)</w:t>
      </w:r>
    </w:p>
    <w:p>
      <w:r>
        <w:rPr>
          <w:sz w:val="20"/>
        </w:rPr>
        <w:t>SPS offers a Classical Honors Program — one of only two 'Next-Level Learning' tracks at the school (the other being ASEP for science/engineering). Students who complete the program graduate with a Classical Honors Diploma, described as 'one of the highest academic distinctions at St. Paul's School.' This is the single most important institutional credential available to this student.</w:t>
      </w:r>
    </w:p>
    <w:p>
      <w:r>
        <w:rPr>
          <w:b/>
          <w:color w:val="1A1A2E"/>
          <w:sz w:val="20"/>
        </w:rPr>
        <w:t xml:space="preserve">Program Requirements: </w:t>
      </w:r>
      <w:r>
        <w:rPr>
          <w:sz w:val="20"/>
        </w:rPr>
        <w:t>Honors Latin course with B+ final grade + at least 2 terms of Ancient Greek with B+ term grades + letter of application.</w:t>
      </w:r>
    </w:p>
    <w:p>
      <w:r>
        <w:rPr>
          <w:b/>
          <w:color w:val="1A1A2E"/>
          <w:sz w:val="20"/>
        </w:rPr>
        <w:t xml:space="preserve">Program Benefits (for college apps): </w:t>
      </w:r>
      <w:r>
        <w:rPr>
          <w:sz w:val="20"/>
        </w:rPr>
      </w:r>
    </w:p>
    <w:p>
      <w:pPr>
        <w:pStyle w:val="ListBullet"/>
      </w:pPr>
      <w:r>
        <w:rPr>
          <w:b/>
          <w:sz w:val="19"/>
        </w:rPr>
        <w:t xml:space="preserve">Transcript distinction: </w:t>
      </w:r>
      <w:r>
        <w:rPr>
          <w:sz w:val="19"/>
        </w:rPr>
        <w:t>Classical Honors Diploma on transcript — signals rigorous humanities commitment to admissions</w:t>
      </w:r>
    </w:p>
    <w:p>
      <w:pPr>
        <w:pStyle w:val="ListBullet"/>
      </w:pPr>
      <w:r>
        <w:rPr>
          <w:b/>
          <w:sz w:val="19"/>
        </w:rPr>
        <w:t xml:space="preserve">EC depth: </w:t>
      </w:r>
      <w:r>
        <w:rPr>
          <w:sz w:val="19"/>
        </w:rPr>
        <w:t>Classics Society membership, Certamen (Latin quiz bowl), annual Latin Play</w:t>
      </w:r>
    </w:p>
    <w:p>
      <w:pPr>
        <w:pStyle w:val="ListBullet"/>
      </w:pPr>
      <w:r>
        <w:rPr>
          <w:b/>
          <w:sz w:val="19"/>
        </w:rPr>
        <w:t xml:space="preserve">Travel: </w:t>
      </w:r>
      <w:r>
        <w:rPr>
          <w:sz w:val="19"/>
        </w:rPr>
        <w:t>Biennial 2-week travel program to Italy or Greece during March vacation</w:t>
      </w:r>
    </w:p>
    <w:p>
      <w:pPr>
        <w:pStyle w:val="ListBullet"/>
      </w:pPr>
      <w:r>
        <w:rPr>
          <w:b/>
          <w:sz w:val="19"/>
        </w:rPr>
        <w:t xml:space="preserve">Senior capstone: </w:t>
      </w:r>
      <w:r>
        <w:rPr>
          <w:sz w:val="19"/>
        </w:rPr>
        <w:t>Capstone project in Sixth Form (research paper, performance, or creative work)</w:t>
      </w:r>
    </w:p>
    <w:p>
      <w:pPr>
        <w:pStyle w:val="ListBullet"/>
      </w:pPr>
      <w:r>
        <w:rPr>
          <w:b/>
          <w:sz w:val="19"/>
        </w:rPr>
        <w:t xml:space="preserve">Exclusivity: </w:t>
      </w:r>
      <w:r>
        <w:rPr>
          <w:sz w:val="19"/>
        </w:rPr>
        <w:t>SPS only has ~5-10 Classical Honors students per year — highly selective internally</w:t>
      </w:r>
    </w:p>
    <w:p>
      <w:r>
        <w:rPr>
          <w:b/>
          <w:color w:val="1A1A2E"/>
          <w:sz w:val="20"/>
        </w:rPr>
        <w:t xml:space="preserve">Action Plan: </w:t>
      </w:r>
      <w:r>
        <w:rPr>
          <w:sz w:val="20"/>
        </w:rPr>
      </w:r>
    </w:p>
    <w:p>
      <w:pPr>
        <w:pStyle w:val="ListBullet"/>
      </w:pPr>
      <w:r>
        <w:rPr>
          <w:b/>
          <w:sz w:val="19"/>
        </w:rPr>
        <w:t xml:space="preserve">10th Grade (Now): </w:t>
      </w:r>
      <w:r>
        <w:rPr>
          <w:sz w:val="19"/>
        </w:rPr>
        <w:t>Enroll in Honors Latin immediately if not already. Maintain B+ or higher.</w:t>
      </w:r>
    </w:p>
    <w:p>
      <w:pPr>
        <w:pStyle w:val="ListBullet"/>
      </w:pPr>
      <w:r>
        <w:rPr>
          <w:b/>
          <w:sz w:val="19"/>
        </w:rPr>
        <w:t xml:space="preserve">11th Grade: </w:t>
      </w:r>
      <w:r>
        <w:rPr>
          <w:sz w:val="19"/>
        </w:rPr>
        <w:t>Begin Ancient Greek (at least 2 terms required). Take NLE Advanced Prose/Poetry. Take National Greek Exam (Beginner Attic).</w:t>
      </w:r>
    </w:p>
    <w:p>
      <w:pPr>
        <w:pStyle w:val="ListBullet"/>
      </w:pPr>
      <w:r>
        <w:rPr>
          <w:b/>
          <w:sz w:val="19"/>
        </w:rPr>
        <w:t xml:space="preserve">12th Grade: </w:t>
      </w:r>
      <w:r>
        <w:rPr>
          <w:sz w:val="19"/>
        </w:rPr>
        <w:t>Complete capstone project. Take NLE at highest level. Take NGE at Intermediate+. Apply for Italy/Greece trip.</w:t>
      </w:r>
    </w:p>
    <w:p>
      <w:pPr>
        <w:pStyle w:val="Heading2"/>
      </w:pPr>
      <w:r>
        <w:rPr>
          <w:color w:val="1A1A2E"/>
        </w:rPr>
        <w:t>3.2 National Latin Exam (NLE) Progression</w:t>
      </w:r>
    </w:p>
    <w:p>
      <w:r>
        <w:rPr>
          <w:sz w:val="20"/>
        </w:rPr>
        <w:t>The NLE is administered every February-March. Levels progress as follows: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fill="1A1A2E" w:val="clear"/>
          </w:tcPr>
          <w:p>
            <w:pPr>
              <w:jc w:val="center"/>
            </w:pPr>
            <w:r/>
            <w:r>
              <w:rPr>
                <w:b/>
                <w:color w:val="FFFFFF"/>
                <w:sz w:val="16"/>
              </w:rPr>
              <w:t>Level</w:t>
            </w:r>
          </w:p>
        </w:tc>
        <w:tc>
          <w:tcPr>
            <w:tcW w:type="dxa" w:w="1134"/>
            <w:shd w:fill="1A1A2E" w:val="clear"/>
          </w:tcPr>
          <w:p>
            <w:pPr>
              <w:jc w:val="center"/>
            </w:pPr>
            <w:r/>
            <w:r>
              <w:rPr>
                <w:b/>
                <w:color w:val="FFFFFF"/>
                <w:sz w:val="16"/>
              </w:rPr>
              <w:t>Typical Year</w:t>
            </w:r>
          </w:p>
        </w:tc>
        <w:tc>
          <w:tcPr>
            <w:tcW w:type="dxa" w:w="2835"/>
            <w:shd w:fill="1A1A2E" w:val="clear"/>
          </w:tcPr>
          <w:p>
            <w:pPr>
              <w:jc w:val="left"/>
            </w:pPr>
            <w:r/>
            <w:r>
              <w:rPr>
                <w:b/>
                <w:color w:val="FFFFFF"/>
                <w:sz w:val="16"/>
              </w:rPr>
              <w:t>Award Tiers</w:t>
            </w:r>
          </w:p>
        </w:tc>
        <w:tc>
          <w:tcPr>
            <w:tcW w:type="dxa" w:w="2835"/>
            <w:shd w:fill="1A1A2E" w:val="clear"/>
          </w:tcPr>
          <w:p>
            <w:pPr>
              <w:jc w:val="left"/>
            </w:pPr>
            <w:r/>
            <w:r>
              <w:rPr>
                <w:b/>
                <w:color w:val="FFFFFF"/>
                <w:sz w:val="16"/>
              </w:rPr>
              <w:t>Strategic Note</w:t>
            </w:r>
          </w:p>
        </w:tc>
      </w:tr>
      <w:tr>
        <w:tc>
          <w:tcPr>
            <w:tcW w:type="dxa" w:w="1814"/>
            <w:shd w:fill="F5F7FA" w:val="clear"/>
          </w:tcPr>
          <w:p>
            <w:pPr>
              <w:jc w:val="center"/>
            </w:pPr>
            <w:r/>
            <w:r>
              <w:rPr>
                <w:sz w:val="16"/>
              </w:rPr>
              <w:t>Introduction to Latin</w:t>
            </w:r>
          </w:p>
        </w:tc>
        <w:tc>
          <w:tcPr>
            <w:tcW w:type="dxa" w:w="1134"/>
            <w:shd w:fill="F5F7FA" w:val="clear"/>
          </w:tcPr>
          <w:p>
            <w:pPr>
              <w:jc w:val="center"/>
            </w:pPr>
            <w:r/>
            <w:r>
              <w:rPr>
                <w:sz w:val="16"/>
              </w:rPr>
              <w:t>1st year</w:t>
            </w:r>
          </w:p>
        </w:tc>
        <w:tc>
          <w:tcPr>
            <w:tcW w:type="dxa" w:w="2835"/>
            <w:shd w:fill="F5F7FA" w:val="clear"/>
          </w:tcPr>
          <w:p>
            <w:pPr>
              <w:jc w:val="left"/>
            </w:pPr>
            <w:r/>
            <w:r>
              <w:rPr>
                <w:sz w:val="16"/>
              </w:rPr>
              <w:t>Gold Medal &gt; Silver &gt; Magna CL &gt; Cum Laude</w:t>
            </w:r>
          </w:p>
        </w:tc>
        <w:tc>
          <w:tcPr>
            <w:tcW w:type="dxa" w:w="2835"/>
            <w:shd w:fill="F5F7FA" w:val="clear"/>
          </w:tcPr>
          <w:p>
            <w:pPr>
              <w:jc w:val="left"/>
            </w:pPr>
            <w:r/>
            <w:r>
              <w:rPr>
                <w:sz w:val="16"/>
              </w:rPr>
              <w:t>Entry level</w:t>
            </w:r>
          </w:p>
        </w:tc>
      </w:tr>
      <w:tr>
        <w:tc>
          <w:tcPr>
            <w:tcW w:type="dxa" w:w="1814"/>
          </w:tcPr>
          <w:p>
            <w:pPr>
              <w:jc w:val="center"/>
            </w:pPr>
            <w:r/>
            <w:r>
              <w:rPr>
                <w:sz w:val="16"/>
              </w:rPr>
              <w:t>Latin I</w:t>
            </w:r>
          </w:p>
        </w:tc>
        <w:tc>
          <w:tcPr>
            <w:tcW w:type="dxa" w:w="1134"/>
          </w:tcPr>
          <w:p>
            <w:pPr>
              <w:jc w:val="center"/>
            </w:pPr>
            <w:r/>
            <w:r>
              <w:rPr>
                <w:sz w:val="16"/>
              </w:rPr>
              <w:t>2nd year</w:t>
            </w:r>
          </w:p>
        </w:tc>
        <w:tc>
          <w:tcPr>
            <w:tcW w:type="dxa" w:w="2835"/>
          </w:tcPr>
          <w:p>
            <w:pPr>
              <w:jc w:val="left"/>
            </w:pPr>
            <w:r/>
            <w:r>
              <w:rPr>
                <w:sz w:val="16"/>
              </w:rPr>
              <w:t>Gold Medal (top ~2%) &gt; Silver &gt; Magna CL &gt; CL</w:t>
            </w:r>
          </w:p>
        </w:tc>
        <w:tc>
          <w:tcPr>
            <w:tcW w:type="dxa" w:w="2835"/>
          </w:tcPr>
          <w:p>
            <w:pPr>
              <w:jc w:val="left"/>
            </w:pPr>
            <w:r/>
            <w:r>
              <w:rPr>
                <w:sz w:val="16"/>
              </w:rPr>
              <w:t>Aim for Gold or Magna CL</w:t>
            </w:r>
          </w:p>
        </w:tc>
      </w:tr>
      <w:tr>
        <w:tc>
          <w:tcPr>
            <w:tcW w:type="dxa" w:w="1814"/>
            <w:shd w:fill="F5F7FA" w:val="clear"/>
          </w:tcPr>
          <w:p>
            <w:pPr>
              <w:jc w:val="center"/>
            </w:pPr>
            <w:r/>
            <w:r>
              <w:rPr>
                <w:sz w:val="16"/>
              </w:rPr>
              <w:t>Latin II</w:t>
            </w:r>
          </w:p>
        </w:tc>
        <w:tc>
          <w:tcPr>
            <w:tcW w:type="dxa" w:w="1134"/>
            <w:shd w:fill="F5F7FA" w:val="clear"/>
          </w:tcPr>
          <w:p>
            <w:pPr>
              <w:jc w:val="center"/>
            </w:pPr>
            <w:r/>
            <w:r>
              <w:rPr>
                <w:sz w:val="16"/>
              </w:rPr>
              <w:t>3rd year</w:t>
            </w:r>
          </w:p>
        </w:tc>
        <w:tc>
          <w:tcPr>
            <w:tcW w:type="dxa" w:w="2835"/>
            <w:shd w:fill="F5F7FA" w:val="clear"/>
          </w:tcPr>
          <w:p>
            <w:pPr>
              <w:jc w:val="left"/>
            </w:pPr>
            <w:r/>
            <w:r>
              <w:rPr>
                <w:sz w:val="16"/>
              </w:rPr>
              <w:t>Same tiers</w:t>
            </w:r>
          </w:p>
        </w:tc>
        <w:tc>
          <w:tcPr>
            <w:tcW w:type="dxa" w:w="2835"/>
            <w:shd w:fill="F5F7FA" w:val="clear"/>
          </w:tcPr>
          <w:p>
            <w:pPr>
              <w:jc w:val="left"/>
            </w:pPr>
            <w:r/>
            <w:r>
              <w:rPr>
                <w:sz w:val="16"/>
              </w:rPr>
              <w:t>Should be at this level or above</w:t>
            </w:r>
          </w:p>
        </w:tc>
      </w:tr>
      <w:tr>
        <w:tc>
          <w:tcPr>
            <w:tcW w:type="dxa" w:w="1814"/>
          </w:tcPr>
          <w:p>
            <w:pPr>
              <w:jc w:val="center"/>
            </w:pPr>
            <w:r/>
            <w:r>
              <w:rPr>
                <w:sz w:val="16"/>
              </w:rPr>
              <w:t>Latin III / III-IV Prose</w:t>
            </w:r>
          </w:p>
        </w:tc>
        <w:tc>
          <w:tcPr>
            <w:tcW w:type="dxa" w:w="1134"/>
          </w:tcPr>
          <w:p>
            <w:pPr>
              <w:jc w:val="center"/>
            </w:pPr>
            <w:r/>
            <w:r>
              <w:rPr>
                <w:sz w:val="16"/>
              </w:rPr>
              <w:t>4th year</w:t>
            </w:r>
          </w:p>
        </w:tc>
        <w:tc>
          <w:tcPr>
            <w:tcW w:type="dxa" w:w="2835"/>
          </w:tcPr>
          <w:p>
            <w:pPr>
              <w:jc w:val="left"/>
            </w:pPr>
            <w:r/>
            <w:r>
              <w:rPr>
                <w:sz w:val="16"/>
              </w:rPr>
              <w:t>Same tiers</w:t>
            </w:r>
          </w:p>
        </w:tc>
        <w:tc>
          <w:tcPr>
            <w:tcW w:type="dxa" w:w="2835"/>
          </w:tcPr>
          <w:p>
            <w:pPr>
              <w:jc w:val="left"/>
            </w:pPr>
            <w:r/>
            <w:r>
              <w:rPr>
                <w:sz w:val="16"/>
              </w:rPr>
              <w:t>Prose reading comprehension focus</w:t>
            </w:r>
          </w:p>
        </w:tc>
      </w:tr>
      <w:tr>
        <w:tc>
          <w:tcPr>
            <w:tcW w:type="dxa" w:w="1814"/>
            <w:shd w:fill="F5F7FA" w:val="clear"/>
          </w:tcPr>
          <w:p>
            <w:pPr>
              <w:jc w:val="center"/>
            </w:pPr>
            <w:r/>
            <w:r>
              <w:rPr>
                <w:sz w:val="16"/>
              </w:rPr>
              <w:t>Latin III-IV Poetry</w:t>
            </w:r>
          </w:p>
        </w:tc>
        <w:tc>
          <w:tcPr>
            <w:tcW w:type="dxa" w:w="1134"/>
            <w:shd w:fill="F5F7FA" w:val="clear"/>
          </w:tcPr>
          <w:p>
            <w:pPr>
              <w:jc w:val="center"/>
            </w:pPr>
            <w:r/>
            <w:r>
              <w:rPr>
                <w:sz w:val="16"/>
              </w:rPr>
              <w:t>4th-5th year</w:t>
            </w:r>
          </w:p>
        </w:tc>
        <w:tc>
          <w:tcPr>
            <w:tcW w:type="dxa" w:w="2835"/>
            <w:shd w:fill="F5F7FA" w:val="clear"/>
          </w:tcPr>
          <w:p>
            <w:pPr>
              <w:jc w:val="left"/>
            </w:pPr>
            <w:r/>
            <w:r>
              <w:rPr>
                <w:sz w:val="16"/>
              </w:rPr>
              <w:t>Same tiers</w:t>
            </w:r>
          </w:p>
        </w:tc>
        <w:tc>
          <w:tcPr>
            <w:tcW w:type="dxa" w:w="2835"/>
            <w:shd w:fill="F5F7FA" w:val="clear"/>
          </w:tcPr>
          <w:p>
            <w:pPr>
              <w:jc w:val="left"/>
            </w:pPr>
            <w:r/>
            <w:r>
              <w:rPr>
                <w:sz w:val="16"/>
              </w:rPr>
              <w:t>Vergil, Ovid, Catullus</w:t>
            </w:r>
          </w:p>
        </w:tc>
      </w:tr>
      <w:tr>
        <w:tc>
          <w:tcPr>
            <w:tcW w:type="dxa" w:w="1814"/>
          </w:tcPr>
          <w:p>
            <w:pPr>
              <w:jc w:val="center"/>
            </w:pPr>
            <w:r/>
            <w:r>
              <w:rPr>
                <w:sz w:val="16"/>
              </w:rPr>
              <w:t>Latin V-VI / Advanced</w:t>
            </w:r>
          </w:p>
        </w:tc>
        <w:tc>
          <w:tcPr>
            <w:tcW w:type="dxa" w:w="1134"/>
          </w:tcPr>
          <w:p>
            <w:pPr>
              <w:jc w:val="center"/>
            </w:pPr>
            <w:r/>
            <w:r>
              <w:rPr>
                <w:sz w:val="16"/>
              </w:rPr>
              <w:t>5th-6th year</w:t>
            </w:r>
          </w:p>
        </w:tc>
        <w:tc>
          <w:tcPr>
            <w:tcW w:type="dxa" w:w="2835"/>
          </w:tcPr>
          <w:p>
            <w:pPr>
              <w:jc w:val="left"/>
            </w:pPr>
            <w:r/>
            <w:r>
              <w:rPr>
                <w:sz w:val="16"/>
              </w:rPr>
              <w:t>Same tiers</w:t>
            </w:r>
          </w:p>
        </w:tc>
        <w:tc>
          <w:tcPr>
            <w:tcW w:type="dxa" w:w="2835"/>
          </w:tcPr>
          <w:p>
            <w:pPr>
              <w:jc w:val="left"/>
            </w:pPr>
            <w:r/>
            <w:r>
              <w:rPr>
                <w:sz w:val="16"/>
              </w:rPr>
              <w:t>Highest level. Aim for Gold.</w:t>
            </w:r>
          </w:p>
        </w:tc>
      </w:tr>
    </w:tbl>
    <w:p/>
    <w:p>
      <w:r>
        <w:rPr>
          <w:b/>
          <w:color w:val="1A1A2E"/>
          <w:sz w:val="20"/>
        </w:rPr>
        <w:t xml:space="preserve">This student's status: </w:t>
      </w:r>
      <w:r>
        <w:rPr>
          <w:sz w:val="20"/>
        </w:rPr>
        <w:t>Advanced Prose level in 10th grade is ahead of schedule. Continue to Latin V-VI/Advanced Prose-Poetry in 11th-12th. Aim for Summa Cum Laude or Gold Medal each year. Consecutive high scores across years demonstrate sustained mastery.</w:t>
      </w:r>
    </w:p>
    <w:p>
      <w:pPr>
        <w:pStyle w:val="Heading2"/>
      </w:pPr>
      <w:r>
        <w:rPr>
          <w:color w:val="1A1A2E"/>
        </w:rPr>
        <w:t>3.3 National Greek Exam (NGE) — Adding a Second Ancient Language</w:t>
      </w:r>
    </w:p>
    <w:p>
      <w:r>
        <w:rPr>
          <w:sz w:val="20"/>
        </w:rPr>
        <w:t>The NGE is administered annually, typically in March. Adding Greek signals serious classical commitment and aligns perfectly with the SPS Classical Honors requirements (2+ terms of Greek needed).</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1A1A2E" w:val="clear"/>
          </w:tcPr>
          <w:p>
            <w:pPr>
              <w:jc w:val="center"/>
            </w:pPr>
            <w:r/>
            <w:r>
              <w:rPr>
                <w:b/>
                <w:color w:val="FFFFFF"/>
                <w:sz w:val="16"/>
              </w:rPr>
              <w:t>Level</w:t>
            </w:r>
          </w:p>
        </w:tc>
        <w:tc>
          <w:tcPr>
            <w:tcW w:type="dxa" w:w="3402"/>
            <w:shd w:fill="1A1A2E" w:val="clear"/>
          </w:tcPr>
          <w:p>
            <w:pPr>
              <w:jc w:val="left"/>
            </w:pPr>
            <w:r/>
            <w:r>
              <w:rPr>
                <w:b/>
                <w:color w:val="FFFFFF"/>
                <w:sz w:val="16"/>
              </w:rPr>
              <w:t>Description</w:t>
            </w:r>
          </w:p>
        </w:tc>
        <w:tc>
          <w:tcPr>
            <w:tcW w:type="dxa" w:w="3685"/>
            <w:shd w:fill="1A1A2E" w:val="clear"/>
          </w:tcPr>
          <w:p>
            <w:pPr>
              <w:jc w:val="left"/>
            </w:pPr>
            <w:r/>
            <w:r>
              <w:rPr>
                <w:b/>
                <w:color w:val="FFFFFF"/>
                <w:sz w:val="16"/>
              </w:rPr>
              <w:t>Recommendation</w:t>
            </w:r>
          </w:p>
        </w:tc>
      </w:tr>
      <w:tr>
        <w:tc>
          <w:tcPr>
            <w:tcW w:type="dxa" w:w="1984"/>
            <w:shd w:fill="F5F7FA" w:val="clear"/>
          </w:tcPr>
          <w:p>
            <w:pPr>
              <w:jc w:val="center"/>
            </w:pPr>
            <w:r/>
            <w:r>
              <w:rPr>
                <w:sz w:val="16"/>
              </w:rPr>
              <w:t>Beginning Attic Greek</w:t>
            </w:r>
          </w:p>
        </w:tc>
        <w:tc>
          <w:tcPr>
            <w:tcW w:type="dxa" w:w="3402"/>
            <w:shd w:fill="F5F7FA" w:val="clear"/>
          </w:tcPr>
          <w:p>
            <w:pPr>
              <w:jc w:val="left"/>
            </w:pPr>
            <w:r/>
            <w:r>
              <w:rPr>
                <w:sz w:val="16"/>
              </w:rPr>
              <w:t>First-year Attic Greek. Grammar, basic reading.</w:t>
            </w:r>
          </w:p>
        </w:tc>
        <w:tc>
          <w:tcPr>
            <w:tcW w:type="dxa" w:w="3685"/>
            <w:shd w:fill="F5F7FA" w:val="clear"/>
          </w:tcPr>
          <w:p>
            <w:pPr>
              <w:jc w:val="left"/>
            </w:pPr>
            <w:r/>
            <w:r>
              <w:rPr>
                <w:sz w:val="16"/>
              </w:rPr>
              <w:t>START HERE in 11th grade. Manageable alongside Latin.</w:t>
            </w:r>
          </w:p>
        </w:tc>
      </w:tr>
      <w:tr>
        <w:tc>
          <w:tcPr>
            <w:tcW w:type="dxa" w:w="1984"/>
          </w:tcPr>
          <w:p>
            <w:pPr>
              <w:jc w:val="center"/>
            </w:pPr>
            <w:r/>
            <w:r>
              <w:rPr>
                <w:sz w:val="16"/>
              </w:rPr>
              <w:t>Intermediate Attic Greek</w:t>
            </w:r>
          </w:p>
        </w:tc>
        <w:tc>
          <w:tcPr>
            <w:tcW w:type="dxa" w:w="3402"/>
          </w:tcPr>
          <w:p>
            <w:pPr>
              <w:jc w:val="left"/>
            </w:pPr>
            <w:r/>
            <w:r>
              <w:rPr>
                <w:sz w:val="16"/>
              </w:rPr>
              <w:t>Prose reading: Xenophon, Plato, Lysias.</w:t>
            </w:r>
          </w:p>
        </w:tc>
        <w:tc>
          <w:tcPr>
            <w:tcW w:type="dxa" w:w="3685"/>
          </w:tcPr>
          <w:p>
            <w:pPr>
              <w:jc w:val="left"/>
            </w:pPr>
            <w:r/>
            <w:r>
              <w:rPr>
                <w:sz w:val="16"/>
              </w:rPr>
              <w:t>Take in 12th grade if Greek study progresses well.</w:t>
            </w:r>
          </w:p>
        </w:tc>
      </w:tr>
      <w:tr>
        <w:tc>
          <w:tcPr>
            <w:tcW w:type="dxa" w:w="1984"/>
            <w:shd w:fill="F5F7FA" w:val="clear"/>
          </w:tcPr>
          <w:p>
            <w:pPr>
              <w:jc w:val="center"/>
            </w:pPr>
            <w:r/>
            <w:r>
              <w:rPr>
                <w:sz w:val="16"/>
              </w:rPr>
              <w:t>Attic Prose / Homeric Greek</w:t>
            </w:r>
          </w:p>
        </w:tc>
        <w:tc>
          <w:tcPr>
            <w:tcW w:type="dxa" w:w="3402"/>
            <w:shd w:fill="F5F7FA" w:val="clear"/>
          </w:tcPr>
          <w:p>
            <w:pPr>
              <w:jc w:val="left"/>
            </w:pPr>
            <w:r/>
            <w:r>
              <w:rPr>
                <w:sz w:val="16"/>
              </w:rPr>
              <w:t>Advanced: Homer, Tragedy, oratory.</w:t>
            </w:r>
          </w:p>
        </w:tc>
        <w:tc>
          <w:tcPr>
            <w:tcW w:type="dxa" w:w="3685"/>
            <w:shd w:fill="F5F7FA" w:val="clear"/>
          </w:tcPr>
          <w:p>
            <w:pPr>
              <w:jc w:val="left"/>
            </w:pPr>
            <w:r/>
            <w:r>
              <w:rPr>
                <w:sz w:val="16"/>
              </w:rPr>
              <w:t>Aspirational for 12th grade.</w:t>
            </w:r>
          </w:p>
        </w:tc>
      </w:tr>
    </w:tbl>
    <w:p>
      <w:pPr>
        <w:pStyle w:val="Heading2"/>
      </w:pPr>
      <w:r>
        <w:rPr>
          <w:color w:val="1A1A2E"/>
        </w:rPr>
        <w:t>3.4 Mathematics Trajectory</w:t>
      </w:r>
    </w:p>
    <w:p>
      <w:r>
        <w:rPr>
          <w:sz w:val="20"/>
        </w:rPr>
        <w:t>The math profile is the strongest pillar. Here's how to maximize it:</w:t>
      </w:r>
    </w:p>
    <w:p>
      <w:r>
        <w:rPr>
          <w:b/>
          <w:color w:val="1A1A2E"/>
          <w:sz w:val="20"/>
        </w:rPr>
        <w:t xml:space="preserve">Current: </w:t>
      </w:r>
      <w:r>
        <w:rPr>
          <w:sz w:val="20"/>
        </w:rPr>
        <w:t>NetMath UIUC Computational Linear Algebra (dual enrollment) — this is a genuine university-level math course, not a high school 'college-level.' An A here reads as strong proof of mathematical maturity to admissions committees at MIT, Stanford, Caltech.</w:t>
      </w:r>
    </w:p>
    <w:p>
      <w:r>
        <w:rPr>
          <w:b/>
          <w:color w:val="1A1A2E"/>
          <w:sz w:val="20"/>
        </w:rPr>
        <w:t xml:space="preserve">Summer 2026 (after 10th grade): </w:t>
      </w:r>
      <w:r>
        <w:rPr>
          <w:sz w:val="20"/>
        </w:rPr>
      </w:r>
    </w:p>
    <w:p>
      <w:pPr>
        <w:pStyle w:val="ListBullet"/>
      </w:pPr>
      <w:r>
        <w:rPr>
          <w:b/>
          <w:sz w:val="19"/>
        </w:rPr>
        <w:t xml:space="preserve">If accepted: </w:t>
      </w:r>
      <w:r>
        <w:rPr>
          <w:sz w:val="19"/>
        </w:rPr>
        <w:t>SUMAC, Ross, or PROMYS acceptance = top-tier signal (all have ~5-8% acceptance rates). Any one of these is roughly equivalent to USAMO qualification in admissions weight.</w:t>
      </w:r>
    </w:p>
    <w:p>
      <w:pPr>
        <w:pStyle w:val="ListBullet"/>
      </w:pPr>
      <w:r>
        <w:rPr>
          <w:b/>
          <w:sz w:val="19"/>
        </w:rPr>
        <w:t xml:space="preserve">If not accepted: </w:t>
      </w:r>
      <w:r>
        <w:rPr>
          <w:sz w:val="19"/>
        </w:rPr>
        <w:t>HCSSiM (Hampshire College), BEAM, Euler Circle, Canada/USA Mathcamp (slightly less selective but still excellent). OR: independent math research with a professor. OR: deeper dual enrollment (Abstract Algebra, Real Analysis).</w:t>
      </w:r>
    </w:p>
    <w:p>
      <w:r>
        <w:rPr>
          <w:b/>
          <w:color w:val="1A1A2E"/>
          <w:sz w:val="20"/>
        </w:rPr>
        <w:t xml:space="preserve">At SPS: </w:t>
      </w:r>
      <w:r>
        <w:rPr>
          <w:sz w:val="20"/>
        </w:rPr>
        <w:t>Take the highest math courses available. Mathematical Problem Solving course + Chaos Theory are notable SPS offerings. Join Mathematics Society. Participate in prize exams and AMC/AIME competitions from SPS. Pursue an Advanced Topics independent study in math during 5th or 6th Form.</w:t>
      </w:r>
    </w:p>
    <w:p>
      <w:r>
        <w:rPr>
          <w:b/>
          <w:color w:val="1A1A2E"/>
          <w:sz w:val="20"/>
        </w:rPr>
        <w:t xml:space="preserve">How Classics + Math reads: </w:t>
      </w:r>
      <w:r>
        <w:rPr>
          <w:sz w:val="20"/>
        </w:rPr>
        <w:t>This is the 'polymathic' profile that Harvard, Princeton, Stanford, and Yale explicitly value. A student who can read Virgil in Latin AND solve competition math signals intellectual range that pure STEM applicants cannot match. Schools with strong Classics departments (Harvard, Princeton, Yale, Columbia, Brown, UChicago) will find this particularly compelling.</w:t>
      </w:r>
    </w:p>
    <w:p>
      <w:pPr>
        <w:pStyle w:val="Heading1"/>
      </w:pPr>
      <w:r>
        <w:rPr>
          <w:color w:val="1A1A2E"/>
        </w:rPr>
        <w:t>4. Extracurricular &amp; Leadership Strategy at SPS</w:t>
      </w:r>
    </w:p>
    <w:p>
      <w:r>
        <w:rPr>
          <w:sz w:val="20"/>
        </w:rPr>
        <w:t>SPS has a distinctive institutional culture. The strategy below leverages SPS-specific opportunities that outside applicants cannot access.</w:t>
      </w:r>
    </w:p>
    <w:p>
      <w:pPr>
        <w:pStyle w:val="Heading2"/>
      </w:pPr>
      <w:r>
        <w:rPr>
          <w:color w:val="1A1A2E"/>
        </w:rPr>
        <w:t>4.1 Leadership Positions to Target (by Form)</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850"/>
            <w:shd w:fill="1A1A2E" w:val="clear"/>
          </w:tcPr>
          <w:p>
            <w:pPr>
              <w:jc w:val="center"/>
            </w:pPr>
            <w:r/>
            <w:r>
              <w:rPr>
                <w:b/>
                <w:color w:val="FFFFFF"/>
                <w:sz w:val="16"/>
              </w:rPr>
              <w:t>Form</w:t>
            </w:r>
          </w:p>
        </w:tc>
        <w:tc>
          <w:tcPr>
            <w:tcW w:type="dxa" w:w="3118"/>
            <w:shd w:fill="1A1A2E" w:val="clear"/>
          </w:tcPr>
          <w:p>
            <w:pPr>
              <w:jc w:val="left"/>
            </w:pPr>
            <w:r/>
            <w:r>
              <w:rPr>
                <w:b/>
                <w:color w:val="FFFFFF"/>
                <w:sz w:val="16"/>
              </w:rPr>
              <w:t>Position</w:t>
            </w:r>
          </w:p>
        </w:tc>
        <w:tc>
          <w:tcPr>
            <w:tcW w:type="dxa" w:w="3685"/>
            <w:shd w:fill="1A1A2E" w:val="clear"/>
          </w:tcPr>
          <w:p>
            <w:pPr>
              <w:jc w:val="left"/>
            </w:pPr>
            <w:r/>
            <w:r>
              <w:rPr>
                <w:b/>
                <w:color w:val="FFFFFF"/>
                <w:sz w:val="16"/>
              </w:rPr>
              <w:t>Why It Matters</w:t>
            </w:r>
          </w:p>
        </w:tc>
        <w:tc>
          <w:tcPr>
            <w:tcW w:type="dxa" w:w="1134"/>
            <w:shd w:fill="1A1A2E" w:val="clear"/>
          </w:tcPr>
          <w:p>
            <w:pPr>
              <w:jc w:val="center"/>
            </w:pPr>
            <w:r/>
            <w:r>
              <w:rPr>
                <w:b/>
                <w:color w:val="FFFFFF"/>
                <w:sz w:val="16"/>
              </w:rPr>
              <w:t>Difficulty</w:t>
            </w:r>
          </w:p>
        </w:tc>
      </w:tr>
      <w:tr>
        <w:tc>
          <w:tcPr>
            <w:tcW w:type="dxa" w:w="850"/>
            <w:shd w:fill="F5F7FA" w:val="clear"/>
          </w:tcPr>
          <w:p>
            <w:pPr>
              <w:jc w:val="center"/>
            </w:pPr>
            <w:r/>
            <w:r>
              <w:rPr>
                <w:sz w:val="16"/>
              </w:rPr>
              <w:t>IV (10th)</w:t>
            </w:r>
          </w:p>
        </w:tc>
        <w:tc>
          <w:tcPr>
            <w:tcW w:type="dxa" w:w="3118"/>
            <w:shd w:fill="F5F7FA" w:val="clear"/>
          </w:tcPr>
          <w:p>
            <w:pPr>
              <w:jc w:val="left"/>
            </w:pPr>
            <w:r/>
            <w:r>
              <w:rPr>
                <w:sz w:val="16"/>
              </w:rPr>
              <w:t>Form Representative (2 elected per form)</w:t>
              <w:br/>
              <w:t>Club founder or officer</w:t>
              <w:br/>
              <w:t>Chapel Council member</w:t>
            </w:r>
          </w:p>
        </w:tc>
        <w:tc>
          <w:tcPr>
            <w:tcW w:type="dxa" w:w="3685"/>
            <w:shd w:fill="F5F7FA" w:val="clear"/>
          </w:tcPr>
          <w:p>
            <w:pPr>
              <w:jc w:val="left"/>
            </w:pPr>
            <w:r/>
            <w:r>
              <w:rPr>
                <w:sz w:val="16"/>
              </w:rPr>
              <w:t>Establishes early leadership trajectory. Form Rep shows peer trust.</w:t>
            </w:r>
          </w:p>
        </w:tc>
        <w:tc>
          <w:tcPr>
            <w:tcW w:type="dxa" w:w="1134"/>
            <w:shd w:fill="F5F7FA" w:val="clear"/>
          </w:tcPr>
          <w:p>
            <w:pPr>
              <w:jc w:val="center"/>
            </w:pPr>
            <w:r/>
            <w:r>
              <w:rPr>
                <w:sz w:val="16"/>
              </w:rPr>
              <w:t>Moderate</w:t>
            </w:r>
          </w:p>
        </w:tc>
      </w:tr>
      <w:tr>
        <w:tc>
          <w:tcPr>
            <w:tcW w:type="dxa" w:w="850"/>
          </w:tcPr>
          <w:p>
            <w:pPr>
              <w:jc w:val="center"/>
            </w:pPr>
            <w:r/>
            <w:r>
              <w:rPr>
                <w:sz w:val="16"/>
              </w:rPr>
              <w:t>V (11th)</w:t>
            </w:r>
          </w:p>
        </w:tc>
        <w:tc>
          <w:tcPr>
            <w:tcW w:type="dxa" w:w="3118"/>
          </w:tcPr>
          <w:p>
            <w:pPr>
              <w:jc w:val="left"/>
            </w:pPr>
            <w:r/>
            <w:r>
              <w:rPr>
                <w:sz w:val="16"/>
              </w:rPr>
              <w:t>Club President (Classics Society, Math Society, Debate)</w:t>
              <w:br/>
              <w:t>House Head / Prefect (appointed in 6th Form year)</w:t>
              <w:br/>
              <w:t>Chapel Warden or Prefect</w:t>
              <w:br/>
              <w:t>Varsity team captain</w:t>
            </w:r>
          </w:p>
        </w:tc>
        <w:tc>
          <w:tcPr>
            <w:tcW w:type="dxa" w:w="3685"/>
          </w:tcPr>
          <w:p>
            <w:pPr>
              <w:jc w:val="left"/>
            </w:pPr>
            <w:r/>
            <w:r>
              <w:rPr>
                <w:sz w:val="16"/>
              </w:rPr>
              <w:t>5th Form is the critical year to hold substantive leadership. Club president + house role is ideal.</w:t>
            </w:r>
          </w:p>
        </w:tc>
        <w:tc>
          <w:tcPr>
            <w:tcW w:type="dxa" w:w="1134"/>
          </w:tcPr>
          <w:p>
            <w:pPr>
              <w:jc w:val="center"/>
            </w:pPr>
            <w:r/>
            <w:r>
              <w:rPr>
                <w:sz w:val="16"/>
              </w:rPr>
              <w:t>Competitive</w:t>
            </w:r>
          </w:p>
        </w:tc>
      </w:tr>
      <w:tr>
        <w:tc>
          <w:tcPr>
            <w:tcW w:type="dxa" w:w="850"/>
            <w:shd w:fill="F5F7FA" w:val="clear"/>
          </w:tcPr>
          <w:p>
            <w:pPr>
              <w:jc w:val="center"/>
            </w:pPr>
            <w:r/>
            <w:r>
              <w:rPr>
                <w:sz w:val="16"/>
              </w:rPr>
              <w:t>VI (12th)</w:t>
            </w:r>
          </w:p>
        </w:tc>
        <w:tc>
          <w:tcPr>
            <w:tcW w:type="dxa" w:w="3118"/>
            <w:shd w:fill="F5F7FA" w:val="clear"/>
          </w:tcPr>
          <w:p>
            <w:pPr>
              <w:jc w:val="left"/>
            </w:pPr>
            <w:r/>
            <w:r>
              <w:rPr>
                <w:sz w:val="16"/>
              </w:rPr>
              <w:t>Sixth Form President (elected — highest student position)</w:t>
              <w:br/>
              <w:t>Sixth Form Officer (VP, Secretary, Treasurer)</w:t>
              <w:br/>
              <w:t>Prefect in dorm</w:t>
              <w:br/>
              <w:t>Student Mosaic Council</w:t>
              <w:br/>
              <w:t>Chapel Warden</w:t>
              <w:br/>
              <w:t>Independent Study Project</w:t>
            </w:r>
          </w:p>
        </w:tc>
        <w:tc>
          <w:tcPr>
            <w:tcW w:type="dxa" w:w="3685"/>
            <w:shd w:fill="F5F7FA" w:val="clear"/>
          </w:tcPr>
          <w:p>
            <w:pPr>
              <w:jc w:val="left"/>
            </w:pPr>
            <w:r/>
            <w:r>
              <w:rPr>
                <w:sz w:val="16"/>
              </w:rPr>
              <w:t>6th Form leadership = direct mention in school recommendation. SFOs meet weekly with the Rector.</w:t>
            </w:r>
          </w:p>
        </w:tc>
        <w:tc>
          <w:tcPr>
            <w:tcW w:type="dxa" w:w="1134"/>
            <w:shd w:fill="F5F7FA" w:val="clear"/>
          </w:tcPr>
          <w:p>
            <w:pPr>
              <w:jc w:val="center"/>
            </w:pPr>
            <w:r/>
            <w:r>
              <w:rPr>
                <w:sz w:val="16"/>
              </w:rPr>
              <w:t>Very competitive</w:t>
            </w:r>
          </w:p>
        </w:tc>
      </w:tr>
    </w:tbl>
    <w:p>
      <w:pPr>
        <w:pStyle w:val="Heading2"/>
      </w:pPr>
      <w:r>
        <w:rPr>
          <w:color w:val="1A1A2E"/>
        </w:rPr>
        <w:t>4.2 SPS-Specific Activities (Prioritized)</w:t>
      </w:r>
    </w:p>
    <w:p>
      <w:r>
        <w:rPr>
          <w:b/>
          <w:color w:val="1A1A2E"/>
          <w:sz w:val="20"/>
        </w:rPr>
        <w:t xml:space="preserve">TIER 1 — Must Do (directly supports profile): </w:t>
      </w:r>
      <w:r>
        <w:rPr>
          <w:sz w:val="20"/>
        </w:rPr>
      </w:r>
    </w:p>
    <w:p>
      <w:pPr>
        <w:pStyle w:val="ListBullet"/>
      </w:pPr>
      <w:r>
        <w:rPr>
          <w:b/>
          <w:sz w:val="19"/>
        </w:rPr>
        <w:t xml:space="preserve">Classics Society: </w:t>
      </w:r>
      <w:r>
        <w:rPr>
          <w:sz w:val="19"/>
        </w:rPr>
        <w:t>Join immediately. Required for Classical Honors Diploma. Participate in Certamen (Latin quiz bowl) and annual Latin Play. This is the anchor extracurricular.</w:t>
      </w:r>
    </w:p>
    <w:p>
      <w:pPr>
        <w:pStyle w:val="ListBullet"/>
      </w:pPr>
      <w:r>
        <w:rPr>
          <w:b/>
          <w:sz w:val="19"/>
        </w:rPr>
        <w:t xml:space="preserve">Mathematics Society: </w:t>
      </w:r>
      <w:r>
        <w:rPr>
          <w:sz w:val="19"/>
        </w:rPr>
        <w:t>Join. Participate in prize exams, tutoring. SPS mentions 'local and national competitions' — this likely includes AMC/AIME administered through SPS.</w:t>
      </w:r>
    </w:p>
    <w:p>
      <w:pPr>
        <w:pStyle w:val="ListBullet"/>
      </w:pPr>
      <w:r>
        <w:rPr>
          <w:b/>
          <w:sz w:val="19"/>
        </w:rPr>
        <w:t xml:space="preserve">Debate Team: </w:t>
      </w:r>
      <w:r>
        <w:rPr>
          <w:sz w:val="19"/>
        </w:rPr>
        <w:t>SPS has a team. Competitive debate with a Classics/rhetoric angle is powerful.</w:t>
      </w:r>
    </w:p>
    <w:p>
      <w:pPr>
        <w:pStyle w:val="ListBullet"/>
      </w:pPr>
      <w:r>
        <w:rPr>
          <w:b/>
          <w:sz w:val="19"/>
        </w:rPr>
        <w:t xml:space="preserve">School Club System (Delphian/Isthmian/Old Hundred): </w:t>
      </w:r>
      <w:r>
        <w:rPr>
          <w:sz w:val="19"/>
        </w:rPr>
        <w:t>Every student belongs to Delphian, Isthmian, or Old Hundred. Earn points through academic and community contributions. Not a 'join' activity but maximize participation.</w:t>
      </w:r>
    </w:p>
    <w:p>
      <w:r>
        <w:rPr>
          <w:b/>
          <w:color w:val="1A1A2E"/>
          <w:sz w:val="20"/>
        </w:rPr>
        <w:t xml:space="preserve">TIER 2 — Should Do (broadens profile): </w:t>
      </w:r>
      <w:r>
        <w:rPr>
          <w:sz w:val="20"/>
        </w:rPr>
      </w:r>
    </w:p>
    <w:p>
      <w:pPr>
        <w:pStyle w:val="ListBullet"/>
      </w:pPr>
      <w:r>
        <w:rPr>
          <w:b/>
          <w:sz w:val="19"/>
        </w:rPr>
        <w:t xml:space="preserve">The Pelican (publication): </w:t>
      </w:r>
      <w:r>
        <w:rPr>
          <w:sz w:val="19"/>
        </w:rPr>
        <w:t>Long-standing SPS publication. Writing/editing role aligns with humanities depth. Alternatively, Horae Scholasticae (art/literary magazine — oldest in any prep school/college).</w:t>
      </w:r>
    </w:p>
    <w:p>
      <w:pPr>
        <w:pStyle w:val="ListBullet"/>
      </w:pPr>
      <w:r>
        <w:rPr>
          <w:b/>
          <w:sz w:val="19"/>
        </w:rPr>
        <w:t xml:space="preserve">Chapel Talk: </w:t>
      </w:r>
      <w:r>
        <w:rPr>
          <w:sz w:val="19"/>
        </w:rPr>
        <w:t>Give a Chapel talk. Students present personal narratives and reflections. This is a distinctive SPS tradition — a Chapel talk is a powerful story-telling experience to reference in college essays.</w:t>
      </w:r>
    </w:p>
    <w:p>
      <w:pPr>
        <w:pStyle w:val="ListBullet"/>
      </w:pPr>
      <w:r>
        <w:rPr>
          <w:b/>
          <w:sz w:val="19"/>
        </w:rPr>
        <w:t xml:space="preserve">Asian Society: </w:t>
      </w:r>
      <w:r>
        <w:rPr>
          <w:sz w:val="19"/>
        </w:rPr>
        <w:t>SPS has an Asian Society for students who identify as Asian/Asian American. Leadership here signals cultural engagement and community building. Also consider Student Mosaic Council.</w:t>
      </w:r>
    </w:p>
    <w:p>
      <w:r>
        <w:rPr>
          <w:b/>
          <w:color w:val="1A1A2E"/>
          <w:sz w:val="20"/>
        </w:rPr>
        <w:t xml:space="preserve">TIER 3 — Consider (if bandwidth allows): </w:t>
      </w:r>
      <w:r>
        <w:rPr>
          <w:sz w:val="20"/>
        </w:rPr>
      </w:r>
    </w:p>
    <w:p>
      <w:pPr>
        <w:pStyle w:val="ListBullet"/>
      </w:pPr>
      <w:r>
        <w:rPr>
          <w:b/>
          <w:sz w:val="19"/>
        </w:rPr>
        <w:t xml:space="preserve">STEM Clubs (GAINS, CS, Robotics): </w:t>
      </w:r>
      <w:r>
        <w:rPr>
          <w:sz w:val="19"/>
        </w:rPr>
        <w:t>SPS has GAINS club and robotics. If math profile extends to CS/engineering, this adds STEM breadth.</w:t>
      </w:r>
    </w:p>
    <w:p>
      <w:pPr>
        <w:pStyle w:val="ListBullet"/>
      </w:pPr>
      <w:r>
        <w:rPr>
          <w:b/>
          <w:sz w:val="19"/>
        </w:rPr>
        <w:t xml:space="preserve">Secondary Sport: </w:t>
      </w:r>
      <w:r>
        <w:rPr>
          <w:sz w:val="19"/>
        </w:rPr>
        <w:t>SPS requires athletic participation each term. Varsity skiing is the primary sport. A secondary sport (crew, cross-country) shows range.</w:t>
      </w:r>
    </w:p>
    <w:p>
      <w:pPr>
        <w:pStyle w:val="Heading2"/>
      </w:pPr>
      <w:r>
        <w:rPr>
          <w:color w:val="1A1A2E"/>
        </w:rPr>
        <w:t>4.4 CRITICAL: Apply to ASEP (Applied Science &amp; Engineering Program)</w:t>
      </w:r>
    </w:p>
    <w:p>
      <w:r>
        <w:rPr>
          <w:b/>
          <w:color w:val="1A1A2E"/>
          <w:sz w:val="20"/>
        </w:rPr>
        <w:t xml:space="preserve">What it is: </w:t>
      </w:r>
      <w:r>
        <w:rPr>
          <w:sz w:val="20"/>
        </w:rPr>
        <w:t>SPS's most selective academic program. Only 12 Fifth Formers admitted per year. Includes a summer externship at a leading research laboratory (students have worked at Mass General Hospital, Khoury College of Computer Sciences, etc.) and a Sixth Form capstone project with poster presentation.</w:t>
      </w:r>
    </w:p>
    <w:p>
      <w:r>
        <w:rPr>
          <w:b/>
          <w:color w:val="1A1A2E"/>
          <w:sz w:val="20"/>
        </w:rPr>
        <w:t xml:space="preserve">When to apply: </w:t>
      </w:r>
      <w:r>
        <w:rPr>
          <w:sz w:val="20"/>
        </w:rPr>
        <w:t>Applications submitted during Fourth Form year (NOW). This is time-sensitive.</w:t>
      </w:r>
    </w:p>
    <w:p>
      <w:r>
        <w:rPr>
          <w:b/>
          <w:color w:val="1A1A2E"/>
          <w:sz w:val="20"/>
        </w:rPr>
        <w:t xml:space="preserve">Why it matters: </w:t>
      </w:r>
      <w:r>
        <w:rPr>
          <w:sz w:val="20"/>
        </w:rPr>
        <w:t>ASEP is a verifiable, named credential that appears on the SPS transcript and school recommendation. A summer externship at a university lab is the kind of research experience that MIT, Caltech, and Stanford specifically look for. Combined with the Classical Honors Diploma, having both ASEP and Classical Honors would make this student one of the most credentialed graduates in SPS history.</w:t>
      </w:r>
    </w:p>
    <w:p>
      <w:pPr>
        <w:pStyle w:val="Heading2"/>
      </w:pPr>
      <w:r>
        <w:rPr>
          <w:color w:val="1A1A2E"/>
        </w:rPr>
        <w:t>4.3 Unique SPS Opportunities to Leverage</w:t>
      </w:r>
    </w:p>
    <w:p>
      <w:pPr>
        <w:pStyle w:val="ListBullet"/>
      </w:pPr>
      <w:r>
        <w:rPr>
          <w:b/>
          <w:sz w:val="19"/>
        </w:rPr>
        <w:t xml:space="preserve">No AP Curriculum: </w:t>
      </w:r>
      <w:r>
        <w:rPr>
          <w:sz w:val="19"/>
        </w:rPr>
        <w:t>SPS does NOT offer APs. Instead, all courses are described as 'college preparatory' with honors/advanced designations. College counselors at SPS (Greg Buckles, Erin Ainor) explicitly contextualize this for admissions offices. This is an ADVANTAGE — admissions committees know SPS and respect the curriculum.</w:t>
      </w:r>
    </w:p>
    <w:p>
      <w:pPr>
        <w:pStyle w:val="ListBullet"/>
      </w:pPr>
      <w:r>
        <w:rPr>
          <w:b/>
          <w:sz w:val="19"/>
        </w:rPr>
        <w:t xml:space="preserve">Harkness Method: </w:t>
      </w:r>
      <w:r>
        <w:rPr>
          <w:sz w:val="19"/>
        </w:rPr>
        <w:t>All classes use Harkness discussion tables. This builds the discussion/seminar skills that colleges value and provides natural material for 'describe your learning environment' essays.</w:t>
      </w:r>
    </w:p>
    <w:p>
      <w:pPr>
        <w:pStyle w:val="ListBullet"/>
      </w:pPr>
      <w:r>
        <w:rPr>
          <w:b/>
          <w:sz w:val="19"/>
        </w:rPr>
        <w:t xml:space="preserve">100% Boarding: </w:t>
      </w:r>
      <w:r>
        <w:rPr>
          <w:sz w:val="19"/>
        </w:rPr>
        <w:t>SPS's fully residential model (100% boarding, including faculty) means the school community IS the student's life. This creates deeper relationships with teachers — critical for strong recommendation letters.</w:t>
      </w:r>
    </w:p>
    <w:p>
      <w:pPr>
        <w:pStyle w:val="ListBullet"/>
      </w:pPr>
      <w:r>
        <w:rPr>
          <w:b/>
          <w:sz w:val="19"/>
        </w:rPr>
        <w:t xml:space="preserve">March Travel (Classics): </w:t>
      </w:r>
      <w:r>
        <w:rPr>
          <w:sz w:val="19"/>
        </w:rPr>
        <w:t>Through the Classical Honors Program, participate in the biennial 2-week Italy or Greece trip. This is a transformative experience to write about in college essays.</w:t>
      </w:r>
    </w:p>
    <w:p>
      <w:pPr>
        <w:pStyle w:val="ListBullet"/>
      </w:pPr>
      <w:r>
        <w:rPr>
          <w:b/>
          <w:sz w:val="19"/>
        </w:rPr>
        <w:t xml:space="preserve">Independent Study / Advanced Topics: </w:t>
      </w:r>
      <w:r>
        <w:rPr>
          <w:sz w:val="19"/>
        </w:rPr>
        <w:t>In 6th Form, propose a capstone project blending math and classics — e.g., 'Mathematical Structures in Ancient Greek Architecture' or 'Computational Analysis of Latin Meter.' This would be extraordinary.</w:t>
      </w:r>
    </w:p>
    <w:p>
      <w:pPr>
        <w:pStyle w:val="Heading1"/>
      </w:pPr>
      <w:r>
        <w:rPr>
          <w:color w:val="1A1A2E"/>
        </w:rPr>
        <w:t>5. Summer Program Strategy</w:t>
      </w:r>
    </w:p>
    <w:p>
      <w:pPr>
        <w:pStyle w:val="Heading2"/>
      </w:pPr>
      <w:r>
        <w:rPr>
          <w:color w:val="1A1A2E"/>
        </w:rPr>
        <w:t>Summer 2026 (After 10th Grade)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701"/>
            <w:shd w:fill="1A1A2E" w:val="clear"/>
          </w:tcPr>
          <w:p>
            <w:pPr>
              <w:jc w:val="left"/>
            </w:pPr>
            <w:r/>
            <w:r>
              <w:rPr>
                <w:b/>
                <w:color w:val="FFFFFF"/>
                <w:sz w:val="16"/>
              </w:rPr>
              <w:t>Program</w:t>
            </w:r>
          </w:p>
        </w:tc>
        <w:tc>
          <w:tcPr>
            <w:tcW w:type="dxa" w:w="1020"/>
            <w:shd w:fill="1A1A2E" w:val="clear"/>
          </w:tcPr>
          <w:p>
            <w:pPr>
              <w:jc w:val="center"/>
            </w:pPr>
            <w:r/>
            <w:r>
              <w:rPr>
                <w:b/>
                <w:color w:val="FFFFFF"/>
                <w:sz w:val="16"/>
              </w:rPr>
              <w:t>Selectivity</w:t>
            </w:r>
          </w:p>
        </w:tc>
        <w:tc>
          <w:tcPr>
            <w:tcW w:type="dxa" w:w="1247"/>
            <w:shd w:fill="1A1A2E" w:val="clear"/>
          </w:tcPr>
          <w:p>
            <w:pPr>
              <w:jc w:val="center"/>
            </w:pPr>
            <w:r/>
            <w:r>
              <w:rPr>
                <w:b/>
                <w:color w:val="FFFFFF"/>
                <w:sz w:val="16"/>
              </w:rPr>
              <w:t>Signal Strength</w:t>
            </w:r>
          </w:p>
        </w:tc>
        <w:tc>
          <w:tcPr>
            <w:tcW w:type="dxa" w:w="850"/>
            <w:shd w:fill="1A1A2E" w:val="clear"/>
          </w:tcPr>
          <w:p>
            <w:pPr>
              <w:jc w:val="center"/>
            </w:pPr>
            <w:r/>
            <w:r>
              <w:rPr>
                <w:b/>
                <w:color w:val="FFFFFF"/>
                <w:sz w:val="16"/>
              </w:rPr>
              <w:t>Status</w:t>
            </w:r>
          </w:p>
        </w:tc>
        <w:tc>
          <w:tcPr>
            <w:tcW w:type="dxa" w:w="3969"/>
            <w:shd w:fill="1A1A2E" w:val="clear"/>
          </w:tcPr>
          <w:p>
            <w:pPr>
              <w:jc w:val="left"/>
            </w:pPr>
            <w:r/>
            <w:r>
              <w:rPr>
                <w:b/>
                <w:color w:val="FFFFFF"/>
                <w:sz w:val="16"/>
              </w:rPr>
              <w:t>Notes</w:t>
            </w:r>
          </w:p>
        </w:tc>
      </w:tr>
      <w:tr>
        <w:tc>
          <w:tcPr>
            <w:tcW w:type="dxa" w:w="1701"/>
            <w:shd w:fill="F5F7FA" w:val="clear"/>
          </w:tcPr>
          <w:p>
            <w:pPr>
              <w:jc w:val="left"/>
            </w:pPr>
            <w:r/>
            <w:r>
              <w:rPr>
                <w:sz w:val="16"/>
              </w:rPr>
              <w:t>SUMAC (Stanford)</w:t>
            </w:r>
          </w:p>
        </w:tc>
        <w:tc>
          <w:tcPr>
            <w:tcW w:type="dxa" w:w="1020"/>
            <w:shd w:fill="F5F7FA" w:val="clear"/>
          </w:tcPr>
          <w:p>
            <w:pPr>
              <w:jc w:val="center"/>
            </w:pPr>
            <w:r/>
            <w:r>
              <w:rPr>
                <w:sz w:val="16"/>
              </w:rPr>
              <w:t>~5-8%</w:t>
            </w:r>
          </w:p>
        </w:tc>
        <w:tc>
          <w:tcPr>
            <w:tcW w:type="dxa" w:w="1247"/>
            <w:shd w:fill="F5F7FA" w:val="clear"/>
          </w:tcPr>
          <w:p>
            <w:pPr>
              <w:jc w:val="center"/>
            </w:pPr>
            <w:r/>
            <w:r>
              <w:rPr>
                <w:sz w:val="16"/>
              </w:rPr>
              <w:t>Elite</w:t>
            </w:r>
          </w:p>
        </w:tc>
        <w:tc>
          <w:tcPr>
            <w:tcW w:type="dxa" w:w="850"/>
            <w:shd w:fill="F5F7FA" w:val="clear"/>
          </w:tcPr>
          <w:p>
            <w:pPr>
              <w:jc w:val="center"/>
            </w:pPr>
            <w:r/>
            <w:r>
              <w:rPr>
                <w:sz w:val="16"/>
              </w:rPr>
              <w:t>Applied</w:t>
            </w:r>
          </w:p>
        </w:tc>
        <w:tc>
          <w:tcPr>
            <w:tcW w:type="dxa" w:w="3969"/>
            <w:shd w:fill="F5F7FA" w:val="clear"/>
          </w:tcPr>
          <w:p>
            <w:pPr>
              <w:jc w:val="left"/>
            </w:pPr>
            <w:r/>
            <w:r>
              <w:rPr>
                <w:sz w:val="16"/>
              </w:rPr>
              <w:t>Pure math focus. Stanford connection. 4 weeks.</w:t>
            </w:r>
          </w:p>
        </w:tc>
      </w:tr>
      <w:tr>
        <w:tc>
          <w:tcPr>
            <w:tcW w:type="dxa" w:w="1701"/>
          </w:tcPr>
          <w:p>
            <w:pPr>
              <w:jc w:val="left"/>
            </w:pPr>
            <w:r/>
            <w:r>
              <w:rPr>
                <w:sz w:val="16"/>
              </w:rPr>
              <w:t>Ross (Ohio State)</w:t>
            </w:r>
          </w:p>
        </w:tc>
        <w:tc>
          <w:tcPr>
            <w:tcW w:type="dxa" w:w="1020"/>
          </w:tcPr>
          <w:p>
            <w:pPr>
              <w:jc w:val="center"/>
            </w:pPr>
            <w:r/>
            <w:r>
              <w:rPr>
                <w:sz w:val="16"/>
              </w:rPr>
              <w:t>~5-7%</w:t>
            </w:r>
          </w:p>
        </w:tc>
        <w:tc>
          <w:tcPr>
            <w:tcW w:type="dxa" w:w="1247"/>
          </w:tcPr>
          <w:p>
            <w:pPr>
              <w:jc w:val="center"/>
            </w:pPr>
            <w:r/>
            <w:r>
              <w:rPr>
                <w:sz w:val="16"/>
              </w:rPr>
              <w:t>Elite</w:t>
            </w:r>
          </w:p>
        </w:tc>
        <w:tc>
          <w:tcPr>
            <w:tcW w:type="dxa" w:w="850"/>
          </w:tcPr>
          <w:p>
            <w:pPr>
              <w:jc w:val="center"/>
            </w:pPr>
            <w:r/>
            <w:r>
              <w:rPr>
                <w:sz w:val="16"/>
              </w:rPr>
              <w:t>Applied</w:t>
            </w:r>
          </w:p>
        </w:tc>
        <w:tc>
          <w:tcPr>
            <w:tcW w:type="dxa" w:w="3969"/>
          </w:tcPr>
          <w:p>
            <w:pPr>
              <w:jc w:val="left"/>
            </w:pPr>
            <w:r/>
            <w:r>
              <w:rPr>
                <w:sz w:val="16"/>
              </w:rPr>
              <w:t>Number theory. Proof-based. 6 weeks. Often considered strongest.</w:t>
            </w:r>
          </w:p>
        </w:tc>
      </w:tr>
      <w:tr>
        <w:tc>
          <w:tcPr>
            <w:tcW w:type="dxa" w:w="1701"/>
            <w:shd w:fill="F5F7FA" w:val="clear"/>
          </w:tcPr>
          <w:p>
            <w:pPr>
              <w:jc w:val="left"/>
            </w:pPr>
            <w:r/>
            <w:r>
              <w:rPr>
                <w:sz w:val="16"/>
              </w:rPr>
              <w:t>PROMYS (Boston Univ)</w:t>
            </w:r>
          </w:p>
        </w:tc>
        <w:tc>
          <w:tcPr>
            <w:tcW w:type="dxa" w:w="1020"/>
            <w:shd w:fill="F5F7FA" w:val="clear"/>
          </w:tcPr>
          <w:p>
            <w:pPr>
              <w:jc w:val="center"/>
            </w:pPr>
            <w:r/>
            <w:r>
              <w:rPr>
                <w:sz w:val="16"/>
              </w:rPr>
              <w:t>~10-15%</w:t>
            </w:r>
          </w:p>
        </w:tc>
        <w:tc>
          <w:tcPr>
            <w:tcW w:type="dxa" w:w="1247"/>
            <w:shd w:fill="F5F7FA" w:val="clear"/>
          </w:tcPr>
          <w:p>
            <w:pPr>
              <w:jc w:val="center"/>
            </w:pPr>
            <w:r/>
            <w:r>
              <w:rPr>
                <w:sz w:val="16"/>
              </w:rPr>
              <w:t>Very Strong</w:t>
            </w:r>
          </w:p>
        </w:tc>
        <w:tc>
          <w:tcPr>
            <w:tcW w:type="dxa" w:w="850"/>
            <w:shd w:fill="F5F7FA" w:val="clear"/>
          </w:tcPr>
          <w:p>
            <w:pPr>
              <w:jc w:val="center"/>
            </w:pPr>
            <w:r/>
            <w:r>
              <w:rPr>
                <w:sz w:val="16"/>
              </w:rPr>
              <w:t>Applied</w:t>
            </w:r>
          </w:p>
        </w:tc>
        <w:tc>
          <w:tcPr>
            <w:tcW w:type="dxa" w:w="3969"/>
            <w:shd w:fill="F5F7FA" w:val="clear"/>
          </w:tcPr>
          <w:p>
            <w:pPr>
              <w:jc w:val="left"/>
            </w:pPr>
            <w:r/>
            <w:r>
              <w:rPr>
                <w:sz w:val="16"/>
              </w:rPr>
              <w:t>Number theory. 6 weeks. Return as JC in following summer.</w:t>
            </w:r>
          </w:p>
        </w:tc>
      </w:tr>
      <w:tr>
        <w:tc>
          <w:tcPr>
            <w:tcW w:type="dxa" w:w="1701"/>
          </w:tcPr>
          <w:p>
            <w:pPr>
              <w:jc w:val="left"/>
            </w:pPr>
            <w:r/>
            <w:r>
              <w:rPr>
                <w:sz w:val="16"/>
              </w:rPr>
              <w:t>NetMath UIUC</w:t>
            </w:r>
          </w:p>
        </w:tc>
        <w:tc>
          <w:tcPr>
            <w:tcW w:type="dxa" w:w="1020"/>
          </w:tcPr>
          <w:p>
            <w:pPr>
              <w:jc w:val="center"/>
            </w:pPr>
            <w:r/>
            <w:r>
              <w:rPr>
                <w:sz w:val="16"/>
              </w:rPr>
              <w:t>Open enrollment</w:t>
            </w:r>
          </w:p>
        </w:tc>
        <w:tc>
          <w:tcPr>
            <w:tcW w:type="dxa" w:w="1247"/>
          </w:tcPr>
          <w:p>
            <w:pPr>
              <w:jc w:val="center"/>
            </w:pPr>
            <w:r/>
            <w:r>
              <w:rPr>
                <w:sz w:val="16"/>
              </w:rPr>
              <w:t>Strong (dual enrollment)</w:t>
            </w:r>
          </w:p>
        </w:tc>
        <w:tc>
          <w:tcPr>
            <w:tcW w:type="dxa" w:w="850"/>
          </w:tcPr>
          <w:p>
            <w:pPr>
              <w:jc w:val="center"/>
            </w:pPr>
            <w:r/>
            <w:r>
              <w:rPr>
                <w:sz w:val="16"/>
              </w:rPr>
              <w:t>Enrolled</w:t>
            </w:r>
          </w:p>
        </w:tc>
        <w:tc>
          <w:tcPr>
            <w:tcW w:type="dxa" w:w="3969"/>
          </w:tcPr>
          <w:p>
            <w:pPr>
              <w:jc w:val="left"/>
            </w:pPr>
            <w:r/>
            <w:r>
              <w:rPr>
                <w:sz w:val="16"/>
              </w:rPr>
              <w:t>Comp. Linear Algebra. University credit. Take during school year.</w:t>
            </w:r>
          </w:p>
        </w:tc>
      </w:tr>
    </w:tbl>
    <w:p/>
    <w:p>
      <w:r>
        <w:rPr>
          <w:b/>
          <w:color w:val="1A1A2E"/>
          <w:sz w:val="20"/>
        </w:rPr>
        <w:t xml:space="preserve">If accepted to SUMAC/Ross/PROMYS: </w:t>
      </w:r>
      <w:r>
        <w:rPr>
          <w:sz w:val="20"/>
        </w:rPr>
        <w:t>Attend. This is a top-5 most impactful thing on any college application for math-oriented students. Equivalent in weight to USAMO qualification.</w:t>
      </w:r>
    </w:p>
    <w:p>
      <w:r>
        <w:rPr>
          <w:b/>
          <w:color w:val="1A1A2E"/>
          <w:sz w:val="20"/>
        </w:rPr>
        <w:t xml:space="preserve">If not accepted to any: </w:t>
      </w:r>
      <w:r>
        <w:rPr>
          <w:sz w:val="20"/>
        </w:rPr>
        <w:t>Backup options ranked by signal strength:</w:t>
      </w:r>
    </w:p>
    <w:p>
      <w:pPr>
        <w:pStyle w:val="ListBullet"/>
      </w:pPr>
      <w:r>
        <w:rPr>
          <w:b/>
          <w:sz w:val="19"/>
        </w:rPr>
        <w:t xml:space="preserve">1. </w:t>
      </w:r>
      <w:r>
        <w:rPr>
          <w:sz w:val="19"/>
        </w:rPr>
        <w:t>Canada/USA Mathcamp (~15% acceptance). Apply if not already.</w:t>
      </w:r>
    </w:p>
    <w:p>
      <w:pPr>
        <w:pStyle w:val="ListBullet"/>
      </w:pPr>
      <w:r>
        <w:rPr>
          <w:b/>
          <w:sz w:val="19"/>
        </w:rPr>
        <w:t xml:space="preserve">2. </w:t>
      </w:r>
      <w:r>
        <w:rPr>
          <w:sz w:val="19"/>
        </w:rPr>
        <w:t>HCSSiM (Hampshire College). Smaller, proof-based. Strong community.</w:t>
      </w:r>
    </w:p>
    <w:p>
      <w:pPr>
        <w:pStyle w:val="ListBullet"/>
      </w:pPr>
      <w:r>
        <w:rPr>
          <w:b/>
          <w:sz w:val="19"/>
        </w:rPr>
        <w:t xml:space="preserve">3. </w:t>
      </w:r>
      <w:r>
        <w:rPr>
          <w:sz w:val="19"/>
        </w:rPr>
        <w:t>Euler Circle (online, research-track). Can be combined with another program.</w:t>
      </w:r>
    </w:p>
    <w:p>
      <w:pPr>
        <w:pStyle w:val="ListBullet"/>
      </w:pPr>
      <w:r>
        <w:rPr>
          <w:b/>
          <w:sz w:val="19"/>
        </w:rPr>
        <w:t xml:space="preserve">4. </w:t>
      </w:r>
      <w:r>
        <w:rPr>
          <w:sz w:val="19"/>
        </w:rPr>
        <w:t>Take a second NetMath UIUC course (Abstract Algebra or Real Analysis). Dual enrollment with an A is solid.</w:t>
      </w:r>
    </w:p>
    <w:p>
      <w:pPr>
        <w:pStyle w:val="ListBullet"/>
      </w:pPr>
      <w:r>
        <w:rPr>
          <w:b/>
          <w:sz w:val="19"/>
        </w:rPr>
        <w:t xml:space="preserve">5. </w:t>
      </w:r>
      <w:r>
        <w:rPr>
          <w:sz w:val="19"/>
        </w:rPr>
        <w:t>Independent math research with a professor (cold-email 20+ professors at nearby universities).</w:t>
      </w:r>
    </w:p>
    <w:p>
      <w:pPr>
        <w:pStyle w:val="Heading2"/>
      </w:pPr>
      <w:r>
        <w:rPr>
          <w:color w:val="1A1A2E"/>
        </w:rPr>
        <w:t>Summer 2027 (After 11th Grade)</w:t>
      </w:r>
    </w:p>
    <w:p>
      <w:r>
        <w:rPr>
          <w:sz w:val="20"/>
        </w:rPr>
        <w:t>This summer is about deepening existing commitments, not starting new ones.</w:t>
      </w:r>
    </w:p>
    <w:p>
      <w:pPr>
        <w:pStyle w:val="ListBullet"/>
      </w:pPr>
      <w:r>
        <w:rPr>
          <w:b/>
          <w:sz w:val="19"/>
        </w:rPr>
        <w:t xml:space="preserve">If PROMYS/Ross alum: </w:t>
      </w:r>
      <w:r>
        <w:rPr>
          <w:sz w:val="19"/>
        </w:rPr>
        <w:t>Return to Ross/PROMYS as Junior Counselor — this is even more impressive than first-year attendance.</w:t>
      </w:r>
    </w:p>
    <w:p>
      <w:pPr>
        <w:pStyle w:val="ListBullet"/>
      </w:pPr>
      <w:r>
        <w:rPr>
          <w:b/>
          <w:sz w:val="19"/>
        </w:rPr>
        <w:t xml:space="preserve">If not: </w:t>
      </w:r>
      <w:r>
        <w:rPr>
          <w:sz w:val="19"/>
        </w:rPr>
        <w:t>Independent math research culminating in a paper. OR: Internship/program in Classics (e.g., summer Latin/Greek intensive at a university).</w:t>
      </w:r>
    </w:p>
    <w:p>
      <w:pPr>
        <w:pStyle w:val="ListBullet"/>
      </w:pPr>
      <w:r>
        <w:rPr>
          <w:b/>
          <w:sz w:val="19"/>
        </w:rPr>
        <w:t xml:space="preserve">Critical: </w:t>
      </w:r>
      <w:r>
        <w:rPr>
          <w:sz w:val="19"/>
        </w:rPr>
        <w:t>This is the last summer before applications. By August, the activity list should be finalized.</w:t>
      </w:r>
    </w:p>
    <w:p>
      <w:pPr>
        <w:pStyle w:val="Heading1"/>
      </w:pPr>
      <w:r>
        <w:rPr>
          <w:color w:val="1A1A2E"/>
        </w:rPr>
        <w:t>6. Top 20 Schools: Profile Fit Analysis</w:t>
      </w:r>
    </w:p>
    <w:p>
      <w:r>
        <w:rPr>
          <w:sz w:val="20"/>
        </w:rPr>
        <w:t>How this student's specific combination (Math + Classics + Korean National Team Skiing) reads at each school. Ordered by estimated fit strength, not US News rank.</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417"/>
            <w:shd w:fill="1A1A2E" w:val="clear"/>
          </w:tcPr>
          <w:p>
            <w:pPr>
              <w:jc w:val="left"/>
            </w:pPr>
            <w:r/>
            <w:r>
              <w:rPr>
                <w:b/>
                <w:color w:val="FFFFFF"/>
                <w:sz w:val="16"/>
              </w:rPr>
              <w:t>School</w:t>
            </w:r>
          </w:p>
        </w:tc>
        <w:tc>
          <w:tcPr>
            <w:tcW w:type="dxa" w:w="454"/>
            <w:shd w:fill="1A1A2E" w:val="clear"/>
          </w:tcPr>
          <w:p>
            <w:pPr>
              <w:jc w:val="center"/>
            </w:pPr>
            <w:r/>
            <w:r>
              <w:rPr>
                <w:b/>
                <w:color w:val="FFFFFF"/>
                <w:sz w:val="16"/>
              </w:rPr>
              <w:t>Math</w:t>
            </w:r>
          </w:p>
        </w:tc>
        <w:tc>
          <w:tcPr>
            <w:tcW w:type="dxa" w:w="567"/>
            <w:shd w:fill="1A1A2E" w:val="clear"/>
          </w:tcPr>
          <w:p>
            <w:pPr>
              <w:jc w:val="center"/>
            </w:pPr>
            <w:r/>
            <w:r>
              <w:rPr>
                <w:b/>
                <w:color w:val="FFFFFF"/>
                <w:sz w:val="16"/>
              </w:rPr>
              <w:t>Classics</w:t>
            </w:r>
          </w:p>
        </w:tc>
        <w:tc>
          <w:tcPr>
            <w:tcW w:type="dxa" w:w="680"/>
            <w:shd w:fill="1A1A2E" w:val="clear"/>
          </w:tcPr>
          <w:p>
            <w:pPr>
              <w:jc w:val="center"/>
            </w:pPr>
            <w:r/>
            <w:r>
              <w:rPr>
                <w:b/>
                <w:color w:val="FFFFFF"/>
                <w:sz w:val="16"/>
              </w:rPr>
              <w:t>Ski</w:t>
            </w:r>
          </w:p>
        </w:tc>
        <w:tc>
          <w:tcPr>
            <w:tcW w:type="dxa" w:w="850"/>
            <w:shd w:fill="1A1A2E" w:val="clear"/>
          </w:tcPr>
          <w:p>
            <w:pPr>
              <w:jc w:val="center"/>
            </w:pPr>
            <w:r/>
            <w:r>
              <w:rPr>
                <w:b/>
                <w:color w:val="FFFFFF"/>
                <w:sz w:val="16"/>
              </w:rPr>
              <w:t>Overall Fit</w:t>
            </w:r>
          </w:p>
        </w:tc>
        <w:tc>
          <w:tcPr>
            <w:tcW w:type="dxa" w:w="5386"/>
            <w:shd w:fill="1A1A2E" w:val="clear"/>
          </w:tcPr>
          <w:p>
            <w:pPr>
              <w:jc w:val="left"/>
            </w:pPr>
            <w:r/>
            <w:r>
              <w:rPr>
                <w:b/>
                <w:color w:val="FFFFFF"/>
                <w:sz w:val="16"/>
              </w:rPr>
              <w:t>Strategic Notes</w:t>
            </w:r>
          </w:p>
        </w:tc>
      </w:tr>
      <w:tr>
        <w:tc>
          <w:tcPr>
            <w:tcW w:type="dxa" w:w="1417"/>
            <w:shd w:fill="F5F7FA" w:val="clear"/>
          </w:tcPr>
          <w:p>
            <w:pPr>
              <w:jc w:val="left"/>
            </w:pPr>
            <w:r/>
            <w:r>
              <w:rPr>
                <w:sz w:val="16"/>
              </w:rPr>
              <w:t>Harvard (#3)</w:t>
            </w:r>
          </w:p>
        </w:tc>
        <w:tc>
          <w:tcPr>
            <w:tcW w:type="dxa" w:w="454"/>
            <w:shd w:fill="F5F7FA" w:val="clear"/>
          </w:tcPr>
          <w:p>
            <w:pPr>
              <w:jc w:val="center"/>
            </w:pPr>
            <w:r/>
            <w:r>
              <w:rPr>
                <w:sz w:val="16"/>
              </w:rPr>
              <w:t>A+</w:t>
            </w:r>
          </w:p>
        </w:tc>
        <w:tc>
          <w:tcPr>
            <w:tcW w:type="dxa" w:w="567"/>
            <w:shd w:fill="F5F7FA" w:val="clear"/>
          </w:tcPr>
          <w:p>
            <w:pPr>
              <w:jc w:val="center"/>
            </w:pPr>
            <w:r/>
            <w:r>
              <w:rPr>
                <w:sz w:val="16"/>
              </w:rPr>
              <w:t>A+</w:t>
            </w:r>
          </w:p>
        </w:tc>
        <w:tc>
          <w:tcPr>
            <w:tcW w:type="dxa" w:w="680"/>
            <w:shd w:fill="F5F7FA" w:val="clear"/>
          </w:tcPr>
          <w:p>
            <w:pPr>
              <w:jc w:val="center"/>
            </w:pPr>
            <w:r/>
            <w:r>
              <w:rPr>
                <w:sz w:val="16"/>
              </w:rPr>
              <w:t>A (D1 EISA)</w:t>
            </w:r>
          </w:p>
        </w:tc>
        <w:tc>
          <w:tcPr>
            <w:tcW w:type="dxa" w:w="850"/>
            <w:shd w:fill="F5F7FA" w:val="clear"/>
          </w:tcPr>
          <w:p>
            <w:pPr>
              <w:jc w:val="center"/>
            </w:pPr>
            <w:r/>
            <w:r>
              <w:rPr>
                <w:sz w:val="16"/>
              </w:rPr>
              <w:t>BEST FIT</w:t>
            </w:r>
          </w:p>
        </w:tc>
        <w:tc>
          <w:tcPr>
            <w:tcW w:type="dxa" w:w="5386"/>
            <w:shd w:fill="F5F7FA" w:val="clear"/>
          </w:tcPr>
          <w:p>
            <w:pPr>
              <w:jc w:val="left"/>
            </w:pPr>
            <w:r/>
            <w:r>
              <w:rPr>
                <w:sz w:val="16"/>
              </w:rPr>
              <w:t>Top math dept + top Classics dept + D1 ski team. This is the dream scenario school. All three pillars are maximally leveraged.</w:t>
            </w:r>
          </w:p>
        </w:tc>
      </w:tr>
      <w:tr>
        <w:tc>
          <w:tcPr>
            <w:tcW w:type="dxa" w:w="1417"/>
          </w:tcPr>
          <w:p>
            <w:pPr>
              <w:jc w:val="left"/>
            </w:pPr>
            <w:r/>
            <w:r>
              <w:rPr>
                <w:sz w:val="16"/>
              </w:rPr>
              <w:t>Dartmouth (#12)</w:t>
            </w:r>
          </w:p>
        </w:tc>
        <w:tc>
          <w:tcPr>
            <w:tcW w:type="dxa" w:w="454"/>
          </w:tcPr>
          <w:p>
            <w:pPr>
              <w:jc w:val="center"/>
            </w:pPr>
            <w:r/>
            <w:r>
              <w:rPr>
                <w:sz w:val="16"/>
              </w:rPr>
              <w:t>A</w:t>
            </w:r>
          </w:p>
        </w:tc>
        <w:tc>
          <w:tcPr>
            <w:tcW w:type="dxa" w:w="567"/>
          </w:tcPr>
          <w:p>
            <w:pPr>
              <w:jc w:val="center"/>
            </w:pPr>
            <w:r/>
            <w:r>
              <w:rPr>
                <w:sz w:val="16"/>
              </w:rPr>
              <w:t>A</w:t>
            </w:r>
          </w:p>
        </w:tc>
        <w:tc>
          <w:tcPr>
            <w:tcW w:type="dxa" w:w="680"/>
          </w:tcPr>
          <w:p>
            <w:pPr>
              <w:jc w:val="center"/>
            </w:pPr>
            <w:r/>
            <w:r>
              <w:rPr>
                <w:sz w:val="16"/>
              </w:rPr>
              <w:t>A+ (D1 EISA)</w:t>
            </w:r>
          </w:p>
        </w:tc>
        <w:tc>
          <w:tcPr>
            <w:tcW w:type="dxa" w:w="850"/>
          </w:tcPr>
          <w:p>
            <w:pPr>
              <w:jc w:val="center"/>
            </w:pPr>
            <w:r/>
            <w:r>
              <w:rPr>
                <w:sz w:val="16"/>
              </w:rPr>
              <w:t>BEST FIT</w:t>
            </w:r>
          </w:p>
        </w:tc>
        <w:tc>
          <w:tcPr>
            <w:tcW w:type="dxa" w:w="5386"/>
          </w:tcPr>
          <w:p>
            <w:pPr>
              <w:jc w:val="left"/>
            </w:pPr>
            <w:r/>
            <w:r>
              <w:rPr>
                <w:sz w:val="16"/>
              </w:rPr>
              <w:t>Strongest ski recruiting path. Good Classics. Rural NH location familiar from SPS. Need-blind for intl.</w:t>
            </w:r>
          </w:p>
        </w:tc>
      </w:tr>
      <w:tr>
        <w:tc>
          <w:tcPr>
            <w:tcW w:type="dxa" w:w="1417"/>
            <w:shd w:fill="F5F7FA" w:val="clear"/>
          </w:tcPr>
          <w:p>
            <w:pPr>
              <w:jc w:val="left"/>
            </w:pPr>
            <w:r/>
            <w:r>
              <w:rPr>
                <w:sz w:val="16"/>
              </w:rPr>
              <w:t>Princeton (#1)</w:t>
            </w:r>
          </w:p>
        </w:tc>
        <w:tc>
          <w:tcPr>
            <w:tcW w:type="dxa" w:w="454"/>
            <w:shd w:fill="F5F7FA" w:val="clear"/>
          </w:tcPr>
          <w:p>
            <w:pPr>
              <w:jc w:val="center"/>
            </w:pPr>
            <w:r/>
            <w:r>
              <w:rPr>
                <w:sz w:val="16"/>
              </w:rPr>
              <w:t>A+</w:t>
            </w:r>
          </w:p>
        </w:tc>
        <w:tc>
          <w:tcPr>
            <w:tcW w:type="dxa" w:w="567"/>
            <w:shd w:fill="F5F7FA" w:val="clear"/>
          </w:tcPr>
          <w:p>
            <w:pPr>
              <w:jc w:val="center"/>
            </w:pPr>
            <w:r/>
            <w:r>
              <w:rPr>
                <w:sz w:val="16"/>
              </w:rPr>
              <w:t>A+</w:t>
            </w:r>
          </w:p>
        </w:tc>
        <w:tc>
          <w:tcPr>
            <w:tcW w:type="dxa" w:w="680"/>
            <w:shd w:fill="F5F7FA" w:val="clear"/>
          </w:tcPr>
          <w:p>
            <w:pPr>
              <w:jc w:val="center"/>
            </w:pPr>
            <w:r/>
            <w:r>
              <w:rPr>
                <w:sz w:val="16"/>
              </w:rPr>
              <w:t>C (club only)</w:t>
            </w:r>
          </w:p>
        </w:tc>
        <w:tc>
          <w:tcPr>
            <w:tcW w:type="dxa" w:w="850"/>
            <w:shd w:fill="F5F7FA" w:val="clear"/>
          </w:tcPr>
          <w:p>
            <w:pPr>
              <w:jc w:val="center"/>
            </w:pPr>
            <w:r/>
            <w:r>
              <w:rPr>
                <w:sz w:val="16"/>
              </w:rPr>
              <w:t>STRONG</w:t>
            </w:r>
          </w:p>
        </w:tc>
        <w:tc>
          <w:tcPr>
            <w:tcW w:type="dxa" w:w="5386"/>
            <w:shd w:fill="F5F7FA" w:val="clear"/>
          </w:tcPr>
          <w:p>
            <w:pPr>
              <w:jc w:val="left"/>
            </w:pPr>
            <w:r/>
            <w:r>
              <w:rPr>
                <w:sz w:val="16"/>
              </w:rPr>
              <w:t>World-class math + one of strongest Classics depts in US. Skiing is EC narrative only. Classics + math combo is ideal for Princeton.</w:t>
            </w:r>
          </w:p>
        </w:tc>
      </w:tr>
      <w:tr>
        <w:tc>
          <w:tcPr>
            <w:tcW w:type="dxa" w:w="1417"/>
          </w:tcPr>
          <w:p>
            <w:pPr>
              <w:jc w:val="left"/>
            </w:pPr>
            <w:r/>
            <w:r>
              <w:rPr>
                <w:sz w:val="16"/>
              </w:rPr>
              <w:t>Yale (#5)</w:t>
            </w:r>
          </w:p>
        </w:tc>
        <w:tc>
          <w:tcPr>
            <w:tcW w:type="dxa" w:w="454"/>
          </w:tcPr>
          <w:p>
            <w:pPr>
              <w:jc w:val="center"/>
            </w:pPr>
            <w:r/>
            <w:r>
              <w:rPr>
                <w:sz w:val="16"/>
              </w:rPr>
              <w:t>A</w:t>
            </w:r>
          </w:p>
        </w:tc>
        <w:tc>
          <w:tcPr>
            <w:tcW w:type="dxa" w:w="567"/>
          </w:tcPr>
          <w:p>
            <w:pPr>
              <w:jc w:val="center"/>
            </w:pPr>
            <w:r/>
            <w:r>
              <w:rPr>
                <w:sz w:val="16"/>
              </w:rPr>
              <w:t>A+</w:t>
            </w:r>
          </w:p>
        </w:tc>
        <w:tc>
          <w:tcPr>
            <w:tcW w:type="dxa" w:w="680"/>
          </w:tcPr>
          <w:p>
            <w:pPr>
              <w:jc w:val="center"/>
            </w:pPr>
            <w:r/>
            <w:r>
              <w:rPr>
                <w:sz w:val="16"/>
              </w:rPr>
              <w:t>C (recreational)</w:t>
            </w:r>
          </w:p>
        </w:tc>
        <w:tc>
          <w:tcPr>
            <w:tcW w:type="dxa" w:w="850"/>
          </w:tcPr>
          <w:p>
            <w:pPr>
              <w:jc w:val="center"/>
            </w:pPr>
            <w:r/>
            <w:r>
              <w:rPr>
                <w:sz w:val="16"/>
              </w:rPr>
              <w:t>STRONG</w:t>
            </w:r>
          </w:p>
        </w:tc>
        <w:tc>
          <w:tcPr>
            <w:tcW w:type="dxa" w:w="5386"/>
          </w:tcPr>
          <w:p>
            <w:pPr>
              <w:jc w:val="left"/>
            </w:pPr>
            <w:r/>
            <w:r>
              <w:rPr>
                <w:sz w:val="16"/>
              </w:rPr>
              <w:t>Strongest Classics dept in US arguably. Math is strong. Ski = EC only. Humanities+STEM crossover is valued.</w:t>
            </w:r>
          </w:p>
        </w:tc>
      </w:tr>
      <w:tr>
        <w:tc>
          <w:tcPr>
            <w:tcW w:type="dxa" w:w="1417"/>
            <w:shd w:fill="F5F7FA" w:val="clear"/>
          </w:tcPr>
          <w:p>
            <w:pPr>
              <w:jc w:val="left"/>
            </w:pPr>
            <w:r/>
            <w:r>
              <w:rPr>
                <w:sz w:val="16"/>
              </w:rPr>
              <w:t>Stanford (#4)</w:t>
            </w:r>
          </w:p>
        </w:tc>
        <w:tc>
          <w:tcPr>
            <w:tcW w:type="dxa" w:w="454"/>
            <w:shd w:fill="F5F7FA" w:val="clear"/>
          </w:tcPr>
          <w:p>
            <w:pPr>
              <w:jc w:val="center"/>
            </w:pPr>
            <w:r/>
            <w:r>
              <w:rPr>
                <w:sz w:val="16"/>
              </w:rPr>
              <w:t>A+</w:t>
            </w:r>
          </w:p>
        </w:tc>
        <w:tc>
          <w:tcPr>
            <w:tcW w:type="dxa" w:w="567"/>
            <w:shd w:fill="F5F7FA" w:val="clear"/>
          </w:tcPr>
          <w:p>
            <w:pPr>
              <w:jc w:val="center"/>
            </w:pPr>
            <w:r/>
            <w:r>
              <w:rPr>
                <w:sz w:val="16"/>
              </w:rPr>
              <w:t>B+</w:t>
            </w:r>
          </w:p>
        </w:tc>
        <w:tc>
          <w:tcPr>
            <w:tcW w:type="dxa" w:w="680"/>
            <w:shd w:fill="F5F7FA" w:val="clear"/>
          </w:tcPr>
          <w:p>
            <w:pPr>
              <w:jc w:val="center"/>
            </w:pPr>
            <w:r/>
            <w:r>
              <w:rPr>
                <w:sz w:val="16"/>
              </w:rPr>
              <w:t>C (club only)</w:t>
            </w:r>
          </w:p>
        </w:tc>
        <w:tc>
          <w:tcPr>
            <w:tcW w:type="dxa" w:w="850"/>
            <w:shd w:fill="F5F7FA" w:val="clear"/>
          </w:tcPr>
          <w:p>
            <w:pPr>
              <w:jc w:val="center"/>
            </w:pPr>
            <w:r/>
            <w:r>
              <w:rPr>
                <w:sz w:val="16"/>
              </w:rPr>
              <w:t>STRONG</w:t>
            </w:r>
          </w:p>
        </w:tc>
        <w:tc>
          <w:tcPr>
            <w:tcW w:type="dxa" w:w="5386"/>
            <w:shd w:fill="F5F7FA" w:val="clear"/>
          </w:tcPr>
          <w:p>
            <w:pPr>
              <w:jc w:val="left"/>
            </w:pPr>
            <w:r/>
            <w:r>
              <w:rPr>
                <w:sz w:val="16"/>
              </w:rPr>
              <w:t>Math is the lead here. Classics dept exists but smaller. 'Intellectual vitality' narrative from cross-discipline profile.</w:t>
            </w:r>
          </w:p>
        </w:tc>
      </w:tr>
      <w:tr>
        <w:tc>
          <w:tcPr>
            <w:tcW w:type="dxa" w:w="1417"/>
          </w:tcPr>
          <w:p>
            <w:pPr>
              <w:jc w:val="left"/>
            </w:pPr>
            <w:r/>
            <w:r>
              <w:rPr>
                <w:sz w:val="16"/>
              </w:rPr>
              <w:t>MIT (#2)</w:t>
            </w:r>
          </w:p>
        </w:tc>
        <w:tc>
          <w:tcPr>
            <w:tcW w:type="dxa" w:w="454"/>
          </w:tcPr>
          <w:p>
            <w:pPr>
              <w:jc w:val="center"/>
            </w:pPr>
            <w:r/>
            <w:r>
              <w:rPr>
                <w:sz w:val="16"/>
              </w:rPr>
              <w:t>A+</w:t>
            </w:r>
          </w:p>
        </w:tc>
        <w:tc>
          <w:tcPr>
            <w:tcW w:type="dxa" w:w="567"/>
          </w:tcPr>
          <w:p>
            <w:pPr>
              <w:jc w:val="center"/>
            </w:pPr>
            <w:r/>
            <w:r>
              <w:rPr>
                <w:sz w:val="16"/>
              </w:rPr>
              <w:t>B</w:t>
            </w:r>
          </w:p>
        </w:tc>
        <w:tc>
          <w:tcPr>
            <w:tcW w:type="dxa" w:w="680"/>
          </w:tcPr>
          <w:p>
            <w:pPr>
              <w:jc w:val="center"/>
            </w:pPr>
            <w:r/>
            <w:r>
              <w:rPr>
                <w:sz w:val="16"/>
              </w:rPr>
              <w:t>C (club USCSA)</w:t>
            </w:r>
          </w:p>
        </w:tc>
        <w:tc>
          <w:tcPr>
            <w:tcW w:type="dxa" w:w="850"/>
          </w:tcPr>
          <w:p>
            <w:pPr>
              <w:jc w:val="center"/>
            </w:pPr>
            <w:r/>
            <w:r>
              <w:rPr>
                <w:sz w:val="16"/>
              </w:rPr>
              <w:t>STRONG</w:t>
            </w:r>
          </w:p>
        </w:tc>
        <w:tc>
          <w:tcPr>
            <w:tcW w:type="dxa" w:w="5386"/>
          </w:tcPr>
          <w:p>
            <w:pPr>
              <w:jc w:val="left"/>
            </w:pPr>
            <w:r/>
            <w:r>
              <w:rPr>
                <w:sz w:val="16"/>
              </w:rPr>
              <w:t>Math is everything here. Classics shows intellectual range (MIT values 'humanities-curious' STEM students). Ski = footnote.</w:t>
            </w:r>
          </w:p>
        </w:tc>
      </w:tr>
      <w:tr>
        <w:tc>
          <w:tcPr>
            <w:tcW w:type="dxa" w:w="1417"/>
            <w:shd w:fill="F5F7FA" w:val="clear"/>
          </w:tcPr>
          <w:p>
            <w:pPr>
              <w:jc w:val="left"/>
            </w:pPr>
            <w:r/>
            <w:r>
              <w:rPr>
                <w:sz w:val="16"/>
              </w:rPr>
              <w:t>Columbia (#11)</w:t>
            </w:r>
          </w:p>
        </w:tc>
        <w:tc>
          <w:tcPr>
            <w:tcW w:type="dxa" w:w="454"/>
            <w:shd w:fill="F5F7FA" w:val="clear"/>
          </w:tcPr>
          <w:p>
            <w:pPr>
              <w:jc w:val="center"/>
            </w:pPr>
            <w:r/>
            <w:r>
              <w:rPr>
                <w:sz w:val="16"/>
              </w:rPr>
              <w:t>A</w:t>
            </w:r>
          </w:p>
        </w:tc>
        <w:tc>
          <w:tcPr>
            <w:tcW w:type="dxa" w:w="567"/>
            <w:shd w:fill="F5F7FA" w:val="clear"/>
          </w:tcPr>
          <w:p>
            <w:pPr>
              <w:jc w:val="center"/>
            </w:pPr>
            <w:r/>
            <w:r>
              <w:rPr>
                <w:sz w:val="16"/>
              </w:rPr>
              <w:t>A+</w:t>
            </w:r>
          </w:p>
        </w:tc>
        <w:tc>
          <w:tcPr>
            <w:tcW w:type="dxa" w:w="680"/>
            <w:shd w:fill="F5F7FA" w:val="clear"/>
          </w:tcPr>
          <w:p>
            <w:pPr>
              <w:jc w:val="center"/>
            </w:pPr>
            <w:r/>
            <w:r>
              <w:rPr>
                <w:sz w:val="16"/>
              </w:rPr>
              <w:t>C (club)</w:t>
            </w:r>
          </w:p>
        </w:tc>
        <w:tc>
          <w:tcPr>
            <w:tcW w:type="dxa" w:w="850"/>
            <w:shd w:fill="F5F7FA" w:val="clear"/>
          </w:tcPr>
          <w:p>
            <w:pPr>
              <w:jc w:val="center"/>
            </w:pPr>
            <w:r/>
            <w:r>
              <w:rPr>
                <w:sz w:val="16"/>
              </w:rPr>
              <w:t>STRONG</w:t>
            </w:r>
          </w:p>
        </w:tc>
        <w:tc>
          <w:tcPr>
            <w:tcW w:type="dxa" w:w="5386"/>
            <w:shd w:fill="F5F7FA" w:val="clear"/>
          </w:tcPr>
          <w:p>
            <w:pPr>
              <w:jc w:val="left"/>
            </w:pPr>
            <w:r/>
            <w:r>
              <w:rPr>
                <w:sz w:val="16"/>
              </w:rPr>
              <w:t>Core Curriculum requires Classics. Having Latin/Greek background is a direct advantage. Strong math dept.</w:t>
            </w:r>
          </w:p>
        </w:tc>
      </w:tr>
      <w:tr>
        <w:tc>
          <w:tcPr>
            <w:tcW w:type="dxa" w:w="1417"/>
          </w:tcPr>
          <w:p>
            <w:pPr>
              <w:jc w:val="left"/>
            </w:pPr>
            <w:r/>
            <w:r>
              <w:rPr>
                <w:sz w:val="16"/>
              </w:rPr>
              <w:t>UChicago (#13)</w:t>
            </w:r>
          </w:p>
        </w:tc>
        <w:tc>
          <w:tcPr>
            <w:tcW w:type="dxa" w:w="454"/>
          </w:tcPr>
          <w:p>
            <w:pPr>
              <w:jc w:val="center"/>
            </w:pPr>
            <w:r/>
            <w:r>
              <w:rPr>
                <w:sz w:val="16"/>
              </w:rPr>
              <w:t>A+</w:t>
            </w:r>
          </w:p>
        </w:tc>
        <w:tc>
          <w:tcPr>
            <w:tcW w:type="dxa" w:w="567"/>
          </w:tcPr>
          <w:p>
            <w:pPr>
              <w:jc w:val="center"/>
            </w:pPr>
            <w:r/>
            <w:r>
              <w:rPr>
                <w:sz w:val="16"/>
              </w:rPr>
              <w:t>A+</w:t>
            </w:r>
          </w:p>
        </w:tc>
        <w:tc>
          <w:tcPr>
            <w:tcW w:type="dxa" w:w="680"/>
          </w:tcPr>
          <w:p>
            <w:pPr>
              <w:jc w:val="center"/>
            </w:pPr>
            <w:r/>
            <w:r>
              <w:rPr>
                <w:sz w:val="16"/>
              </w:rPr>
              <w:t>D (no team)</w:t>
            </w:r>
          </w:p>
        </w:tc>
        <w:tc>
          <w:tcPr>
            <w:tcW w:type="dxa" w:w="850"/>
          </w:tcPr>
          <w:p>
            <w:pPr>
              <w:jc w:val="center"/>
            </w:pPr>
            <w:r/>
            <w:r>
              <w:rPr>
                <w:sz w:val="16"/>
              </w:rPr>
              <w:t>STRONG</w:t>
            </w:r>
          </w:p>
        </w:tc>
        <w:tc>
          <w:tcPr>
            <w:tcW w:type="dxa" w:w="5386"/>
          </w:tcPr>
          <w:p>
            <w:pPr>
              <w:jc w:val="left"/>
            </w:pPr>
            <w:r/>
            <w:r>
              <w:rPr>
                <w:sz w:val="16"/>
              </w:rPr>
              <w:t>UChicago LOVES this profile. Intellectual curiosity across disciplines is their brand. Strong Classics and math.</w:t>
            </w:r>
          </w:p>
        </w:tc>
      </w:tr>
      <w:tr>
        <w:tc>
          <w:tcPr>
            <w:tcW w:type="dxa" w:w="1417"/>
            <w:shd w:fill="F5F7FA" w:val="clear"/>
          </w:tcPr>
          <w:p>
            <w:pPr>
              <w:jc w:val="left"/>
            </w:pPr>
            <w:r/>
            <w:r>
              <w:rPr>
                <w:sz w:val="16"/>
              </w:rPr>
              <w:t>Brown (#14)</w:t>
            </w:r>
          </w:p>
        </w:tc>
        <w:tc>
          <w:tcPr>
            <w:tcW w:type="dxa" w:w="454"/>
            <w:shd w:fill="F5F7FA" w:val="clear"/>
          </w:tcPr>
          <w:p>
            <w:pPr>
              <w:jc w:val="center"/>
            </w:pPr>
            <w:r/>
            <w:r>
              <w:rPr>
                <w:sz w:val="16"/>
              </w:rPr>
              <w:t>A</w:t>
            </w:r>
          </w:p>
        </w:tc>
        <w:tc>
          <w:tcPr>
            <w:tcW w:type="dxa" w:w="567"/>
            <w:shd w:fill="F5F7FA" w:val="clear"/>
          </w:tcPr>
          <w:p>
            <w:pPr>
              <w:jc w:val="center"/>
            </w:pPr>
            <w:r/>
            <w:r>
              <w:rPr>
                <w:sz w:val="16"/>
              </w:rPr>
              <w:t>A</w:t>
            </w:r>
          </w:p>
        </w:tc>
        <w:tc>
          <w:tcPr>
            <w:tcW w:type="dxa" w:w="680"/>
            <w:shd w:fill="F5F7FA" w:val="clear"/>
          </w:tcPr>
          <w:p>
            <w:pPr>
              <w:jc w:val="center"/>
            </w:pPr>
            <w:r/>
            <w:r>
              <w:rPr>
                <w:sz w:val="16"/>
              </w:rPr>
              <w:t>C (club)</w:t>
            </w:r>
          </w:p>
        </w:tc>
        <w:tc>
          <w:tcPr>
            <w:tcW w:type="dxa" w:w="850"/>
            <w:shd w:fill="F5F7FA" w:val="clear"/>
          </w:tcPr>
          <w:p>
            <w:pPr>
              <w:jc w:val="center"/>
            </w:pPr>
            <w:r/>
            <w:r>
              <w:rPr>
                <w:sz w:val="16"/>
              </w:rPr>
              <w:t>GOOD</w:t>
            </w:r>
          </w:p>
        </w:tc>
        <w:tc>
          <w:tcPr>
            <w:tcW w:type="dxa" w:w="5386"/>
            <w:shd w:fill="F5F7FA" w:val="clear"/>
          </w:tcPr>
          <w:p>
            <w:pPr>
              <w:jc w:val="left"/>
            </w:pPr>
            <w:r/>
            <w:r>
              <w:rPr>
                <w:sz w:val="16"/>
              </w:rPr>
              <w:t>Open curriculum = can do both. Strong Classics dept. Math is solid.</w:t>
            </w:r>
          </w:p>
        </w:tc>
      </w:tr>
      <w:tr>
        <w:tc>
          <w:tcPr>
            <w:tcW w:type="dxa" w:w="1417"/>
          </w:tcPr>
          <w:p>
            <w:pPr>
              <w:jc w:val="left"/>
            </w:pPr>
            <w:r/>
            <w:r>
              <w:rPr>
                <w:sz w:val="16"/>
              </w:rPr>
              <w:t>Cornell (#12)</w:t>
            </w:r>
          </w:p>
        </w:tc>
        <w:tc>
          <w:tcPr>
            <w:tcW w:type="dxa" w:w="454"/>
          </w:tcPr>
          <w:p>
            <w:pPr>
              <w:jc w:val="center"/>
            </w:pPr>
            <w:r/>
            <w:r>
              <w:rPr>
                <w:sz w:val="16"/>
              </w:rPr>
              <w:t>A</w:t>
            </w:r>
          </w:p>
        </w:tc>
        <w:tc>
          <w:tcPr>
            <w:tcW w:type="dxa" w:w="567"/>
          </w:tcPr>
          <w:p>
            <w:pPr>
              <w:jc w:val="center"/>
            </w:pPr>
            <w:r/>
            <w:r>
              <w:rPr>
                <w:sz w:val="16"/>
              </w:rPr>
              <w:t>A</w:t>
            </w:r>
          </w:p>
        </w:tc>
        <w:tc>
          <w:tcPr>
            <w:tcW w:type="dxa" w:w="680"/>
          </w:tcPr>
          <w:p>
            <w:pPr>
              <w:jc w:val="center"/>
            </w:pPr>
            <w:r/>
            <w:r>
              <w:rPr>
                <w:sz w:val="16"/>
              </w:rPr>
              <w:t>C (club)</w:t>
            </w:r>
          </w:p>
        </w:tc>
        <w:tc>
          <w:tcPr>
            <w:tcW w:type="dxa" w:w="850"/>
          </w:tcPr>
          <w:p>
            <w:pPr>
              <w:jc w:val="center"/>
            </w:pPr>
            <w:r/>
            <w:r>
              <w:rPr>
                <w:sz w:val="16"/>
              </w:rPr>
              <w:t>GOOD</w:t>
            </w:r>
          </w:p>
        </w:tc>
        <w:tc>
          <w:tcPr>
            <w:tcW w:type="dxa" w:w="5386"/>
          </w:tcPr>
          <w:p>
            <w:pPr>
              <w:jc w:val="left"/>
            </w:pPr>
            <w:r/>
            <w:r>
              <w:rPr>
                <w:sz w:val="16"/>
              </w:rPr>
              <w:t>Strong math + good Classics. Rural NY. Club ski team at Greek Peak.</w:t>
            </w:r>
          </w:p>
        </w:tc>
      </w:tr>
      <w:tr>
        <w:tc>
          <w:tcPr>
            <w:tcW w:type="dxa" w:w="1417"/>
            <w:shd w:fill="F5F7FA" w:val="clear"/>
          </w:tcPr>
          <w:p>
            <w:pPr>
              <w:jc w:val="left"/>
            </w:pPr>
            <w:r/>
            <w:r>
              <w:rPr>
                <w:sz w:val="16"/>
              </w:rPr>
              <w:t>Caltech (#6)</w:t>
            </w:r>
          </w:p>
        </w:tc>
        <w:tc>
          <w:tcPr>
            <w:tcW w:type="dxa" w:w="454"/>
            <w:shd w:fill="F5F7FA" w:val="clear"/>
          </w:tcPr>
          <w:p>
            <w:pPr>
              <w:jc w:val="center"/>
            </w:pPr>
            <w:r/>
            <w:r>
              <w:rPr>
                <w:sz w:val="16"/>
              </w:rPr>
              <w:t>A+</w:t>
            </w:r>
          </w:p>
        </w:tc>
        <w:tc>
          <w:tcPr>
            <w:tcW w:type="dxa" w:w="567"/>
            <w:shd w:fill="F5F7FA" w:val="clear"/>
          </w:tcPr>
          <w:p>
            <w:pPr>
              <w:jc w:val="center"/>
            </w:pPr>
            <w:r/>
            <w:r>
              <w:rPr>
                <w:sz w:val="16"/>
              </w:rPr>
              <w:t>D</w:t>
            </w:r>
          </w:p>
        </w:tc>
        <w:tc>
          <w:tcPr>
            <w:tcW w:type="dxa" w:w="680"/>
            <w:shd w:fill="F5F7FA" w:val="clear"/>
          </w:tcPr>
          <w:p>
            <w:pPr>
              <w:jc w:val="center"/>
            </w:pPr>
            <w:r/>
            <w:r>
              <w:rPr>
                <w:sz w:val="16"/>
              </w:rPr>
              <w:t>D</w:t>
            </w:r>
          </w:p>
        </w:tc>
        <w:tc>
          <w:tcPr>
            <w:tcW w:type="dxa" w:w="850"/>
            <w:shd w:fill="F5F7FA" w:val="clear"/>
          </w:tcPr>
          <w:p>
            <w:pPr>
              <w:jc w:val="center"/>
            </w:pPr>
            <w:r/>
            <w:r>
              <w:rPr>
                <w:sz w:val="16"/>
              </w:rPr>
              <w:t>MODERATE</w:t>
            </w:r>
          </w:p>
        </w:tc>
        <w:tc>
          <w:tcPr>
            <w:tcW w:type="dxa" w:w="5386"/>
            <w:shd w:fill="F5F7FA" w:val="clear"/>
          </w:tcPr>
          <w:p>
            <w:pPr>
              <w:jc w:val="left"/>
            </w:pPr>
            <w:r/>
            <w:r>
              <w:rPr>
                <w:sz w:val="16"/>
              </w:rPr>
              <w:t>Math is the only card here. No humanities value. Ski = irrelevant. Pure STEM admission.</w:t>
            </w:r>
          </w:p>
        </w:tc>
      </w:tr>
      <w:tr>
        <w:tc>
          <w:tcPr>
            <w:tcW w:type="dxa" w:w="1417"/>
          </w:tcPr>
          <w:p>
            <w:pPr>
              <w:jc w:val="left"/>
            </w:pPr>
            <w:r/>
            <w:r>
              <w:rPr>
                <w:sz w:val="16"/>
              </w:rPr>
              <w:t>Duke (#7)</w:t>
            </w:r>
          </w:p>
        </w:tc>
        <w:tc>
          <w:tcPr>
            <w:tcW w:type="dxa" w:w="454"/>
          </w:tcPr>
          <w:p>
            <w:pPr>
              <w:jc w:val="center"/>
            </w:pPr>
            <w:r/>
            <w:r>
              <w:rPr>
                <w:sz w:val="16"/>
              </w:rPr>
              <w:t>A</w:t>
            </w:r>
          </w:p>
        </w:tc>
        <w:tc>
          <w:tcPr>
            <w:tcW w:type="dxa" w:w="567"/>
          </w:tcPr>
          <w:p>
            <w:pPr>
              <w:jc w:val="center"/>
            </w:pPr>
            <w:r/>
            <w:r>
              <w:rPr>
                <w:sz w:val="16"/>
              </w:rPr>
              <w:t>B</w:t>
            </w:r>
          </w:p>
        </w:tc>
        <w:tc>
          <w:tcPr>
            <w:tcW w:type="dxa" w:w="680"/>
          </w:tcPr>
          <w:p>
            <w:pPr>
              <w:jc w:val="center"/>
            </w:pPr>
            <w:r/>
            <w:r>
              <w:rPr>
                <w:sz w:val="16"/>
              </w:rPr>
              <w:t>D (club)</w:t>
            </w:r>
          </w:p>
        </w:tc>
        <w:tc>
          <w:tcPr>
            <w:tcW w:type="dxa" w:w="850"/>
          </w:tcPr>
          <w:p>
            <w:pPr>
              <w:jc w:val="center"/>
            </w:pPr>
            <w:r/>
            <w:r>
              <w:rPr>
                <w:sz w:val="16"/>
              </w:rPr>
              <w:t>MODERATE</w:t>
            </w:r>
          </w:p>
        </w:tc>
        <w:tc>
          <w:tcPr>
            <w:tcW w:type="dxa" w:w="5386"/>
          </w:tcPr>
          <w:p>
            <w:pPr>
              <w:jc w:val="left"/>
            </w:pPr>
            <w:r/>
            <w:r>
              <w:rPr>
                <w:sz w:val="16"/>
              </w:rPr>
              <w:t>Good math dept. Classics exists but not a strength. Skiing is EC. Profile is a bit off-center for Duke.</w:t>
            </w:r>
          </w:p>
        </w:tc>
      </w:tr>
      <w:tr>
        <w:tc>
          <w:tcPr>
            <w:tcW w:type="dxa" w:w="1417"/>
            <w:shd w:fill="F5F7FA" w:val="clear"/>
          </w:tcPr>
          <w:p>
            <w:pPr>
              <w:jc w:val="left"/>
            </w:pPr>
            <w:r/>
            <w:r>
              <w:rPr>
                <w:sz w:val="16"/>
              </w:rPr>
              <w:t>UPenn (#8)</w:t>
            </w:r>
          </w:p>
        </w:tc>
        <w:tc>
          <w:tcPr>
            <w:tcW w:type="dxa" w:w="454"/>
            <w:shd w:fill="F5F7FA" w:val="clear"/>
          </w:tcPr>
          <w:p>
            <w:pPr>
              <w:jc w:val="center"/>
            </w:pPr>
            <w:r/>
            <w:r>
              <w:rPr>
                <w:sz w:val="16"/>
              </w:rPr>
              <w:t>A</w:t>
            </w:r>
          </w:p>
        </w:tc>
        <w:tc>
          <w:tcPr>
            <w:tcW w:type="dxa" w:w="567"/>
            <w:shd w:fill="F5F7FA" w:val="clear"/>
          </w:tcPr>
          <w:p>
            <w:pPr>
              <w:jc w:val="center"/>
            </w:pPr>
            <w:r/>
            <w:r>
              <w:rPr>
                <w:sz w:val="16"/>
              </w:rPr>
              <w:t>B+</w:t>
            </w:r>
          </w:p>
        </w:tc>
        <w:tc>
          <w:tcPr>
            <w:tcW w:type="dxa" w:w="680"/>
            <w:shd w:fill="F5F7FA" w:val="clear"/>
          </w:tcPr>
          <w:p>
            <w:pPr>
              <w:jc w:val="center"/>
            </w:pPr>
            <w:r/>
            <w:r>
              <w:rPr>
                <w:sz w:val="16"/>
              </w:rPr>
              <w:t>C (club)</w:t>
            </w:r>
          </w:p>
        </w:tc>
        <w:tc>
          <w:tcPr>
            <w:tcW w:type="dxa" w:w="850"/>
            <w:shd w:fill="F5F7FA" w:val="clear"/>
          </w:tcPr>
          <w:p>
            <w:pPr>
              <w:jc w:val="center"/>
            </w:pPr>
            <w:r/>
            <w:r>
              <w:rPr>
                <w:sz w:val="16"/>
              </w:rPr>
              <w:t>MODERATE</w:t>
            </w:r>
          </w:p>
        </w:tc>
        <w:tc>
          <w:tcPr>
            <w:tcW w:type="dxa" w:w="5386"/>
            <w:shd w:fill="F5F7FA" w:val="clear"/>
          </w:tcPr>
          <w:p>
            <w:pPr>
              <w:jc w:val="left"/>
            </w:pPr>
            <w:r/>
            <w:r>
              <w:rPr>
                <w:sz w:val="16"/>
              </w:rPr>
              <w:t>Math is strong. Classics dept is decent. Profile is 'distinctive' which Penn values.</w:t>
            </w:r>
          </w:p>
        </w:tc>
      </w:tr>
      <w:tr>
        <w:tc>
          <w:tcPr>
            <w:tcW w:type="dxa" w:w="1417"/>
          </w:tcPr>
          <w:p>
            <w:pPr>
              <w:jc w:val="left"/>
            </w:pPr>
            <w:r/>
            <w:r>
              <w:rPr>
                <w:sz w:val="16"/>
              </w:rPr>
              <w:t>Northwestern (#10)</w:t>
            </w:r>
          </w:p>
        </w:tc>
        <w:tc>
          <w:tcPr>
            <w:tcW w:type="dxa" w:w="454"/>
          </w:tcPr>
          <w:p>
            <w:pPr>
              <w:jc w:val="center"/>
            </w:pPr>
            <w:r/>
            <w:r>
              <w:rPr>
                <w:sz w:val="16"/>
              </w:rPr>
              <w:t>A</w:t>
            </w:r>
          </w:p>
        </w:tc>
        <w:tc>
          <w:tcPr>
            <w:tcW w:type="dxa" w:w="567"/>
          </w:tcPr>
          <w:p>
            <w:pPr>
              <w:jc w:val="center"/>
            </w:pPr>
            <w:r/>
            <w:r>
              <w:rPr>
                <w:sz w:val="16"/>
              </w:rPr>
              <w:t>B+</w:t>
            </w:r>
          </w:p>
        </w:tc>
        <w:tc>
          <w:tcPr>
            <w:tcW w:type="dxa" w:w="680"/>
          </w:tcPr>
          <w:p>
            <w:pPr>
              <w:jc w:val="center"/>
            </w:pPr>
            <w:r/>
            <w:r>
              <w:rPr>
                <w:sz w:val="16"/>
              </w:rPr>
              <w:t>D (club)</w:t>
            </w:r>
          </w:p>
        </w:tc>
        <w:tc>
          <w:tcPr>
            <w:tcW w:type="dxa" w:w="850"/>
          </w:tcPr>
          <w:p>
            <w:pPr>
              <w:jc w:val="center"/>
            </w:pPr>
            <w:r/>
            <w:r>
              <w:rPr>
                <w:sz w:val="16"/>
              </w:rPr>
              <w:t>MODERATE</w:t>
            </w:r>
          </w:p>
        </w:tc>
        <w:tc>
          <w:tcPr>
            <w:tcW w:type="dxa" w:w="5386"/>
          </w:tcPr>
          <w:p>
            <w:pPr>
              <w:jc w:val="left"/>
            </w:pPr>
            <w:r/>
            <w:r>
              <w:rPr>
                <w:sz w:val="16"/>
              </w:rPr>
              <w:t>Good math. Has Classics dept. No strong ski connection.</w:t>
            </w:r>
          </w:p>
        </w:tc>
      </w:tr>
      <w:tr>
        <w:tc>
          <w:tcPr>
            <w:tcW w:type="dxa" w:w="1417"/>
            <w:shd w:fill="F5F7FA" w:val="clear"/>
          </w:tcPr>
          <w:p>
            <w:pPr>
              <w:jc w:val="left"/>
            </w:pPr>
            <w:r/>
            <w:r>
              <w:rPr>
                <w:sz w:val="16"/>
              </w:rPr>
              <w:t>JHU (#9)</w:t>
            </w:r>
          </w:p>
        </w:tc>
        <w:tc>
          <w:tcPr>
            <w:tcW w:type="dxa" w:w="454"/>
            <w:shd w:fill="F5F7FA" w:val="clear"/>
          </w:tcPr>
          <w:p>
            <w:pPr>
              <w:jc w:val="center"/>
            </w:pPr>
            <w:r/>
            <w:r>
              <w:rPr>
                <w:sz w:val="16"/>
              </w:rPr>
              <w:t>A</w:t>
            </w:r>
          </w:p>
        </w:tc>
        <w:tc>
          <w:tcPr>
            <w:tcW w:type="dxa" w:w="567"/>
            <w:shd w:fill="F5F7FA" w:val="clear"/>
          </w:tcPr>
          <w:p>
            <w:pPr>
              <w:jc w:val="center"/>
            </w:pPr>
            <w:r/>
            <w:r>
              <w:rPr>
                <w:sz w:val="16"/>
              </w:rPr>
              <w:t>B</w:t>
            </w:r>
          </w:p>
        </w:tc>
        <w:tc>
          <w:tcPr>
            <w:tcW w:type="dxa" w:w="680"/>
            <w:shd w:fill="F5F7FA" w:val="clear"/>
          </w:tcPr>
          <w:p>
            <w:pPr>
              <w:jc w:val="center"/>
            </w:pPr>
            <w:r/>
            <w:r>
              <w:rPr>
                <w:sz w:val="16"/>
              </w:rPr>
              <w:t>D</w:t>
            </w:r>
          </w:p>
        </w:tc>
        <w:tc>
          <w:tcPr>
            <w:tcW w:type="dxa" w:w="850"/>
            <w:shd w:fill="F5F7FA" w:val="clear"/>
          </w:tcPr>
          <w:p>
            <w:pPr>
              <w:jc w:val="center"/>
            </w:pPr>
            <w:r/>
            <w:r>
              <w:rPr>
                <w:sz w:val="16"/>
              </w:rPr>
              <w:t>MODERATE</w:t>
            </w:r>
          </w:p>
        </w:tc>
        <w:tc>
          <w:tcPr>
            <w:tcW w:type="dxa" w:w="5386"/>
            <w:shd w:fill="F5F7FA" w:val="clear"/>
          </w:tcPr>
          <w:p>
            <w:pPr>
              <w:jc w:val="left"/>
            </w:pPr>
            <w:r/>
            <w:r>
              <w:rPr>
                <w:sz w:val="16"/>
              </w:rPr>
              <w:t>STEM-focused school. Classics is small. Math is valued. Profile is a fit for math side only.</w:t>
            </w:r>
          </w:p>
        </w:tc>
      </w:tr>
      <w:tr>
        <w:tc>
          <w:tcPr>
            <w:tcW w:type="dxa" w:w="1417"/>
          </w:tcPr>
          <w:p>
            <w:pPr>
              <w:jc w:val="left"/>
            </w:pPr>
            <w:r/>
            <w:r>
              <w:rPr>
                <w:sz w:val="16"/>
              </w:rPr>
              <w:t>Rice (#16)</w:t>
            </w:r>
          </w:p>
        </w:tc>
        <w:tc>
          <w:tcPr>
            <w:tcW w:type="dxa" w:w="454"/>
          </w:tcPr>
          <w:p>
            <w:pPr>
              <w:jc w:val="center"/>
            </w:pPr>
            <w:r/>
            <w:r>
              <w:rPr>
                <w:sz w:val="16"/>
              </w:rPr>
              <w:t>A</w:t>
            </w:r>
          </w:p>
        </w:tc>
        <w:tc>
          <w:tcPr>
            <w:tcW w:type="dxa" w:w="567"/>
          </w:tcPr>
          <w:p>
            <w:pPr>
              <w:jc w:val="center"/>
            </w:pPr>
            <w:r/>
            <w:r>
              <w:rPr>
                <w:sz w:val="16"/>
              </w:rPr>
              <w:t>B</w:t>
            </w:r>
          </w:p>
        </w:tc>
        <w:tc>
          <w:tcPr>
            <w:tcW w:type="dxa" w:w="680"/>
          </w:tcPr>
          <w:p>
            <w:pPr>
              <w:jc w:val="center"/>
            </w:pPr>
            <w:r/>
            <w:r>
              <w:rPr>
                <w:sz w:val="16"/>
              </w:rPr>
              <w:t>D</w:t>
            </w:r>
          </w:p>
        </w:tc>
        <w:tc>
          <w:tcPr>
            <w:tcW w:type="dxa" w:w="850"/>
          </w:tcPr>
          <w:p>
            <w:pPr>
              <w:jc w:val="center"/>
            </w:pPr>
            <w:r/>
            <w:r>
              <w:rPr>
                <w:sz w:val="16"/>
              </w:rPr>
              <w:t>MODERATE</w:t>
            </w:r>
          </w:p>
        </w:tc>
        <w:tc>
          <w:tcPr>
            <w:tcW w:type="dxa" w:w="5386"/>
          </w:tcPr>
          <w:p>
            <w:pPr>
              <w:jc w:val="left"/>
            </w:pPr>
            <w:r/>
            <w:r>
              <w:rPr>
                <w:sz w:val="16"/>
              </w:rPr>
              <w:t>Good STEM. Small Classics presence. Skiing = nothing in Houston.</w:t>
            </w:r>
          </w:p>
        </w:tc>
      </w:tr>
      <w:tr>
        <w:tc>
          <w:tcPr>
            <w:tcW w:type="dxa" w:w="1417"/>
            <w:shd w:fill="F5F7FA" w:val="clear"/>
          </w:tcPr>
          <w:p>
            <w:pPr>
              <w:jc w:val="left"/>
            </w:pPr>
            <w:r/>
            <w:r>
              <w:rPr>
                <w:sz w:val="16"/>
              </w:rPr>
              <w:t>Vanderbilt (#17)</w:t>
            </w:r>
          </w:p>
        </w:tc>
        <w:tc>
          <w:tcPr>
            <w:tcW w:type="dxa" w:w="454"/>
            <w:shd w:fill="F5F7FA" w:val="clear"/>
          </w:tcPr>
          <w:p>
            <w:pPr>
              <w:jc w:val="center"/>
            </w:pPr>
            <w:r/>
            <w:r>
              <w:rPr>
                <w:sz w:val="16"/>
              </w:rPr>
              <w:t>A</w:t>
            </w:r>
          </w:p>
        </w:tc>
        <w:tc>
          <w:tcPr>
            <w:tcW w:type="dxa" w:w="567"/>
            <w:shd w:fill="F5F7FA" w:val="clear"/>
          </w:tcPr>
          <w:p>
            <w:pPr>
              <w:jc w:val="center"/>
            </w:pPr>
            <w:r/>
            <w:r>
              <w:rPr>
                <w:sz w:val="16"/>
              </w:rPr>
              <w:t>B</w:t>
            </w:r>
          </w:p>
        </w:tc>
        <w:tc>
          <w:tcPr>
            <w:tcW w:type="dxa" w:w="680"/>
            <w:shd w:fill="F5F7FA" w:val="clear"/>
          </w:tcPr>
          <w:p>
            <w:pPr>
              <w:jc w:val="center"/>
            </w:pPr>
            <w:r/>
            <w:r>
              <w:rPr>
                <w:sz w:val="16"/>
              </w:rPr>
              <w:t>D</w:t>
            </w:r>
          </w:p>
        </w:tc>
        <w:tc>
          <w:tcPr>
            <w:tcW w:type="dxa" w:w="850"/>
            <w:shd w:fill="F5F7FA" w:val="clear"/>
          </w:tcPr>
          <w:p>
            <w:pPr>
              <w:jc w:val="center"/>
            </w:pPr>
            <w:r/>
            <w:r>
              <w:rPr>
                <w:sz w:val="16"/>
              </w:rPr>
              <w:t>LOW-MOD</w:t>
            </w:r>
          </w:p>
        </w:tc>
        <w:tc>
          <w:tcPr>
            <w:tcW w:type="dxa" w:w="5386"/>
            <w:shd w:fill="F5F7FA" w:val="clear"/>
          </w:tcPr>
          <w:p>
            <w:pPr>
              <w:jc w:val="left"/>
            </w:pPr>
            <w:r/>
            <w:r>
              <w:rPr>
                <w:sz w:val="16"/>
              </w:rPr>
              <w:t>Decent match but not where this profile shines.</w:t>
            </w:r>
          </w:p>
        </w:tc>
      </w:tr>
      <w:tr>
        <w:tc>
          <w:tcPr>
            <w:tcW w:type="dxa" w:w="1417"/>
          </w:tcPr>
          <w:p>
            <w:pPr>
              <w:jc w:val="left"/>
            </w:pPr>
            <w:r/>
            <w:r>
              <w:rPr>
                <w:sz w:val="16"/>
              </w:rPr>
              <w:t>Notre Dame (#18)</w:t>
            </w:r>
          </w:p>
        </w:tc>
        <w:tc>
          <w:tcPr>
            <w:tcW w:type="dxa" w:w="454"/>
          </w:tcPr>
          <w:p>
            <w:pPr>
              <w:jc w:val="center"/>
            </w:pPr>
            <w:r/>
            <w:r>
              <w:rPr>
                <w:sz w:val="16"/>
              </w:rPr>
              <w:t>A</w:t>
            </w:r>
          </w:p>
        </w:tc>
        <w:tc>
          <w:tcPr>
            <w:tcW w:type="dxa" w:w="567"/>
          </w:tcPr>
          <w:p>
            <w:pPr>
              <w:jc w:val="center"/>
            </w:pPr>
            <w:r/>
            <w:r>
              <w:rPr>
                <w:sz w:val="16"/>
              </w:rPr>
              <w:t>B+</w:t>
            </w:r>
          </w:p>
        </w:tc>
        <w:tc>
          <w:tcPr>
            <w:tcW w:type="dxa" w:w="680"/>
          </w:tcPr>
          <w:p>
            <w:pPr>
              <w:jc w:val="center"/>
            </w:pPr>
            <w:r/>
            <w:r>
              <w:rPr>
                <w:sz w:val="16"/>
              </w:rPr>
              <w:t>D (club)</w:t>
            </w:r>
          </w:p>
        </w:tc>
        <w:tc>
          <w:tcPr>
            <w:tcW w:type="dxa" w:w="850"/>
          </w:tcPr>
          <w:p>
            <w:pPr>
              <w:jc w:val="center"/>
            </w:pPr>
            <w:r/>
            <w:r>
              <w:rPr>
                <w:sz w:val="16"/>
              </w:rPr>
              <w:t>LOW-MOD</w:t>
            </w:r>
          </w:p>
        </w:tc>
        <w:tc>
          <w:tcPr>
            <w:tcW w:type="dxa" w:w="5386"/>
          </w:tcPr>
          <w:p>
            <w:pPr>
              <w:jc w:val="left"/>
            </w:pPr>
            <w:r/>
            <w:r>
              <w:rPr>
                <w:sz w:val="16"/>
              </w:rPr>
              <w:t>Has Classics dept. Valued student-athlete culture. But not a strong ski connection.</w:t>
            </w:r>
          </w:p>
        </w:tc>
      </w:tr>
      <w:tr>
        <w:tc>
          <w:tcPr>
            <w:tcW w:type="dxa" w:w="1417"/>
            <w:shd w:fill="F5F7FA" w:val="clear"/>
          </w:tcPr>
          <w:p>
            <w:pPr>
              <w:jc w:val="left"/>
            </w:pPr>
            <w:r/>
            <w:r>
              <w:rPr>
                <w:sz w:val="16"/>
              </w:rPr>
              <w:t>Georgetown (#19)</w:t>
            </w:r>
          </w:p>
        </w:tc>
        <w:tc>
          <w:tcPr>
            <w:tcW w:type="dxa" w:w="454"/>
            <w:shd w:fill="F5F7FA" w:val="clear"/>
          </w:tcPr>
          <w:p>
            <w:pPr>
              <w:jc w:val="center"/>
            </w:pPr>
            <w:r/>
            <w:r>
              <w:rPr>
                <w:sz w:val="16"/>
              </w:rPr>
              <w:t>B+</w:t>
            </w:r>
          </w:p>
        </w:tc>
        <w:tc>
          <w:tcPr>
            <w:tcW w:type="dxa" w:w="567"/>
            <w:shd w:fill="F5F7FA" w:val="clear"/>
          </w:tcPr>
          <w:p>
            <w:pPr>
              <w:jc w:val="center"/>
            </w:pPr>
            <w:r/>
            <w:r>
              <w:rPr>
                <w:sz w:val="16"/>
              </w:rPr>
              <w:t>A</w:t>
            </w:r>
          </w:p>
        </w:tc>
        <w:tc>
          <w:tcPr>
            <w:tcW w:type="dxa" w:w="680"/>
            <w:shd w:fill="F5F7FA" w:val="clear"/>
          </w:tcPr>
          <w:p>
            <w:pPr>
              <w:jc w:val="center"/>
            </w:pPr>
            <w:r/>
            <w:r>
              <w:rPr>
                <w:sz w:val="16"/>
              </w:rPr>
              <w:t>D (club)</w:t>
            </w:r>
          </w:p>
        </w:tc>
        <w:tc>
          <w:tcPr>
            <w:tcW w:type="dxa" w:w="850"/>
            <w:shd w:fill="F5F7FA" w:val="clear"/>
          </w:tcPr>
          <w:p>
            <w:pPr>
              <w:jc w:val="center"/>
            </w:pPr>
            <w:r/>
            <w:r>
              <w:rPr>
                <w:sz w:val="16"/>
              </w:rPr>
              <w:t>MODERATE</w:t>
            </w:r>
          </w:p>
        </w:tc>
        <w:tc>
          <w:tcPr>
            <w:tcW w:type="dxa" w:w="5386"/>
            <w:shd w:fill="F5F7FA" w:val="clear"/>
          </w:tcPr>
          <w:p>
            <w:pPr>
              <w:jc w:val="left"/>
            </w:pPr>
            <w:r/>
            <w:r>
              <w:rPr>
                <w:sz w:val="16"/>
              </w:rPr>
              <w:t>Strong Classics tradition (Jesuit). Math is less emphasized. Georgetown values humanities depth.</w:t>
            </w:r>
          </w:p>
        </w:tc>
      </w:tr>
      <w:tr>
        <w:tc>
          <w:tcPr>
            <w:tcW w:type="dxa" w:w="1417"/>
          </w:tcPr>
          <w:p>
            <w:pPr>
              <w:jc w:val="left"/>
            </w:pPr>
            <w:r/>
            <w:r>
              <w:rPr>
                <w:sz w:val="16"/>
              </w:rPr>
              <w:t>Carnegie Mellon (#20)</w:t>
            </w:r>
          </w:p>
        </w:tc>
        <w:tc>
          <w:tcPr>
            <w:tcW w:type="dxa" w:w="454"/>
          </w:tcPr>
          <w:p>
            <w:pPr>
              <w:jc w:val="center"/>
            </w:pPr>
            <w:r/>
            <w:r>
              <w:rPr>
                <w:sz w:val="16"/>
              </w:rPr>
              <w:t>A+</w:t>
            </w:r>
          </w:p>
        </w:tc>
        <w:tc>
          <w:tcPr>
            <w:tcW w:type="dxa" w:w="567"/>
          </w:tcPr>
          <w:p>
            <w:pPr>
              <w:jc w:val="center"/>
            </w:pPr>
            <w:r/>
            <w:r>
              <w:rPr>
                <w:sz w:val="16"/>
              </w:rPr>
              <w:t>D</w:t>
            </w:r>
          </w:p>
        </w:tc>
        <w:tc>
          <w:tcPr>
            <w:tcW w:type="dxa" w:w="680"/>
          </w:tcPr>
          <w:p>
            <w:pPr>
              <w:jc w:val="center"/>
            </w:pPr>
            <w:r/>
            <w:r>
              <w:rPr>
                <w:sz w:val="16"/>
              </w:rPr>
              <w:t>D</w:t>
            </w:r>
          </w:p>
        </w:tc>
        <w:tc>
          <w:tcPr>
            <w:tcW w:type="dxa" w:w="850"/>
          </w:tcPr>
          <w:p>
            <w:pPr>
              <w:jc w:val="center"/>
            </w:pPr>
            <w:r/>
            <w:r>
              <w:rPr>
                <w:sz w:val="16"/>
              </w:rPr>
              <w:t>MODERATE</w:t>
            </w:r>
          </w:p>
        </w:tc>
        <w:tc>
          <w:tcPr>
            <w:tcW w:type="dxa" w:w="5386"/>
          </w:tcPr>
          <w:p>
            <w:pPr>
              <w:jc w:val="left"/>
            </w:pPr>
            <w:r/>
            <w:r>
              <w:rPr>
                <w:sz w:val="16"/>
              </w:rPr>
              <w:t>Math/CS powerhouse. Zero Classics value. Pure STEM play.</w:t>
            </w:r>
          </w:p>
        </w:tc>
      </w:tr>
    </w:tbl>
    <w:p>
      <w:pPr>
        <w:pStyle w:val="Heading1"/>
      </w:pPr>
      <w:r>
        <w:rPr>
          <w:color w:val="1A1A2E"/>
        </w:rPr>
        <w:t>7. Master Timeline</w:t>
      </w:r>
    </w:p>
    <w:p>
      <w:pPr>
        <w:pStyle w:val="Heading2"/>
      </w:pPr>
      <w:r>
        <w:rPr>
          <w:color w:val="1A1A2E"/>
        </w:rPr>
        <w:t>10th Grade — Spring 2026 (NOW)</w:t>
      </w:r>
    </w:p>
    <w:p>
      <w:pPr>
        <w:pStyle w:val="ListBullet"/>
      </w:pPr>
      <w:r>
        <w:rPr>
          <w:b/>
          <w:sz w:val="19"/>
        </w:rPr>
        <w:t xml:space="preserve">Academics: </w:t>
      </w:r>
      <w:r>
        <w:rPr>
          <w:sz w:val="19"/>
        </w:rPr>
        <w:t>Complete NetMath UIUC Comp. Linear Algebra with an A.</w:t>
      </w:r>
    </w:p>
    <w:p>
      <w:pPr>
        <w:pStyle w:val="ListBullet"/>
      </w:pPr>
      <w:r>
        <w:rPr>
          <w:b/>
          <w:sz w:val="19"/>
        </w:rPr>
        <w:t xml:space="preserve">Latin: </w:t>
      </w:r>
      <w:r>
        <w:rPr>
          <w:sz w:val="19"/>
        </w:rPr>
        <w:t>Take NLE (Advanced Prose level). Aim for Summa Cum Laude / Gold Medal.</w:t>
      </w:r>
    </w:p>
    <w:p>
      <w:pPr>
        <w:pStyle w:val="ListBullet"/>
      </w:pPr>
      <w:r>
        <w:rPr>
          <w:b/>
          <w:sz w:val="19"/>
        </w:rPr>
        <w:t xml:space="preserve">SPS Classics: </w:t>
      </w:r>
      <w:r>
        <w:rPr>
          <w:sz w:val="19"/>
        </w:rPr>
        <w:t>Enroll in Honors Latin. Begin Greek if schedule allows.</w:t>
      </w:r>
    </w:p>
    <w:p>
      <w:pPr>
        <w:pStyle w:val="ListBullet"/>
      </w:pPr>
      <w:r>
        <w:rPr>
          <w:b/>
          <w:sz w:val="19"/>
        </w:rPr>
        <w:t xml:space="preserve">Math: </w:t>
      </w:r>
      <w:r>
        <w:rPr>
          <w:sz w:val="19"/>
        </w:rPr>
        <w:t>Register for AMC 10/12 through SPS if available. Participate in math competitions.</w:t>
      </w:r>
    </w:p>
    <w:p>
      <w:pPr>
        <w:pStyle w:val="ListBullet"/>
      </w:pPr>
      <w:r>
        <w:rPr>
          <w:b/>
          <w:sz w:val="19"/>
        </w:rPr>
        <w:t xml:space="preserve">Summer apps: </w:t>
      </w:r>
      <w:r>
        <w:rPr>
          <w:sz w:val="19"/>
        </w:rPr>
        <w:t>Hear back from SUMAC/Ross/PROMYS.</w:t>
      </w:r>
    </w:p>
    <w:p>
      <w:pPr>
        <w:pStyle w:val="ListBullet"/>
      </w:pPr>
      <w:r>
        <w:rPr>
          <w:b/>
          <w:sz w:val="19"/>
        </w:rPr>
        <w:t xml:space="preserve">Testing: </w:t>
      </w:r>
      <w:r>
        <w:rPr>
          <w:sz w:val="19"/>
        </w:rPr>
        <w:t>Start TOEFL prep. Take TOEFL by May/June. Target 115+.</w:t>
      </w:r>
    </w:p>
    <w:p>
      <w:pPr>
        <w:pStyle w:val="ListBullet"/>
      </w:pPr>
      <w:r>
        <w:rPr>
          <w:b/>
          <w:sz w:val="19"/>
        </w:rPr>
        <w:t xml:space="preserve">Activities: </w:t>
      </w:r>
      <w:r>
        <w:rPr>
          <w:sz w:val="19"/>
        </w:rPr>
        <w:t>Join Classics Society, Mathematics Society. Attend Chapel Council.</w:t>
      </w:r>
    </w:p>
    <w:p>
      <w:pPr>
        <w:pStyle w:val="ListBullet"/>
      </w:pPr>
      <w:r>
        <w:rPr>
          <w:b/>
          <w:sz w:val="19"/>
        </w:rPr>
        <w:t xml:space="preserve">Leadership: </w:t>
      </w:r>
      <w:r>
        <w:rPr>
          <w:sz w:val="19"/>
        </w:rPr>
        <w:t>Run for Form Representative (4th Form).</w:t>
      </w:r>
    </w:p>
    <w:p>
      <w:pPr>
        <w:pStyle w:val="ListBullet"/>
      </w:pPr>
      <w:r>
        <w:rPr>
          <w:b/>
          <w:sz w:val="19"/>
        </w:rPr>
        <w:t xml:space="preserve">Ski: </w:t>
      </w:r>
      <w:r>
        <w:rPr>
          <w:sz w:val="19"/>
        </w:rPr>
        <w:t>Continue varsity skiing. Maintain FIS results.</w:t>
      </w:r>
    </w:p>
    <w:p>
      <w:pPr>
        <w:pStyle w:val="Heading2"/>
      </w:pPr>
      <w:r>
        <w:rPr>
          <w:color w:val="1A1A2E"/>
        </w:rPr>
        <w:t>10th Grade — Summer 2026</w:t>
      </w:r>
    </w:p>
    <w:p>
      <w:pPr>
        <w:pStyle w:val="ListBullet"/>
      </w:pPr>
      <w:r>
        <w:rPr>
          <w:b/>
          <w:sz w:val="19"/>
        </w:rPr>
        <w:t xml:space="preserve">Math: </w:t>
      </w:r>
      <w:r>
        <w:rPr>
          <w:sz w:val="19"/>
        </w:rPr>
        <w:t>Attend SUMAC/Ross/PROMYS if accepted. OR: backup math program/dual enrollment.</w:t>
      </w:r>
    </w:p>
    <w:p>
      <w:pPr>
        <w:pStyle w:val="ListBullet"/>
      </w:pPr>
      <w:r>
        <w:rPr>
          <w:b/>
          <w:sz w:val="19"/>
        </w:rPr>
        <w:t xml:space="preserve">Testing: </w:t>
      </w:r>
      <w:r>
        <w:rPr>
          <w:sz w:val="19"/>
        </w:rPr>
        <w:t>Take SAT for the first time (consider August SAT). Target 1500+.</w:t>
      </w:r>
    </w:p>
    <w:p>
      <w:pPr>
        <w:pStyle w:val="ListBullet"/>
      </w:pPr>
      <w:r>
        <w:rPr>
          <w:b/>
          <w:sz w:val="19"/>
        </w:rPr>
        <w:t xml:space="preserve">Ski recruiting: </w:t>
      </w:r>
      <w:r>
        <w:rPr>
          <w:sz w:val="19"/>
        </w:rPr>
        <w:t>Email Dartmouth and Harvard ski coaches with FIS results and athletic resume (if FIS sub-50).</w:t>
      </w:r>
    </w:p>
    <w:p>
      <w:pPr>
        <w:pStyle w:val="Heading2"/>
      </w:pPr>
      <w:r>
        <w:rPr>
          <w:color w:val="1A1A2E"/>
        </w:rPr>
        <w:t>11th Grade — Fall 2026</w:t>
      </w:r>
    </w:p>
    <w:p>
      <w:pPr>
        <w:pStyle w:val="ListBullet"/>
      </w:pPr>
      <w:r>
        <w:rPr>
          <w:b/>
          <w:sz w:val="19"/>
        </w:rPr>
        <w:t xml:space="preserve">Courses: </w:t>
      </w:r>
      <w:r>
        <w:rPr>
          <w:sz w:val="19"/>
        </w:rPr>
        <w:t>Honors Latin (continue). Begin Ancient Greek (SPS curriculum).</w:t>
      </w:r>
    </w:p>
    <w:p>
      <w:pPr>
        <w:pStyle w:val="ListBullet"/>
      </w:pPr>
      <w:r>
        <w:rPr>
          <w:b/>
          <w:sz w:val="19"/>
        </w:rPr>
        <w:t xml:space="preserve">Testing: </w:t>
      </w:r>
      <w:r>
        <w:rPr>
          <w:sz w:val="19"/>
        </w:rPr>
        <w:t>Take ACT (Sept or Oct). Compare with SAT. Retake stronger test if needed.</w:t>
      </w:r>
    </w:p>
    <w:p>
      <w:pPr>
        <w:pStyle w:val="ListBullet"/>
      </w:pPr>
      <w:r>
        <w:rPr>
          <w:b/>
          <w:sz w:val="19"/>
        </w:rPr>
        <w:t xml:space="preserve">Classical Honors: </w:t>
      </w:r>
      <w:r>
        <w:rPr>
          <w:sz w:val="19"/>
        </w:rPr>
        <w:t>Apply for Classical Honors Program at SPS if not yet enrolled.</w:t>
      </w:r>
    </w:p>
    <w:p>
      <w:pPr>
        <w:pStyle w:val="ListBullet"/>
      </w:pPr>
      <w:r>
        <w:rPr>
          <w:b/>
          <w:sz w:val="19"/>
        </w:rPr>
        <w:t xml:space="preserve">Leadership: </w:t>
      </w:r>
      <w:r>
        <w:rPr>
          <w:sz w:val="19"/>
        </w:rPr>
        <w:t>Seek club presidency (Classics Society or Math Society).</w:t>
      </w:r>
    </w:p>
    <w:p>
      <w:pPr>
        <w:pStyle w:val="ListBullet"/>
      </w:pPr>
      <w:r>
        <w:rPr>
          <w:b/>
          <w:sz w:val="19"/>
        </w:rPr>
        <w:t xml:space="preserve">College: </w:t>
      </w:r>
      <w:r>
        <w:rPr>
          <w:sz w:val="19"/>
        </w:rPr>
        <w:t>Attend college fairs. Begin college list. First meeting with Greg Buckles (Dean of College Advising).</w:t>
      </w:r>
    </w:p>
    <w:p>
      <w:pPr>
        <w:pStyle w:val="Heading2"/>
      </w:pPr>
      <w:r>
        <w:rPr>
          <w:color w:val="1A1A2E"/>
        </w:rPr>
        <w:t>11th Grade — Winter/Spring 2027</w:t>
      </w:r>
    </w:p>
    <w:p>
      <w:pPr>
        <w:pStyle w:val="ListBullet"/>
      </w:pPr>
      <w:r>
        <w:rPr>
          <w:b/>
          <w:sz w:val="19"/>
        </w:rPr>
        <w:t xml:space="preserve">Exams: </w:t>
      </w:r>
      <w:r>
        <w:rPr>
          <w:sz w:val="19"/>
        </w:rPr>
        <w:t>Take NLE (highest available level). Take National Greek Exam (Beginner Attic).</w:t>
      </w:r>
    </w:p>
    <w:p>
      <w:pPr>
        <w:pStyle w:val="ListBullet"/>
      </w:pPr>
      <w:r>
        <w:rPr>
          <w:b/>
          <w:sz w:val="19"/>
        </w:rPr>
        <w:t xml:space="preserve">Math: </w:t>
      </w:r>
      <w:r>
        <w:rPr>
          <w:sz w:val="19"/>
        </w:rPr>
        <w:t>Participate in AMC/AIME from SPS.</w:t>
      </w:r>
    </w:p>
    <w:p>
      <w:pPr>
        <w:pStyle w:val="ListBullet"/>
      </w:pPr>
      <w:r>
        <w:rPr>
          <w:b/>
          <w:sz w:val="19"/>
        </w:rPr>
        <w:t xml:space="preserve">Travel: </w:t>
      </w:r>
      <w:r>
        <w:rPr>
          <w:sz w:val="19"/>
        </w:rPr>
        <w:t>If eligible: apply for SPS March trip to Italy or Greece (Classical Honors).</w:t>
      </w:r>
    </w:p>
    <w:p>
      <w:pPr>
        <w:pStyle w:val="ListBullet"/>
      </w:pPr>
      <w:r>
        <w:rPr>
          <w:b/>
          <w:sz w:val="19"/>
        </w:rPr>
        <w:t xml:space="preserve">Ski: </w:t>
      </w:r>
      <w:r>
        <w:rPr>
          <w:sz w:val="19"/>
        </w:rPr>
        <w:t>Race season. Update Dartmouth/Harvard coaches with results.</w:t>
      </w:r>
    </w:p>
    <w:p>
      <w:pPr>
        <w:pStyle w:val="ListBullet"/>
      </w:pPr>
      <w:r>
        <w:rPr>
          <w:b/>
          <w:sz w:val="19"/>
        </w:rPr>
        <w:t xml:space="preserve">College: </w:t>
      </w:r>
      <w:r>
        <w:rPr>
          <w:sz w:val="19"/>
        </w:rPr>
        <w:t>Narrow college list to 10-15 schools. Begin requesting teacher recommendations.</w:t>
      </w:r>
    </w:p>
    <w:p>
      <w:pPr>
        <w:pStyle w:val="Heading2"/>
      </w:pPr>
      <w:r>
        <w:rPr>
          <w:color w:val="1A1A2E"/>
        </w:rPr>
        <w:t>11th Grade — Summer 2027</w:t>
      </w:r>
    </w:p>
    <w:p>
      <w:pPr>
        <w:pStyle w:val="ListBullet"/>
      </w:pPr>
      <w:r>
        <w:rPr>
          <w:b/>
          <w:sz w:val="19"/>
        </w:rPr>
        <w:t xml:space="preserve">Programs: </w:t>
      </w:r>
      <w:r>
        <w:rPr>
          <w:sz w:val="19"/>
        </w:rPr>
        <w:t>Return to Ross/PROMYS as JC if applicable. OR: independent research + Classics intensive.</w:t>
      </w:r>
    </w:p>
    <w:p>
      <w:pPr>
        <w:pStyle w:val="ListBullet"/>
      </w:pPr>
      <w:r>
        <w:rPr>
          <w:b/>
          <w:sz w:val="19"/>
        </w:rPr>
        <w:t xml:space="preserve">Essays: </w:t>
      </w:r>
      <w:r>
        <w:rPr>
          <w:sz w:val="19"/>
        </w:rPr>
        <w:t>Draft Common App personal essay. Draft supplemental essays.</w:t>
      </w:r>
    </w:p>
    <w:p>
      <w:pPr>
        <w:pStyle w:val="ListBullet"/>
      </w:pPr>
      <w:r>
        <w:rPr>
          <w:b/>
          <w:sz w:val="19"/>
        </w:rPr>
        <w:t xml:space="preserve">Visits: </w:t>
      </w:r>
      <w:r>
        <w:rPr>
          <w:sz w:val="19"/>
        </w:rPr>
        <w:t>Campus visits to top-choice schools (especially Dartmouth, Harvard, Princeton, Yale).</w:t>
      </w:r>
    </w:p>
    <w:p>
      <w:pPr>
        <w:pStyle w:val="ListBullet"/>
      </w:pPr>
      <w:r>
        <w:rPr>
          <w:b/>
          <w:sz w:val="19"/>
        </w:rPr>
        <w:t xml:space="preserve">Testing: </w:t>
      </w:r>
      <w:r>
        <w:rPr>
          <w:sz w:val="19"/>
        </w:rPr>
        <w:t>Final SAT/ACT retake if needed. Scores must be final by October.</w:t>
      </w:r>
    </w:p>
    <w:p>
      <w:pPr>
        <w:pStyle w:val="Heading2"/>
      </w:pPr>
      <w:r>
        <w:rPr>
          <w:color w:val="1A1A2E"/>
        </w:rPr>
        <w:t>12th Grade — Fall 2027</w:t>
      </w:r>
    </w:p>
    <w:p>
      <w:pPr>
        <w:pStyle w:val="ListBullet"/>
      </w:pPr>
      <w:r>
        <w:rPr>
          <w:b/>
          <w:sz w:val="19"/>
        </w:rPr>
        <w:t xml:space="preserve">Applications: </w:t>
      </w:r>
      <w:r>
        <w:rPr>
          <w:sz w:val="19"/>
        </w:rPr>
        <w:t>Apply Early Decision / Early Action. (ED to Dartmouth if ski recruit confirmed. EA to Harvard, Yale, Princeton, Stanford, MIT.)</w:t>
      </w:r>
    </w:p>
    <w:p>
      <w:pPr>
        <w:pStyle w:val="ListBullet"/>
      </w:pPr>
      <w:r>
        <w:rPr>
          <w:b/>
          <w:sz w:val="19"/>
        </w:rPr>
        <w:t xml:space="preserve">Ski recruiting: </w:t>
      </w:r>
      <w:r>
        <w:rPr>
          <w:sz w:val="19"/>
        </w:rPr>
        <w:t>Ski coaches issue support slots / likely letters (Sept-Oct for Ivy).</w:t>
      </w:r>
    </w:p>
    <w:p>
      <w:pPr>
        <w:pStyle w:val="ListBullet"/>
      </w:pPr>
      <w:r>
        <w:rPr>
          <w:b/>
          <w:sz w:val="19"/>
        </w:rPr>
        <w:t xml:space="preserve">Capstone: </w:t>
      </w:r>
      <w:r>
        <w:rPr>
          <w:sz w:val="19"/>
        </w:rPr>
        <w:t>Begin Capstone Project for Classical Honors Diploma.</w:t>
      </w:r>
    </w:p>
    <w:p>
      <w:pPr>
        <w:pStyle w:val="ListBullet"/>
      </w:pPr>
      <w:r>
        <w:rPr>
          <w:b/>
          <w:sz w:val="19"/>
        </w:rPr>
        <w:t xml:space="preserve">ISP: </w:t>
      </w:r>
      <w:r>
        <w:rPr>
          <w:sz w:val="19"/>
        </w:rPr>
        <w:t>Propose Independent Study Project (ISP) — ideally blending math and Classics.</w:t>
      </w:r>
    </w:p>
    <w:p>
      <w:pPr>
        <w:pStyle w:val="Heading2"/>
      </w:pPr>
      <w:r>
        <w:rPr>
          <w:color w:val="1A1A2E"/>
        </w:rPr>
        <w:t>12th Grade — Winter/Spring 2028</w:t>
      </w:r>
    </w:p>
    <w:p>
      <w:pPr>
        <w:pStyle w:val="ListBullet"/>
      </w:pPr>
      <w:r>
        <w:rPr>
          <w:b/>
          <w:sz w:val="19"/>
        </w:rPr>
        <w:t xml:space="preserve">Decisions: </w:t>
      </w:r>
      <w:r>
        <w:rPr>
          <w:sz w:val="19"/>
        </w:rPr>
        <w:t>Regular Decision results. Decisions by April 1.</w:t>
      </w:r>
    </w:p>
    <w:p>
      <w:pPr>
        <w:pStyle w:val="ListBullet"/>
      </w:pPr>
      <w:r>
        <w:rPr>
          <w:b/>
          <w:sz w:val="19"/>
        </w:rPr>
        <w:t xml:space="preserve">Exams: </w:t>
      </w:r>
      <w:r>
        <w:rPr>
          <w:sz w:val="19"/>
        </w:rPr>
        <w:t>Take NLE and NGE one final time.</w:t>
      </w:r>
    </w:p>
    <w:p>
      <w:pPr>
        <w:pStyle w:val="ListBullet"/>
      </w:pPr>
      <w:r>
        <w:rPr>
          <w:b/>
          <w:sz w:val="19"/>
        </w:rPr>
        <w:t xml:space="preserve">Finish: </w:t>
      </w:r>
      <w:r>
        <w:rPr>
          <w:sz w:val="19"/>
        </w:rPr>
        <w:t>Complete capstone. Graduate with Classical Honors Diploma.</w:t>
      </w:r>
    </w:p>
    <w:p>
      <w:pPr>
        <w:pStyle w:val="Heading1"/>
      </w:pPr>
      <w:r>
        <w:rPr>
          <w:color w:val="1A1A2E"/>
        </w:rPr>
        <w:t>8. The Essay Narrative</w:t>
      </w:r>
    </w:p>
    <w:p>
      <w:r>
        <w:rPr>
          <w:sz w:val="20"/>
        </w:rPr>
        <w:t>The strongest application narrative for this student is not 'I'm good at math' (thousands say this) and not 'I love Latin' (a smaller but still common claim). It is the intersection:</w:t>
      </w:r>
    </w:p>
    <w:p>
      <w:pPr>
        <w:spacing w:before="160" w:after="160"/>
        <w:jc w:val="center"/>
      </w:pPr>
      <w:r>
        <w:rPr>
          <w:i/>
          <w:color w:val="1A1A2E"/>
          <w:sz w:val="22"/>
        </w:rPr>
        <w:t>"I am drawn to systems of precise, beautiful rules -- whether that's the grammar of a dead language that built Western civilization, or the abstract structures of modern mathematics. Both require the same kind of mind."</w:t>
      </w:r>
    </w:p>
    <w:p>
      <w:r>
        <w:rPr>
          <w:sz w:val="20"/>
        </w:rPr>
        <w:t>This is a coherent intellectual identity that is rare, defensible, and memorable. It answers the 'why you?' question in a way that no amount of test scores or competition results can. The skiing adds a third dimension: physical discipline, international competition, and grit.</w:t>
      </w:r>
    </w:p>
    <w:p>
      <w:r>
        <w:rPr>
          <w:b/>
          <w:color w:val="1A1A2E"/>
          <w:sz w:val="20"/>
        </w:rPr>
        <w:t xml:space="preserve">Scholarship Alert — Maureen O'Donnell NLE Scholarship: </w:t>
      </w:r>
      <w:r>
        <w:rPr>
          <w:sz w:val="20"/>
        </w:rPr>
        <w:t>$2,000 awarded to up to 15 high school seniors nationally who earned Gold on Advanced Prose, Poetry, or Reading Comprehension. Requires commitment to study Latin or Greek in college. This student is ALREADY eligible if Gold is earned on Advanced Prose in 10th grade. This is a named, nationally competitive scholarship that appears on the Common App.</w:t>
      </w:r>
    </w:p>
    <w:p/>
    <w:p>
      <w:pPr>
        <w:jc w:val="center"/>
      </w:pPr>
      <w:r>
        <w:rPr>
          <w:i/>
          <w:color w:val="666677"/>
          <w:sz w:val="16"/>
        </w:rPr>
        <w:t>This document should be reviewed with the SPS College Advising Office (Greg Buckles, Erin Ainor) and updated as new information becomes available. TOEFL policies should be verified on each school's website before application submission, as policies change annually.</w:t>
      </w:r>
    </w:p>
    <w:p>
      <w:pPr>
        <w:jc w:val="center"/>
      </w:pPr>
      <w:r>
        <w:rPr>
          <w:i/>
          <w:color w:val="666677"/>
          <w:sz w:val="15"/>
        </w:rPr>
        <w:t>Prepared March 2026. Sources: SPS website, NCAA, EISA, NLE/ACL, individual university admissions pages.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Calibri" w:hAnsi="Calibri"/>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