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Aplicación de Gestión de Citas Médicas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IMPORTANTE DESCARGAR, INSTALAR COMO ADMINISTRADOR Y AL ABRIR EJECUTAR COMO ADMINISTRADOR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Descripción General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Esta aplicación de gestión de citas médicas está diseñada para facilitar la administración de citas médicas tanto para pacientes como para administradores/médicos. Proporciona una interfaz intuitiva, funcionalidades de gestión de citas, notificaciones y recuperación de contraseña, todo integrado en un entorno seguro.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Características Principales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Registro de Usuarios: Pacientes y administradores pueden registrarse con datos personales y preguntas de seguridad.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Inicio de Sesión Seguro: Verificación de credenciales con soporte para recuperación de contraseña.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Gestión de Citas: Agendamiento, edición y cancelación de citas para pacientes y médicos.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Notificaciones: Recordatorios automáticos para citas próximas.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Interfaz Adaptativa: Paneles diferenciados para pacientes y administradores.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Actualización de Datos: Los usuarios pueden modificar su información personal y contraseña.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Tecnologías Utilizadas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Flet para la interfaz gráfica.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SQLite para la base de datos.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Estructura de Archivos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bd_medica.py: Lógica de base de datos para la gestión de usuarios, citas, médicos y notificaciones.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login_flet.py: Módulo de inicio de sesión.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registro_flet.py: Registro de nuevos usuarios con validaciones.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interfaz_paciente.py: Interfaz del panel de paciente.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interfaz_medico.py: Interfaz del panel de administrador/médico.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notificaciones_paciente.py: Generación y gestión de notificaciones para pacientes.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recuperar_clave.py: Módulo para recuperación de contraseña mediante preguntas de seguridad.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registro_google.py: logica para el registro con google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Configuración e Instalación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Instala las dependencias necesarias: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pip install flet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Ejecuta la aplicación: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python login_flet.py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Descarga el archivo client_secret.jason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Debe registrarse pacientes y médicos, si no hay médicos registrados; en la interfaz del paciente no aparecerán medicos para tomar las citas.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Base de Datos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La base de datos SQLite se crea automáticamente al iniciar la aplicación. Incluye tablas para usuarios, citas, médicos, especialidades y notificaciones.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Seguridad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Contraseñas cifradas usando SHA-256.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Verificación de datos sensibles y validaciones estrictas.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Preguntas de seguridad para la recuperación de contraseña.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Contribuciones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 aceptan contribuciones. Por favor, realiza un fork del repositorio, crea una rama con tu funcionalidad, realiza un pull request y describe tus cambios.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Licencia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Este proyecto está licenciado bajo la MIT License.</w:t>
      </w:r>
    </w:p>
    <w:sectPr>
      <w:pgSz w:h="15840" w:w="12240" w:orient="portrait"/>
      <w:pgMar w:bottom="960.2362204724426" w:top="992.1259842519685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