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7D9E54" w14:textId="3E930AD9" w:rsidR="004C5B14" w:rsidRDefault="000A4205" w:rsidP="00E77D65">
      <w:pPr>
        <w:jc w:val="center"/>
        <w:rPr>
          <w:rFonts w:ascii="Times New Roman" w:hAnsi="Times New Roman" w:cs="Times New Roman"/>
          <w:sz w:val="52"/>
          <w:szCs w:val="52"/>
        </w:rPr>
      </w:pPr>
      <w:r>
        <w:rPr>
          <w:rFonts w:ascii="Times New Roman" w:hAnsi="Times New Roman" w:cs="Times New Roman"/>
          <w:sz w:val="52"/>
          <w:szCs w:val="52"/>
        </w:rPr>
        <w:t>A faster way to simulate Computational Fluid Dynamic result through neural network</w:t>
      </w:r>
    </w:p>
    <w:p w14:paraId="2A14095D" w14:textId="77777777" w:rsidR="006327A8" w:rsidRDefault="006327A8" w:rsidP="00E77D65">
      <w:pPr>
        <w:jc w:val="center"/>
        <w:rPr>
          <w:rFonts w:ascii="Times New Roman" w:hAnsi="Times New Roman" w:cs="Times New Roman"/>
          <w:sz w:val="52"/>
          <w:szCs w:val="52"/>
        </w:rPr>
      </w:pPr>
    </w:p>
    <w:p w14:paraId="75042B9A" w14:textId="16943222" w:rsidR="00544A8C" w:rsidRDefault="00544A8C" w:rsidP="00E77D65">
      <w:pPr>
        <w:jc w:val="center"/>
        <w:rPr>
          <w:rFonts w:ascii="Times New Roman" w:hAnsi="Times New Roman" w:cs="Times New Roman"/>
        </w:rPr>
      </w:pPr>
      <w:r>
        <w:rPr>
          <w:rFonts w:ascii="Times New Roman" w:hAnsi="Times New Roman" w:cs="Times New Roman"/>
        </w:rPr>
        <w:t>Jian Bin (Kevin), Lin</w:t>
      </w:r>
    </w:p>
    <w:p w14:paraId="4E53F2FB" w14:textId="51E51689" w:rsidR="00544A8C" w:rsidRDefault="00544A8C" w:rsidP="00E77D65">
      <w:pPr>
        <w:jc w:val="center"/>
        <w:rPr>
          <w:rFonts w:ascii="Times New Roman" w:hAnsi="Times New Roman" w:cs="Times New Roman"/>
        </w:rPr>
      </w:pPr>
      <w:r>
        <w:rPr>
          <w:rFonts w:ascii="Times New Roman" w:hAnsi="Times New Roman" w:cs="Times New Roman"/>
        </w:rPr>
        <w:t>Department of Biological Engineering</w:t>
      </w:r>
    </w:p>
    <w:p w14:paraId="5C9E56EA" w14:textId="0353DCC1" w:rsidR="00544A8C" w:rsidRDefault="00544A8C" w:rsidP="00E77D65">
      <w:pPr>
        <w:jc w:val="center"/>
        <w:rPr>
          <w:rFonts w:ascii="Times New Roman" w:hAnsi="Times New Roman" w:cs="Times New Roman"/>
        </w:rPr>
      </w:pPr>
      <w:r>
        <w:rPr>
          <w:rFonts w:ascii="Times New Roman" w:hAnsi="Times New Roman" w:cs="Times New Roman"/>
        </w:rPr>
        <w:t>Faculty of Engineering</w:t>
      </w:r>
    </w:p>
    <w:p w14:paraId="43487A5B" w14:textId="181C12B1" w:rsidR="00544A8C" w:rsidRDefault="00544A8C" w:rsidP="00E77D65">
      <w:pPr>
        <w:jc w:val="center"/>
        <w:rPr>
          <w:rFonts w:ascii="Times New Roman" w:hAnsi="Times New Roman" w:cs="Times New Roman"/>
        </w:rPr>
      </w:pPr>
      <w:r>
        <w:rPr>
          <w:rFonts w:ascii="Times New Roman" w:hAnsi="Times New Roman" w:cs="Times New Roman"/>
        </w:rPr>
        <w:t>University of Guelph</w:t>
      </w:r>
    </w:p>
    <w:p w14:paraId="49F035ED" w14:textId="0FFFDD28" w:rsidR="00544A8C" w:rsidRDefault="00544A8C" w:rsidP="00E77D65">
      <w:pPr>
        <w:jc w:val="center"/>
        <w:rPr>
          <w:rFonts w:ascii="Times New Roman" w:hAnsi="Times New Roman" w:cs="Times New Roman"/>
        </w:rPr>
      </w:pPr>
      <w:r>
        <w:rPr>
          <w:rFonts w:ascii="Times New Roman" w:hAnsi="Times New Roman" w:cs="Times New Roman"/>
        </w:rPr>
        <w:t>Ontario, Canada</w:t>
      </w:r>
    </w:p>
    <w:p w14:paraId="65D4075E" w14:textId="0805E19A" w:rsidR="00544A8C" w:rsidRDefault="00544A8C" w:rsidP="00E77D65">
      <w:pPr>
        <w:jc w:val="center"/>
        <w:rPr>
          <w:rFonts w:ascii="Times New Roman" w:hAnsi="Times New Roman" w:cs="Times New Roman"/>
        </w:rPr>
      </w:pPr>
      <w:r>
        <w:rPr>
          <w:rFonts w:ascii="Times New Roman" w:hAnsi="Times New Roman" w:cs="Times New Roman"/>
        </w:rPr>
        <w:t>Email:jlin17@uoguelph.ca</w:t>
      </w:r>
    </w:p>
    <w:p w14:paraId="36CC41B6" w14:textId="77777777" w:rsidR="00544A8C" w:rsidRDefault="00544A8C" w:rsidP="00E77D65">
      <w:pPr>
        <w:jc w:val="center"/>
        <w:rPr>
          <w:rFonts w:ascii="Times New Roman" w:hAnsi="Times New Roman" w:cs="Times New Roman"/>
        </w:rPr>
        <w:sectPr w:rsidR="00544A8C" w:rsidSect="00E77D65">
          <w:pgSz w:w="15840" w:h="12240" w:orient="landscape"/>
          <w:pgMar w:top="1440" w:right="1440" w:bottom="1440" w:left="1440" w:header="708" w:footer="708" w:gutter="0"/>
          <w:cols w:space="708"/>
          <w:docGrid w:linePitch="360"/>
        </w:sectPr>
      </w:pPr>
    </w:p>
    <w:p w14:paraId="64AC877E" w14:textId="23E33887" w:rsidR="00544A8C" w:rsidRDefault="00544A8C" w:rsidP="00E77D65">
      <w:pPr>
        <w:jc w:val="center"/>
        <w:rPr>
          <w:rFonts w:ascii="Times New Roman" w:hAnsi="Times New Roman" w:cs="Times New Roman"/>
        </w:rPr>
      </w:pPr>
    </w:p>
    <w:p w14:paraId="5EFC4FBC" w14:textId="108BBE16" w:rsidR="00544A8C" w:rsidRDefault="00544A8C" w:rsidP="00E77D65">
      <w:pPr>
        <w:jc w:val="center"/>
        <w:rPr>
          <w:rFonts w:ascii="Times New Roman" w:hAnsi="Times New Roman" w:cs="Times New Roman"/>
        </w:rPr>
      </w:pPr>
    </w:p>
    <w:p w14:paraId="6710DEAA" w14:textId="0D3B0FA1" w:rsidR="00544A8C" w:rsidRDefault="00544A8C" w:rsidP="00E77D65">
      <w:pPr>
        <w:jc w:val="center"/>
        <w:rPr>
          <w:rFonts w:ascii="Times New Roman" w:hAnsi="Times New Roman" w:cs="Times New Roman"/>
        </w:rPr>
      </w:pPr>
    </w:p>
    <w:p w14:paraId="2DD34E3C" w14:textId="77777777" w:rsidR="00544A8C" w:rsidRDefault="00544A8C" w:rsidP="00C63084">
      <w:pPr>
        <w:rPr>
          <w:rFonts w:ascii="Times New Roman" w:hAnsi="Times New Roman" w:cs="Times New Roman"/>
        </w:rPr>
        <w:sectPr w:rsidR="00544A8C" w:rsidSect="00544A8C">
          <w:type w:val="continuous"/>
          <w:pgSz w:w="15840" w:h="12240" w:orient="landscape"/>
          <w:pgMar w:top="1440" w:right="1440" w:bottom="1440" w:left="1440" w:header="708" w:footer="708" w:gutter="0"/>
          <w:cols w:space="708"/>
          <w:docGrid w:linePitch="360"/>
        </w:sectPr>
      </w:pPr>
    </w:p>
    <w:p w14:paraId="5C07FCDA" w14:textId="397C0D24" w:rsidR="00544A8C" w:rsidRPr="00544A8C" w:rsidRDefault="00544A8C" w:rsidP="00C63084">
      <w:pPr>
        <w:rPr>
          <w:rFonts w:ascii="Times New Roman" w:hAnsi="Times New Roman" w:cs="Times New Roman"/>
        </w:rPr>
      </w:pPr>
    </w:p>
    <w:p w14:paraId="42D437B5" w14:textId="7A91DA49" w:rsidR="000A4205" w:rsidRPr="000A4205" w:rsidRDefault="00320E41" w:rsidP="000A4205">
      <w:pPr>
        <w:rPr>
          <w:rFonts w:ascii="Times New Roman" w:hAnsi="Times New Roman" w:cs="Times New Roman"/>
          <w:b/>
          <w:sz w:val="18"/>
          <w:szCs w:val="18"/>
          <w:lang w:val="en-CA"/>
        </w:rPr>
      </w:pPr>
      <w:r w:rsidRPr="00320E41">
        <w:rPr>
          <w:rFonts w:ascii="Times New Roman" w:hAnsi="Times New Roman" w:cs="Times New Roman"/>
          <w:b/>
          <w:i/>
          <w:sz w:val="18"/>
          <w:szCs w:val="18"/>
        </w:rPr>
        <w:t>Abstract-</w:t>
      </w:r>
      <w:r w:rsidR="000A4205" w:rsidRPr="000A4205">
        <w:rPr>
          <w:rFonts w:ascii="Times New Roman" w:hAnsi="Times New Roman" w:cs="Times New Roman"/>
          <w:sz w:val="20"/>
          <w:szCs w:val="20"/>
          <w:lang w:val="en-CA"/>
        </w:rPr>
        <w:t xml:space="preserve"> </w:t>
      </w:r>
      <w:r w:rsidR="000A4205" w:rsidRPr="000A4205">
        <w:rPr>
          <w:rFonts w:ascii="Times New Roman" w:hAnsi="Times New Roman" w:cs="Times New Roman"/>
          <w:b/>
          <w:sz w:val="18"/>
          <w:szCs w:val="18"/>
          <w:lang w:val="en-CA"/>
        </w:rPr>
        <w:t>Multi-phase flow is very common in industry</w:t>
      </w:r>
      <w:r w:rsidR="006327A8">
        <w:rPr>
          <w:rFonts w:ascii="Times New Roman" w:hAnsi="Times New Roman" w:cs="Times New Roman"/>
          <w:b/>
          <w:sz w:val="18"/>
          <w:szCs w:val="18"/>
          <w:lang w:val="en-CA"/>
        </w:rPr>
        <w:t xml:space="preserve"> </w:t>
      </w:r>
      <w:r w:rsidR="000A4205">
        <w:rPr>
          <w:rFonts w:ascii="Times New Roman" w:hAnsi="Times New Roman" w:cs="Times New Roman"/>
          <w:b/>
          <w:sz w:val="18"/>
          <w:szCs w:val="18"/>
          <w:lang w:val="en-CA"/>
        </w:rPr>
        <w:t>including</w:t>
      </w:r>
      <w:r w:rsidR="000A4205" w:rsidRPr="000A4205">
        <w:rPr>
          <w:rFonts w:ascii="Times New Roman" w:hAnsi="Times New Roman" w:cs="Times New Roman"/>
          <w:b/>
          <w:sz w:val="18"/>
          <w:szCs w:val="18"/>
          <w:lang w:val="en-CA"/>
        </w:rPr>
        <w:t xml:space="preserve"> </w:t>
      </w:r>
      <w:r w:rsidR="000A4205">
        <w:rPr>
          <w:rFonts w:ascii="Times New Roman" w:hAnsi="Times New Roman" w:cs="Times New Roman"/>
          <w:b/>
          <w:sz w:val="18"/>
          <w:szCs w:val="18"/>
          <w:lang w:val="en-CA"/>
        </w:rPr>
        <w:t xml:space="preserve">liquid phase such as water and oil </w:t>
      </w:r>
      <w:r w:rsidR="000A4205" w:rsidRPr="000A4205">
        <w:rPr>
          <w:rFonts w:ascii="Times New Roman" w:hAnsi="Times New Roman" w:cs="Times New Roman"/>
          <w:b/>
          <w:sz w:val="18"/>
          <w:szCs w:val="18"/>
          <w:lang w:val="en-CA"/>
        </w:rPr>
        <w:t xml:space="preserve">gas. Modelling of flow parameters become interest </w:t>
      </w:r>
      <w:r w:rsidR="006327A8">
        <w:rPr>
          <w:rFonts w:ascii="Times New Roman" w:hAnsi="Times New Roman" w:cs="Times New Roman"/>
          <w:b/>
          <w:sz w:val="18"/>
          <w:szCs w:val="18"/>
          <w:lang w:val="en-CA"/>
        </w:rPr>
        <w:t>of</w:t>
      </w:r>
      <w:r w:rsidR="000A4205" w:rsidRPr="000A4205">
        <w:rPr>
          <w:rFonts w:ascii="Times New Roman" w:hAnsi="Times New Roman" w:cs="Times New Roman"/>
          <w:b/>
          <w:sz w:val="18"/>
          <w:szCs w:val="18"/>
          <w:lang w:val="en-CA"/>
        </w:rPr>
        <w:t xml:space="preserve"> engineers to control flow parameters. Computational Fluid Dynamic (CFD) is utilized to predict parameters such as phase fraction, pressure, x-direction velocity through numerical method. It takes </w:t>
      </w:r>
      <w:r w:rsidR="006327A8">
        <w:rPr>
          <w:rFonts w:ascii="Times New Roman" w:hAnsi="Times New Roman" w:cs="Times New Roman"/>
          <w:b/>
          <w:sz w:val="18"/>
          <w:szCs w:val="18"/>
          <w:lang w:val="en-CA"/>
        </w:rPr>
        <w:t>lengthy of</w:t>
      </w:r>
      <w:r w:rsidR="000A4205" w:rsidRPr="000A4205">
        <w:rPr>
          <w:rFonts w:ascii="Times New Roman" w:hAnsi="Times New Roman" w:cs="Times New Roman"/>
          <w:b/>
          <w:sz w:val="18"/>
          <w:szCs w:val="18"/>
          <w:lang w:val="en-CA"/>
        </w:rPr>
        <w:t xml:space="preserve"> time to run simulation</w:t>
      </w:r>
      <w:r w:rsidR="006327A8">
        <w:rPr>
          <w:rFonts w:ascii="Times New Roman" w:hAnsi="Times New Roman" w:cs="Times New Roman"/>
          <w:b/>
          <w:sz w:val="18"/>
          <w:szCs w:val="18"/>
          <w:lang w:val="en-CA"/>
        </w:rPr>
        <w:t>s</w:t>
      </w:r>
      <w:r w:rsidR="000A4205" w:rsidRPr="000A4205">
        <w:rPr>
          <w:rFonts w:ascii="Times New Roman" w:hAnsi="Times New Roman" w:cs="Times New Roman"/>
          <w:b/>
          <w:sz w:val="18"/>
          <w:szCs w:val="18"/>
          <w:lang w:val="en-CA"/>
        </w:rPr>
        <w:t xml:space="preserve"> </w:t>
      </w:r>
      <w:r w:rsidR="006327A8">
        <w:rPr>
          <w:rFonts w:ascii="Times New Roman" w:hAnsi="Times New Roman" w:cs="Times New Roman"/>
          <w:b/>
          <w:sz w:val="18"/>
          <w:szCs w:val="18"/>
          <w:lang w:val="en-CA"/>
        </w:rPr>
        <w:t>even though time of simulation is only a few seconds</w:t>
      </w:r>
      <w:r w:rsidR="000A4205" w:rsidRPr="000A4205">
        <w:rPr>
          <w:rFonts w:ascii="Times New Roman" w:hAnsi="Times New Roman" w:cs="Times New Roman"/>
          <w:b/>
          <w:sz w:val="18"/>
          <w:szCs w:val="18"/>
          <w:lang w:val="en-CA"/>
        </w:rPr>
        <w:t>. Engineers have to wait for long time to obtain the result. By using neural network machine learning technique, it significantly reduces the computing time with a</w:t>
      </w:r>
      <w:r w:rsidR="000A4205">
        <w:rPr>
          <w:rFonts w:ascii="Times New Roman" w:hAnsi="Times New Roman" w:cs="Times New Roman"/>
          <w:b/>
          <w:sz w:val="18"/>
          <w:szCs w:val="18"/>
          <w:lang w:val="en-CA"/>
        </w:rPr>
        <w:t>cceptable</w:t>
      </w:r>
      <w:r w:rsidR="000A4205" w:rsidRPr="000A4205">
        <w:rPr>
          <w:rFonts w:ascii="Times New Roman" w:hAnsi="Times New Roman" w:cs="Times New Roman"/>
          <w:b/>
          <w:sz w:val="18"/>
          <w:szCs w:val="18"/>
          <w:lang w:val="en-CA"/>
        </w:rPr>
        <w:t xml:space="preserve"> accuracy. </w:t>
      </w:r>
      <w:r w:rsidR="006327A8">
        <w:rPr>
          <w:rFonts w:ascii="Times New Roman" w:hAnsi="Times New Roman" w:cs="Times New Roman"/>
          <w:b/>
          <w:sz w:val="18"/>
          <w:szCs w:val="18"/>
          <w:lang w:val="en-CA"/>
        </w:rPr>
        <w:t xml:space="preserve">Dam break </w:t>
      </w:r>
      <w:r w:rsidR="000A4205" w:rsidRPr="000A4205">
        <w:rPr>
          <w:rFonts w:ascii="Times New Roman" w:hAnsi="Times New Roman" w:cs="Times New Roman"/>
          <w:b/>
          <w:sz w:val="18"/>
          <w:szCs w:val="18"/>
          <w:lang w:val="en-CA"/>
        </w:rPr>
        <w:t>CFD simulation</w:t>
      </w:r>
      <w:r w:rsidR="006327A8">
        <w:rPr>
          <w:rFonts w:ascii="Times New Roman" w:hAnsi="Times New Roman" w:cs="Times New Roman"/>
          <w:b/>
          <w:sz w:val="18"/>
          <w:szCs w:val="18"/>
          <w:lang w:val="en-CA"/>
        </w:rPr>
        <w:t xml:space="preserve"> </w:t>
      </w:r>
      <w:r w:rsidR="000A4205" w:rsidRPr="000A4205">
        <w:rPr>
          <w:rFonts w:ascii="Times New Roman" w:hAnsi="Times New Roman" w:cs="Times New Roman"/>
          <w:b/>
          <w:sz w:val="18"/>
          <w:szCs w:val="18"/>
          <w:lang w:val="en-CA"/>
        </w:rPr>
        <w:t>t</w:t>
      </w:r>
      <w:r w:rsidR="006327A8">
        <w:rPr>
          <w:rFonts w:ascii="Times New Roman" w:hAnsi="Times New Roman" w:cs="Times New Roman"/>
          <w:b/>
          <w:sz w:val="18"/>
          <w:szCs w:val="18"/>
          <w:lang w:val="en-CA"/>
        </w:rPr>
        <w:t>ook</w:t>
      </w:r>
      <w:r w:rsidR="000A4205" w:rsidRPr="000A4205">
        <w:rPr>
          <w:rFonts w:ascii="Times New Roman" w:hAnsi="Times New Roman" w:cs="Times New Roman"/>
          <w:b/>
          <w:sz w:val="18"/>
          <w:szCs w:val="18"/>
          <w:lang w:val="en-CA"/>
        </w:rPr>
        <w:t xml:space="preserve"> </w:t>
      </w:r>
      <w:r w:rsidR="006327A8">
        <w:rPr>
          <w:rFonts w:ascii="Times New Roman" w:hAnsi="Times New Roman" w:cs="Times New Roman"/>
          <w:b/>
          <w:sz w:val="18"/>
          <w:szCs w:val="18"/>
          <w:lang w:val="en-CA"/>
        </w:rPr>
        <w:t>more than 50</w:t>
      </w:r>
      <w:r w:rsidR="000A4205" w:rsidRPr="000A4205">
        <w:rPr>
          <w:rFonts w:ascii="Times New Roman" w:hAnsi="Times New Roman" w:cs="Times New Roman"/>
          <w:b/>
          <w:sz w:val="18"/>
          <w:szCs w:val="18"/>
          <w:lang w:val="en-CA"/>
        </w:rPr>
        <w:t xml:space="preserve"> hours to predict the flow parameters </w:t>
      </w:r>
      <w:r w:rsidR="006327A8">
        <w:rPr>
          <w:rFonts w:ascii="Times New Roman" w:hAnsi="Times New Roman" w:cs="Times New Roman"/>
          <w:b/>
          <w:sz w:val="18"/>
          <w:szCs w:val="18"/>
          <w:lang w:val="en-CA"/>
        </w:rPr>
        <w:t>for 3 second simulation</w:t>
      </w:r>
      <w:r w:rsidR="000A4205" w:rsidRPr="000A4205">
        <w:rPr>
          <w:rFonts w:ascii="Times New Roman" w:hAnsi="Times New Roman" w:cs="Times New Roman"/>
          <w:b/>
          <w:sz w:val="18"/>
          <w:szCs w:val="18"/>
          <w:lang w:val="en-CA"/>
        </w:rPr>
        <w:t xml:space="preserve">. Utilizing neural network modelling technique can be done in a few minutes. In this project, </w:t>
      </w:r>
      <w:r w:rsidR="006327A8">
        <w:rPr>
          <w:rFonts w:ascii="Times New Roman" w:hAnsi="Times New Roman" w:cs="Times New Roman"/>
          <w:b/>
          <w:sz w:val="18"/>
          <w:szCs w:val="18"/>
          <w:lang w:val="en-CA"/>
        </w:rPr>
        <w:t>neural network was utilized to build flow pattern models to replace traditional CFD simulation. As a result, it reduces computing time dramatically</w:t>
      </w:r>
    </w:p>
    <w:p w14:paraId="02A5D463" w14:textId="4286A77D" w:rsidR="004C5B14" w:rsidRPr="000A4205" w:rsidRDefault="004C5B14">
      <w:pPr>
        <w:rPr>
          <w:rFonts w:ascii="Times New Roman" w:hAnsi="Times New Roman" w:cs="Times New Roman"/>
          <w:b/>
          <w:i/>
          <w:sz w:val="18"/>
          <w:szCs w:val="18"/>
          <w:lang w:val="en-CA"/>
        </w:rPr>
      </w:pPr>
    </w:p>
    <w:p w14:paraId="39374DB3" w14:textId="77777777" w:rsidR="004C5B14" w:rsidRPr="00522CD7" w:rsidRDefault="004C5B14">
      <w:pPr>
        <w:rPr>
          <w:rFonts w:ascii="Times New Roman" w:hAnsi="Times New Roman" w:cs="Times New Roman"/>
          <w:sz w:val="18"/>
          <w:szCs w:val="18"/>
        </w:rPr>
      </w:pPr>
    </w:p>
    <w:p w14:paraId="18B0D646" w14:textId="728A2E99" w:rsidR="000A4205" w:rsidRPr="004B5623" w:rsidRDefault="004B5623" w:rsidP="004B5623">
      <w:pPr>
        <w:ind w:left="1080"/>
        <w:jc w:val="center"/>
        <w:rPr>
          <w:rFonts w:ascii="Times New Roman" w:hAnsi="Times New Roman" w:cs="Times New Roman"/>
          <w:sz w:val="18"/>
          <w:szCs w:val="18"/>
        </w:rPr>
      </w:pPr>
      <w:r w:rsidRPr="004B5623">
        <w:rPr>
          <w:rFonts w:ascii="Times New Roman" w:hAnsi="Times New Roman" w:cs="Times New Roman"/>
          <w:sz w:val="18"/>
          <w:szCs w:val="18"/>
        </w:rPr>
        <w:t>I.</w:t>
      </w:r>
      <w:r>
        <w:rPr>
          <w:rFonts w:ascii="Times New Roman" w:hAnsi="Times New Roman" w:cs="Times New Roman"/>
          <w:sz w:val="18"/>
          <w:szCs w:val="18"/>
        </w:rPr>
        <w:t xml:space="preserve"> </w:t>
      </w:r>
      <w:r w:rsidR="00320E41" w:rsidRPr="004B5623">
        <w:rPr>
          <w:rFonts w:ascii="Times New Roman" w:hAnsi="Times New Roman" w:cs="Times New Roman"/>
          <w:sz w:val="18"/>
          <w:szCs w:val="18"/>
        </w:rPr>
        <w:t>Introductio</w:t>
      </w:r>
      <w:r w:rsidR="000A4205" w:rsidRPr="004B5623">
        <w:rPr>
          <w:rFonts w:ascii="Times New Roman" w:hAnsi="Times New Roman" w:cs="Times New Roman"/>
          <w:sz w:val="18"/>
          <w:szCs w:val="18"/>
        </w:rPr>
        <w:t>n</w:t>
      </w:r>
    </w:p>
    <w:p w14:paraId="345EDCC4" w14:textId="77777777" w:rsidR="004B5623" w:rsidRPr="004B5623" w:rsidRDefault="004B5623" w:rsidP="004B5623">
      <w:pPr>
        <w:ind w:left="1080"/>
      </w:pPr>
    </w:p>
    <w:p w14:paraId="1E33B3FB" w14:textId="13647A62" w:rsidR="000A5E8A" w:rsidRPr="000A5337" w:rsidRDefault="000A4205" w:rsidP="000A4205">
      <w:pPr>
        <w:rPr>
          <w:rFonts w:ascii="Times New Roman" w:hAnsi="Times New Roman" w:cs="Times New Roman"/>
          <w:sz w:val="18"/>
          <w:szCs w:val="18"/>
          <w:lang w:val="en-CA"/>
        </w:rPr>
      </w:pPr>
      <w:r w:rsidRPr="000A5337">
        <w:rPr>
          <w:rFonts w:ascii="Times New Roman" w:hAnsi="Times New Roman" w:cs="Times New Roman"/>
          <w:sz w:val="18"/>
          <w:szCs w:val="18"/>
          <w:lang w:val="en-CA"/>
        </w:rPr>
        <w:t xml:space="preserve">        CFD is</w:t>
      </w:r>
      <w:r w:rsidR="001B3765" w:rsidRPr="000A5337">
        <w:rPr>
          <w:rFonts w:ascii="Times New Roman" w:hAnsi="Times New Roman" w:cs="Times New Roman"/>
          <w:sz w:val="18"/>
          <w:szCs w:val="18"/>
          <w:lang w:val="en-CA"/>
        </w:rPr>
        <w:t xml:space="preserve"> a branch of fluid </w:t>
      </w:r>
      <w:r w:rsidR="00B66155" w:rsidRPr="000A5337">
        <w:rPr>
          <w:rFonts w:ascii="Times New Roman" w:hAnsi="Times New Roman" w:cs="Times New Roman"/>
          <w:sz w:val="18"/>
          <w:szCs w:val="18"/>
          <w:lang w:val="en-CA"/>
        </w:rPr>
        <w:t>mechanics</w:t>
      </w:r>
      <w:r w:rsidR="006327A8" w:rsidRPr="000A5337">
        <w:rPr>
          <w:rFonts w:ascii="Times New Roman" w:hAnsi="Times New Roman" w:cs="Times New Roman"/>
          <w:sz w:val="18"/>
          <w:szCs w:val="18"/>
          <w:lang w:val="en-CA"/>
        </w:rPr>
        <w:t xml:space="preserve"> which is </w:t>
      </w:r>
      <w:r w:rsidRPr="000A5337">
        <w:rPr>
          <w:rFonts w:ascii="Times New Roman" w:hAnsi="Times New Roman" w:cs="Times New Roman"/>
          <w:sz w:val="18"/>
          <w:szCs w:val="18"/>
          <w:lang w:val="en-CA"/>
        </w:rPr>
        <w:t>a computer-based simulation software</w:t>
      </w:r>
      <w:r w:rsidR="006327A8" w:rsidRPr="000A5337">
        <w:rPr>
          <w:rFonts w:ascii="Times New Roman" w:hAnsi="Times New Roman" w:cs="Times New Roman"/>
          <w:sz w:val="18"/>
          <w:szCs w:val="18"/>
          <w:lang w:val="en-CA"/>
        </w:rPr>
        <w:t>. It</w:t>
      </w:r>
      <w:r w:rsidR="001B3765" w:rsidRPr="000A5337">
        <w:rPr>
          <w:rFonts w:ascii="Times New Roman" w:hAnsi="Times New Roman" w:cs="Times New Roman"/>
          <w:sz w:val="18"/>
          <w:szCs w:val="18"/>
          <w:lang w:val="en-CA"/>
        </w:rPr>
        <w:t xml:space="preserve"> can be used</w:t>
      </w:r>
      <w:r w:rsidRPr="000A5337">
        <w:rPr>
          <w:rFonts w:ascii="Times New Roman" w:hAnsi="Times New Roman" w:cs="Times New Roman"/>
          <w:sz w:val="18"/>
          <w:szCs w:val="18"/>
          <w:lang w:val="en-CA"/>
        </w:rPr>
        <w:t xml:space="preserve"> to predict fluid flow parameters, heat transfer patterns and chemical reactions. The technique for CFD needs </w:t>
      </w:r>
      <w:r w:rsidR="006327A8" w:rsidRPr="000A5337">
        <w:rPr>
          <w:rFonts w:ascii="Times New Roman" w:hAnsi="Times New Roman" w:cs="Times New Roman"/>
          <w:sz w:val="18"/>
          <w:szCs w:val="18"/>
          <w:lang w:val="en-CA"/>
        </w:rPr>
        <w:t>complex</w:t>
      </w:r>
      <w:r w:rsidRPr="000A5337">
        <w:rPr>
          <w:rFonts w:ascii="Times New Roman" w:hAnsi="Times New Roman" w:cs="Times New Roman"/>
          <w:sz w:val="18"/>
          <w:szCs w:val="18"/>
          <w:lang w:val="en-CA"/>
        </w:rPr>
        <w:t xml:space="preserve"> set</w:t>
      </w:r>
      <w:r w:rsidR="006327A8" w:rsidRPr="000A5337">
        <w:rPr>
          <w:rFonts w:ascii="Times New Roman" w:hAnsi="Times New Roman" w:cs="Times New Roman"/>
          <w:sz w:val="18"/>
          <w:szCs w:val="18"/>
          <w:lang w:val="en-CA"/>
        </w:rPr>
        <w:t>up</w:t>
      </w:r>
      <w:r w:rsidRPr="000A5337">
        <w:rPr>
          <w:rFonts w:ascii="Times New Roman" w:hAnsi="Times New Roman" w:cs="Times New Roman"/>
          <w:sz w:val="18"/>
          <w:szCs w:val="18"/>
          <w:lang w:val="en-CA"/>
        </w:rPr>
        <w:t xml:space="preserve"> and optimization</w:t>
      </w:r>
      <w:r w:rsidR="006327A8" w:rsidRPr="000A5337">
        <w:rPr>
          <w:rFonts w:ascii="Times New Roman" w:hAnsi="Times New Roman" w:cs="Times New Roman"/>
          <w:sz w:val="18"/>
          <w:szCs w:val="18"/>
          <w:lang w:val="en-CA"/>
        </w:rPr>
        <w:t xml:space="preserve"> and</w:t>
      </w:r>
      <w:r w:rsidRPr="000A5337">
        <w:rPr>
          <w:rFonts w:ascii="Times New Roman" w:hAnsi="Times New Roman" w:cs="Times New Roman"/>
          <w:sz w:val="18"/>
          <w:szCs w:val="18"/>
          <w:lang w:val="en-CA"/>
        </w:rPr>
        <w:t xml:space="preserve"> it can not be used in real</w:t>
      </w:r>
      <w:r w:rsidR="006327A8" w:rsidRPr="000A5337">
        <w:rPr>
          <w:rFonts w:ascii="Times New Roman" w:hAnsi="Times New Roman" w:cs="Times New Roman"/>
          <w:sz w:val="18"/>
          <w:szCs w:val="18"/>
          <w:lang w:val="en-CA"/>
        </w:rPr>
        <w:t>-</w:t>
      </w:r>
      <w:r w:rsidRPr="000A5337">
        <w:rPr>
          <w:rFonts w:ascii="Times New Roman" w:hAnsi="Times New Roman" w:cs="Times New Roman"/>
          <w:sz w:val="18"/>
          <w:szCs w:val="18"/>
          <w:lang w:val="en-CA"/>
        </w:rPr>
        <w:t xml:space="preserve">time simulation. One of disadvantage of CFD numerical simulation is time computing expensive. For a simple simulation, it might </w:t>
      </w:r>
      <w:r w:rsidRPr="000A5337">
        <w:rPr>
          <w:rFonts w:ascii="Times New Roman" w:hAnsi="Times New Roman" w:cs="Times New Roman"/>
          <w:sz w:val="18"/>
          <w:szCs w:val="18"/>
          <w:lang w:val="en-CA"/>
        </w:rPr>
        <w:t xml:space="preserve">take more than a day to get result. </w:t>
      </w:r>
      <w:r w:rsidR="000A5E8A" w:rsidRPr="000A5337">
        <w:rPr>
          <w:rFonts w:ascii="Times New Roman" w:hAnsi="Times New Roman" w:cs="Times New Roman"/>
          <w:sz w:val="18"/>
          <w:szCs w:val="18"/>
          <w:lang w:val="en-CA"/>
        </w:rPr>
        <w:t>Pressure-implicit split-operator (PISO-SIMPLE) a</w:t>
      </w:r>
      <w:r w:rsidR="006327A8" w:rsidRPr="000A5337">
        <w:rPr>
          <w:rFonts w:ascii="Times New Roman" w:hAnsi="Times New Roman" w:cs="Times New Roman"/>
          <w:sz w:val="18"/>
          <w:szCs w:val="18"/>
          <w:lang w:val="en-CA"/>
        </w:rPr>
        <w:t>lgorithms</w:t>
      </w:r>
      <w:r w:rsidRPr="000A5337">
        <w:rPr>
          <w:rFonts w:ascii="Times New Roman" w:hAnsi="Times New Roman" w:cs="Times New Roman"/>
          <w:sz w:val="18"/>
          <w:szCs w:val="18"/>
          <w:lang w:val="en-CA"/>
        </w:rPr>
        <w:t xml:space="preserve"> </w:t>
      </w:r>
      <w:r w:rsidR="000A5E8A" w:rsidRPr="000A5337">
        <w:rPr>
          <w:rFonts w:ascii="Times New Roman" w:hAnsi="Times New Roman" w:cs="Times New Roman"/>
          <w:sz w:val="18"/>
          <w:szCs w:val="18"/>
          <w:lang w:val="en-CA"/>
        </w:rPr>
        <w:t xml:space="preserve">was </w:t>
      </w:r>
      <w:r w:rsidRPr="000A5337">
        <w:rPr>
          <w:rFonts w:ascii="Times New Roman" w:hAnsi="Times New Roman" w:cs="Times New Roman"/>
          <w:sz w:val="18"/>
          <w:szCs w:val="18"/>
          <w:lang w:val="en-CA"/>
        </w:rPr>
        <w:t xml:space="preserve">used in this study. </w:t>
      </w:r>
      <w:r w:rsidR="001B3765" w:rsidRPr="000A5337">
        <w:rPr>
          <w:rFonts w:ascii="Times New Roman" w:hAnsi="Times New Roman" w:cs="Times New Roman"/>
          <w:sz w:val="18"/>
          <w:szCs w:val="18"/>
          <w:lang w:val="en-CA"/>
        </w:rPr>
        <w:t>Commercially avail</w:t>
      </w:r>
      <w:r w:rsidR="009C7629" w:rsidRPr="000A5337">
        <w:rPr>
          <w:rFonts w:ascii="Times New Roman" w:hAnsi="Times New Roman" w:cs="Times New Roman"/>
          <w:sz w:val="18"/>
          <w:szCs w:val="18"/>
          <w:lang w:val="en-CA"/>
        </w:rPr>
        <w:t>able CFD includ</w:t>
      </w:r>
      <w:r w:rsidR="000A5E8A" w:rsidRPr="000A5337">
        <w:rPr>
          <w:rFonts w:ascii="Times New Roman" w:hAnsi="Times New Roman" w:cs="Times New Roman"/>
          <w:sz w:val="18"/>
          <w:szCs w:val="18"/>
          <w:lang w:val="en-CA"/>
        </w:rPr>
        <w:t>es</w:t>
      </w:r>
      <w:r w:rsidR="009C7629" w:rsidRPr="000A5337">
        <w:rPr>
          <w:rFonts w:ascii="Times New Roman" w:hAnsi="Times New Roman" w:cs="Times New Roman"/>
          <w:sz w:val="18"/>
          <w:szCs w:val="18"/>
          <w:lang w:val="en-CA"/>
        </w:rPr>
        <w:t xml:space="preserve"> ANSYS and the open</w:t>
      </w:r>
      <w:r w:rsidR="000A5E8A" w:rsidRPr="000A5337">
        <w:rPr>
          <w:rFonts w:ascii="Times New Roman" w:hAnsi="Times New Roman" w:cs="Times New Roman"/>
          <w:sz w:val="18"/>
          <w:szCs w:val="18"/>
          <w:lang w:val="en-CA"/>
        </w:rPr>
        <w:t xml:space="preserve"> </w:t>
      </w:r>
      <w:r w:rsidR="009C7629" w:rsidRPr="000A5337">
        <w:rPr>
          <w:rFonts w:ascii="Times New Roman" w:hAnsi="Times New Roman" w:cs="Times New Roman"/>
          <w:sz w:val="18"/>
          <w:szCs w:val="18"/>
          <w:lang w:val="en-CA"/>
        </w:rPr>
        <w:t>source is OpenFoam which was used for this project [</w:t>
      </w:r>
      <w:r w:rsidR="00156672">
        <w:rPr>
          <w:rFonts w:ascii="Times New Roman" w:hAnsi="Times New Roman" w:cs="Times New Roman"/>
          <w:sz w:val="18"/>
          <w:szCs w:val="18"/>
          <w:lang w:val="en-CA"/>
        </w:rPr>
        <w:t>1</w:t>
      </w:r>
      <w:r w:rsidR="009C7629" w:rsidRPr="000A5337">
        <w:rPr>
          <w:rFonts w:ascii="Times New Roman" w:hAnsi="Times New Roman" w:cs="Times New Roman"/>
          <w:sz w:val="18"/>
          <w:szCs w:val="18"/>
          <w:lang w:val="en-CA"/>
        </w:rPr>
        <w:t xml:space="preserve">]. </w:t>
      </w:r>
      <w:r w:rsidRPr="000A5337">
        <w:rPr>
          <w:rFonts w:ascii="Times New Roman" w:hAnsi="Times New Roman" w:cs="Times New Roman"/>
          <w:sz w:val="18"/>
          <w:szCs w:val="18"/>
          <w:lang w:val="en-CA"/>
        </w:rPr>
        <w:t>Each simulation has three major steps including pre-processing, solver selection and post-processing. The detailed procedures can be found in the method section. In this project, we utilize</w:t>
      </w:r>
      <w:r w:rsidR="000A5E8A" w:rsidRPr="000A5337">
        <w:rPr>
          <w:rFonts w:ascii="Times New Roman" w:hAnsi="Times New Roman" w:cs="Times New Roman"/>
          <w:sz w:val="18"/>
          <w:szCs w:val="18"/>
          <w:lang w:val="en-CA"/>
        </w:rPr>
        <w:t>d</w:t>
      </w:r>
      <w:r w:rsidRPr="000A5337">
        <w:rPr>
          <w:rFonts w:ascii="Times New Roman" w:hAnsi="Times New Roman" w:cs="Times New Roman"/>
          <w:sz w:val="18"/>
          <w:szCs w:val="18"/>
          <w:lang w:val="en-CA"/>
        </w:rPr>
        <w:t xml:space="preserve"> artificial neural network to predict the flow parameters with short lead time. It only takes a few minutes to obtain these parameters [</w:t>
      </w:r>
      <w:r w:rsidR="00156672">
        <w:rPr>
          <w:rFonts w:ascii="Times New Roman" w:hAnsi="Times New Roman" w:cs="Times New Roman"/>
          <w:sz w:val="18"/>
          <w:szCs w:val="18"/>
          <w:lang w:val="en-CA"/>
        </w:rPr>
        <w:t>2</w:t>
      </w:r>
      <w:r w:rsidRPr="000A5337">
        <w:rPr>
          <w:rFonts w:ascii="Times New Roman" w:hAnsi="Times New Roman" w:cs="Times New Roman"/>
          <w:sz w:val="18"/>
          <w:szCs w:val="18"/>
          <w:lang w:val="en-CA"/>
        </w:rPr>
        <w:t xml:space="preserve">]. In terms of accuracy, it can achieve </w:t>
      </w:r>
      <w:r w:rsidR="000A5E8A" w:rsidRPr="000A5337">
        <w:rPr>
          <w:rFonts w:ascii="Times New Roman" w:hAnsi="Times New Roman" w:cs="Times New Roman"/>
          <w:sz w:val="18"/>
          <w:szCs w:val="18"/>
          <w:lang w:val="en-CA"/>
        </w:rPr>
        <w:t xml:space="preserve">acceptable </w:t>
      </w:r>
      <w:r w:rsidRPr="000A5337">
        <w:rPr>
          <w:rFonts w:ascii="Times New Roman" w:hAnsi="Times New Roman" w:cs="Times New Roman"/>
          <w:sz w:val="18"/>
          <w:szCs w:val="18"/>
          <w:lang w:val="en-CA"/>
        </w:rPr>
        <w:t>accuracy</w:t>
      </w:r>
      <w:r w:rsidR="000A5E8A" w:rsidRPr="000A5337">
        <w:rPr>
          <w:rFonts w:ascii="Times New Roman" w:hAnsi="Times New Roman" w:cs="Times New Roman"/>
          <w:sz w:val="18"/>
          <w:szCs w:val="18"/>
          <w:lang w:val="en-CA"/>
        </w:rPr>
        <w:t xml:space="preserve"> with</w:t>
      </w:r>
      <w:r w:rsidR="00156672">
        <w:rPr>
          <w:rFonts w:ascii="Times New Roman" w:hAnsi="Times New Roman" w:cs="Times New Roman"/>
          <w:sz w:val="18"/>
          <w:szCs w:val="18"/>
          <w:lang w:val="en-CA"/>
        </w:rPr>
        <w:t xml:space="preserve"> less than</w:t>
      </w:r>
      <w:r w:rsidR="000A5E8A" w:rsidRPr="000A5337">
        <w:rPr>
          <w:rFonts w:ascii="Times New Roman" w:hAnsi="Times New Roman" w:cs="Times New Roman"/>
          <w:sz w:val="18"/>
          <w:szCs w:val="18"/>
          <w:lang w:val="en-CA"/>
        </w:rPr>
        <w:t xml:space="preserve"> 10% error rate</w:t>
      </w:r>
      <w:r w:rsidRPr="000A5337">
        <w:rPr>
          <w:rFonts w:ascii="Times New Roman" w:hAnsi="Times New Roman" w:cs="Times New Roman"/>
          <w:sz w:val="18"/>
          <w:szCs w:val="18"/>
          <w:lang w:val="en-CA"/>
        </w:rPr>
        <w:t xml:space="preserve"> </w:t>
      </w:r>
      <w:r w:rsidR="000A5E8A" w:rsidRPr="000A5337">
        <w:rPr>
          <w:rFonts w:ascii="Times New Roman" w:hAnsi="Times New Roman" w:cs="Times New Roman"/>
          <w:sz w:val="18"/>
          <w:szCs w:val="18"/>
          <w:lang w:val="en-CA"/>
        </w:rPr>
        <w:t>compared to</w:t>
      </w:r>
      <w:r w:rsidRPr="000A5337">
        <w:rPr>
          <w:rFonts w:ascii="Times New Roman" w:hAnsi="Times New Roman" w:cs="Times New Roman"/>
          <w:sz w:val="18"/>
          <w:szCs w:val="18"/>
          <w:lang w:val="en-CA"/>
        </w:rPr>
        <w:t xml:space="preserve"> CFD numerical simulation. </w:t>
      </w:r>
      <w:r w:rsidR="00AE21E2" w:rsidRPr="000A5337">
        <w:rPr>
          <w:rFonts w:ascii="Times New Roman" w:hAnsi="Times New Roman" w:cs="Times New Roman"/>
          <w:sz w:val="18"/>
          <w:szCs w:val="18"/>
          <w:lang w:val="en-CA"/>
        </w:rPr>
        <w:t>A typical CFD simulation involves tracking dam break parameters including p</w:t>
      </w:r>
      <w:r w:rsidRPr="000A5337">
        <w:rPr>
          <w:rFonts w:ascii="Times New Roman" w:hAnsi="Times New Roman" w:cs="Times New Roman"/>
          <w:sz w:val="18"/>
          <w:szCs w:val="18"/>
          <w:lang w:val="en-CA"/>
        </w:rPr>
        <w:t>hase fraction, pressure, x-direction velocity and y-direction velocity</w:t>
      </w:r>
      <w:r w:rsidR="00AE21E2" w:rsidRPr="000A5337">
        <w:rPr>
          <w:rFonts w:ascii="Times New Roman" w:hAnsi="Times New Roman" w:cs="Times New Roman"/>
          <w:sz w:val="18"/>
          <w:szCs w:val="18"/>
          <w:lang w:val="en-CA"/>
        </w:rPr>
        <w:t>. They</w:t>
      </w:r>
      <w:r w:rsidRPr="000A5337">
        <w:rPr>
          <w:rFonts w:ascii="Times New Roman" w:hAnsi="Times New Roman" w:cs="Times New Roman"/>
          <w:sz w:val="18"/>
          <w:szCs w:val="18"/>
          <w:lang w:val="en-CA"/>
        </w:rPr>
        <w:t xml:space="preserve"> </w:t>
      </w:r>
      <w:r w:rsidR="000A5E8A" w:rsidRPr="000A5337">
        <w:rPr>
          <w:rFonts w:ascii="Times New Roman" w:hAnsi="Times New Roman" w:cs="Times New Roman"/>
          <w:sz w:val="18"/>
          <w:szCs w:val="18"/>
          <w:lang w:val="en-CA"/>
        </w:rPr>
        <w:t xml:space="preserve">were simulated </w:t>
      </w:r>
      <w:r w:rsidRPr="000A5337">
        <w:rPr>
          <w:rFonts w:ascii="Times New Roman" w:hAnsi="Times New Roman" w:cs="Times New Roman"/>
          <w:sz w:val="18"/>
          <w:szCs w:val="18"/>
          <w:lang w:val="en-CA"/>
        </w:rPr>
        <w:t>by CFD</w:t>
      </w:r>
      <w:r w:rsidR="000A5E8A" w:rsidRPr="000A5337">
        <w:rPr>
          <w:rFonts w:ascii="Times New Roman" w:hAnsi="Times New Roman" w:cs="Times New Roman"/>
          <w:sz w:val="18"/>
          <w:szCs w:val="18"/>
          <w:lang w:val="en-CA"/>
        </w:rPr>
        <w:t xml:space="preserve"> at specific time step and they </w:t>
      </w:r>
      <w:r w:rsidR="00AE21E2" w:rsidRPr="000A5337">
        <w:rPr>
          <w:rFonts w:ascii="Times New Roman" w:hAnsi="Times New Roman" w:cs="Times New Roman"/>
          <w:sz w:val="18"/>
          <w:szCs w:val="18"/>
          <w:lang w:val="en-CA"/>
        </w:rPr>
        <w:t>served</w:t>
      </w:r>
      <w:r w:rsidR="000A5E8A" w:rsidRPr="000A5337">
        <w:rPr>
          <w:rFonts w:ascii="Times New Roman" w:hAnsi="Times New Roman" w:cs="Times New Roman"/>
          <w:sz w:val="18"/>
          <w:szCs w:val="18"/>
          <w:lang w:val="en-CA"/>
        </w:rPr>
        <w:t xml:space="preserve"> input data of neural network to train models. Four </w:t>
      </w:r>
      <w:r w:rsidR="00AE21E2" w:rsidRPr="000A5337">
        <w:rPr>
          <w:rFonts w:ascii="Times New Roman" w:hAnsi="Times New Roman" w:cs="Times New Roman"/>
          <w:sz w:val="18"/>
          <w:szCs w:val="18"/>
          <w:lang w:val="en-CA"/>
        </w:rPr>
        <w:t xml:space="preserve">independent </w:t>
      </w:r>
      <w:r w:rsidR="000A5E8A" w:rsidRPr="000A5337">
        <w:rPr>
          <w:rFonts w:ascii="Times New Roman" w:hAnsi="Times New Roman" w:cs="Times New Roman"/>
          <w:sz w:val="18"/>
          <w:szCs w:val="18"/>
          <w:lang w:val="en-CA"/>
        </w:rPr>
        <w:t xml:space="preserve">models were built as four output variables were required. </w:t>
      </w:r>
      <w:r w:rsidR="00AE21E2" w:rsidRPr="000A5337">
        <w:rPr>
          <w:rFonts w:ascii="Times New Roman" w:hAnsi="Times New Roman" w:cs="Times New Roman"/>
          <w:sz w:val="18"/>
          <w:szCs w:val="18"/>
          <w:lang w:val="en-CA"/>
        </w:rPr>
        <w:t>In this study, CFD simulation took 52 hours to finish with three seconds.</w:t>
      </w:r>
      <w:r w:rsidR="00D8194F" w:rsidRPr="000A5337">
        <w:rPr>
          <w:rFonts w:ascii="Times New Roman" w:hAnsi="Times New Roman" w:cs="Times New Roman"/>
          <w:sz w:val="18"/>
          <w:szCs w:val="18"/>
          <w:lang w:val="en-CA"/>
        </w:rPr>
        <w:t xml:space="preserve"> After building neural network models using</w:t>
      </w:r>
      <w:r w:rsidR="00D8194F">
        <w:rPr>
          <w:rFonts w:ascii="Times New Roman" w:hAnsi="Times New Roman" w:cs="Times New Roman"/>
          <w:sz w:val="22"/>
          <w:szCs w:val="22"/>
          <w:lang w:val="en-CA"/>
        </w:rPr>
        <w:t xml:space="preserve"> </w:t>
      </w:r>
      <w:r w:rsidR="00D8194F" w:rsidRPr="000A5337">
        <w:rPr>
          <w:rFonts w:ascii="Times New Roman" w:hAnsi="Times New Roman" w:cs="Times New Roman"/>
          <w:sz w:val="18"/>
          <w:szCs w:val="18"/>
          <w:lang w:val="en-CA"/>
        </w:rPr>
        <w:t>initial output steps, models can predict next step with acceptable error rate. In other words, neural network technique has successfully applied to CFD and significantly reduced computing time.</w:t>
      </w:r>
      <w:r w:rsidR="00AE21E2" w:rsidRPr="000A5337">
        <w:rPr>
          <w:rFonts w:ascii="Times New Roman" w:hAnsi="Times New Roman" w:cs="Times New Roman"/>
          <w:sz w:val="18"/>
          <w:szCs w:val="18"/>
          <w:lang w:val="en-CA"/>
        </w:rPr>
        <w:t xml:space="preserve">  </w:t>
      </w:r>
    </w:p>
    <w:p w14:paraId="3AF3B1FA" w14:textId="08A5D4DA" w:rsidR="00021065" w:rsidRPr="00D8194F" w:rsidRDefault="004B5623">
      <w:pPr>
        <w:rPr>
          <w:rFonts w:ascii="Times New Roman" w:hAnsi="Times New Roman" w:cs="Times New Roman"/>
          <w:sz w:val="22"/>
          <w:szCs w:val="22"/>
          <w:lang w:val="en-CA"/>
        </w:rPr>
      </w:pPr>
      <w:r>
        <w:rPr>
          <w:rFonts w:ascii="Times New Roman" w:hAnsi="Times New Roman" w:cs="Times New Roman"/>
          <w:sz w:val="22"/>
          <w:szCs w:val="22"/>
          <w:lang w:val="en-CA"/>
        </w:rPr>
        <w:t xml:space="preserve">      </w:t>
      </w:r>
    </w:p>
    <w:p w14:paraId="50D80AF2" w14:textId="37A7CD31" w:rsidR="004C5B14" w:rsidRDefault="00320E41" w:rsidP="00320E41">
      <w:pPr>
        <w:jc w:val="center"/>
        <w:rPr>
          <w:rFonts w:ascii="Times New Roman" w:hAnsi="Times New Roman" w:cs="Times New Roman"/>
          <w:sz w:val="18"/>
          <w:szCs w:val="18"/>
        </w:rPr>
      </w:pPr>
      <w:r>
        <w:rPr>
          <w:rFonts w:ascii="Times New Roman" w:hAnsi="Times New Roman" w:cs="Times New Roman"/>
          <w:sz w:val="18"/>
          <w:szCs w:val="18"/>
        </w:rPr>
        <w:t>II. Method</w:t>
      </w:r>
    </w:p>
    <w:p w14:paraId="6D1C09B4" w14:textId="77777777" w:rsidR="004B5623" w:rsidRDefault="00B45B8A" w:rsidP="009C7629">
      <w:pPr>
        <w:rPr>
          <w:rFonts w:ascii="Times New Roman" w:hAnsi="Times New Roman" w:cs="Times New Roman"/>
          <w:sz w:val="18"/>
          <w:szCs w:val="18"/>
        </w:rPr>
      </w:pPr>
      <w:r>
        <w:rPr>
          <w:rFonts w:ascii="Times New Roman" w:hAnsi="Times New Roman" w:cs="Times New Roman"/>
          <w:sz w:val="18"/>
          <w:szCs w:val="18"/>
        </w:rPr>
        <w:t xml:space="preserve">       </w:t>
      </w:r>
    </w:p>
    <w:p w14:paraId="31310990" w14:textId="10B7C1E5" w:rsidR="008B074F" w:rsidRDefault="004B5623" w:rsidP="009C7629">
      <w:pPr>
        <w:rPr>
          <w:rFonts w:ascii="Times New Roman" w:hAnsi="Times New Roman" w:cs="Times New Roman"/>
          <w:sz w:val="18"/>
          <w:szCs w:val="18"/>
          <w:lang w:val="en-CA"/>
        </w:rPr>
      </w:pPr>
      <w:r>
        <w:rPr>
          <w:rFonts w:ascii="Times New Roman" w:hAnsi="Times New Roman" w:cs="Times New Roman"/>
          <w:sz w:val="18"/>
          <w:szCs w:val="18"/>
        </w:rPr>
        <w:t>Computational Fluid Dynamic Simulation has pre-processing, solver selection and post processing steps.</w:t>
      </w:r>
      <w:r w:rsidR="000A5337">
        <w:rPr>
          <w:rFonts w:ascii="Times New Roman" w:hAnsi="Times New Roman" w:cs="Times New Roman"/>
          <w:sz w:val="18"/>
          <w:szCs w:val="18"/>
        </w:rPr>
        <w:t xml:space="preserve"> During </w:t>
      </w:r>
      <w:r w:rsidR="000A5337">
        <w:rPr>
          <w:rFonts w:ascii="Times New Roman" w:hAnsi="Times New Roman" w:cs="Times New Roman"/>
          <w:sz w:val="18"/>
          <w:szCs w:val="18"/>
          <w:lang w:val="en-CA"/>
        </w:rPr>
        <w:t>p</w:t>
      </w:r>
      <w:r w:rsidR="009C7629">
        <w:rPr>
          <w:rFonts w:ascii="Times New Roman" w:hAnsi="Times New Roman" w:cs="Times New Roman"/>
          <w:sz w:val="18"/>
          <w:szCs w:val="18"/>
          <w:lang w:val="en-CA"/>
        </w:rPr>
        <w:t>re-processing step</w:t>
      </w:r>
      <w:r w:rsidR="000A5337">
        <w:rPr>
          <w:rFonts w:ascii="Times New Roman" w:hAnsi="Times New Roman" w:cs="Times New Roman"/>
          <w:sz w:val="18"/>
          <w:szCs w:val="18"/>
          <w:lang w:val="en-CA"/>
        </w:rPr>
        <w:t xml:space="preserve"> </w:t>
      </w:r>
      <w:r w:rsidR="009C7629">
        <w:rPr>
          <w:rFonts w:ascii="Times New Roman" w:hAnsi="Times New Roman" w:cs="Times New Roman"/>
          <w:sz w:val="18"/>
          <w:szCs w:val="18"/>
          <w:lang w:val="en-CA"/>
        </w:rPr>
        <w:t>geometry of interest</w:t>
      </w:r>
      <w:r w:rsidR="000A5337">
        <w:rPr>
          <w:rFonts w:ascii="Times New Roman" w:hAnsi="Times New Roman" w:cs="Times New Roman"/>
          <w:sz w:val="18"/>
          <w:szCs w:val="18"/>
          <w:lang w:val="en-CA"/>
        </w:rPr>
        <w:t xml:space="preserve"> has been defined. Geometry is overall shape of simulated object</w:t>
      </w:r>
      <w:r w:rsidR="009C7629">
        <w:rPr>
          <w:rFonts w:ascii="Times New Roman" w:hAnsi="Times New Roman" w:cs="Times New Roman"/>
          <w:sz w:val="18"/>
          <w:szCs w:val="18"/>
          <w:lang w:val="en-CA"/>
        </w:rPr>
        <w:t>.</w:t>
      </w:r>
      <w:r w:rsidR="000A5337">
        <w:rPr>
          <w:rFonts w:ascii="Times New Roman" w:hAnsi="Times New Roman" w:cs="Times New Roman"/>
          <w:sz w:val="18"/>
          <w:szCs w:val="18"/>
          <w:lang w:val="en-CA"/>
        </w:rPr>
        <w:t xml:space="preserve"> </w:t>
      </w:r>
      <w:r w:rsidR="003444A9">
        <w:rPr>
          <w:rFonts w:ascii="Times New Roman" w:hAnsi="Times New Roman" w:cs="Times New Roman"/>
          <w:sz w:val="18"/>
          <w:szCs w:val="18"/>
          <w:lang w:val="en-CA"/>
        </w:rPr>
        <w:t>Geometry is further divided into patches.</w:t>
      </w:r>
      <w:r w:rsidR="00F347CC">
        <w:rPr>
          <w:rFonts w:ascii="Times New Roman" w:hAnsi="Times New Roman" w:cs="Times New Roman"/>
          <w:sz w:val="18"/>
          <w:szCs w:val="18"/>
          <w:lang w:val="en-CA"/>
        </w:rPr>
        <w:t xml:space="preserve"> Patches can be further divided into blocks. Then grid</w:t>
      </w:r>
      <w:r w:rsidR="00156672">
        <w:rPr>
          <w:rFonts w:ascii="Times New Roman" w:hAnsi="Times New Roman" w:cs="Times New Roman"/>
          <w:sz w:val="18"/>
          <w:szCs w:val="18"/>
          <w:lang w:val="en-CA"/>
        </w:rPr>
        <w:t>s</w:t>
      </w:r>
      <w:r w:rsidR="00F347CC">
        <w:rPr>
          <w:rFonts w:ascii="Times New Roman" w:hAnsi="Times New Roman" w:cs="Times New Roman"/>
          <w:sz w:val="18"/>
          <w:szCs w:val="18"/>
          <w:lang w:val="en-CA"/>
        </w:rPr>
        <w:t xml:space="preserve"> are applied to </w:t>
      </w:r>
      <w:r w:rsidR="00F347CC">
        <w:rPr>
          <w:rFonts w:ascii="Times New Roman" w:hAnsi="Times New Roman" w:cs="Times New Roman"/>
          <w:sz w:val="18"/>
          <w:szCs w:val="18"/>
          <w:lang w:val="en-CA"/>
        </w:rPr>
        <w:lastRenderedPageBreak/>
        <w:t xml:space="preserve">blocks to generate mesh. In our case, various mesh quality have been tested out including 20x20, 200x200 and 400x400. It turned out 200x200 is optimal and 400x400 it to fined. 20x20 is too coarse. </w:t>
      </w:r>
    </w:p>
    <w:p w14:paraId="344CC8B4" w14:textId="77777777" w:rsidR="00487321" w:rsidRDefault="00487321" w:rsidP="009C7629">
      <w:pPr>
        <w:rPr>
          <w:rFonts w:ascii="Times New Roman" w:hAnsi="Times New Roman" w:cs="Times New Roman"/>
          <w:sz w:val="18"/>
          <w:szCs w:val="18"/>
          <w:lang w:val="en-CA"/>
        </w:rPr>
      </w:pPr>
    </w:p>
    <w:p w14:paraId="5D28BEC4" w14:textId="6D78048A" w:rsidR="00487321" w:rsidRDefault="00487321" w:rsidP="009C7629">
      <w:pPr>
        <w:rPr>
          <w:rFonts w:ascii="Times New Roman" w:hAnsi="Times New Roman" w:cs="Times New Roman"/>
          <w:sz w:val="18"/>
          <w:szCs w:val="18"/>
          <w:lang w:val="en-CA"/>
        </w:rPr>
      </w:pPr>
      <w:r>
        <w:rPr>
          <w:rFonts w:ascii="Times New Roman" w:hAnsi="Times New Roman" w:cs="Times New Roman"/>
          <w:noProof/>
          <w:sz w:val="18"/>
          <w:szCs w:val="18"/>
          <w:lang w:eastAsia="en-US"/>
        </w:rPr>
        <w:drawing>
          <wp:inline distT="0" distB="0" distL="0" distR="0" wp14:anchorId="44BB3659" wp14:editId="5547E8A8">
            <wp:extent cx="1068437" cy="1057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x20c.png"/>
                    <pic:cNvPicPr/>
                  </pic:nvPicPr>
                  <pic:blipFill>
                    <a:blip r:embed="rId8" cstate="hqprint">
                      <a:extLst>
                        <a:ext uri="{28A0092B-C50C-407E-A947-70E740481C1C}">
                          <a14:useLocalDpi xmlns:a14="http://schemas.microsoft.com/office/drawing/2010/main" val="0"/>
                        </a:ext>
                      </a:extLst>
                    </a:blip>
                    <a:stretch>
                      <a:fillRect/>
                    </a:stretch>
                  </pic:blipFill>
                  <pic:spPr>
                    <a:xfrm>
                      <a:off x="0" y="0"/>
                      <a:ext cx="1077007" cy="1065755"/>
                    </a:xfrm>
                    <a:prstGeom prst="rect">
                      <a:avLst/>
                    </a:prstGeom>
                  </pic:spPr>
                </pic:pic>
              </a:graphicData>
            </a:graphic>
          </wp:inline>
        </w:drawing>
      </w:r>
      <w:r>
        <w:rPr>
          <w:rFonts w:ascii="Times New Roman" w:hAnsi="Times New Roman" w:cs="Times New Roman"/>
          <w:sz w:val="18"/>
          <w:szCs w:val="18"/>
          <w:lang w:val="en-CA"/>
        </w:rPr>
        <w:t xml:space="preserve">    </w:t>
      </w:r>
      <w:r>
        <w:rPr>
          <w:rFonts w:ascii="Times New Roman" w:hAnsi="Times New Roman" w:cs="Times New Roman"/>
          <w:noProof/>
          <w:sz w:val="18"/>
          <w:szCs w:val="18"/>
          <w:lang w:eastAsia="en-US"/>
        </w:rPr>
        <w:drawing>
          <wp:inline distT="0" distB="0" distL="0" distR="0" wp14:anchorId="3F8C78E4" wp14:editId="1FA082B4">
            <wp:extent cx="1086668" cy="10668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0.png"/>
                    <pic:cNvPicPr/>
                  </pic:nvPicPr>
                  <pic:blipFill>
                    <a:blip r:embed="rId9" cstate="hqprint">
                      <a:extLst>
                        <a:ext uri="{28A0092B-C50C-407E-A947-70E740481C1C}">
                          <a14:useLocalDpi xmlns:a14="http://schemas.microsoft.com/office/drawing/2010/main" val="0"/>
                        </a:ext>
                      </a:extLst>
                    </a:blip>
                    <a:stretch>
                      <a:fillRect/>
                    </a:stretch>
                  </pic:blipFill>
                  <pic:spPr>
                    <a:xfrm>
                      <a:off x="0" y="0"/>
                      <a:ext cx="1094808" cy="1074792"/>
                    </a:xfrm>
                    <a:prstGeom prst="rect">
                      <a:avLst/>
                    </a:prstGeom>
                  </pic:spPr>
                </pic:pic>
              </a:graphicData>
            </a:graphic>
          </wp:inline>
        </w:drawing>
      </w:r>
      <w:r>
        <w:rPr>
          <w:rFonts w:ascii="Times New Roman" w:hAnsi="Times New Roman" w:cs="Times New Roman"/>
          <w:sz w:val="18"/>
          <w:szCs w:val="18"/>
          <w:lang w:val="en-CA"/>
        </w:rPr>
        <w:t xml:space="preserve">  </w:t>
      </w:r>
      <w:r>
        <w:rPr>
          <w:rFonts w:ascii="Times New Roman" w:hAnsi="Times New Roman" w:cs="Times New Roman"/>
          <w:noProof/>
          <w:sz w:val="18"/>
          <w:szCs w:val="18"/>
          <w:lang w:eastAsia="en-US"/>
        </w:rPr>
        <w:drawing>
          <wp:inline distT="0" distB="0" distL="0" distR="0" wp14:anchorId="0CDB0FC8" wp14:editId="67BA345F">
            <wp:extent cx="1066800" cy="104921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00x400.png"/>
                    <pic:cNvPicPr/>
                  </pic:nvPicPr>
                  <pic:blipFill>
                    <a:blip r:embed="rId10" cstate="hqprint">
                      <a:extLst>
                        <a:ext uri="{28A0092B-C50C-407E-A947-70E740481C1C}">
                          <a14:useLocalDpi xmlns:a14="http://schemas.microsoft.com/office/drawing/2010/main" val="0"/>
                        </a:ext>
                      </a:extLst>
                    </a:blip>
                    <a:stretch>
                      <a:fillRect/>
                    </a:stretch>
                  </pic:blipFill>
                  <pic:spPr>
                    <a:xfrm>
                      <a:off x="0" y="0"/>
                      <a:ext cx="1069610" cy="1051976"/>
                    </a:xfrm>
                    <a:prstGeom prst="rect">
                      <a:avLst/>
                    </a:prstGeom>
                  </pic:spPr>
                </pic:pic>
              </a:graphicData>
            </a:graphic>
          </wp:inline>
        </w:drawing>
      </w:r>
    </w:p>
    <w:p w14:paraId="30530EC8" w14:textId="3C58B4F9" w:rsidR="00487321" w:rsidRDefault="00135E00" w:rsidP="009C7629">
      <w:pPr>
        <w:rPr>
          <w:rFonts w:ascii="Times New Roman" w:hAnsi="Times New Roman" w:cs="Times New Roman"/>
          <w:sz w:val="18"/>
          <w:szCs w:val="18"/>
          <w:lang w:val="en-CA"/>
        </w:rPr>
      </w:pPr>
      <w:r w:rsidRPr="00135E00">
        <w:rPr>
          <w:rFonts w:ascii="Times New Roman" w:hAnsi="Times New Roman" w:cs="Times New Roman"/>
          <w:sz w:val="14"/>
          <w:szCs w:val="14"/>
          <w:lang w:val="en-CA"/>
        </w:rPr>
        <w:t xml:space="preserve">Figure 1: 20 x 20 grids </w:t>
      </w:r>
      <w:r>
        <w:rPr>
          <w:rFonts w:ascii="Times New Roman" w:hAnsi="Times New Roman" w:cs="Times New Roman"/>
          <w:sz w:val="18"/>
          <w:szCs w:val="18"/>
          <w:lang w:val="en-CA"/>
        </w:rPr>
        <w:t xml:space="preserve">            </w:t>
      </w:r>
      <w:r w:rsidRPr="00135E00">
        <w:rPr>
          <w:rFonts w:ascii="Times New Roman" w:hAnsi="Times New Roman" w:cs="Times New Roman"/>
          <w:sz w:val="14"/>
          <w:szCs w:val="14"/>
          <w:lang w:val="en-CA"/>
        </w:rPr>
        <w:t xml:space="preserve">Figure 2: 200 x 200        </w:t>
      </w:r>
      <w:r>
        <w:rPr>
          <w:rFonts w:ascii="Times New Roman" w:hAnsi="Times New Roman" w:cs="Times New Roman"/>
          <w:sz w:val="14"/>
          <w:szCs w:val="14"/>
          <w:lang w:val="en-CA"/>
        </w:rPr>
        <w:t xml:space="preserve">             </w:t>
      </w:r>
      <w:r w:rsidRPr="00135E00">
        <w:rPr>
          <w:rFonts w:ascii="Times New Roman" w:hAnsi="Times New Roman" w:cs="Times New Roman"/>
          <w:sz w:val="14"/>
          <w:szCs w:val="14"/>
          <w:lang w:val="en-CA"/>
        </w:rPr>
        <w:t>Figure 3: 400 x400</w:t>
      </w:r>
    </w:p>
    <w:p w14:paraId="100A4627" w14:textId="7531F944" w:rsidR="008B074F" w:rsidRDefault="008B074F" w:rsidP="009C7629">
      <w:pPr>
        <w:rPr>
          <w:rFonts w:ascii="Times New Roman" w:hAnsi="Times New Roman" w:cs="Times New Roman"/>
          <w:sz w:val="18"/>
          <w:szCs w:val="18"/>
          <w:lang w:val="en-CA"/>
        </w:rPr>
      </w:pPr>
      <w:r>
        <w:rPr>
          <w:rFonts w:ascii="Times New Roman" w:hAnsi="Times New Roman" w:cs="Times New Roman"/>
          <w:sz w:val="18"/>
          <w:szCs w:val="18"/>
          <w:lang w:val="en-CA"/>
        </w:rPr>
        <w:t xml:space="preserve"> </w:t>
      </w:r>
    </w:p>
    <w:p w14:paraId="38802F57" w14:textId="3BE598FF" w:rsidR="00574A63" w:rsidRDefault="008B074F" w:rsidP="009C7629">
      <w:pPr>
        <w:rPr>
          <w:rFonts w:ascii="Times New Roman" w:hAnsi="Times New Roman" w:cs="Times New Roman"/>
          <w:sz w:val="18"/>
          <w:szCs w:val="18"/>
          <w:lang w:val="en-CA"/>
        </w:rPr>
      </w:pPr>
      <w:r>
        <w:rPr>
          <w:rFonts w:ascii="Times New Roman" w:hAnsi="Times New Roman" w:cs="Times New Roman"/>
          <w:sz w:val="18"/>
          <w:szCs w:val="18"/>
          <w:lang w:val="en-CA"/>
        </w:rPr>
        <w:t xml:space="preserve">      </w:t>
      </w:r>
      <w:r w:rsidR="00F347CC">
        <w:rPr>
          <w:rFonts w:ascii="Times New Roman" w:hAnsi="Times New Roman" w:cs="Times New Roman"/>
          <w:sz w:val="18"/>
          <w:szCs w:val="18"/>
          <w:lang w:val="en-CA"/>
        </w:rPr>
        <w:t xml:space="preserve">Next step is to choose solvers to solve the equations. Finite volume method was used in this modelling. </w:t>
      </w:r>
      <w:r w:rsidR="003801FD">
        <w:rPr>
          <w:rFonts w:ascii="Times New Roman" w:hAnsi="Times New Roman" w:cs="Times New Roman"/>
          <w:sz w:val="18"/>
          <w:szCs w:val="18"/>
          <w:lang w:val="en-CA"/>
        </w:rPr>
        <w:t>Finite</w:t>
      </w:r>
      <w:r w:rsidR="00705375">
        <w:rPr>
          <w:rFonts w:ascii="Times New Roman" w:hAnsi="Times New Roman" w:cs="Times New Roman"/>
          <w:sz w:val="18"/>
          <w:szCs w:val="18"/>
          <w:lang w:val="en-CA"/>
        </w:rPr>
        <w:t xml:space="preserve"> volume </w:t>
      </w:r>
      <w:r w:rsidR="00584BCE">
        <w:rPr>
          <w:rFonts w:ascii="Times New Roman" w:hAnsi="Times New Roman" w:cs="Times New Roman"/>
          <w:sz w:val="18"/>
          <w:szCs w:val="18"/>
          <w:lang w:val="en-CA"/>
        </w:rPr>
        <w:t>means</w:t>
      </w:r>
      <w:r w:rsidR="00705375">
        <w:rPr>
          <w:rFonts w:ascii="Times New Roman" w:hAnsi="Times New Roman" w:cs="Times New Roman"/>
          <w:sz w:val="18"/>
          <w:szCs w:val="18"/>
          <w:lang w:val="en-CA"/>
        </w:rPr>
        <w:t xml:space="preserve"> </w:t>
      </w:r>
      <w:r w:rsidR="00584BCE">
        <w:rPr>
          <w:rFonts w:ascii="Times New Roman" w:hAnsi="Times New Roman" w:cs="Times New Roman"/>
          <w:sz w:val="18"/>
          <w:szCs w:val="18"/>
          <w:lang w:val="en-CA"/>
        </w:rPr>
        <w:t>dividing</w:t>
      </w:r>
      <w:r w:rsidR="00705375">
        <w:rPr>
          <w:rFonts w:ascii="Times New Roman" w:hAnsi="Times New Roman" w:cs="Times New Roman"/>
          <w:sz w:val="18"/>
          <w:szCs w:val="18"/>
          <w:lang w:val="en-CA"/>
        </w:rPr>
        <w:t xml:space="preserve"> domain into </w:t>
      </w:r>
      <w:r w:rsidR="00584BCE">
        <w:rPr>
          <w:rFonts w:ascii="Times New Roman" w:hAnsi="Times New Roman" w:cs="Times New Roman"/>
          <w:sz w:val="18"/>
          <w:szCs w:val="18"/>
          <w:lang w:val="en-CA"/>
        </w:rPr>
        <w:t>meshes</w:t>
      </w:r>
      <w:r w:rsidR="00705375">
        <w:rPr>
          <w:rFonts w:ascii="Times New Roman" w:hAnsi="Times New Roman" w:cs="Times New Roman"/>
          <w:sz w:val="18"/>
          <w:szCs w:val="18"/>
          <w:lang w:val="en-CA"/>
        </w:rPr>
        <w:t>.</w:t>
      </w:r>
      <w:r w:rsidR="00584BCE">
        <w:rPr>
          <w:rFonts w:ascii="Times New Roman" w:hAnsi="Times New Roman" w:cs="Times New Roman"/>
          <w:sz w:val="18"/>
          <w:szCs w:val="18"/>
          <w:lang w:val="en-CA"/>
        </w:rPr>
        <w:t xml:space="preserve"> Each mesh has a finite centre. </w:t>
      </w:r>
      <w:r>
        <w:rPr>
          <w:rFonts w:ascii="Times New Roman" w:hAnsi="Times New Roman" w:cs="Times New Roman"/>
          <w:sz w:val="18"/>
          <w:szCs w:val="18"/>
          <w:lang w:val="en-CA"/>
        </w:rPr>
        <w:t xml:space="preserve">It </w:t>
      </w:r>
      <w:r w:rsidRPr="008B074F">
        <w:rPr>
          <w:rFonts w:ascii="Times New Roman" w:hAnsi="Times New Roman" w:cs="Times New Roman"/>
          <w:sz w:val="18"/>
          <w:szCs w:val="18"/>
          <w:lang w:val="en-CA"/>
        </w:rPr>
        <w:t>mea</w:t>
      </w:r>
      <w:r>
        <w:rPr>
          <w:rFonts w:ascii="Times New Roman" w:hAnsi="Times New Roman" w:cs="Times New Roman"/>
          <w:sz w:val="18"/>
          <w:szCs w:val="18"/>
          <w:lang w:val="en-CA"/>
        </w:rPr>
        <w:t>ns</w:t>
      </w:r>
      <w:r w:rsidRPr="008B074F">
        <w:rPr>
          <w:rFonts w:ascii="Times New Roman" w:hAnsi="Times New Roman" w:cs="Times New Roman"/>
          <w:sz w:val="18"/>
          <w:szCs w:val="18"/>
          <w:lang w:val="en-CA"/>
        </w:rPr>
        <w:t xml:space="preserve"> that flow variable such as momentum is conserved in each finite size.  </w:t>
      </w:r>
      <w:r w:rsidR="00584BCE">
        <w:rPr>
          <w:rFonts w:ascii="Times New Roman" w:hAnsi="Times New Roman" w:cs="Times New Roman"/>
          <w:sz w:val="18"/>
          <w:szCs w:val="18"/>
          <w:lang w:val="en-CA"/>
        </w:rPr>
        <w:t xml:space="preserve">The total volume of centre is equivalent to domain volume. </w:t>
      </w:r>
      <w:r w:rsidR="00156672">
        <w:rPr>
          <w:rFonts w:ascii="Times New Roman" w:hAnsi="Times New Roman" w:cs="Times New Roman"/>
          <w:sz w:val="18"/>
          <w:szCs w:val="18"/>
          <w:lang w:val="en-CA"/>
        </w:rPr>
        <w:t>Its</w:t>
      </w:r>
      <w:r w:rsidR="00584BCE">
        <w:rPr>
          <w:rFonts w:ascii="Times New Roman" w:hAnsi="Times New Roman" w:cs="Times New Roman"/>
          <w:sz w:val="18"/>
          <w:szCs w:val="18"/>
          <w:lang w:val="en-CA"/>
        </w:rPr>
        <w:t xml:space="preserve"> flux is conserved from one discretization cell to nei</w:t>
      </w:r>
      <w:r w:rsidR="00E43C96">
        <w:rPr>
          <w:rFonts w:ascii="Times New Roman" w:hAnsi="Times New Roman" w:cs="Times New Roman"/>
          <w:sz w:val="18"/>
          <w:szCs w:val="18"/>
          <w:lang w:val="en-CA"/>
        </w:rPr>
        <w:t>gh</w:t>
      </w:r>
      <w:r w:rsidR="00584BCE">
        <w:rPr>
          <w:rFonts w:ascii="Times New Roman" w:hAnsi="Times New Roman" w:cs="Times New Roman"/>
          <w:sz w:val="18"/>
          <w:szCs w:val="18"/>
          <w:lang w:val="en-CA"/>
        </w:rPr>
        <w:t xml:space="preserve">bouring cell. </w:t>
      </w:r>
      <w:r w:rsidR="00574A63">
        <w:rPr>
          <w:rFonts w:ascii="Times New Roman" w:hAnsi="Times New Roman" w:cs="Times New Roman"/>
          <w:sz w:val="18"/>
          <w:szCs w:val="18"/>
          <w:lang w:val="en-CA"/>
        </w:rPr>
        <w:t>General conservation law can be represented as:</w:t>
      </w:r>
    </w:p>
    <w:p w14:paraId="04A5F055" w14:textId="69FE9F07" w:rsidR="00705375" w:rsidRPr="00574A63" w:rsidRDefault="00156672" w:rsidP="00574A63">
      <w:pPr>
        <w:jc w:val="center"/>
        <w:rPr>
          <w:rFonts w:ascii="Times New Roman" w:hAnsi="Times New Roman" w:cs="Times New Roman"/>
          <w:sz w:val="18"/>
          <w:szCs w:val="18"/>
          <w:lang w:val="en-CA"/>
        </w:rPr>
      </w:pPr>
      <m:oMath>
        <m:r>
          <w:rPr>
            <w:rFonts w:ascii="Cambria Math" w:hAnsi="Cambria Math" w:cs="Times New Roman"/>
            <w:sz w:val="18"/>
            <w:szCs w:val="18"/>
            <w:lang w:val="en-CA"/>
          </w:rPr>
          <m:t xml:space="preserve">                   </m:t>
        </m:r>
        <m:sSub>
          <m:sSubPr>
            <m:ctrlPr>
              <w:rPr>
                <w:rFonts w:ascii="Cambria Math" w:hAnsi="Cambria Math" w:cs="Times New Roman"/>
                <w:i/>
                <w:sz w:val="18"/>
                <w:szCs w:val="18"/>
                <w:lang w:val="en-CA"/>
              </w:rPr>
            </m:ctrlPr>
          </m:sSubPr>
          <m:e>
            <m:r>
              <w:rPr>
                <w:rFonts w:ascii="Cambria Math" w:hAnsi="Cambria Math" w:cs="Times New Roman"/>
                <w:sz w:val="18"/>
                <w:szCs w:val="18"/>
                <w:lang w:val="en-CA"/>
              </w:rPr>
              <m:t>q</m:t>
            </m:r>
          </m:e>
          <m:sub>
            <m:r>
              <w:rPr>
                <w:rFonts w:ascii="Cambria Math" w:hAnsi="Cambria Math" w:cs="Times New Roman"/>
                <w:sz w:val="18"/>
                <w:szCs w:val="18"/>
                <w:lang w:val="en-CA"/>
              </w:rPr>
              <m:t>t</m:t>
            </m:r>
          </m:sub>
        </m:sSub>
        <m:d>
          <m:dPr>
            <m:ctrlPr>
              <w:rPr>
                <w:rFonts w:ascii="Cambria Math" w:hAnsi="Cambria Math" w:cs="Times New Roman"/>
                <w:i/>
                <w:sz w:val="18"/>
                <w:szCs w:val="18"/>
                <w:lang w:val="en-CA"/>
              </w:rPr>
            </m:ctrlPr>
          </m:dPr>
          <m:e>
            <m:r>
              <w:rPr>
                <w:rFonts w:ascii="Cambria Math" w:hAnsi="Cambria Math" w:cs="Times New Roman"/>
                <w:sz w:val="18"/>
                <w:szCs w:val="18"/>
                <w:lang w:val="en-CA"/>
              </w:rPr>
              <m:t>x,t</m:t>
            </m:r>
          </m:e>
        </m:d>
        <m:r>
          <w:rPr>
            <w:rFonts w:ascii="Cambria Math" w:hAnsi="Cambria Math" w:cs="Times New Roman"/>
            <w:sz w:val="18"/>
            <w:szCs w:val="18"/>
            <w:lang w:val="en-CA"/>
          </w:rPr>
          <m:t>+divF</m:t>
        </m:r>
        <m:d>
          <m:dPr>
            <m:ctrlPr>
              <w:rPr>
                <w:rFonts w:ascii="Cambria Math" w:hAnsi="Cambria Math" w:cs="Times New Roman"/>
                <w:i/>
                <w:sz w:val="18"/>
                <w:szCs w:val="18"/>
                <w:lang w:val="en-CA"/>
              </w:rPr>
            </m:ctrlPr>
          </m:dPr>
          <m:e>
            <m:r>
              <w:rPr>
                <w:rFonts w:ascii="Cambria Math" w:hAnsi="Cambria Math" w:cs="Times New Roman"/>
                <w:sz w:val="18"/>
                <w:szCs w:val="18"/>
                <w:lang w:val="en-CA"/>
              </w:rPr>
              <m:t>x,t</m:t>
            </m:r>
          </m:e>
        </m:d>
        <m:r>
          <w:rPr>
            <w:rFonts w:ascii="Cambria Math" w:hAnsi="Cambria Math" w:cs="Times New Roman"/>
            <w:sz w:val="18"/>
            <w:szCs w:val="18"/>
            <w:lang w:val="en-CA"/>
          </w:rPr>
          <m:t>=f</m:t>
        </m:r>
        <m:d>
          <m:dPr>
            <m:ctrlPr>
              <w:rPr>
                <w:rFonts w:ascii="Cambria Math" w:hAnsi="Cambria Math" w:cs="Times New Roman"/>
                <w:i/>
                <w:sz w:val="18"/>
                <w:szCs w:val="18"/>
                <w:lang w:val="en-CA"/>
              </w:rPr>
            </m:ctrlPr>
          </m:dPr>
          <m:e>
            <m:r>
              <w:rPr>
                <w:rFonts w:ascii="Cambria Math" w:hAnsi="Cambria Math" w:cs="Times New Roman"/>
                <w:sz w:val="18"/>
                <w:szCs w:val="18"/>
                <w:lang w:val="en-CA"/>
              </w:rPr>
              <m:t>x,t</m:t>
            </m:r>
          </m:e>
        </m:d>
      </m:oMath>
      <w:r>
        <w:rPr>
          <w:rFonts w:ascii="Times New Roman" w:hAnsi="Times New Roman" w:cs="Times New Roman"/>
          <w:sz w:val="18"/>
          <w:szCs w:val="18"/>
          <w:lang w:val="en-CA"/>
        </w:rPr>
        <w:t xml:space="preserve">                                          [3]</w:t>
      </w:r>
    </w:p>
    <w:p w14:paraId="3A8336B6" w14:textId="3D0D838F" w:rsidR="008B074F" w:rsidRDefault="0098543B" w:rsidP="00574A63">
      <w:pPr>
        <w:rPr>
          <w:rFonts w:ascii="Times New Roman" w:hAnsi="Times New Roman" w:cs="Times New Roman"/>
          <w:sz w:val="18"/>
          <w:szCs w:val="18"/>
          <w:lang w:val="en-CA"/>
        </w:rPr>
      </w:pPr>
      <m:oMath>
        <m:sSub>
          <m:sSubPr>
            <m:ctrlPr>
              <w:rPr>
                <w:rFonts w:ascii="Cambria Math" w:hAnsi="Cambria Math" w:cs="Times New Roman"/>
                <w:i/>
                <w:sz w:val="18"/>
                <w:szCs w:val="18"/>
                <w:lang w:val="en-CA"/>
              </w:rPr>
            </m:ctrlPr>
          </m:sSubPr>
          <m:e>
            <m:r>
              <w:rPr>
                <w:rFonts w:ascii="Cambria Math" w:hAnsi="Cambria Math" w:cs="Times New Roman"/>
                <w:sz w:val="18"/>
                <w:szCs w:val="18"/>
                <w:lang w:val="en-CA"/>
              </w:rPr>
              <m:t>q</m:t>
            </m:r>
          </m:e>
          <m:sub>
            <m:r>
              <w:rPr>
                <w:rFonts w:ascii="Cambria Math" w:hAnsi="Cambria Math" w:cs="Times New Roman"/>
                <w:sz w:val="18"/>
                <w:szCs w:val="18"/>
                <w:lang w:val="en-CA"/>
              </w:rPr>
              <m:t xml:space="preserve">t </m:t>
            </m:r>
          </m:sub>
        </m:sSub>
      </m:oMath>
      <w:r w:rsidR="008D6DC8">
        <w:rPr>
          <w:rFonts w:ascii="Times New Roman" w:hAnsi="Times New Roman" w:cs="Times New Roman"/>
          <w:sz w:val="18"/>
          <w:szCs w:val="18"/>
          <w:lang w:val="en-CA"/>
        </w:rPr>
        <w:t xml:space="preserve">can be energy, heat at specific time point and "div” represents divergence of vector functioning at time t and space x. </w:t>
      </w:r>
      <w:r w:rsidR="008B074F">
        <w:rPr>
          <w:rFonts w:ascii="Times New Roman" w:hAnsi="Times New Roman" w:cs="Times New Roman"/>
          <w:sz w:val="18"/>
          <w:szCs w:val="18"/>
          <w:lang w:val="en-CA"/>
        </w:rPr>
        <w:t>Pressure Implicit Split Operator</w:t>
      </w:r>
      <w:r w:rsidR="008D6DC8">
        <w:rPr>
          <w:rFonts w:ascii="Times New Roman" w:hAnsi="Times New Roman" w:cs="Times New Roman"/>
          <w:sz w:val="18"/>
          <w:szCs w:val="18"/>
          <w:lang w:val="en-CA"/>
        </w:rPr>
        <w:t xml:space="preserve"> </w:t>
      </w:r>
      <w:r w:rsidR="008B074F">
        <w:rPr>
          <w:rFonts w:ascii="Times New Roman" w:hAnsi="Times New Roman" w:cs="Times New Roman"/>
          <w:sz w:val="18"/>
          <w:szCs w:val="18"/>
          <w:lang w:val="en-CA"/>
        </w:rPr>
        <w:t>(PISO) solver solves the momentum equation using one predictor step</w:t>
      </w:r>
      <w:r w:rsidR="00806E4F">
        <w:rPr>
          <w:rFonts w:ascii="Times New Roman" w:hAnsi="Times New Roman" w:cs="Times New Roman"/>
          <w:sz w:val="18"/>
          <w:szCs w:val="18"/>
          <w:lang w:val="en-CA"/>
        </w:rPr>
        <w:t xml:space="preserve"> and two corrector steps</w:t>
      </w:r>
      <w:r w:rsidR="008B074F">
        <w:rPr>
          <w:rFonts w:ascii="Times New Roman" w:hAnsi="Times New Roman" w:cs="Times New Roman"/>
          <w:sz w:val="18"/>
          <w:szCs w:val="18"/>
          <w:lang w:val="en-CA"/>
        </w:rPr>
        <w:t>.</w:t>
      </w:r>
      <w:r w:rsidR="00481F12">
        <w:rPr>
          <w:rFonts w:ascii="Times New Roman" w:hAnsi="Times New Roman" w:cs="Times New Roman"/>
          <w:sz w:val="18"/>
          <w:szCs w:val="18"/>
          <w:lang w:val="en-CA"/>
        </w:rPr>
        <w:t xml:space="preserve"> The term split refers to splitting pressure and velocity into two equations instead of one. [5]</w:t>
      </w:r>
      <w:r w:rsidR="008B074F">
        <w:rPr>
          <w:rFonts w:ascii="Times New Roman" w:hAnsi="Times New Roman" w:cs="Times New Roman"/>
          <w:sz w:val="18"/>
          <w:szCs w:val="18"/>
          <w:lang w:val="en-CA"/>
        </w:rPr>
        <w:t xml:space="preserve"> </w:t>
      </w:r>
      <w:r w:rsidR="00806E4F">
        <w:rPr>
          <w:rFonts w:ascii="Times New Roman" w:hAnsi="Times New Roman" w:cs="Times New Roman"/>
          <w:sz w:val="18"/>
          <w:szCs w:val="18"/>
          <w:lang w:val="en-CA"/>
        </w:rPr>
        <w:t>It’s used to solve pressure-velocity linked equation.</w:t>
      </w:r>
      <w:r w:rsidR="00EC315A">
        <w:rPr>
          <w:rFonts w:ascii="Times New Roman" w:hAnsi="Times New Roman" w:cs="Times New Roman"/>
          <w:sz w:val="18"/>
          <w:szCs w:val="18"/>
          <w:lang w:val="en-CA"/>
        </w:rPr>
        <w:t xml:space="preserve"> [4]</w:t>
      </w:r>
    </w:p>
    <w:p w14:paraId="25D71658" w14:textId="5645455F" w:rsidR="00574A63" w:rsidRDefault="008B074F" w:rsidP="00574A63">
      <w:pPr>
        <w:rPr>
          <w:rFonts w:ascii="Times New Roman" w:hAnsi="Times New Roman" w:cs="Times New Roman"/>
          <w:sz w:val="18"/>
          <w:szCs w:val="18"/>
          <w:lang w:val="en-CA"/>
        </w:rPr>
      </w:pPr>
      <w:r>
        <w:rPr>
          <w:rFonts w:ascii="Times New Roman" w:hAnsi="Times New Roman" w:cs="Times New Roman"/>
          <w:sz w:val="18"/>
          <w:szCs w:val="18"/>
          <w:lang w:val="en-CA"/>
        </w:rPr>
        <w:t xml:space="preserve"> </w:t>
      </w:r>
    </w:p>
    <w:p w14:paraId="18D56B14" w14:textId="76B51961" w:rsidR="00CE74E4" w:rsidRDefault="00CE74E4" w:rsidP="00574A63">
      <w:pPr>
        <w:rPr>
          <w:rFonts w:ascii="Times New Roman" w:hAnsi="Times New Roman" w:cs="Times New Roman"/>
          <w:sz w:val="18"/>
          <w:szCs w:val="18"/>
          <w:lang w:val="en-CA"/>
        </w:rPr>
      </w:pPr>
      <w:r>
        <w:rPr>
          <w:rFonts w:ascii="Times New Roman" w:hAnsi="Times New Roman" w:cs="Times New Roman"/>
          <w:sz w:val="18"/>
          <w:szCs w:val="18"/>
          <w:lang w:val="en-CA"/>
        </w:rPr>
        <w:t>For the mass conservation</w:t>
      </w:r>
      <w:r w:rsidR="00020CD2">
        <w:rPr>
          <w:rFonts w:ascii="Times New Roman" w:hAnsi="Times New Roman" w:cs="Times New Roman"/>
          <w:sz w:val="18"/>
          <w:szCs w:val="18"/>
          <w:lang w:val="en-CA"/>
        </w:rPr>
        <w:t>, the continuity equation is represented as:</w:t>
      </w:r>
    </w:p>
    <w:p w14:paraId="1C9B9DFE" w14:textId="1908E794" w:rsidR="00020CD2" w:rsidRDefault="00020CD2" w:rsidP="00574A63">
      <w:pPr>
        <w:rPr>
          <w:rFonts w:ascii="Times New Roman" w:hAnsi="Times New Roman" w:cs="Times New Roman"/>
          <w:sz w:val="18"/>
          <w:szCs w:val="18"/>
          <w:lang w:val="en-CA"/>
        </w:rPr>
      </w:pPr>
    </w:p>
    <w:p w14:paraId="05A8C521" w14:textId="54A87F9F" w:rsidR="00020CD2" w:rsidRPr="00020CD2" w:rsidRDefault="0098543B" w:rsidP="00574A63">
      <w:pPr>
        <w:rPr>
          <w:rFonts w:ascii="Times New Roman" w:hAnsi="Times New Roman" w:cs="Times New Roman"/>
          <w:sz w:val="18"/>
          <w:szCs w:val="18"/>
          <w:lang w:val="en-CA"/>
        </w:rPr>
      </w:pPr>
      <m:oMathPara>
        <m:oMath>
          <m:f>
            <m:fPr>
              <m:ctrlPr>
                <w:rPr>
                  <w:rFonts w:ascii="Cambria Math" w:hAnsi="Cambria Math" w:cs="Times New Roman"/>
                  <w:i/>
                  <w:sz w:val="18"/>
                  <w:szCs w:val="18"/>
                  <w:lang w:val="en-CA"/>
                </w:rPr>
              </m:ctrlPr>
            </m:fPr>
            <m:num>
              <m:r>
                <w:rPr>
                  <w:rFonts w:ascii="Cambria Math" w:hAnsi="Cambria Math" w:cs="Times New Roman"/>
                  <w:sz w:val="18"/>
                  <w:szCs w:val="18"/>
                </w:rPr>
                <m:t>∂ρ</m:t>
              </m:r>
            </m:num>
            <m:den>
              <m:r>
                <w:rPr>
                  <w:rFonts w:ascii="Cambria Math" w:hAnsi="Cambria Math" w:cs="Times New Roman"/>
                  <w:sz w:val="18"/>
                  <w:szCs w:val="18"/>
                </w:rPr>
                <m:t>∂t</m:t>
              </m:r>
            </m:den>
          </m:f>
          <m:r>
            <w:rPr>
              <w:rFonts w:ascii="Cambria Math" w:hAnsi="Cambria Math" w:cs="Times New Roman"/>
              <w:sz w:val="18"/>
              <w:szCs w:val="18"/>
              <w:lang w:val="en-CA"/>
            </w:rPr>
            <m:t xml:space="preserve">+ </m:t>
          </m:r>
          <m:r>
            <m:rPr>
              <m:sty m:val="p"/>
            </m:rPr>
            <w:rPr>
              <w:rFonts w:ascii="Cambria Math" w:hAnsi="Cambria Math" w:cs="Times New Roman"/>
              <w:sz w:val="18"/>
              <w:szCs w:val="18"/>
              <w:lang w:val="en-CA"/>
            </w:rPr>
            <m:t>∇</m:t>
          </m:r>
          <m:r>
            <w:rPr>
              <w:rFonts w:ascii="Cambria Math" w:hAnsi="Cambria Math" w:cs="Times New Roman"/>
              <w:sz w:val="18"/>
              <w:szCs w:val="18"/>
              <w:lang w:val="en-CA"/>
            </w:rPr>
            <m:t>.</m:t>
          </m:r>
          <m:d>
            <m:dPr>
              <m:ctrlPr>
                <w:rPr>
                  <w:rFonts w:ascii="Cambria Math" w:hAnsi="Cambria Math" w:cs="Times New Roman"/>
                  <w:i/>
                  <w:sz w:val="18"/>
                  <w:szCs w:val="18"/>
                  <w:lang w:val="en-CA"/>
                </w:rPr>
              </m:ctrlPr>
            </m:dPr>
            <m:e>
              <m:r>
                <w:rPr>
                  <w:rFonts w:ascii="Cambria Math" w:hAnsi="Cambria Math" w:cs="Times New Roman"/>
                  <w:sz w:val="18"/>
                  <w:szCs w:val="18"/>
                  <w:lang w:val="en-CA"/>
                </w:rPr>
                <m:t>ρU</m:t>
              </m:r>
            </m:e>
          </m:d>
          <m:r>
            <w:rPr>
              <w:rFonts w:ascii="Cambria Math" w:hAnsi="Cambria Math" w:cs="Times New Roman"/>
              <w:sz w:val="18"/>
              <w:szCs w:val="18"/>
              <w:lang w:val="en-CA"/>
            </w:rPr>
            <m:t>=0                                              [3]</m:t>
          </m:r>
        </m:oMath>
      </m:oMathPara>
    </w:p>
    <w:p w14:paraId="2533CC62" w14:textId="183744E0" w:rsidR="00020CD2" w:rsidRDefault="00020CD2" w:rsidP="00574A63">
      <w:pPr>
        <w:rPr>
          <w:rFonts w:ascii="Times New Roman" w:hAnsi="Times New Roman" w:cs="Times New Roman"/>
          <w:sz w:val="18"/>
          <w:szCs w:val="18"/>
          <w:lang w:val="en-CA"/>
        </w:rPr>
      </w:pPr>
      <w:r>
        <w:rPr>
          <w:rFonts w:ascii="Times New Roman" w:hAnsi="Times New Roman" w:cs="Times New Roman"/>
          <w:sz w:val="18"/>
          <w:szCs w:val="18"/>
          <w:lang w:val="en-CA"/>
        </w:rPr>
        <w:t xml:space="preserve">Where U is velocity, </w:t>
      </w:r>
      <w:r>
        <w:rPr>
          <w:rFonts w:ascii="Times New Roman" w:hAnsi="Times New Roman" w:cs="Times New Roman"/>
          <w:sz w:val="18"/>
          <w:szCs w:val="18"/>
          <w:lang w:val="en-CA"/>
        </w:rPr>
        <w:sym w:font="Symbol" w:char="F072"/>
      </w:r>
      <w:r>
        <w:rPr>
          <w:rFonts w:ascii="Times New Roman" w:hAnsi="Times New Roman" w:cs="Times New Roman"/>
          <w:sz w:val="18"/>
          <w:szCs w:val="18"/>
          <w:lang w:val="en-CA"/>
        </w:rPr>
        <w:t xml:space="preserve"> is density.</w:t>
      </w:r>
    </w:p>
    <w:p w14:paraId="1B5A0A89" w14:textId="4D0448DC" w:rsidR="00020CD2" w:rsidRDefault="00020CD2" w:rsidP="00574A63">
      <w:pPr>
        <w:rPr>
          <w:rFonts w:ascii="Times New Roman" w:hAnsi="Times New Roman" w:cs="Times New Roman"/>
          <w:sz w:val="18"/>
          <w:szCs w:val="18"/>
          <w:lang w:val="en-CA"/>
        </w:rPr>
      </w:pPr>
    </w:p>
    <w:p w14:paraId="386C048D" w14:textId="1AE973DF" w:rsidR="00B95F7B" w:rsidRDefault="00B95F7B" w:rsidP="00574A63">
      <w:pPr>
        <w:rPr>
          <w:rFonts w:ascii="Times New Roman" w:hAnsi="Times New Roman" w:cs="Times New Roman"/>
          <w:sz w:val="18"/>
          <w:szCs w:val="18"/>
          <w:lang w:val="en-CA"/>
        </w:rPr>
      </w:pPr>
      <w:r>
        <w:rPr>
          <w:rFonts w:ascii="Times New Roman" w:hAnsi="Times New Roman" w:cs="Times New Roman"/>
          <w:sz w:val="18"/>
          <w:szCs w:val="18"/>
          <w:lang w:val="en-CA"/>
        </w:rPr>
        <w:t xml:space="preserve">A new term was introduced to the formula phase fraction </w:t>
      </w:r>
      <w:r>
        <w:rPr>
          <w:rFonts w:ascii="Times New Roman" w:hAnsi="Times New Roman" w:cs="Times New Roman"/>
          <w:sz w:val="18"/>
          <w:szCs w:val="18"/>
          <w:lang w:val="en-CA"/>
        </w:rPr>
        <w:sym w:font="Symbol" w:char="F067"/>
      </w:r>
      <w:r>
        <w:rPr>
          <w:rFonts w:ascii="Times New Roman" w:hAnsi="Times New Roman" w:cs="Times New Roman"/>
          <w:sz w:val="18"/>
          <w:szCs w:val="18"/>
          <w:lang w:val="en-CA"/>
        </w:rPr>
        <w:t>. It ranges from zero to one. One means the cell is full of water phase and zero means the cell is full of gas phase. The phase fraction equation is:</w:t>
      </w:r>
    </w:p>
    <w:p w14:paraId="090EEEA2" w14:textId="1CE56E4F" w:rsidR="00B95F7B" w:rsidRDefault="00B95F7B" w:rsidP="00574A63">
      <w:pPr>
        <w:rPr>
          <w:rFonts w:ascii="Times New Roman" w:hAnsi="Times New Roman" w:cs="Times New Roman"/>
          <w:sz w:val="18"/>
          <w:szCs w:val="18"/>
          <w:lang w:val="en-CA"/>
        </w:rPr>
      </w:pPr>
    </w:p>
    <w:p w14:paraId="28C57BAE" w14:textId="70FDB048" w:rsidR="00B95F7B" w:rsidRPr="00574A63" w:rsidRDefault="00B95F7B" w:rsidP="00574A63">
      <w:pPr>
        <w:rPr>
          <w:rFonts w:ascii="Times New Roman" w:hAnsi="Times New Roman" w:cs="Times New Roman"/>
          <w:sz w:val="18"/>
          <w:szCs w:val="18"/>
          <w:lang w:val="en-CA"/>
        </w:rPr>
      </w:pPr>
      <w:r>
        <w:rPr>
          <w:rFonts w:ascii="Times New Roman" w:hAnsi="Times New Roman" w:cs="Times New Roman"/>
          <w:sz w:val="18"/>
          <w:szCs w:val="18"/>
          <w:lang w:val="en-CA"/>
        </w:rPr>
        <w:t xml:space="preserve">                                                  </w:t>
      </w:r>
      <m:oMath>
        <m:r>
          <w:rPr>
            <w:rFonts w:ascii="Cambria Math" w:hAnsi="Cambria Math" w:cs="Times New Roman"/>
            <w:sz w:val="18"/>
            <w:szCs w:val="18"/>
            <w:lang w:val="en-CA"/>
          </w:rPr>
          <m:t xml:space="preserve">γ= </m:t>
        </m:r>
        <m:f>
          <m:fPr>
            <m:ctrlPr>
              <w:rPr>
                <w:rFonts w:ascii="Cambria Math" w:hAnsi="Cambria Math" w:cs="Times New Roman"/>
                <w:i/>
                <w:sz w:val="18"/>
                <w:szCs w:val="18"/>
                <w:lang w:val="en-CA"/>
              </w:rPr>
            </m:ctrlPr>
          </m:fPr>
          <m:num>
            <m:r>
              <w:rPr>
                <w:rFonts w:ascii="Cambria Math" w:hAnsi="Cambria Math" w:cs="Times New Roman"/>
                <w:sz w:val="18"/>
                <w:szCs w:val="18"/>
                <w:lang w:val="en-CA"/>
              </w:rPr>
              <m:t>fluid volume</m:t>
            </m:r>
          </m:num>
          <m:den>
            <m:r>
              <w:rPr>
                <w:rFonts w:ascii="Cambria Math" w:hAnsi="Cambria Math" w:cs="Times New Roman"/>
                <w:sz w:val="18"/>
                <w:szCs w:val="18"/>
                <w:lang w:val="en-CA"/>
              </w:rPr>
              <m:t>cell volume</m:t>
            </m:r>
          </m:den>
        </m:f>
      </m:oMath>
    </w:p>
    <w:p w14:paraId="74F857A1" w14:textId="4F609EB6" w:rsidR="00705375" w:rsidRDefault="00705375" w:rsidP="009C7629">
      <w:pPr>
        <w:rPr>
          <w:rFonts w:ascii="Times New Roman" w:hAnsi="Times New Roman" w:cs="Times New Roman"/>
          <w:sz w:val="18"/>
          <w:szCs w:val="18"/>
          <w:lang w:val="en-CA"/>
        </w:rPr>
      </w:pPr>
    </w:p>
    <w:p w14:paraId="09688C2A" w14:textId="0D5832F9" w:rsidR="00B95F7B" w:rsidRDefault="00B95F7B" w:rsidP="009C7629">
      <w:pPr>
        <w:rPr>
          <w:rFonts w:ascii="Times New Roman" w:hAnsi="Times New Roman" w:cs="Times New Roman"/>
          <w:sz w:val="18"/>
          <w:szCs w:val="18"/>
          <w:lang w:val="en-CA"/>
        </w:rPr>
      </w:pPr>
      <w:r>
        <w:rPr>
          <w:rFonts w:ascii="Times New Roman" w:hAnsi="Times New Roman" w:cs="Times New Roman"/>
          <w:sz w:val="18"/>
          <w:szCs w:val="18"/>
          <w:lang w:val="en-CA"/>
        </w:rPr>
        <w:t>The density would be:</w:t>
      </w:r>
    </w:p>
    <w:p w14:paraId="3B5278D0" w14:textId="4D5CC22B" w:rsidR="00B95F7B" w:rsidRDefault="00B95F7B" w:rsidP="009C7629">
      <w:pPr>
        <w:rPr>
          <w:rFonts w:ascii="Times New Roman" w:hAnsi="Times New Roman" w:cs="Times New Roman"/>
          <w:sz w:val="18"/>
          <w:szCs w:val="18"/>
          <w:lang w:val="en-CA"/>
        </w:rPr>
      </w:pPr>
      <w:r>
        <w:rPr>
          <w:rFonts w:ascii="Times New Roman" w:hAnsi="Times New Roman" w:cs="Times New Roman"/>
          <w:sz w:val="18"/>
          <w:szCs w:val="18"/>
          <w:lang w:val="en-CA"/>
        </w:rPr>
        <w:t xml:space="preserve">                                  </w:t>
      </w:r>
      <m:oMath>
        <m:sSub>
          <m:sSubPr>
            <m:ctrlPr>
              <w:rPr>
                <w:rFonts w:ascii="Cambria Math" w:hAnsi="Cambria Math" w:cs="Times New Roman"/>
                <w:i/>
                <w:sz w:val="18"/>
                <w:szCs w:val="18"/>
                <w:lang w:val="en-CA"/>
              </w:rPr>
            </m:ctrlPr>
          </m:sSubPr>
          <m:e>
            <m:r>
              <w:rPr>
                <w:rFonts w:ascii="Cambria Math" w:hAnsi="Cambria Math" w:cs="Times New Roman"/>
                <w:sz w:val="18"/>
                <w:szCs w:val="18"/>
                <w:lang w:val="en-CA"/>
              </w:rPr>
              <m:t>ρ</m:t>
            </m:r>
          </m:e>
          <m:sub>
            <m:r>
              <w:rPr>
                <w:rFonts w:ascii="Cambria Math" w:hAnsi="Cambria Math" w:cs="Times New Roman"/>
                <w:sz w:val="18"/>
                <w:szCs w:val="18"/>
                <w:lang w:val="en-CA"/>
              </w:rPr>
              <m:t>m</m:t>
            </m:r>
          </m:sub>
        </m:sSub>
        <m:r>
          <w:rPr>
            <w:rFonts w:ascii="Cambria Math" w:hAnsi="Cambria Math" w:cs="Times New Roman"/>
            <w:sz w:val="18"/>
            <w:szCs w:val="18"/>
            <w:lang w:val="en-CA"/>
          </w:rPr>
          <m:t>=γ</m:t>
        </m:r>
        <m:sSub>
          <m:sSubPr>
            <m:ctrlPr>
              <w:rPr>
                <w:rFonts w:ascii="Cambria Math" w:hAnsi="Cambria Math" w:cs="Times New Roman"/>
                <w:i/>
                <w:sz w:val="18"/>
                <w:szCs w:val="18"/>
                <w:lang w:val="en-CA"/>
              </w:rPr>
            </m:ctrlPr>
          </m:sSubPr>
          <m:e>
            <m:r>
              <w:rPr>
                <w:rFonts w:ascii="Cambria Math" w:hAnsi="Cambria Math" w:cs="Times New Roman"/>
                <w:sz w:val="18"/>
                <w:szCs w:val="18"/>
                <w:lang w:val="en-CA"/>
              </w:rPr>
              <m:t>ρ</m:t>
            </m:r>
          </m:e>
          <m:sub>
            <m:r>
              <w:rPr>
                <w:rFonts w:ascii="Cambria Math" w:hAnsi="Cambria Math" w:cs="Times New Roman"/>
                <w:sz w:val="18"/>
                <w:szCs w:val="18"/>
                <w:lang w:val="en-CA"/>
              </w:rPr>
              <m:t>1</m:t>
            </m:r>
          </m:sub>
        </m:sSub>
        <m:r>
          <w:rPr>
            <w:rFonts w:ascii="Cambria Math" w:hAnsi="Cambria Math" w:cs="Times New Roman"/>
            <w:sz w:val="18"/>
            <w:szCs w:val="18"/>
            <w:lang w:val="en-CA"/>
          </w:rPr>
          <m:t>+(1-γ)</m:t>
        </m:r>
        <m:sSub>
          <m:sSubPr>
            <m:ctrlPr>
              <w:rPr>
                <w:rFonts w:ascii="Cambria Math" w:hAnsi="Cambria Math" w:cs="Times New Roman"/>
                <w:i/>
                <w:sz w:val="18"/>
                <w:szCs w:val="18"/>
                <w:lang w:val="en-CA"/>
              </w:rPr>
            </m:ctrlPr>
          </m:sSubPr>
          <m:e>
            <m:r>
              <w:rPr>
                <w:rFonts w:ascii="Cambria Math" w:hAnsi="Cambria Math" w:cs="Times New Roman"/>
                <w:sz w:val="18"/>
                <w:szCs w:val="18"/>
                <w:lang w:val="en-CA"/>
              </w:rPr>
              <m:t>ρ</m:t>
            </m:r>
          </m:e>
          <m:sub>
            <m:r>
              <w:rPr>
                <w:rFonts w:ascii="Cambria Math" w:hAnsi="Cambria Math" w:cs="Times New Roman"/>
                <w:sz w:val="18"/>
                <w:szCs w:val="18"/>
                <w:lang w:val="en-CA"/>
              </w:rPr>
              <m:t>2</m:t>
            </m:r>
          </m:sub>
        </m:sSub>
      </m:oMath>
      <w:r>
        <w:rPr>
          <w:rFonts w:ascii="Times New Roman" w:hAnsi="Times New Roman" w:cs="Times New Roman"/>
          <w:sz w:val="18"/>
          <w:szCs w:val="18"/>
          <w:lang w:val="en-CA"/>
        </w:rPr>
        <w:t xml:space="preserve"> </w:t>
      </w:r>
      <w:r w:rsidR="00156672">
        <w:rPr>
          <w:rFonts w:ascii="Times New Roman" w:hAnsi="Times New Roman" w:cs="Times New Roman"/>
          <w:sz w:val="18"/>
          <w:szCs w:val="18"/>
          <w:lang w:val="en-CA"/>
        </w:rPr>
        <w:t xml:space="preserve">                             [3]</w:t>
      </w:r>
    </w:p>
    <w:p w14:paraId="6FA8DFDB" w14:textId="3F916955" w:rsidR="00DF6BE8" w:rsidRDefault="00736017" w:rsidP="00DF6BE8">
      <w:pPr>
        <w:rPr>
          <w:rFonts w:ascii="Times New Roman" w:hAnsi="Times New Roman" w:cs="Times New Roman"/>
          <w:sz w:val="18"/>
          <w:szCs w:val="18"/>
          <w:lang w:val="en-CA"/>
        </w:rPr>
      </w:pPr>
      <w:r>
        <w:rPr>
          <w:rFonts w:ascii="Times New Roman" w:hAnsi="Times New Roman" w:cs="Times New Roman"/>
          <w:sz w:val="18"/>
          <w:szCs w:val="18"/>
          <w:lang w:val="en-CA"/>
        </w:rPr>
        <w:t xml:space="preserve">Where </w:t>
      </w:r>
      <m:oMath>
        <m:sSub>
          <m:sSubPr>
            <m:ctrlPr>
              <w:rPr>
                <w:rFonts w:ascii="Cambria Math" w:hAnsi="Cambria Math" w:cs="Times New Roman"/>
                <w:i/>
                <w:sz w:val="18"/>
                <w:szCs w:val="18"/>
                <w:lang w:val="en-CA"/>
              </w:rPr>
            </m:ctrlPr>
          </m:sSubPr>
          <m:e>
            <m:r>
              <w:rPr>
                <w:rFonts w:ascii="Cambria Math" w:hAnsi="Cambria Math" w:cs="Times New Roman"/>
                <w:sz w:val="18"/>
                <w:szCs w:val="18"/>
                <w:lang w:val="en-CA"/>
              </w:rPr>
              <m:t>ρ</m:t>
            </m:r>
          </m:e>
          <m:sub>
            <m:r>
              <w:rPr>
                <w:rFonts w:ascii="Cambria Math" w:hAnsi="Cambria Math" w:cs="Times New Roman"/>
                <w:sz w:val="18"/>
                <w:szCs w:val="18"/>
                <w:lang w:val="en-CA"/>
              </w:rPr>
              <m:t>m</m:t>
            </m:r>
          </m:sub>
        </m:sSub>
      </m:oMath>
      <w:r>
        <w:rPr>
          <w:rFonts w:ascii="Times New Roman" w:hAnsi="Times New Roman" w:cs="Times New Roman"/>
          <w:sz w:val="18"/>
          <w:szCs w:val="18"/>
          <w:lang w:val="en-CA"/>
        </w:rPr>
        <w:t xml:space="preserve">is density of mixture. </w:t>
      </w:r>
      <w:r w:rsidR="00DF6BE8">
        <w:rPr>
          <w:rFonts w:ascii="Times New Roman" w:hAnsi="Times New Roman" w:cs="Times New Roman"/>
          <w:sz w:val="18"/>
          <w:szCs w:val="18"/>
          <w:lang w:val="en-CA"/>
        </w:rPr>
        <w:t xml:space="preserve">This is considered as incompressible flow case since fluid density remain same as flow moves along the flow parcel. </w:t>
      </w:r>
    </w:p>
    <w:p w14:paraId="2B0CE2E3" w14:textId="7DD43596" w:rsidR="009C7629" w:rsidRDefault="00DF6BE8" w:rsidP="009C7629">
      <w:pPr>
        <w:rPr>
          <w:rFonts w:ascii="Times New Roman" w:hAnsi="Times New Roman" w:cs="Times New Roman"/>
          <w:sz w:val="18"/>
          <w:szCs w:val="18"/>
          <w:lang w:val="en-CA"/>
        </w:rPr>
      </w:pPr>
      <w:r>
        <w:rPr>
          <w:rFonts w:ascii="Times New Roman" w:hAnsi="Times New Roman" w:cs="Times New Roman"/>
          <w:b/>
          <w:sz w:val="18"/>
          <w:szCs w:val="18"/>
          <w:lang w:val="en-CA"/>
        </w:rPr>
        <w:t xml:space="preserve">      </w:t>
      </w:r>
      <w:r w:rsidR="008B074F">
        <w:rPr>
          <w:rFonts w:ascii="Times New Roman" w:hAnsi="Times New Roman" w:cs="Times New Roman"/>
          <w:sz w:val="18"/>
          <w:szCs w:val="18"/>
          <w:lang w:val="en-CA"/>
        </w:rPr>
        <w:t>In</w:t>
      </w:r>
      <w:r w:rsidR="009C7629" w:rsidRPr="009C7629">
        <w:rPr>
          <w:rFonts w:ascii="Times New Roman" w:hAnsi="Times New Roman" w:cs="Times New Roman"/>
          <w:sz w:val="18"/>
          <w:szCs w:val="18"/>
          <w:lang w:val="en-CA"/>
        </w:rPr>
        <w:t xml:space="preserve"> </w:t>
      </w:r>
      <w:r w:rsidR="008B074F">
        <w:rPr>
          <w:rFonts w:ascii="Times New Roman" w:hAnsi="Times New Roman" w:cs="Times New Roman"/>
          <w:sz w:val="18"/>
          <w:szCs w:val="18"/>
          <w:lang w:val="en-CA"/>
        </w:rPr>
        <w:t>p</w:t>
      </w:r>
      <w:r w:rsidR="009C7629">
        <w:rPr>
          <w:rFonts w:ascii="Times New Roman" w:hAnsi="Times New Roman" w:cs="Times New Roman"/>
          <w:sz w:val="18"/>
          <w:szCs w:val="18"/>
          <w:lang w:val="en-CA"/>
        </w:rPr>
        <w:t>ost-processing</w:t>
      </w:r>
      <w:r w:rsidR="008B074F">
        <w:rPr>
          <w:rFonts w:ascii="Times New Roman" w:hAnsi="Times New Roman" w:cs="Times New Roman"/>
          <w:sz w:val="18"/>
          <w:szCs w:val="18"/>
          <w:lang w:val="en-CA"/>
        </w:rPr>
        <w:t xml:space="preserve"> step</w:t>
      </w:r>
      <w:r>
        <w:rPr>
          <w:rFonts w:ascii="Times New Roman" w:hAnsi="Times New Roman" w:cs="Times New Roman"/>
          <w:sz w:val="18"/>
          <w:szCs w:val="18"/>
          <w:lang w:val="en-CA"/>
        </w:rPr>
        <w:t>, t</w:t>
      </w:r>
      <w:r w:rsidR="009C7629">
        <w:rPr>
          <w:rFonts w:ascii="Times New Roman" w:hAnsi="Times New Roman" w:cs="Times New Roman"/>
          <w:sz w:val="18"/>
          <w:szCs w:val="18"/>
          <w:lang w:val="en-CA"/>
        </w:rPr>
        <w:t xml:space="preserve">his step </w:t>
      </w:r>
      <w:r w:rsidR="00156672">
        <w:rPr>
          <w:rFonts w:ascii="Times New Roman" w:hAnsi="Times New Roman" w:cs="Times New Roman"/>
          <w:sz w:val="18"/>
          <w:szCs w:val="18"/>
          <w:lang w:val="en-CA"/>
        </w:rPr>
        <w:t>involves</w:t>
      </w:r>
      <w:r w:rsidR="009C7629">
        <w:rPr>
          <w:rFonts w:ascii="Times New Roman" w:hAnsi="Times New Roman" w:cs="Times New Roman"/>
          <w:sz w:val="18"/>
          <w:szCs w:val="18"/>
          <w:lang w:val="en-CA"/>
        </w:rPr>
        <w:t xml:space="preserve"> a</w:t>
      </w:r>
      <w:r w:rsidR="008B074F">
        <w:rPr>
          <w:rFonts w:ascii="Times New Roman" w:hAnsi="Times New Roman" w:cs="Times New Roman"/>
          <w:sz w:val="18"/>
          <w:szCs w:val="18"/>
          <w:lang w:val="en-CA"/>
        </w:rPr>
        <w:t>n</w:t>
      </w:r>
      <w:r w:rsidR="009C7629">
        <w:rPr>
          <w:rFonts w:ascii="Times New Roman" w:hAnsi="Times New Roman" w:cs="Times New Roman"/>
          <w:sz w:val="18"/>
          <w:szCs w:val="18"/>
          <w:lang w:val="en-CA"/>
        </w:rPr>
        <w:t xml:space="preserve">alyze and visualize the result. Post-processing tools include </w:t>
      </w:r>
      <w:r w:rsidR="00156672">
        <w:rPr>
          <w:rFonts w:ascii="Times New Roman" w:hAnsi="Times New Roman" w:cs="Times New Roman"/>
          <w:sz w:val="18"/>
          <w:szCs w:val="18"/>
          <w:lang w:val="en-CA"/>
        </w:rPr>
        <w:t>commercially</w:t>
      </w:r>
      <w:r>
        <w:rPr>
          <w:rFonts w:ascii="Times New Roman" w:hAnsi="Times New Roman" w:cs="Times New Roman"/>
          <w:sz w:val="18"/>
          <w:szCs w:val="18"/>
          <w:lang w:val="en-CA"/>
        </w:rPr>
        <w:t xml:space="preserve"> available “</w:t>
      </w:r>
      <w:r w:rsidR="009C7629">
        <w:rPr>
          <w:rFonts w:ascii="Times New Roman" w:hAnsi="Times New Roman" w:cs="Times New Roman"/>
          <w:sz w:val="18"/>
          <w:szCs w:val="18"/>
          <w:lang w:val="en-CA"/>
        </w:rPr>
        <w:t>ensight</w:t>
      </w:r>
      <w:r>
        <w:rPr>
          <w:rFonts w:ascii="Times New Roman" w:hAnsi="Times New Roman" w:cs="Times New Roman"/>
          <w:sz w:val="18"/>
          <w:szCs w:val="18"/>
          <w:lang w:val="en-CA"/>
        </w:rPr>
        <w:t>”</w:t>
      </w:r>
      <w:r w:rsidR="009C7629">
        <w:rPr>
          <w:rFonts w:ascii="Times New Roman" w:hAnsi="Times New Roman" w:cs="Times New Roman"/>
          <w:sz w:val="18"/>
          <w:szCs w:val="18"/>
          <w:lang w:val="en-CA"/>
        </w:rPr>
        <w:t xml:space="preserve"> and </w:t>
      </w:r>
      <w:r>
        <w:rPr>
          <w:rFonts w:ascii="Times New Roman" w:hAnsi="Times New Roman" w:cs="Times New Roman"/>
          <w:sz w:val="18"/>
          <w:szCs w:val="18"/>
          <w:lang w:val="en-CA"/>
        </w:rPr>
        <w:t>“</w:t>
      </w:r>
      <w:r w:rsidR="009C7629">
        <w:rPr>
          <w:rFonts w:ascii="Times New Roman" w:hAnsi="Times New Roman" w:cs="Times New Roman"/>
          <w:sz w:val="18"/>
          <w:szCs w:val="18"/>
          <w:lang w:val="en-CA"/>
        </w:rPr>
        <w:t>TecPlot</w:t>
      </w:r>
      <w:r>
        <w:rPr>
          <w:rFonts w:ascii="Times New Roman" w:hAnsi="Times New Roman" w:cs="Times New Roman"/>
          <w:sz w:val="18"/>
          <w:szCs w:val="18"/>
          <w:lang w:val="en-CA"/>
        </w:rPr>
        <w:t>”</w:t>
      </w:r>
      <w:r w:rsidR="009C7629">
        <w:rPr>
          <w:rFonts w:ascii="Times New Roman" w:hAnsi="Times New Roman" w:cs="Times New Roman"/>
          <w:sz w:val="18"/>
          <w:szCs w:val="18"/>
          <w:lang w:val="en-CA"/>
        </w:rPr>
        <w:t xml:space="preserve"> are </w:t>
      </w:r>
      <w:r>
        <w:rPr>
          <w:rFonts w:ascii="Times New Roman" w:hAnsi="Times New Roman" w:cs="Times New Roman"/>
          <w:sz w:val="18"/>
          <w:szCs w:val="18"/>
          <w:lang w:val="en-CA"/>
        </w:rPr>
        <w:t>commercial</w:t>
      </w:r>
      <w:r w:rsidR="009C7629">
        <w:rPr>
          <w:rFonts w:ascii="Times New Roman" w:hAnsi="Times New Roman" w:cs="Times New Roman"/>
          <w:sz w:val="18"/>
          <w:szCs w:val="18"/>
          <w:lang w:val="en-CA"/>
        </w:rPr>
        <w:t xml:space="preserve"> and </w:t>
      </w:r>
      <w:r>
        <w:rPr>
          <w:rFonts w:ascii="Times New Roman" w:hAnsi="Times New Roman" w:cs="Times New Roman"/>
          <w:sz w:val="18"/>
          <w:szCs w:val="18"/>
          <w:lang w:val="en-CA"/>
        </w:rPr>
        <w:t>“</w:t>
      </w:r>
      <w:r w:rsidR="009C7629">
        <w:rPr>
          <w:rFonts w:ascii="Times New Roman" w:hAnsi="Times New Roman" w:cs="Times New Roman"/>
          <w:sz w:val="18"/>
          <w:szCs w:val="18"/>
          <w:lang w:val="en-CA"/>
        </w:rPr>
        <w:t>Paraview</w:t>
      </w:r>
      <w:r>
        <w:rPr>
          <w:rFonts w:ascii="Times New Roman" w:hAnsi="Times New Roman" w:cs="Times New Roman"/>
          <w:sz w:val="18"/>
          <w:szCs w:val="18"/>
          <w:lang w:val="en-CA"/>
        </w:rPr>
        <w:t>”</w:t>
      </w:r>
      <w:r w:rsidR="009C7629">
        <w:rPr>
          <w:rFonts w:ascii="Times New Roman" w:hAnsi="Times New Roman" w:cs="Times New Roman"/>
          <w:sz w:val="18"/>
          <w:szCs w:val="18"/>
          <w:lang w:val="en-CA"/>
        </w:rPr>
        <w:t xml:space="preserve"> </w:t>
      </w:r>
      <w:r>
        <w:rPr>
          <w:rFonts w:ascii="Times New Roman" w:hAnsi="Times New Roman" w:cs="Times New Roman"/>
          <w:sz w:val="18"/>
          <w:szCs w:val="18"/>
          <w:lang w:val="en-CA"/>
        </w:rPr>
        <w:t xml:space="preserve">is </w:t>
      </w:r>
      <w:r w:rsidR="009C7629">
        <w:rPr>
          <w:rFonts w:ascii="Times New Roman" w:hAnsi="Times New Roman" w:cs="Times New Roman"/>
          <w:sz w:val="18"/>
          <w:szCs w:val="18"/>
          <w:lang w:val="en-CA"/>
        </w:rPr>
        <w:t>open source one</w:t>
      </w:r>
      <w:r>
        <w:rPr>
          <w:rFonts w:ascii="Times New Roman" w:hAnsi="Times New Roman" w:cs="Times New Roman"/>
          <w:sz w:val="18"/>
          <w:szCs w:val="18"/>
          <w:lang w:val="en-CA"/>
        </w:rPr>
        <w:t xml:space="preserve"> which will be used in this case</w:t>
      </w:r>
      <w:r w:rsidR="009C7629">
        <w:rPr>
          <w:rFonts w:ascii="Times New Roman" w:hAnsi="Times New Roman" w:cs="Times New Roman"/>
          <w:sz w:val="18"/>
          <w:szCs w:val="18"/>
          <w:lang w:val="en-CA"/>
        </w:rPr>
        <w:t>.</w:t>
      </w:r>
    </w:p>
    <w:p w14:paraId="76E0DDEA" w14:textId="77777777" w:rsidR="00877F6B" w:rsidRDefault="00DF6BE8" w:rsidP="009C7629">
      <w:pPr>
        <w:rPr>
          <w:rFonts w:ascii="Times New Roman" w:hAnsi="Times New Roman" w:cs="Times New Roman"/>
          <w:sz w:val="18"/>
          <w:szCs w:val="18"/>
          <w:lang w:val="en-CA"/>
        </w:rPr>
      </w:pPr>
      <w:r>
        <w:rPr>
          <w:rFonts w:ascii="Times New Roman" w:hAnsi="Times New Roman" w:cs="Times New Roman"/>
          <w:sz w:val="18"/>
          <w:szCs w:val="18"/>
          <w:lang w:val="en-CA"/>
        </w:rPr>
        <w:t xml:space="preserve">       </w:t>
      </w:r>
      <w:r w:rsidR="009C7629">
        <w:rPr>
          <w:rFonts w:ascii="Times New Roman" w:hAnsi="Times New Roman" w:cs="Times New Roman"/>
          <w:sz w:val="18"/>
          <w:szCs w:val="18"/>
          <w:lang w:val="en-CA"/>
        </w:rPr>
        <w:t xml:space="preserve">There are many </w:t>
      </w:r>
      <w:r w:rsidR="00135E00">
        <w:rPr>
          <w:rFonts w:ascii="Times New Roman" w:hAnsi="Times New Roman" w:cs="Times New Roman"/>
          <w:sz w:val="18"/>
          <w:szCs w:val="18"/>
          <w:lang w:val="en-CA"/>
        </w:rPr>
        <w:t>algorithms</w:t>
      </w:r>
      <w:r w:rsidR="009C7629">
        <w:rPr>
          <w:rFonts w:ascii="Times New Roman" w:hAnsi="Times New Roman" w:cs="Times New Roman"/>
          <w:sz w:val="18"/>
          <w:szCs w:val="18"/>
          <w:lang w:val="en-CA"/>
        </w:rPr>
        <w:t xml:space="preserve"> to train a neural network including gradient descent</w:t>
      </w:r>
      <w:r w:rsidR="00135E00">
        <w:rPr>
          <w:rFonts w:ascii="Times New Roman" w:hAnsi="Times New Roman" w:cs="Times New Roman"/>
          <w:sz w:val="18"/>
          <w:szCs w:val="18"/>
          <w:lang w:val="en-CA"/>
        </w:rPr>
        <w:t xml:space="preserve"> which was adapted for this study.</w:t>
      </w:r>
      <w:r w:rsidR="009C7629">
        <w:rPr>
          <w:rFonts w:ascii="Times New Roman" w:hAnsi="Times New Roman" w:cs="Times New Roman"/>
          <w:sz w:val="18"/>
          <w:szCs w:val="18"/>
          <w:lang w:val="en-CA"/>
        </w:rPr>
        <w:t xml:space="preserve"> </w:t>
      </w:r>
      <w:r w:rsidR="00135E00">
        <w:rPr>
          <w:rFonts w:ascii="Times New Roman" w:hAnsi="Times New Roman" w:cs="Times New Roman"/>
          <w:sz w:val="18"/>
          <w:szCs w:val="18"/>
          <w:lang w:val="en-CA"/>
        </w:rPr>
        <w:t>I</w:t>
      </w:r>
      <w:r w:rsidR="009C7629">
        <w:rPr>
          <w:rFonts w:ascii="Times New Roman" w:hAnsi="Times New Roman" w:cs="Times New Roman"/>
          <w:sz w:val="18"/>
          <w:szCs w:val="18"/>
          <w:lang w:val="en-CA"/>
        </w:rPr>
        <w:t xml:space="preserve">t’s first order training method. </w:t>
      </w:r>
      <w:r w:rsidR="00E43C96">
        <w:rPr>
          <w:rFonts w:ascii="Times New Roman" w:hAnsi="Times New Roman" w:cs="Times New Roman"/>
          <w:sz w:val="18"/>
          <w:szCs w:val="18"/>
          <w:lang w:val="en-CA"/>
        </w:rPr>
        <w:t xml:space="preserve">In this study, one hidden layer and one output layer were implemented. Since network has hidden layer, it’s considered as non-linear regression model. </w:t>
      </w:r>
      <w:r w:rsidR="00E839C8">
        <w:rPr>
          <w:rFonts w:ascii="Times New Roman" w:hAnsi="Times New Roman" w:cs="Times New Roman"/>
          <w:sz w:val="18"/>
          <w:szCs w:val="18"/>
          <w:lang w:val="en-CA"/>
        </w:rPr>
        <w:t>Back P</w:t>
      </w:r>
      <w:r w:rsidR="00C4546A">
        <w:rPr>
          <w:rFonts w:ascii="Times New Roman" w:hAnsi="Times New Roman" w:cs="Times New Roman"/>
          <w:sz w:val="18"/>
          <w:szCs w:val="18"/>
          <w:lang w:val="en-CA"/>
        </w:rPr>
        <w:t>ropagation</w:t>
      </w:r>
      <w:r w:rsidR="00E839C8">
        <w:rPr>
          <w:rFonts w:ascii="Times New Roman" w:hAnsi="Times New Roman" w:cs="Times New Roman"/>
          <w:sz w:val="18"/>
          <w:szCs w:val="18"/>
          <w:lang w:val="en-CA"/>
        </w:rPr>
        <w:t xml:space="preserve"> (BP) algorithm (BP)</w:t>
      </w:r>
      <w:r w:rsidR="00C4546A">
        <w:rPr>
          <w:rFonts w:ascii="Times New Roman" w:hAnsi="Times New Roman" w:cs="Times New Roman"/>
          <w:sz w:val="18"/>
          <w:szCs w:val="18"/>
          <w:lang w:val="en-CA"/>
        </w:rPr>
        <w:t xml:space="preserve"> was used for thi</w:t>
      </w:r>
      <w:r w:rsidR="00E839C8">
        <w:rPr>
          <w:rFonts w:ascii="Times New Roman" w:hAnsi="Times New Roman" w:cs="Times New Roman"/>
          <w:sz w:val="18"/>
          <w:szCs w:val="18"/>
          <w:lang w:val="en-CA"/>
        </w:rPr>
        <w:t xml:space="preserve">s study. The algorithm needs input data and pass through activation function which is in the hidden layer and output the labeled value. The network finds the weights that match input and output </w:t>
      </w:r>
      <w:r w:rsidR="005D0736">
        <w:rPr>
          <w:rFonts w:ascii="Times New Roman" w:hAnsi="Times New Roman" w:cs="Times New Roman"/>
          <w:sz w:val="18"/>
          <w:szCs w:val="18"/>
          <w:lang w:val="en-CA"/>
        </w:rPr>
        <w:t xml:space="preserve">value. The sum of squared errors were calculated. </w:t>
      </w:r>
    </w:p>
    <w:p w14:paraId="5B0C9842" w14:textId="77777777" w:rsidR="00877F6B" w:rsidRDefault="00877F6B" w:rsidP="009C7629">
      <w:pPr>
        <w:rPr>
          <w:rFonts w:ascii="Times New Roman" w:hAnsi="Times New Roman" w:cs="Times New Roman"/>
          <w:sz w:val="18"/>
          <w:szCs w:val="18"/>
          <w:lang w:val="en-CA"/>
        </w:rPr>
      </w:pPr>
    </w:p>
    <w:p w14:paraId="2A4138BD" w14:textId="77777777" w:rsidR="00877F6B" w:rsidRDefault="00877F6B" w:rsidP="009C7629">
      <w:pPr>
        <w:rPr>
          <w:rFonts w:ascii="Times New Roman" w:hAnsi="Times New Roman" w:cs="Times New Roman"/>
          <w:sz w:val="18"/>
          <w:szCs w:val="18"/>
          <w:lang w:val="en-CA"/>
        </w:rPr>
      </w:pPr>
      <w:r>
        <w:rPr>
          <w:rFonts w:ascii="Times New Roman" w:hAnsi="Times New Roman" w:cs="Times New Roman"/>
          <w:sz w:val="18"/>
          <w:szCs w:val="18"/>
          <w:lang w:val="en-CA"/>
        </w:rPr>
        <w:t xml:space="preserve">The mechanism of network listed below. </w:t>
      </w:r>
    </w:p>
    <w:p w14:paraId="30C83892" w14:textId="77777777" w:rsidR="00877F6B" w:rsidRDefault="00877F6B" w:rsidP="009C7629">
      <w:pPr>
        <w:rPr>
          <w:rFonts w:ascii="Times New Roman" w:hAnsi="Times New Roman" w:cs="Times New Roman"/>
          <w:sz w:val="18"/>
          <w:szCs w:val="18"/>
          <w:lang w:val="en-CA"/>
        </w:rPr>
      </w:pPr>
    </w:p>
    <w:p w14:paraId="74EF868A" w14:textId="6E86796C" w:rsidR="00877F6B" w:rsidRDefault="00877F6B" w:rsidP="009C7629">
      <w:pPr>
        <w:rPr>
          <w:rFonts w:ascii="Times New Roman" w:hAnsi="Times New Roman" w:cs="Times New Roman"/>
          <w:sz w:val="18"/>
          <w:szCs w:val="18"/>
          <w:lang w:val="en-CA"/>
        </w:rPr>
      </w:pPr>
      <m:oMath>
        <m:r>
          <w:rPr>
            <w:rFonts w:ascii="Cambria Math" w:hAnsi="Cambria Math" w:cs="Times New Roman"/>
            <w:sz w:val="18"/>
            <w:szCs w:val="18"/>
            <w:lang w:val="en-CA"/>
          </w:rPr>
          <m:t xml:space="preserve">                                                          y=ax+b             </m:t>
        </m:r>
      </m:oMath>
      <w:r w:rsidR="00E839C8">
        <w:rPr>
          <w:rFonts w:ascii="Times New Roman" w:hAnsi="Times New Roman" w:cs="Times New Roman"/>
          <w:sz w:val="18"/>
          <w:szCs w:val="18"/>
          <w:lang w:val="en-CA"/>
        </w:rPr>
        <w:t xml:space="preserve"> </w:t>
      </w:r>
    </w:p>
    <w:p w14:paraId="37ED17C6" w14:textId="1C5C3708" w:rsidR="00877F6B" w:rsidRPr="00877F6B" w:rsidRDefault="00877F6B" w:rsidP="009C7629">
      <w:pPr>
        <w:rPr>
          <w:rFonts w:ascii="Times New Roman" w:hAnsi="Times New Roman" w:cs="Times New Roman"/>
          <w:sz w:val="18"/>
          <w:szCs w:val="18"/>
          <w:lang w:val="en-CA"/>
        </w:rPr>
      </w:pPr>
      <w:r>
        <w:rPr>
          <w:rFonts w:ascii="Times New Roman" w:hAnsi="Times New Roman" w:cs="Times New Roman"/>
          <w:sz w:val="18"/>
          <w:szCs w:val="18"/>
          <w:lang w:val="en-CA"/>
        </w:rPr>
        <w:t>Weight is represented by a and bias is represented by b. The input variable x</w:t>
      </w:r>
      <w:r>
        <w:rPr>
          <w:rFonts w:ascii="Times New Roman" w:hAnsi="Times New Roman" w:cs="Times New Roman"/>
          <w:sz w:val="18"/>
          <w:szCs w:val="18"/>
          <w:vertAlign w:val="subscript"/>
          <w:lang w:val="en-CA"/>
        </w:rPr>
        <w:t>1</w:t>
      </w:r>
      <w:r>
        <w:rPr>
          <w:rFonts w:ascii="Times New Roman" w:hAnsi="Times New Roman" w:cs="Times New Roman"/>
          <w:sz w:val="18"/>
          <w:szCs w:val="18"/>
          <w:lang w:val="en-CA"/>
        </w:rPr>
        <w:t>, x</w:t>
      </w:r>
      <w:r>
        <w:rPr>
          <w:rFonts w:ascii="Times New Roman" w:hAnsi="Times New Roman" w:cs="Times New Roman"/>
          <w:sz w:val="18"/>
          <w:szCs w:val="18"/>
          <w:vertAlign w:val="subscript"/>
          <w:lang w:val="en-CA"/>
        </w:rPr>
        <w:t>2</w:t>
      </w:r>
    </w:p>
    <w:p w14:paraId="4A003155" w14:textId="0471776E" w:rsidR="00830976" w:rsidRDefault="00830976" w:rsidP="009C7629">
      <w:pPr>
        <w:rPr>
          <w:rFonts w:ascii="Times New Roman" w:hAnsi="Times New Roman" w:cs="Times New Roman"/>
          <w:sz w:val="18"/>
          <w:szCs w:val="18"/>
          <w:lang w:val="en-CA"/>
        </w:rPr>
      </w:pPr>
    </w:p>
    <w:p w14:paraId="0FFF5982" w14:textId="17D5F8E8" w:rsidR="00830976" w:rsidRDefault="00E43C96" w:rsidP="009C7629">
      <w:pPr>
        <w:rPr>
          <w:rFonts w:ascii="Times New Roman" w:hAnsi="Times New Roman" w:cs="Times New Roman"/>
          <w:sz w:val="18"/>
          <w:szCs w:val="18"/>
          <w:lang w:val="en-CA"/>
        </w:rPr>
      </w:pPr>
      <w:r w:rsidRPr="00E43C96">
        <w:rPr>
          <w:rFonts w:ascii="Times New Roman" w:hAnsi="Times New Roman" w:cs="Times New Roman"/>
          <w:noProof/>
          <w:sz w:val="18"/>
          <w:szCs w:val="18"/>
          <w:lang w:eastAsia="en-US"/>
        </w:rPr>
        <w:drawing>
          <wp:inline distT="0" distB="0" distL="0" distR="0" wp14:anchorId="06BAA351" wp14:editId="79B64D63">
            <wp:extent cx="3890010" cy="1203325"/>
            <wp:effectExtent l="0" t="0" r="0" b="3175"/>
            <wp:docPr id="16" name="Picture 3">
              <a:extLst xmlns:a="http://schemas.openxmlformats.org/drawingml/2006/main">
                <a:ext uri="{FF2B5EF4-FFF2-40B4-BE49-F238E27FC236}">
                  <a16:creationId xmlns:a16="http://schemas.microsoft.com/office/drawing/2014/main" id="{12035BFA-38BB-3C4A-A117-EFB7ACBDF0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2035BFA-38BB-3C4A-A117-EFB7ACBDF0F1}"/>
                        </a:ext>
                      </a:extLst>
                    </pic:cNvPr>
                    <pic:cNvPicPr>
                      <a:picLocks noChangeAspect="1"/>
                    </pic:cNvPicPr>
                  </pic:nvPicPr>
                  <pic:blipFill>
                    <a:blip r:embed="rId11"/>
                    <a:stretch>
                      <a:fillRect/>
                    </a:stretch>
                  </pic:blipFill>
                  <pic:spPr>
                    <a:xfrm>
                      <a:off x="0" y="0"/>
                      <a:ext cx="3890010" cy="1203325"/>
                    </a:xfrm>
                    <a:prstGeom prst="rect">
                      <a:avLst/>
                    </a:prstGeom>
                  </pic:spPr>
                </pic:pic>
              </a:graphicData>
            </a:graphic>
          </wp:inline>
        </w:drawing>
      </w:r>
    </w:p>
    <w:p w14:paraId="365A5386" w14:textId="56B25AD1" w:rsidR="00830976" w:rsidRPr="00135E00" w:rsidRDefault="00135E00" w:rsidP="009C7629">
      <w:pPr>
        <w:rPr>
          <w:rFonts w:ascii="Times New Roman" w:hAnsi="Times New Roman" w:cs="Times New Roman"/>
          <w:sz w:val="14"/>
          <w:szCs w:val="14"/>
          <w:lang w:val="en-CA"/>
        </w:rPr>
      </w:pPr>
      <w:r w:rsidRPr="00135E00">
        <w:rPr>
          <w:rFonts w:ascii="Times New Roman" w:hAnsi="Times New Roman" w:cs="Times New Roman"/>
          <w:sz w:val="14"/>
          <w:szCs w:val="14"/>
          <w:lang w:val="en-CA"/>
        </w:rPr>
        <w:t xml:space="preserve">   Figure 4: Neural Network setup </w:t>
      </w:r>
      <w:r>
        <w:rPr>
          <w:rFonts w:ascii="Times New Roman" w:hAnsi="Times New Roman" w:cs="Times New Roman"/>
          <w:sz w:val="14"/>
          <w:szCs w:val="14"/>
          <w:lang w:val="en-CA"/>
        </w:rPr>
        <w:t>for dam break fluid modelling</w:t>
      </w:r>
    </w:p>
    <w:p w14:paraId="1FAF22BF" w14:textId="77777777" w:rsidR="00830976" w:rsidRPr="00135E00" w:rsidRDefault="00830976" w:rsidP="009C7629">
      <w:pPr>
        <w:rPr>
          <w:rFonts w:ascii="Times New Roman" w:hAnsi="Times New Roman" w:cs="Times New Roman"/>
          <w:sz w:val="14"/>
          <w:szCs w:val="14"/>
          <w:lang w:val="en-CA"/>
        </w:rPr>
      </w:pPr>
    </w:p>
    <w:p w14:paraId="03CA06B6" w14:textId="59AE2CB9" w:rsidR="009C7629" w:rsidRDefault="00135E00" w:rsidP="009C7629">
      <w:pPr>
        <w:rPr>
          <w:rFonts w:ascii="Times New Roman" w:hAnsi="Times New Roman" w:cs="Times New Roman"/>
          <w:sz w:val="18"/>
          <w:szCs w:val="18"/>
          <w:lang w:val="en-CA"/>
        </w:rPr>
      </w:pPr>
      <w:r>
        <w:rPr>
          <w:rFonts w:ascii="Times New Roman" w:hAnsi="Times New Roman" w:cs="Times New Roman"/>
          <w:sz w:val="18"/>
          <w:szCs w:val="18"/>
          <w:lang w:val="en-CA"/>
        </w:rPr>
        <w:t xml:space="preserve">         </w:t>
      </w:r>
      <w:r w:rsidR="00830976">
        <w:rPr>
          <w:rFonts w:ascii="Times New Roman" w:hAnsi="Times New Roman" w:cs="Times New Roman"/>
          <w:sz w:val="18"/>
          <w:szCs w:val="18"/>
          <w:lang w:val="en-CA"/>
        </w:rPr>
        <w:t xml:space="preserve">In terms </w:t>
      </w:r>
      <w:r>
        <w:rPr>
          <w:rFonts w:ascii="Times New Roman" w:hAnsi="Times New Roman" w:cs="Times New Roman"/>
          <w:sz w:val="18"/>
          <w:szCs w:val="18"/>
          <w:lang w:val="en-CA"/>
        </w:rPr>
        <w:t xml:space="preserve">of </w:t>
      </w:r>
      <w:r w:rsidR="00830976">
        <w:rPr>
          <w:rFonts w:ascii="Times New Roman" w:hAnsi="Times New Roman" w:cs="Times New Roman"/>
          <w:sz w:val="18"/>
          <w:szCs w:val="18"/>
          <w:lang w:val="en-CA"/>
        </w:rPr>
        <w:t>feature selection, nei</w:t>
      </w:r>
      <w:r w:rsidR="00E43C96">
        <w:rPr>
          <w:rFonts w:ascii="Times New Roman" w:hAnsi="Times New Roman" w:cs="Times New Roman"/>
          <w:sz w:val="18"/>
          <w:szCs w:val="18"/>
          <w:lang w:val="en-CA"/>
        </w:rPr>
        <w:t>gh</w:t>
      </w:r>
      <w:r w:rsidR="00830976">
        <w:rPr>
          <w:rFonts w:ascii="Times New Roman" w:hAnsi="Times New Roman" w:cs="Times New Roman"/>
          <w:sz w:val="18"/>
          <w:szCs w:val="18"/>
          <w:lang w:val="en-CA"/>
        </w:rPr>
        <w:t>bour</w:t>
      </w:r>
      <w:r w:rsidR="00E43C96">
        <w:rPr>
          <w:rFonts w:ascii="Times New Roman" w:hAnsi="Times New Roman" w:cs="Times New Roman"/>
          <w:sz w:val="18"/>
          <w:szCs w:val="18"/>
          <w:lang w:val="en-CA"/>
        </w:rPr>
        <w:t>ing</w:t>
      </w:r>
      <w:r w:rsidR="00830976">
        <w:rPr>
          <w:rFonts w:ascii="Times New Roman" w:hAnsi="Times New Roman" w:cs="Times New Roman"/>
          <w:sz w:val="18"/>
          <w:szCs w:val="18"/>
          <w:lang w:val="en-CA"/>
        </w:rPr>
        <w:t xml:space="preserve"> cells are four cells surrounded by target cell. Each neighbour</w:t>
      </w:r>
      <w:r w:rsidR="00E43C96">
        <w:rPr>
          <w:rFonts w:ascii="Times New Roman" w:hAnsi="Times New Roman" w:cs="Times New Roman"/>
          <w:sz w:val="18"/>
          <w:szCs w:val="18"/>
          <w:lang w:val="en-CA"/>
        </w:rPr>
        <w:t>ing</w:t>
      </w:r>
      <w:r w:rsidR="00830976">
        <w:rPr>
          <w:rFonts w:ascii="Times New Roman" w:hAnsi="Times New Roman" w:cs="Times New Roman"/>
          <w:sz w:val="18"/>
          <w:szCs w:val="18"/>
          <w:lang w:val="en-CA"/>
        </w:rPr>
        <w:t xml:space="preserve"> cell has its own neighbour cell. Twenty features were collected from their nei</w:t>
      </w:r>
      <w:r w:rsidR="00E43C96">
        <w:rPr>
          <w:rFonts w:ascii="Times New Roman" w:hAnsi="Times New Roman" w:cs="Times New Roman"/>
          <w:sz w:val="18"/>
          <w:szCs w:val="18"/>
          <w:lang w:val="en-CA"/>
        </w:rPr>
        <w:t>gh</w:t>
      </w:r>
      <w:r w:rsidR="00830976">
        <w:rPr>
          <w:rFonts w:ascii="Times New Roman" w:hAnsi="Times New Roman" w:cs="Times New Roman"/>
          <w:sz w:val="18"/>
          <w:szCs w:val="18"/>
          <w:lang w:val="en-CA"/>
        </w:rPr>
        <w:t>bour</w:t>
      </w:r>
      <w:r w:rsidR="00E43C96">
        <w:rPr>
          <w:rFonts w:ascii="Times New Roman" w:hAnsi="Times New Roman" w:cs="Times New Roman"/>
          <w:sz w:val="18"/>
          <w:szCs w:val="18"/>
          <w:lang w:val="en-CA"/>
        </w:rPr>
        <w:t>ing</w:t>
      </w:r>
      <w:r w:rsidR="00830976">
        <w:rPr>
          <w:rFonts w:ascii="Times New Roman" w:hAnsi="Times New Roman" w:cs="Times New Roman"/>
          <w:sz w:val="18"/>
          <w:szCs w:val="18"/>
          <w:lang w:val="en-CA"/>
        </w:rPr>
        <w:t xml:space="preserve"> cells. </w:t>
      </w:r>
      <w:r w:rsidR="00E43C96">
        <w:rPr>
          <w:rFonts w:ascii="Times New Roman" w:hAnsi="Times New Roman" w:cs="Times New Roman"/>
          <w:sz w:val="18"/>
          <w:szCs w:val="18"/>
          <w:lang w:val="en-CA"/>
        </w:rPr>
        <w:t xml:space="preserve">Each corresponding neighbour cell has four features as well including fraction, x-direction velocity, y-direction velocity and pressure. twenty features serve as input entity output will be one of them. </w:t>
      </w:r>
      <w:r w:rsidR="00830976">
        <w:rPr>
          <w:rFonts w:ascii="Times New Roman" w:hAnsi="Times New Roman" w:cs="Times New Roman"/>
          <w:sz w:val="18"/>
          <w:szCs w:val="18"/>
          <w:lang w:val="en-CA"/>
        </w:rPr>
        <w:t xml:space="preserve"> </w:t>
      </w:r>
    </w:p>
    <w:p w14:paraId="422B2EBA" w14:textId="77777777" w:rsidR="009C7629" w:rsidRPr="009C7629" w:rsidRDefault="009C7629" w:rsidP="009C7629">
      <w:pPr>
        <w:rPr>
          <w:rFonts w:ascii="Times New Roman" w:hAnsi="Times New Roman" w:cs="Times New Roman"/>
          <w:b/>
          <w:sz w:val="18"/>
          <w:szCs w:val="18"/>
          <w:lang w:val="en-CA"/>
        </w:rPr>
      </w:pPr>
    </w:p>
    <w:p w14:paraId="0072E602" w14:textId="7FFC4420" w:rsidR="001311A8" w:rsidRDefault="00465ADF" w:rsidP="00465ADF">
      <w:pPr>
        <w:jc w:val="center"/>
        <w:rPr>
          <w:rFonts w:ascii="Times New Roman" w:hAnsi="Times New Roman" w:cs="Times New Roman"/>
          <w:sz w:val="18"/>
          <w:szCs w:val="18"/>
        </w:rPr>
      </w:pPr>
      <w:r>
        <w:rPr>
          <w:rFonts w:ascii="Times New Roman" w:hAnsi="Times New Roman" w:cs="Times New Roman"/>
          <w:sz w:val="18"/>
          <w:szCs w:val="18"/>
        </w:rPr>
        <w:t xml:space="preserve">III. </w:t>
      </w:r>
      <w:r w:rsidR="001311A8" w:rsidRPr="00465ADF">
        <w:rPr>
          <w:rFonts w:ascii="Times New Roman" w:hAnsi="Times New Roman" w:cs="Times New Roman"/>
          <w:sz w:val="18"/>
          <w:szCs w:val="18"/>
        </w:rPr>
        <w:t>Result</w:t>
      </w:r>
      <w:r w:rsidR="00C210A4" w:rsidRPr="00465ADF">
        <w:rPr>
          <w:rFonts w:ascii="Times New Roman" w:hAnsi="Times New Roman" w:cs="Times New Roman"/>
          <w:sz w:val="18"/>
          <w:szCs w:val="18"/>
        </w:rPr>
        <w:t xml:space="preserve"> and discussion</w:t>
      </w:r>
      <w:r w:rsidR="001311A8" w:rsidRPr="00465ADF">
        <w:rPr>
          <w:rFonts w:ascii="Times New Roman" w:hAnsi="Times New Roman" w:cs="Times New Roman"/>
          <w:sz w:val="18"/>
          <w:szCs w:val="18"/>
        </w:rPr>
        <w:t>:</w:t>
      </w:r>
    </w:p>
    <w:p w14:paraId="05619C92" w14:textId="77777777" w:rsidR="00C63084" w:rsidRDefault="00C63084">
      <w:pPr>
        <w:rPr>
          <w:rFonts w:ascii="Times New Roman" w:hAnsi="Times New Roman" w:cs="Times New Roman"/>
          <w:sz w:val="18"/>
          <w:szCs w:val="18"/>
        </w:rPr>
      </w:pPr>
    </w:p>
    <w:p w14:paraId="61CD399F" w14:textId="1A47804C" w:rsidR="00E150F4" w:rsidRPr="00E43C96" w:rsidRDefault="00E43C96" w:rsidP="00E43C96">
      <w:pPr>
        <w:pStyle w:val="ListParagraph"/>
        <w:numPr>
          <w:ilvl w:val="0"/>
          <w:numId w:val="11"/>
        </w:numPr>
        <w:rPr>
          <w:rFonts w:ascii="Times New Roman" w:hAnsi="Times New Roman" w:cs="Times New Roman"/>
          <w:sz w:val="18"/>
          <w:szCs w:val="18"/>
          <w:lang w:val="en-CA"/>
        </w:rPr>
      </w:pPr>
      <w:r w:rsidRPr="00E43C96">
        <w:rPr>
          <w:rFonts w:ascii="Times New Roman" w:hAnsi="Times New Roman" w:cs="Times New Roman"/>
          <w:sz w:val="18"/>
          <w:szCs w:val="18"/>
          <w:lang w:val="en-CA"/>
        </w:rPr>
        <w:t>F</w:t>
      </w:r>
      <w:r w:rsidR="00E150F4" w:rsidRPr="00E43C96">
        <w:rPr>
          <w:rFonts w:ascii="Times New Roman" w:hAnsi="Times New Roman" w:cs="Times New Roman"/>
          <w:sz w:val="18"/>
          <w:szCs w:val="18"/>
          <w:lang w:val="en-CA"/>
        </w:rPr>
        <w:t>raction</w:t>
      </w:r>
      <w:r w:rsidRPr="00E43C96">
        <w:rPr>
          <w:rFonts w:ascii="Times New Roman" w:hAnsi="Times New Roman" w:cs="Times New Roman"/>
          <w:sz w:val="18"/>
          <w:szCs w:val="18"/>
          <w:lang w:val="en-CA"/>
        </w:rPr>
        <w:t xml:space="preserve"> model</w:t>
      </w:r>
      <w:r w:rsidR="00E150F4" w:rsidRPr="00E43C96">
        <w:rPr>
          <w:rFonts w:ascii="Times New Roman" w:hAnsi="Times New Roman" w:cs="Times New Roman"/>
          <w:sz w:val="18"/>
          <w:szCs w:val="18"/>
          <w:lang w:val="en-CA"/>
        </w:rPr>
        <w:t>:</w:t>
      </w:r>
    </w:p>
    <w:p w14:paraId="51CDA9AC" w14:textId="59F30A44" w:rsidR="00E150F4" w:rsidRDefault="00E150F4" w:rsidP="00DF37E6">
      <w:pPr>
        <w:rPr>
          <w:rFonts w:ascii="Courier New" w:eastAsia="Times New Roman" w:hAnsi="Courier New" w:cs="Courier New"/>
          <w:color w:val="212121"/>
          <w:sz w:val="21"/>
          <w:szCs w:val="21"/>
          <w:shd w:val="clear" w:color="auto" w:fill="FFFFFF"/>
          <w:lang w:val="en-CA"/>
        </w:rPr>
      </w:pPr>
    </w:p>
    <w:p w14:paraId="0CBAEE74" w14:textId="56D3FA8E" w:rsidR="00E150F4" w:rsidRDefault="00E150F4" w:rsidP="00DF37E6">
      <w:pPr>
        <w:rPr>
          <w:rFonts w:ascii="Courier New" w:eastAsia="Times New Roman" w:hAnsi="Courier New" w:cs="Courier New"/>
          <w:color w:val="212121"/>
          <w:sz w:val="21"/>
          <w:szCs w:val="21"/>
          <w:shd w:val="clear" w:color="auto" w:fill="FFFFFF"/>
          <w:lang w:val="en-CA"/>
        </w:rPr>
      </w:pPr>
      <w:r>
        <w:rPr>
          <w:rFonts w:ascii="Courier New" w:eastAsia="Times New Roman" w:hAnsi="Courier New" w:cs="Courier New"/>
          <w:noProof/>
          <w:color w:val="212121"/>
          <w:sz w:val="21"/>
          <w:szCs w:val="21"/>
          <w:shd w:val="clear" w:color="auto" w:fill="FFFFFF"/>
          <w:lang w:eastAsia="en-US"/>
        </w:rPr>
        <w:lastRenderedPageBreak/>
        <w:drawing>
          <wp:inline distT="0" distB="0" distL="0" distR="0" wp14:anchorId="283792D1" wp14:editId="466B4181">
            <wp:extent cx="1733550" cy="1562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ction mean abs error.png"/>
                    <pic:cNvPicPr/>
                  </pic:nvPicPr>
                  <pic:blipFill>
                    <a:blip r:embed="rId12">
                      <a:extLst>
                        <a:ext uri="{28A0092B-C50C-407E-A947-70E740481C1C}">
                          <a14:useLocalDpi xmlns:a14="http://schemas.microsoft.com/office/drawing/2010/main" val="0"/>
                        </a:ext>
                      </a:extLst>
                    </a:blip>
                    <a:stretch>
                      <a:fillRect/>
                    </a:stretch>
                  </pic:blipFill>
                  <pic:spPr>
                    <a:xfrm>
                      <a:off x="0" y="0"/>
                      <a:ext cx="1762474" cy="1588163"/>
                    </a:xfrm>
                    <a:prstGeom prst="rect">
                      <a:avLst/>
                    </a:prstGeom>
                  </pic:spPr>
                </pic:pic>
              </a:graphicData>
            </a:graphic>
          </wp:inline>
        </w:drawing>
      </w:r>
      <w:r>
        <w:rPr>
          <w:rFonts w:ascii="Courier New" w:eastAsia="Times New Roman" w:hAnsi="Courier New" w:cs="Courier New"/>
          <w:color w:val="212121"/>
          <w:sz w:val="21"/>
          <w:szCs w:val="21"/>
          <w:shd w:val="clear" w:color="auto" w:fill="FFFFFF"/>
          <w:lang w:val="en-CA"/>
        </w:rPr>
        <w:t xml:space="preserve"> </w:t>
      </w:r>
      <w:r>
        <w:rPr>
          <w:rFonts w:ascii="Courier New" w:eastAsia="Times New Roman" w:hAnsi="Courier New" w:cs="Courier New"/>
          <w:noProof/>
          <w:color w:val="212121"/>
          <w:sz w:val="21"/>
          <w:szCs w:val="21"/>
          <w:shd w:val="clear" w:color="auto" w:fill="FFFFFF"/>
          <w:lang w:eastAsia="en-US"/>
        </w:rPr>
        <w:drawing>
          <wp:inline distT="0" distB="0" distL="0" distR="0" wp14:anchorId="376D2923" wp14:editId="6060B963">
            <wp:extent cx="1841500" cy="15671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ue and predicted value comparison fraction.png"/>
                    <pic:cNvPicPr/>
                  </pic:nvPicPr>
                  <pic:blipFill>
                    <a:blip r:embed="rId13">
                      <a:extLst>
                        <a:ext uri="{28A0092B-C50C-407E-A947-70E740481C1C}">
                          <a14:useLocalDpi xmlns:a14="http://schemas.microsoft.com/office/drawing/2010/main" val="0"/>
                        </a:ext>
                      </a:extLst>
                    </a:blip>
                    <a:stretch>
                      <a:fillRect/>
                    </a:stretch>
                  </pic:blipFill>
                  <pic:spPr>
                    <a:xfrm>
                      <a:off x="0" y="0"/>
                      <a:ext cx="1857377" cy="1580692"/>
                    </a:xfrm>
                    <a:prstGeom prst="rect">
                      <a:avLst/>
                    </a:prstGeom>
                  </pic:spPr>
                </pic:pic>
              </a:graphicData>
            </a:graphic>
          </wp:inline>
        </w:drawing>
      </w:r>
    </w:p>
    <w:p w14:paraId="6309ECC8" w14:textId="77777777" w:rsidR="00B5171C" w:rsidRDefault="00073BDC" w:rsidP="00DF37E6">
      <w:pPr>
        <w:rPr>
          <w:rFonts w:ascii="Times New Roman" w:hAnsi="Times New Roman" w:cs="Times New Roman"/>
          <w:sz w:val="14"/>
          <w:szCs w:val="14"/>
          <w:lang w:val="en-CA"/>
        </w:rPr>
      </w:pPr>
      <w:r w:rsidRPr="00135E00">
        <w:rPr>
          <w:rFonts w:ascii="Times New Roman" w:hAnsi="Times New Roman" w:cs="Times New Roman"/>
          <w:sz w:val="14"/>
          <w:szCs w:val="14"/>
          <w:lang w:val="en-CA"/>
        </w:rPr>
        <w:t>F</w:t>
      </w:r>
      <w:r w:rsidR="00E150F4" w:rsidRPr="00135E00">
        <w:rPr>
          <w:rFonts w:ascii="Times New Roman" w:hAnsi="Times New Roman" w:cs="Times New Roman"/>
          <w:sz w:val="14"/>
          <w:szCs w:val="14"/>
          <w:lang w:val="en-CA"/>
        </w:rPr>
        <w:t>igure</w:t>
      </w:r>
      <w:r w:rsidR="00135E00" w:rsidRPr="00135E00">
        <w:rPr>
          <w:rFonts w:ascii="Times New Roman" w:hAnsi="Times New Roman" w:cs="Times New Roman"/>
          <w:sz w:val="14"/>
          <w:szCs w:val="14"/>
          <w:lang w:val="en-CA"/>
        </w:rPr>
        <w:t xml:space="preserve"> 5: Mean ab</w:t>
      </w:r>
      <w:r w:rsidR="00135E00">
        <w:rPr>
          <w:rFonts w:ascii="Times New Roman" w:hAnsi="Times New Roman" w:cs="Times New Roman"/>
          <w:sz w:val="14"/>
          <w:szCs w:val="14"/>
          <w:lang w:val="en-CA"/>
        </w:rPr>
        <w:t>solute error versus Epoch                 Figure 6: Fraction true/predicted value comparison</w:t>
      </w:r>
    </w:p>
    <w:p w14:paraId="01CBCE30" w14:textId="77777777" w:rsidR="00B5171C" w:rsidRDefault="00B5171C" w:rsidP="00DF37E6">
      <w:pPr>
        <w:rPr>
          <w:rFonts w:ascii="Times New Roman" w:hAnsi="Times New Roman" w:cs="Times New Roman"/>
          <w:sz w:val="14"/>
          <w:szCs w:val="14"/>
          <w:lang w:val="en-CA"/>
        </w:rPr>
      </w:pPr>
    </w:p>
    <w:p w14:paraId="77B2B0CD" w14:textId="77777777" w:rsidR="00B5171C" w:rsidRDefault="00B5171C" w:rsidP="00DF37E6">
      <w:pPr>
        <w:rPr>
          <w:rFonts w:ascii="Times New Roman" w:hAnsi="Times New Roman" w:cs="Times New Roman"/>
          <w:sz w:val="14"/>
          <w:szCs w:val="14"/>
          <w:lang w:val="en-CA"/>
        </w:rPr>
      </w:pPr>
    </w:p>
    <w:p w14:paraId="2AEE62B2" w14:textId="77777777" w:rsidR="00B5171C" w:rsidRDefault="00B5171C" w:rsidP="00DF37E6">
      <w:pPr>
        <w:rPr>
          <w:rFonts w:ascii="Times New Roman" w:hAnsi="Times New Roman" w:cs="Times New Roman"/>
          <w:sz w:val="14"/>
          <w:szCs w:val="14"/>
          <w:lang w:val="en-CA"/>
        </w:rPr>
      </w:pPr>
    </w:p>
    <w:p w14:paraId="6377EDE7" w14:textId="7F6931F8" w:rsidR="00E150F4" w:rsidRPr="00B5171C" w:rsidRDefault="00B5171C" w:rsidP="00B5171C">
      <w:pPr>
        <w:pStyle w:val="ListParagraph"/>
        <w:numPr>
          <w:ilvl w:val="0"/>
          <w:numId w:val="11"/>
        </w:numPr>
        <w:rPr>
          <w:rFonts w:ascii="Times New Roman" w:hAnsi="Times New Roman" w:cs="Times New Roman"/>
          <w:sz w:val="14"/>
          <w:szCs w:val="14"/>
          <w:lang w:val="en-CA"/>
        </w:rPr>
      </w:pPr>
      <w:r w:rsidRPr="00B5171C">
        <w:rPr>
          <w:rFonts w:ascii="Times New Roman" w:hAnsi="Times New Roman" w:cs="Times New Roman"/>
          <w:sz w:val="14"/>
          <w:szCs w:val="14"/>
          <w:lang w:val="en-CA"/>
        </w:rPr>
        <w:t>Velocity x-axis model result</w:t>
      </w:r>
      <w:r w:rsidR="00135E00" w:rsidRPr="00B5171C">
        <w:rPr>
          <w:rFonts w:ascii="Times New Roman" w:hAnsi="Times New Roman" w:cs="Times New Roman"/>
          <w:sz w:val="14"/>
          <w:szCs w:val="14"/>
          <w:lang w:val="en-CA"/>
        </w:rPr>
        <w:t xml:space="preserve">                            </w:t>
      </w:r>
    </w:p>
    <w:p w14:paraId="233D5651" w14:textId="03252C48" w:rsidR="00073BDC" w:rsidRDefault="00073BDC" w:rsidP="00DF37E6">
      <w:pPr>
        <w:rPr>
          <w:rFonts w:ascii="Times New Roman" w:hAnsi="Times New Roman" w:cs="Times New Roman"/>
          <w:sz w:val="18"/>
          <w:szCs w:val="18"/>
          <w:lang w:val="en-CA"/>
        </w:rPr>
      </w:pPr>
    </w:p>
    <w:p w14:paraId="0B75960A" w14:textId="067680B8" w:rsidR="00073BDC" w:rsidRDefault="00073BDC" w:rsidP="00DF37E6">
      <w:pPr>
        <w:rPr>
          <w:rFonts w:ascii="Times New Roman" w:hAnsi="Times New Roman" w:cs="Times New Roman"/>
          <w:sz w:val="18"/>
          <w:szCs w:val="18"/>
          <w:lang w:val="en-CA"/>
        </w:rPr>
      </w:pPr>
      <w:r>
        <w:rPr>
          <w:rFonts w:ascii="Times New Roman" w:hAnsi="Times New Roman" w:cs="Times New Roman"/>
          <w:noProof/>
          <w:sz w:val="18"/>
          <w:szCs w:val="18"/>
          <w:lang w:eastAsia="en-US"/>
        </w:rPr>
        <w:drawing>
          <wp:inline distT="0" distB="0" distL="0" distR="0" wp14:anchorId="6CDC43B5" wp14:editId="2CEDFD12">
            <wp:extent cx="1701800" cy="1765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elocity mean abs error.png"/>
                    <pic:cNvPicPr/>
                  </pic:nvPicPr>
                  <pic:blipFill>
                    <a:blip r:embed="rId14">
                      <a:extLst>
                        <a:ext uri="{28A0092B-C50C-407E-A947-70E740481C1C}">
                          <a14:useLocalDpi xmlns:a14="http://schemas.microsoft.com/office/drawing/2010/main" val="0"/>
                        </a:ext>
                      </a:extLst>
                    </a:blip>
                    <a:stretch>
                      <a:fillRect/>
                    </a:stretch>
                  </pic:blipFill>
                  <pic:spPr>
                    <a:xfrm>
                      <a:off x="0" y="0"/>
                      <a:ext cx="1701800" cy="1765300"/>
                    </a:xfrm>
                    <a:prstGeom prst="rect">
                      <a:avLst/>
                    </a:prstGeom>
                  </pic:spPr>
                </pic:pic>
              </a:graphicData>
            </a:graphic>
          </wp:inline>
        </w:drawing>
      </w:r>
      <w:r>
        <w:rPr>
          <w:rFonts w:ascii="Times New Roman" w:hAnsi="Times New Roman" w:cs="Times New Roman"/>
          <w:noProof/>
          <w:sz w:val="18"/>
          <w:szCs w:val="18"/>
          <w:lang w:eastAsia="en-US"/>
        </w:rPr>
        <w:drawing>
          <wp:inline distT="0" distB="0" distL="0" distR="0" wp14:anchorId="3C802BDE" wp14:editId="6EC83326">
            <wp:extent cx="1745615" cy="175510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ue velocity_x.png"/>
                    <pic:cNvPicPr/>
                  </pic:nvPicPr>
                  <pic:blipFill>
                    <a:blip r:embed="rId15">
                      <a:extLst>
                        <a:ext uri="{28A0092B-C50C-407E-A947-70E740481C1C}">
                          <a14:useLocalDpi xmlns:a14="http://schemas.microsoft.com/office/drawing/2010/main" val="0"/>
                        </a:ext>
                      </a:extLst>
                    </a:blip>
                    <a:stretch>
                      <a:fillRect/>
                    </a:stretch>
                  </pic:blipFill>
                  <pic:spPr>
                    <a:xfrm>
                      <a:off x="0" y="0"/>
                      <a:ext cx="1752432" cy="1761959"/>
                    </a:xfrm>
                    <a:prstGeom prst="rect">
                      <a:avLst/>
                    </a:prstGeom>
                  </pic:spPr>
                </pic:pic>
              </a:graphicData>
            </a:graphic>
          </wp:inline>
        </w:drawing>
      </w:r>
    </w:p>
    <w:p w14:paraId="31A3CFEC" w14:textId="7B781873" w:rsidR="00135E00" w:rsidRPr="00135E00" w:rsidRDefault="00073BDC" w:rsidP="00135E00">
      <w:pPr>
        <w:rPr>
          <w:rFonts w:ascii="Times New Roman" w:hAnsi="Times New Roman" w:cs="Times New Roman"/>
          <w:sz w:val="14"/>
          <w:szCs w:val="14"/>
          <w:lang w:val="en-CA"/>
        </w:rPr>
      </w:pPr>
      <w:r w:rsidRPr="00135E00">
        <w:rPr>
          <w:rFonts w:ascii="Times New Roman" w:hAnsi="Times New Roman" w:cs="Times New Roman"/>
          <w:sz w:val="14"/>
          <w:szCs w:val="14"/>
          <w:lang w:val="en-CA"/>
        </w:rPr>
        <w:t>Figure</w:t>
      </w:r>
      <w:r w:rsidR="00135E00">
        <w:rPr>
          <w:rFonts w:ascii="Times New Roman" w:hAnsi="Times New Roman" w:cs="Times New Roman"/>
          <w:sz w:val="14"/>
          <w:szCs w:val="14"/>
          <w:lang w:val="en-CA"/>
        </w:rPr>
        <w:t xml:space="preserve"> 7</w:t>
      </w:r>
      <w:r w:rsidRPr="00135E00">
        <w:rPr>
          <w:rFonts w:ascii="Times New Roman" w:hAnsi="Times New Roman" w:cs="Times New Roman"/>
          <w:sz w:val="14"/>
          <w:szCs w:val="14"/>
          <w:lang w:val="en-CA"/>
        </w:rPr>
        <w:t xml:space="preserve">: </w:t>
      </w:r>
      <w:r w:rsidR="00135E00">
        <w:rPr>
          <w:rFonts w:ascii="Times New Roman" w:hAnsi="Times New Roman" w:cs="Times New Roman"/>
          <w:sz w:val="14"/>
          <w:szCs w:val="14"/>
          <w:lang w:val="en-CA"/>
        </w:rPr>
        <w:t xml:space="preserve">Velocity </w:t>
      </w:r>
      <w:r w:rsidR="00135E00" w:rsidRPr="00135E00">
        <w:rPr>
          <w:rFonts w:ascii="Times New Roman" w:hAnsi="Times New Roman" w:cs="Times New Roman"/>
          <w:sz w:val="14"/>
          <w:szCs w:val="14"/>
          <w:lang w:val="en-CA"/>
        </w:rPr>
        <w:t>ean ab</w:t>
      </w:r>
      <w:r w:rsidR="00135E00">
        <w:rPr>
          <w:rFonts w:ascii="Times New Roman" w:hAnsi="Times New Roman" w:cs="Times New Roman"/>
          <w:sz w:val="14"/>
          <w:szCs w:val="14"/>
          <w:lang w:val="en-CA"/>
        </w:rPr>
        <w:t>solute error versus Epoch   Figure 8: Fraction true/predicted value comparison</w:t>
      </w:r>
      <w:r w:rsidR="00135E00" w:rsidRPr="00135E00">
        <w:rPr>
          <w:rFonts w:ascii="Times New Roman" w:hAnsi="Times New Roman" w:cs="Times New Roman"/>
          <w:sz w:val="14"/>
          <w:szCs w:val="14"/>
          <w:lang w:val="en-CA"/>
        </w:rPr>
        <w:t xml:space="preserve">                            </w:t>
      </w:r>
    </w:p>
    <w:p w14:paraId="746C6480" w14:textId="77777777" w:rsidR="00135E00" w:rsidRDefault="00135E00" w:rsidP="00135E00">
      <w:pPr>
        <w:rPr>
          <w:rFonts w:ascii="Times New Roman" w:hAnsi="Times New Roman" w:cs="Times New Roman"/>
          <w:sz w:val="18"/>
          <w:szCs w:val="18"/>
          <w:lang w:val="en-CA"/>
        </w:rPr>
      </w:pPr>
    </w:p>
    <w:p w14:paraId="0B34C9C5" w14:textId="5661C79A" w:rsidR="00073BDC" w:rsidRPr="00135E00" w:rsidRDefault="00073BDC" w:rsidP="00DF37E6">
      <w:pPr>
        <w:rPr>
          <w:rFonts w:ascii="Times New Roman" w:hAnsi="Times New Roman" w:cs="Times New Roman"/>
          <w:sz w:val="14"/>
          <w:szCs w:val="14"/>
          <w:lang w:val="en-CA"/>
        </w:rPr>
      </w:pPr>
    </w:p>
    <w:p w14:paraId="6CA2748C" w14:textId="32342FBB" w:rsidR="00073BDC" w:rsidRPr="00B5171C" w:rsidRDefault="00B5171C" w:rsidP="00B5171C">
      <w:pPr>
        <w:pStyle w:val="ListParagraph"/>
        <w:numPr>
          <w:ilvl w:val="0"/>
          <w:numId w:val="11"/>
        </w:numPr>
        <w:rPr>
          <w:rFonts w:ascii="Times New Roman" w:hAnsi="Times New Roman" w:cs="Times New Roman"/>
          <w:sz w:val="18"/>
          <w:szCs w:val="18"/>
          <w:lang w:val="en-CA"/>
        </w:rPr>
      </w:pPr>
      <w:r>
        <w:rPr>
          <w:rFonts w:ascii="Times New Roman" w:hAnsi="Times New Roman" w:cs="Times New Roman"/>
          <w:sz w:val="18"/>
          <w:szCs w:val="18"/>
          <w:lang w:val="en-CA"/>
        </w:rPr>
        <w:t xml:space="preserve">Velocity y-axis model </w:t>
      </w:r>
    </w:p>
    <w:p w14:paraId="174E94A9" w14:textId="1EBBF650" w:rsidR="00073BDC" w:rsidRDefault="00073BDC" w:rsidP="00DF37E6">
      <w:pPr>
        <w:rPr>
          <w:rFonts w:ascii="Times New Roman" w:hAnsi="Times New Roman" w:cs="Times New Roman"/>
          <w:sz w:val="18"/>
          <w:szCs w:val="18"/>
          <w:lang w:val="en-CA"/>
        </w:rPr>
      </w:pPr>
      <w:r>
        <w:rPr>
          <w:rFonts w:ascii="Times New Roman" w:hAnsi="Times New Roman" w:cs="Times New Roman"/>
          <w:noProof/>
          <w:sz w:val="18"/>
          <w:szCs w:val="18"/>
          <w:lang w:eastAsia="en-US"/>
        </w:rPr>
        <w:drawing>
          <wp:inline distT="0" distB="0" distL="0" distR="0" wp14:anchorId="58390ECB" wp14:editId="4A5BDA6C">
            <wp:extent cx="1803400" cy="1504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an abs error velocity y.png"/>
                    <pic:cNvPicPr/>
                  </pic:nvPicPr>
                  <pic:blipFill>
                    <a:blip r:embed="rId16">
                      <a:extLst>
                        <a:ext uri="{28A0092B-C50C-407E-A947-70E740481C1C}">
                          <a14:useLocalDpi xmlns:a14="http://schemas.microsoft.com/office/drawing/2010/main" val="0"/>
                        </a:ext>
                      </a:extLst>
                    </a:blip>
                    <a:stretch>
                      <a:fillRect/>
                    </a:stretch>
                  </pic:blipFill>
                  <pic:spPr>
                    <a:xfrm>
                      <a:off x="0" y="0"/>
                      <a:ext cx="1817642" cy="1516170"/>
                    </a:xfrm>
                    <a:prstGeom prst="rect">
                      <a:avLst/>
                    </a:prstGeom>
                  </pic:spPr>
                </pic:pic>
              </a:graphicData>
            </a:graphic>
          </wp:inline>
        </w:drawing>
      </w:r>
      <w:r>
        <w:rPr>
          <w:rFonts w:ascii="Times New Roman" w:hAnsi="Times New Roman" w:cs="Times New Roman"/>
          <w:noProof/>
          <w:sz w:val="18"/>
          <w:szCs w:val="18"/>
          <w:lang w:eastAsia="en-US"/>
        </w:rPr>
        <w:drawing>
          <wp:inline distT="0" distB="0" distL="0" distR="0" wp14:anchorId="342C9223" wp14:editId="740238C8">
            <wp:extent cx="1900238" cy="152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ue and false value of velocity y.png"/>
                    <pic:cNvPicPr/>
                  </pic:nvPicPr>
                  <pic:blipFill>
                    <a:blip r:embed="rId17">
                      <a:extLst>
                        <a:ext uri="{28A0092B-C50C-407E-A947-70E740481C1C}">
                          <a14:useLocalDpi xmlns:a14="http://schemas.microsoft.com/office/drawing/2010/main" val="0"/>
                        </a:ext>
                      </a:extLst>
                    </a:blip>
                    <a:stretch>
                      <a:fillRect/>
                    </a:stretch>
                  </pic:blipFill>
                  <pic:spPr>
                    <a:xfrm>
                      <a:off x="0" y="0"/>
                      <a:ext cx="1901227" cy="1524793"/>
                    </a:xfrm>
                    <a:prstGeom prst="rect">
                      <a:avLst/>
                    </a:prstGeom>
                  </pic:spPr>
                </pic:pic>
              </a:graphicData>
            </a:graphic>
          </wp:inline>
        </w:drawing>
      </w:r>
    </w:p>
    <w:p w14:paraId="74183FC2" w14:textId="12D27124" w:rsidR="00135E00" w:rsidRPr="00135E00" w:rsidRDefault="00135E00" w:rsidP="00135E00">
      <w:pPr>
        <w:rPr>
          <w:rFonts w:ascii="Times New Roman" w:hAnsi="Times New Roman" w:cs="Times New Roman"/>
          <w:sz w:val="14"/>
          <w:szCs w:val="14"/>
          <w:lang w:val="en-CA"/>
        </w:rPr>
      </w:pPr>
      <w:r w:rsidRPr="00135E00">
        <w:rPr>
          <w:rFonts w:ascii="Times New Roman" w:hAnsi="Times New Roman" w:cs="Times New Roman"/>
          <w:sz w:val="14"/>
          <w:szCs w:val="14"/>
          <w:lang w:val="en-CA"/>
        </w:rPr>
        <w:t>Figure</w:t>
      </w:r>
      <w:r>
        <w:rPr>
          <w:rFonts w:ascii="Times New Roman" w:hAnsi="Times New Roman" w:cs="Times New Roman"/>
          <w:sz w:val="14"/>
          <w:szCs w:val="14"/>
          <w:lang w:val="en-CA"/>
        </w:rPr>
        <w:t xml:space="preserve"> 9</w:t>
      </w:r>
      <w:r w:rsidRPr="00135E00">
        <w:rPr>
          <w:rFonts w:ascii="Times New Roman" w:hAnsi="Times New Roman" w:cs="Times New Roman"/>
          <w:sz w:val="14"/>
          <w:szCs w:val="14"/>
          <w:lang w:val="en-CA"/>
        </w:rPr>
        <w:t xml:space="preserve">: </w:t>
      </w:r>
      <w:r>
        <w:rPr>
          <w:rFonts w:ascii="Times New Roman" w:hAnsi="Times New Roman" w:cs="Times New Roman"/>
          <w:sz w:val="14"/>
          <w:szCs w:val="14"/>
          <w:lang w:val="en-CA"/>
        </w:rPr>
        <w:t xml:space="preserve">Velocity </w:t>
      </w:r>
      <w:r w:rsidR="00156672">
        <w:rPr>
          <w:rFonts w:ascii="Times New Roman" w:hAnsi="Times New Roman" w:cs="Times New Roman"/>
          <w:sz w:val="14"/>
          <w:szCs w:val="14"/>
          <w:lang w:val="en-CA"/>
        </w:rPr>
        <w:t>x-axis mean</w:t>
      </w:r>
      <w:r w:rsidRPr="00135E00">
        <w:rPr>
          <w:rFonts w:ascii="Times New Roman" w:hAnsi="Times New Roman" w:cs="Times New Roman"/>
          <w:sz w:val="14"/>
          <w:szCs w:val="14"/>
          <w:lang w:val="en-CA"/>
        </w:rPr>
        <w:t xml:space="preserve"> ab</w:t>
      </w:r>
      <w:r>
        <w:rPr>
          <w:rFonts w:ascii="Times New Roman" w:hAnsi="Times New Roman" w:cs="Times New Roman"/>
          <w:sz w:val="14"/>
          <w:szCs w:val="14"/>
          <w:lang w:val="en-CA"/>
        </w:rPr>
        <w:t xml:space="preserve">solute error </w:t>
      </w:r>
      <w:r w:rsidR="00156672">
        <w:rPr>
          <w:rFonts w:ascii="Times New Roman" w:hAnsi="Times New Roman" w:cs="Times New Roman"/>
          <w:sz w:val="14"/>
          <w:szCs w:val="14"/>
          <w:lang w:val="en-CA"/>
        </w:rPr>
        <w:t xml:space="preserve">             </w:t>
      </w:r>
      <w:r>
        <w:rPr>
          <w:rFonts w:ascii="Times New Roman" w:hAnsi="Times New Roman" w:cs="Times New Roman"/>
          <w:sz w:val="14"/>
          <w:szCs w:val="14"/>
          <w:lang w:val="en-CA"/>
        </w:rPr>
        <w:t xml:space="preserve">   Figure 10: Fraction true/predicted value comparison</w:t>
      </w:r>
      <w:r w:rsidRPr="00135E00">
        <w:rPr>
          <w:rFonts w:ascii="Times New Roman" w:hAnsi="Times New Roman" w:cs="Times New Roman"/>
          <w:sz w:val="14"/>
          <w:szCs w:val="14"/>
          <w:lang w:val="en-CA"/>
        </w:rPr>
        <w:t xml:space="preserve">                            </w:t>
      </w:r>
    </w:p>
    <w:p w14:paraId="6A8B6C9B" w14:textId="14495189" w:rsidR="00B5171C" w:rsidRDefault="00B5171C" w:rsidP="00DF37E6">
      <w:pPr>
        <w:rPr>
          <w:rFonts w:ascii="Times New Roman" w:hAnsi="Times New Roman" w:cs="Times New Roman"/>
          <w:sz w:val="18"/>
          <w:szCs w:val="18"/>
          <w:lang w:val="en-CA"/>
        </w:rPr>
      </w:pPr>
    </w:p>
    <w:p w14:paraId="5BC9B86E" w14:textId="64B52E9F" w:rsidR="006617AD" w:rsidRDefault="006617AD" w:rsidP="00DF37E6">
      <w:pPr>
        <w:rPr>
          <w:rFonts w:ascii="Times New Roman" w:hAnsi="Times New Roman" w:cs="Times New Roman"/>
          <w:sz w:val="18"/>
          <w:szCs w:val="18"/>
          <w:lang w:val="en-CA"/>
        </w:rPr>
      </w:pPr>
    </w:p>
    <w:p w14:paraId="15CA81BA" w14:textId="77777777" w:rsidR="006617AD" w:rsidRDefault="006617AD" w:rsidP="00DF37E6">
      <w:pPr>
        <w:rPr>
          <w:rFonts w:ascii="Times New Roman" w:hAnsi="Times New Roman" w:cs="Times New Roman"/>
          <w:sz w:val="18"/>
          <w:szCs w:val="18"/>
          <w:lang w:val="en-CA"/>
        </w:rPr>
      </w:pPr>
    </w:p>
    <w:p w14:paraId="2978FC5C" w14:textId="5A2A5926" w:rsidR="00073BDC" w:rsidRPr="00B5171C" w:rsidRDefault="00B5171C" w:rsidP="00B5171C">
      <w:pPr>
        <w:pStyle w:val="ListParagraph"/>
        <w:numPr>
          <w:ilvl w:val="0"/>
          <w:numId w:val="11"/>
        </w:numPr>
        <w:rPr>
          <w:rFonts w:ascii="Times New Roman" w:hAnsi="Times New Roman" w:cs="Times New Roman"/>
          <w:sz w:val="18"/>
          <w:szCs w:val="18"/>
          <w:lang w:val="en-CA"/>
        </w:rPr>
      </w:pPr>
      <w:r>
        <w:rPr>
          <w:rFonts w:ascii="Times New Roman" w:hAnsi="Times New Roman" w:cs="Times New Roman"/>
          <w:sz w:val="18"/>
          <w:szCs w:val="18"/>
          <w:lang w:val="en-CA"/>
        </w:rPr>
        <w:t>Pressure model</w:t>
      </w:r>
    </w:p>
    <w:p w14:paraId="133ACC54" w14:textId="77777777" w:rsidR="00B5171C" w:rsidRDefault="00B5171C" w:rsidP="00DF37E6">
      <w:pPr>
        <w:rPr>
          <w:rFonts w:ascii="Times New Roman" w:hAnsi="Times New Roman" w:cs="Times New Roman"/>
          <w:sz w:val="18"/>
          <w:szCs w:val="18"/>
          <w:lang w:val="en-CA"/>
        </w:rPr>
      </w:pPr>
    </w:p>
    <w:p w14:paraId="3B7FF116" w14:textId="258E0678" w:rsidR="00073BDC" w:rsidRDefault="00073BDC" w:rsidP="00DF37E6">
      <w:pPr>
        <w:rPr>
          <w:rFonts w:ascii="Times New Roman" w:hAnsi="Times New Roman" w:cs="Times New Roman"/>
          <w:sz w:val="18"/>
          <w:szCs w:val="18"/>
          <w:lang w:val="en-CA"/>
        </w:rPr>
      </w:pPr>
      <w:r>
        <w:rPr>
          <w:rFonts w:ascii="Times New Roman" w:hAnsi="Times New Roman" w:cs="Times New Roman"/>
          <w:noProof/>
          <w:sz w:val="18"/>
          <w:szCs w:val="18"/>
          <w:lang w:eastAsia="en-US"/>
        </w:rPr>
        <w:drawing>
          <wp:inline distT="0" distB="0" distL="0" distR="0" wp14:anchorId="07E12B84" wp14:editId="7D5E3EBB">
            <wp:extent cx="1612900" cy="14033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essure mean abs.png"/>
                    <pic:cNvPicPr/>
                  </pic:nvPicPr>
                  <pic:blipFill>
                    <a:blip r:embed="rId18">
                      <a:extLst>
                        <a:ext uri="{28A0092B-C50C-407E-A947-70E740481C1C}">
                          <a14:useLocalDpi xmlns:a14="http://schemas.microsoft.com/office/drawing/2010/main" val="0"/>
                        </a:ext>
                      </a:extLst>
                    </a:blip>
                    <a:stretch>
                      <a:fillRect/>
                    </a:stretch>
                  </pic:blipFill>
                  <pic:spPr>
                    <a:xfrm>
                      <a:off x="0" y="0"/>
                      <a:ext cx="1612900" cy="1403350"/>
                    </a:xfrm>
                    <a:prstGeom prst="rect">
                      <a:avLst/>
                    </a:prstGeom>
                  </pic:spPr>
                </pic:pic>
              </a:graphicData>
            </a:graphic>
          </wp:inline>
        </w:drawing>
      </w:r>
      <w:r>
        <w:rPr>
          <w:rFonts w:ascii="Times New Roman" w:hAnsi="Times New Roman" w:cs="Times New Roman"/>
          <w:sz w:val="18"/>
          <w:szCs w:val="18"/>
          <w:lang w:val="en-CA"/>
        </w:rPr>
        <w:t xml:space="preserve">  </w:t>
      </w:r>
      <w:r>
        <w:rPr>
          <w:rFonts w:ascii="Times New Roman" w:hAnsi="Times New Roman" w:cs="Times New Roman"/>
          <w:noProof/>
          <w:sz w:val="18"/>
          <w:szCs w:val="18"/>
          <w:lang w:eastAsia="en-US"/>
        </w:rPr>
        <w:drawing>
          <wp:inline distT="0" distB="0" distL="0" distR="0" wp14:anchorId="6880E8D2" wp14:editId="5A951D33">
            <wp:extent cx="1828800" cy="1397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essure true .png"/>
                    <pic:cNvPicPr/>
                  </pic:nvPicPr>
                  <pic:blipFill>
                    <a:blip r:embed="rId19">
                      <a:extLst>
                        <a:ext uri="{28A0092B-C50C-407E-A947-70E740481C1C}">
                          <a14:useLocalDpi xmlns:a14="http://schemas.microsoft.com/office/drawing/2010/main" val="0"/>
                        </a:ext>
                      </a:extLst>
                    </a:blip>
                    <a:stretch>
                      <a:fillRect/>
                    </a:stretch>
                  </pic:blipFill>
                  <pic:spPr>
                    <a:xfrm>
                      <a:off x="0" y="0"/>
                      <a:ext cx="1837655" cy="1403764"/>
                    </a:xfrm>
                    <a:prstGeom prst="rect">
                      <a:avLst/>
                    </a:prstGeom>
                  </pic:spPr>
                </pic:pic>
              </a:graphicData>
            </a:graphic>
          </wp:inline>
        </w:drawing>
      </w:r>
    </w:p>
    <w:p w14:paraId="2AE3BEBC" w14:textId="2811F3BE" w:rsidR="00135E00" w:rsidRPr="00135E00" w:rsidRDefault="00135E00" w:rsidP="00135E00">
      <w:pPr>
        <w:rPr>
          <w:rFonts w:ascii="Times New Roman" w:hAnsi="Times New Roman" w:cs="Times New Roman"/>
          <w:sz w:val="14"/>
          <w:szCs w:val="14"/>
          <w:lang w:val="en-CA"/>
        </w:rPr>
      </w:pPr>
      <w:r w:rsidRPr="00135E00">
        <w:rPr>
          <w:rFonts w:ascii="Times New Roman" w:hAnsi="Times New Roman" w:cs="Times New Roman"/>
          <w:sz w:val="14"/>
          <w:szCs w:val="14"/>
          <w:lang w:val="en-CA"/>
        </w:rPr>
        <w:t>Figure</w:t>
      </w:r>
      <w:r>
        <w:rPr>
          <w:rFonts w:ascii="Times New Roman" w:hAnsi="Times New Roman" w:cs="Times New Roman"/>
          <w:sz w:val="14"/>
          <w:szCs w:val="14"/>
          <w:lang w:val="en-CA"/>
        </w:rPr>
        <w:t xml:space="preserve"> 11</w:t>
      </w:r>
      <w:r w:rsidRPr="00135E00">
        <w:rPr>
          <w:rFonts w:ascii="Times New Roman" w:hAnsi="Times New Roman" w:cs="Times New Roman"/>
          <w:sz w:val="14"/>
          <w:szCs w:val="14"/>
          <w:lang w:val="en-CA"/>
        </w:rPr>
        <w:t xml:space="preserve">: </w:t>
      </w:r>
      <w:r w:rsidR="00156672">
        <w:rPr>
          <w:rFonts w:ascii="Times New Roman" w:hAnsi="Times New Roman" w:cs="Times New Roman"/>
          <w:sz w:val="14"/>
          <w:szCs w:val="14"/>
          <w:lang w:val="en-CA"/>
        </w:rPr>
        <w:t>Velocity</w:t>
      </w:r>
      <w:r>
        <w:rPr>
          <w:rFonts w:ascii="Times New Roman" w:hAnsi="Times New Roman" w:cs="Times New Roman"/>
          <w:sz w:val="14"/>
          <w:szCs w:val="14"/>
          <w:lang w:val="en-CA"/>
        </w:rPr>
        <w:t xml:space="preserve"> </w:t>
      </w:r>
      <w:r w:rsidR="00156672">
        <w:rPr>
          <w:rFonts w:ascii="Times New Roman" w:hAnsi="Times New Roman" w:cs="Times New Roman"/>
          <w:sz w:val="14"/>
          <w:szCs w:val="14"/>
          <w:lang w:val="en-CA"/>
        </w:rPr>
        <w:t>y-axis mean</w:t>
      </w:r>
      <w:r w:rsidRPr="00135E00">
        <w:rPr>
          <w:rFonts w:ascii="Times New Roman" w:hAnsi="Times New Roman" w:cs="Times New Roman"/>
          <w:sz w:val="14"/>
          <w:szCs w:val="14"/>
          <w:lang w:val="en-CA"/>
        </w:rPr>
        <w:t xml:space="preserve"> ab</w:t>
      </w:r>
      <w:r>
        <w:rPr>
          <w:rFonts w:ascii="Times New Roman" w:hAnsi="Times New Roman" w:cs="Times New Roman"/>
          <w:sz w:val="14"/>
          <w:szCs w:val="14"/>
          <w:lang w:val="en-CA"/>
        </w:rPr>
        <w:t>solute error    Figure 12: Pressure true/predicted value comparison</w:t>
      </w:r>
      <w:r w:rsidRPr="00135E00">
        <w:rPr>
          <w:rFonts w:ascii="Times New Roman" w:hAnsi="Times New Roman" w:cs="Times New Roman"/>
          <w:sz w:val="14"/>
          <w:szCs w:val="14"/>
          <w:lang w:val="en-CA"/>
        </w:rPr>
        <w:t xml:space="preserve">                            </w:t>
      </w:r>
    </w:p>
    <w:p w14:paraId="2119656E" w14:textId="77777777" w:rsidR="00073BDC" w:rsidRDefault="00073BDC" w:rsidP="00DF37E6">
      <w:pPr>
        <w:rPr>
          <w:rFonts w:ascii="Times New Roman" w:hAnsi="Times New Roman" w:cs="Times New Roman"/>
          <w:sz w:val="18"/>
          <w:szCs w:val="18"/>
          <w:lang w:val="en-CA"/>
        </w:rPr>
      </w:pPr>
    </w:p>
    <w:p w14:paraId="66067C76" w14:textId="77777777" w:rsidR="00156672" w:rsidRDefault="00156672" w:rsidP="00DF37E6">
      <w:pPr>
        <w:rPr>
          <w:rFonts w:ascii="Times New Roman" w:hAnsi="Times New Roman" w:cs="Times New Roman"/>
          <w:sz w:val="18"/>
          <w:szCs w:val="18"/>
          <w:lang w:val="en-CA"/>
        </w:rPr>
      </w:pPr>
    </w:p>
    <w:p w14:paraId="66912FBC" w14:textId="77777777" w:rsidR="00156672" w:rsidRDefault="00156672" w:rsidP="00DF37E6">
      <w:pPr>
        <w:rPr>
          <w:rFonts w:ascii="Times New Roman" w:hAnsi="Times New Roman" w:cs="Times New Roman"/>
          <w:sz w:val="18"/>
          <w:szCs w:val="18"/>
          <w:lang w:val="en-CA"/>
        </w:rPr>
      </w:pPr>
    </w:p>
    <w:p w14:paraId="05742935" w14:textId="148A71B3" w:rsidR="00073BDC" w:rsidRPr="00073BDC" w:rsidRDefault="00073BDC" w:rsidP="00DF37E6">
      <w:pPr>
        <w:rPr>
          <w:rFonts w:ascii="Times New Roman" w:hAnsi="Times New Roman" w:cs="Times New Roman"/>
          <w:sz w:val="18"/>
          <w:szCs w:val="18"/>
          <w:lang w:val="en-CA"/>
        </w:rPr>
      </w:pPr>
      <w:r>
        <w:rPr>
          <w:rFonts w:ascii="Times New Roman" w:hAnsi="Times New Roman" w:cs="Times New Roman"/>
          <w:sz w:val="18"/>
          <w:szCs w:val="18"/>
          <w:lang w:val="en-CA"/>
        </w:rPr>
        <w:t xml:space="preserve">Table </w:t>
      </w:r>
      <w:r w:rsidR="00156672">
        <w:rPr>
          <w:rFonts w:ascii="Times New Roman" w:hAnsi="Times New Roman" w:cs="Times New Roman"/>
          <w:sz w:val="18"/>
          <w:szCs w:val="18"/>
          <w:lang w:val="en-CA"/>
        </w:rPr>
        <w:t xml:space="preserve">1: testing set mean absolute error </w:t>
      </w:r>
    </w:p>
    <w:p w14:paraId="571E168F" w14:textId="4DBFA8A7" w:rsidR="00073BDC" w:rsidRDefault="00073BDC" w:rsidP="00DF37E6">
      <w:pPr>
        <w:rPr>
          <w:rFonts w:ascii="Courier New" w:eastAsia="Times New Roman" w:hAnsi="Courier New" w:cs="Courier New"/>
          <w:color w:val="212121"/>
          <w:sz w:val="21"/>
          <w:szCs w:val="21"/>
          <w:shd w:val="clear" w:color="auto" w:fill="FFFFFF"/>
          <w:lang w:val="en-CA"/>
        </w:rPr>
      </w:pPr>
    </w:p>
    <w:tbl>
      <w:tblPr>
        <w:tblStyle w:val="TableGrid"/>
        <w:tblW w:w="0" w:type="auto"/>
        <w:tblLook w:val="04A0" w:firstRow="1" w:lastRow="0" w:firstColumn="1" w:lastColumn="0" w:noHBand="0" w:noVBand="1"/>
      </w:tblPr>
      <w:tblGrid>
        <w:gridCol w:w="1555"/>
        <w:gridCol w:w="992"/>
        <w:gridCol w:w="1016"/>
        <w:gridCol w:w="1016"/>
        <w:gridCol w:w="993"/>
      </w:tblGrid>
      <w:tr w:rsidR="00073BDC" w14:paraId="45A81A7C" w14:textId="77777777" w:rsidTr="00E150F4">
        <w:tc>
          <w:tcPr>
            <w:tcW w:w="1555" w:type="dxa"/>
          </w:tcPr>
          <w:p w14:paraId="21A7C9E8" w14:textId="77777777" w:rsidR="00E150F4" w:rsidRDefault="00E150F4" w:rsidP="00073BDC">
            <w:pPr>
              <w:jc w:val="center"/>
              <w:rPr>
                <w:rFonts w:ascii="Courier New" w:eastAsia="Times New Roman" w:hAnsi="Courier New" w:cs="Courier New"/>
                <w:color w:val="212121"/>
                <w:sz w:val="21"/>
                <w:szCs w:val="21"/>
                <w:shd w:val="clear" w:color="auto" w:fill="FFFFFF"/>
                <w:lang w:val="en-CA"/>
              </w:rPr>
            </w:pPr>
          </w:p>
        </w:tc>
        <w:tc>
          <w:tcPr>
            <w:tcW w:w="992" w:type="dxa"/>
          </w:tcPr>
          <w:p w14:paraId="3CF991BD" w14:textId="1F84B72C" w:rsidR="00E150F4" w:rsidRDefault="00E150F4" w:rsidP="00073BDC">
            <w:pPr>
              <w:jc w:val="center"/>
              <w:rPr>
                <w:rFonts w:ascii="Courier New" w:eastAsia="Times New Roman" w:hAnsi="Courier New" w:cs="Courier New"/>
                <w:color w:val="212121"/>
                <w:sz w:val="21"/>
                <w:szCs w:val="21"/>
                <w:shd w:val="clear" w:color="auto" w:fill="FFFFFF"/>
                <w:lang w:val="en-CA"/>
              </w:rPr>
            </w:pPr>
            <w:r>
              <w:rPr>
                <w:rFonts w:ascii="Times New Roman" w:hAnsi="Times New Roman" w:cs="Times New Roman"/>
                <w:sz w:val="18"/>
                <w:szCs w:val="18"/>
                <w:lang w:val="en-CA"/>
              </w:rPr>
              <w:t>Friction Model</w:t>
            </w:r>
          </w:p>
        </w:tc>
        <w:tc>
          <w:tcPr>
            <w:tcW w:w="1016" w:type="dxa"/>
          </w:tcPr>
          <w:p w14:paraId="4D58CBF0" w14:textId="2EF4465F" w:rsidR="00E150F4" w:rsidRDefault="00E150F4" w:rsidP="00073BDC">
            <w:pPr>
              <w:jc w:val="center"/>
              <w:rPr>
                <w:rFonts w:ascii="Courier New" w:eastAsia="Times New Roman" w:hAnsi="Courier New" w:cs="Courier New"/>
                <w:color w:val="212121"/>
                <w:sz w:val="21"/>
                <w:szCs w:val="21"/>
                <w:shd w:val="clear" w:color="auto" w:fill="FFFFFF"/>
                <w:lang w:val="en-CA"/>
              </w:rPr>
            </w:pPr>
            <w:r>
              <w:rPr>
                <w:rFonts w:ascii="Times New Roman" w:hAnsi="Times New Roman" w:cs="Times New Roman"/>
                <w:sz w:val="18"/>
                <w:szCs w:val="18"/>
                <w:lang w:val="en-CA"/>
              </w:rPr>
              <w:t>Velocity</w:t>
            </w:r>
            <w:r w:rsidR="00B5171C">
              <w:rPr>
                <w:rFonts w:ascii="Times New Roman" w:hAnsi="Times New Roman" w:cs="Times New Roman"/>
                <w:sz w:val="18"/>
                <w:szCs w:val="18"/>
                <w:lang w:val="en-CA"/>
              </w:rPr>
              <w:t xml:space="preserve"> </w:t>
            </w:r>
            <w:r>
              <w:rPr>
                <w:rFonts w:ascii="Times New Roman" w:hAnsi="Times New Roman" w:cs="Times New Roman"/>
                <w:sz w:val="18"/>
                <w:szCs w:val="18"/>
                <w:lang w:val="en-CA"/>
              </w:rPr>
              <w:t>x</w:t>
            </w:r>
            <w:r w:rsidR="00B5171C">
              <w:rPr>
                <w:rFonts w:ascii="Times New Roman" w:hAnsi="Times New Roman" w:cs="Times New Roman"/>
                <w:sz w:val="18"/>
                <w:szCs w:val="18"/>
                <w:lang w:val="en-CA"/>
              </w:rPr>
              <w:t>-axis</w:t>
            </w:r>
            <w:r>
              <w:rPr>
                <w:rFonts w:ascii="Times New Roman" w:hAnsi="Times New Roman" w:cs="Times New Roman"/>
                <w:sz w:val="18"/>
                <w:szCs w:val="18"/>
                <w:lang w:val="en-CA"/>
              </w:rPr>
              <w:t xml:space="preserve"> Model</w:t>
            </w:r>
          </w:p>
        </w:tc>
        <w:tc>
          <w:tcPr>
            <w:tcW w:w="1016" w:type="dxa"/>
          </w:tcPr>
          <w:p w14:paraId="62948C94" w14:textId="46684916" w:rsidR="00E150F4" w:rsidRDefault="000F7362" w:rsidP="00073BDC">
            <w:pPr>
              <w:jc w:val="center"/>
              <w:rPr>
                <w:rFonts w:ascii="Courier New" w:eastAsia="Times New Roman" w:hAnsi="Courier New" w:cs="Courier New"/>
                <w:color w:val="212121"/>
                <w:sz w:val="21"/>
                <w:szCs w:val="21"/>
                <w:shd w:val="clear" w:color="auto" w:fill="FFFFFF"/>
                <w:lang w:val="en-CA"/>
              </w:rPr>
            </w:pPr>
            <w:r>
              <w:rPr>
                <w:rFonts w:ascii="Times New Roman" w:hAnsi="Times New Roman" w:cs="Times New Roman"/>
                <w:sz w:val="18"/>
                <w:szCs w:val="18"/>
                <w:lang w:val="en-CA"/>
              </w:rPr>
              <w:t>Velocity</w:t>
            </w:r>
            <w:r w:rsidR="00B5171C">
              <w:rPr>
                <w:rFonts w:ascii="Times New Roman" w:hAnsi="Times New Roman" w:cs="Times New Roman"/>
                <w:sz w:val="18"/>
                <w:szCs w:val="18"/>
                <w:lang w:val="en-CA"/>
              </w:rPr>
              <w:t xml:space="preserve"> y-axis</w:t>
            </w:r>
            <w:r w:rsidR="00E150F4">
              <w:rPr>
                <w:rFonts w:ascii="Times New Roman" w:hAnsi="Times New Roman" w:cs="Times New Roman"/>
                <w:sz w:val="18"/>
                <w:szCs w:val="18"/>
                <w:lang w:val="en-CA"/>
              </w:rPr>
              <w:t xml:space="preserve"> Model</w:t>
            </w:r>
          </w:p>
        </w:tc>
        <w:tc>
          <w:tcPr>
            <w:tcW w:w="993" w:type="dxa"/>
          </w:tcPr>
          <w:p w14:paraId="77E1F429" w14:textId="374CA927" w:rsidR="00E150F4" w:rsidRDefault="00E150F4" w:rsidP="00073BDC">
            <w:pPr>
              <w:jc w:val="center"/>
              <w:rPr>
                <w:rFonts w:ascii="Courier New" w:eastAsia="Times New Roman" w:hAnsi="Courier New" w:cs="Courier New"/>
                <w:color w:val="212121"/>
                <w:sz w:val="21"/>
                <w:szCs w:val="21"/>
                <w:shd w:val="clear" w:color="auto" w:fill="FFFFFF"/>
                <w:lang w:val="en-CA"/>
              </w:rPr>
            </w:pPr>
            <w:r>
              <w:rPr>
                <w:rFonts w:ascii="Times New Roman" w:hAnsi="Times New Roman" w:cs="Times New Roman"/>
                <w:sz w:val="18"/>
                <w:szCs w:val="18"/>
                <w:lang w:val="en-CA"/>
              </w:rPr>
              <w:t>Pressure Model</w:t>
            </w:r>
          </w:p>
        </w:tc>
      </w:tr>
      <w:tr w:rsidR="00073BDC" w14:paraId="154C7118" w14:textId="77777777" w:rsidTr="00E150F4">
        <w:tc>
          <w:tcPr>
            <w:tcW w:w="1555" w:type="dxa"/>
          </w:tcPr>
          <w:p w14:paraId="5D0CE24F" w14:textId="574BEDD0" w:rsidR="00E150F4" w:rsidRDefault="00E150F4" w:rsidP="00073BDC">
            <w:pPr>
              <w:jc w:val="center"/>
              <w:rPr>
                <w:rFonts w:ascii="Courier New" w:eastAsia="Times New Roman" w:hAnsi="Courier New" w:cs="Courier New"/>
                <w:color w:val="212121"/>
                <w:sz w:val="21"/>
                <w:szCs w:val="21"/>
                <w:shd w:val="clear" w:color="auto" w:fill="FFFFFF"/>
                <w:lang w:val="en-CA"/>
              </w:rPr>
            </w:pPr>
            <w:r>
              <w:rPr>
                <w:rFonts w:ascii="Times New Roman" w:hAnsi="Times New Roman" w:cs="Times New Roman"/>
                <w:sz w:val="18"/>
                <w:szCs w:val="18"/>
                <w:lang w:val="en-CA"/>
              </w:rPr>
              <w:t>Testing set mean absolute error</w:t>
            </w:r>
          </w:p>
        </w:tc>
        <w:tc>
          <w:tcPr>
            <w:tcW w:w="992" w:type="dxa"/>
          </w:tcPr>
          <w:p w14:paraId="5252D3AE" w14:textId="0E168712" w:rsidR="00E150F4" w:rsidRDefault="00E150F4" w:rsidP="00073BDC">
            <w:pPr>
              <w:jc w:val="center"/>
              <w:rPr>
                <w:rFonts w:ascii="Courier New" w:eastAsia="Times New Roman" w:hAnsi="Courier New" w:cs="Courier New"/>
                <w:color w:val="212121"/>
                <w:sz w:val="21"/>
                <w:szCs w:val="21"/>
                <w:shd w:val="clear" w:color="auto" w:fill="FFFFFF"/>
                <w:lang w:val="en-CA"/>
              </w:rPr>
            </w:pPr>
            <w:r>
              <w:rPr>
                <w:rFonts w:ascii="Times New Roman" w:hAnsi="Times New Roman" w:cs="Times New Roman"/>
                <w:sz w:val="18"/>
                <w:szCs w:val="18"/>
                <w:lang w:val="en-CA"/>
              </w:rPr>
              <w:t>0.0098</w:t>
            </w:r>
          </w:p>
        </w:tc>
        <w:tc>
          <w:tcPr>
            <w:tcW w:w="1016" w:type="dxa"/>
          </w:tcPr>
          <w:p w14:paraId="4E8F9207" w14:textId="7466A980" w:rsidR="00E150F4" w:rsidRDefault="00E150F4" w:rsidP="00073BDC">
            <w:pPr>
              <w:jc w:val="center"/>
              <w:rPr>
                <w:rFonts w:ascii="Courier New" w:eastAsia="Times New Roman" w:hAnsi="Courier New" w:cs="Courier New"/>
                <w:color w:val="212121"/>
                <w:sz w:val="21"/>
                <w:szCs w:val="21"/>
                <w:shd w:val="clear" w:color="auto" w:fill="FFFFFF"/>
                <w:lang w:val="en-CA"/>
              </w:rPr>
            </w:pPr>
            <w:r>
              <w:rPr>
                <w:rFonts w:ascii="Times New Roman" w:hAnsi="Times New Roman" w:cs="Times New Roman"/>
                <w:sz w:val="18"/>
                <w:szCs w:val="18"/>
                <w:lang w:val="en-CA"/>
              </w:rPr>
              <w:t>0.16</w:t>
            </w:r>
          </w:p>
        </w:tc>
        <w:tc>
          <w:tcPr>
            <w:tcW w:w="1016" w:type="dxa"/>
          </w:tcPr>
          <w:p w14:paraId="74E1EBE2" w14:textId="69BB799A" w:rsidR="00E150F4" w:rsidRDefault="00E150F4" w:rsidP="00073BDC">
            <w:pPr>
              <w:jc w:val="center"/>
              <w:rPr>
                <w:rFonts w:ascii="Courier New" w:eastAsia="Times New Roman" w:hAnsi="Courier New" w:cs="Courier New"/>
                <w:color w:val="212121"/>
                <w:sz w:val="21"/>
                <w:szCs w:val="21"/>
                <w:shd w:val="clear" w:color="auto" w:fill="FFFFFF"/>
                <w:lang w:val="en-CA"/>
              </w:rPr>
            </w:pPr>
            <w:r>
              <w:rPr>
                <w:rFonts w:ascii="Times New Roman" w:hAnsi="Times New Roman" w:cs="Times New Roman"/>
                <w:sz w:val="18"/>
                <w:szCs w:val="18"/>
                <w:lang w:val="en-CA"/>
              </w:rPr>
              <w:t>0.08</w:t>
            </w:r>
          </w:p>
        </w:tc>
        <w:tc>
          <w:tcPr>
            <w:tcW w:w="993" w:type="dxa"/>
          </w:tcPr>
          <w:p w14:paraId="1A233909" w14:textId="0F1BFD3E" w:rsidR="00E150F4" w:rsidRDefault="00073BDC" w:rsidP="00073BDC">
            <w:pPr>
              <w:jc w:val="center"/>
              <w:rPr>
                <w:rFonts w:ascii="Courier New" w:eastAsia="Times New Roman" w:hAnsi="Courier New" w:cs="Courier New"/>
                <w:color w:val="212121"/>
                <w:sz w:val="21"/>
                <w:szCs w:val="21"/>
                <w:shd w:val="clear" w:color="auto" w:fill="FFFFFF"/>
                <w:lang w:val="en-CA"/>
              </w:rPr>
            </w:pPr>
            <w:r>
              <w:rPr>
                <w:rFonts w:ascii="Times New Roman" w:hAnsi="Times New Roman" w:cs="Times New Roman"/>
                <w:sz w:val="18"/>
                <w:szCs w:val="18"/>
                <w:lang w:val="en-CA"/>
              </w:rPr>
              <w:t>130</w:t>
            </w:r>
          </w:p>
        </w:tc>
      </w:tr>
      <w:tr w:rsidR="00073BDC" w14:paraId="0D5CD843" w14:textId="77777777" w:rsidTr="00E150F4">
        <w:tc>
          <w:tcPr>
            <w:tcW w:w="1555" w:type="dxa"/>
          </w:tcPr>
          <w:p w14:paraId="309B5659" w14:textId="3ACF309B" w:rsidR="00E150F4" w:rsidRDefault="00E150F4" w:rsidP="00073BDC">
            <w:pPr>
              <w:jc w:val="center"/>
              <w:rPr>
                <w:rFonts w:ascii="Courier New" w:eastAsia="Times New Roman" w:hAnsi="Courier New" w:cs="Courier New"/>
                <w:color w:val="212121"/>
                <w:sz w:val="21"/>
                <w:szCs w:val="21"/>
                <w:shd w:val="clear" w:color="auto" w:fill="FFFFFF"/>
                <w:lang w:val="en-CA"/>
              </w:rPr>
            </w:pPr>
            <w:r>
              <w:rPr>
                <w:rFonts w:ascii="Times New Roman" w:hAnsi="Times New Roman" w:cs="Times New Roman"/>
                <w:sz w:val="18"/>
                <w:szCs w:val="18"/>
                <w:lang w:val="en-CA"/>
              </w:rPr>
              <w:t>Testing set mean square error</w:t>
            </w:r>
          </w:p>
        </w:tc>
        <w:tc>
          <w:tcPr>
            <w:tcW w:w="992" w:type="dxa"/>
          </w:tcPr>
          <w:p w14:paraId="524C69C0" w14:textId="61655B43" w:rsidR="00E150F4" w:rsidRDefault="00E150F4" w:rsidP="00073BDC">
            <w:pPr>
              <w:jc w:val="center"/>
              <w:rPr>
                <w:rFonts w:ascii="Courier New" w:eastAsia="Times New Roman" w:hAnsi="Courier New" w:cs="Courier New"/>
                <w:color w:val="212121"/>
                <w:sz w:val="21"/>
                <w:szCs w:val="21"/>
                <w:shd w:val="clear" w:color="auto" w:fill="FFFFFF"/>
                <w:lang w:val="en-CA"/>
              </w:rPr>
            </w:pPr>
            <w:r>
              <w:rPr>
                <w:rFonts w:ascii="Times New Roman" w:hAnsi="Times New Roman" w:cs="Times New Roman"/>
                <w:sz w:val="18"/>
                <w:szCs w:val="18"/>
                <w:lang w:val="en-CA"/>
              </w:rPr>
              <w:t>0.0012</w:t>
            </w:r>
          </w:p>
        </w:tc>
        <w:tc>
          <w:tcPr>
            <w:tcW w:w="1016" w:type="dxa"/>
          </w:tcPr>
          <w:p w14:paraId="5881C749" w14:textId="2115669F" w:rsidR="00E150F4" w:rsidRDefault="00E150F4" w:rsidP="00073BDC">
            <w:pPr>
              <w:jc w:val="center"/>
              <w:rPr>
                <w:rFonts w:ascii="Courier New" w:eastAsia="Times New Roman" w:hAnsi="Courier New" w:cs="Courier New"/>
                <w:color w:val="212121"/>
                <w:sz w:val="21"/>
                <w:szCs w:val="21"/>
                <w:shd w:val="clear" w:color="auto" w:fill="FFFFFF"/>
                <w:lang w:val="en-CA"/>
              </w:rPr>
            </w:pPr>
            <w:r>
              <w:rPr>
                <w:rFonts w:ascii="Times New Roman" w:hAnsi="Times New Roman" w:cs="Times New Roman"/>
                <w:sz w:val="18"/>
                <w:szCs w:val="18"/>
                <w:lang w:val="en-CA"/>
              </w:rPr>
              <w:t>0.048</w:t>
            </w:r>
          </w:p>
        </w:tc>
        <w:tc>
          <w:tcPr>
            <w:tcW w:w="1016" w:type="dxa"/>
          </w:tcPr>
          <w:p w14:paraId="05C721E0" w14:textId="5A02E263" w:rsidR="00E150F4" w:rsidRDefault="00E150F4" w:rsidP="00073BDC">
            <w:pPr>
              <w:jc w:val="center"/>
              <w:rPr>
                <w:rFonts w:ascii="Courier New" w:eastAsia="Times New Roman" w:hAnsi="Courier New" w:cs="Courier New"/>
                <w:color w:val="212121"/>
                <w:sz w:val="21"/>
                <w:szCs w:val="21"/>
                <w:shd w:val="clear" w:color="auto" w:fill="FFFFFF"/>
                <w:lang w:val="en-CA"/>
              </w:rPr>
            </w:pPr>
            <w:r>
              <w:rPr>
                <w:rFonts w:ascii="Times New Roman" w:hAnsi="Times New Roman" w:cs="Times New Roman"/>
                <w:sz w:val="18"/>
                <w:szCs w:val="18"/>
                <w:lang w:val="en-CA"/>
              </w:rPr>
              <w:t>0.014</w:t>
            </w:r>
          </w:p>
        </w:tc>
        <w:tc>
          <w:tcPr>
            <w:tcW w:w="993" w:type="dxa"/>
          </w:tcPr>
          <w:p w14:paraId="436B467F" w14:textId="511DE604" w:rsidR="00E150F4" w:rsidRDefault="00073BDC" w:rsidP="00073BDC">
            <w:pPr>
              <w:jc w:val="center"/>
              <w:rPr>
                <w:rFonts w:ascii="Courier New" w:eastAsia="Times New Roman" w:hAnsi="Courier New" w:cs="Courier New"/>
                <w:color w:val="212121"/>
                <w:sz w:val="21"/>
                <w:szCs w:val="21"/>
                <w:shd w:val="clear" w:color="auto" w:fill="FFFFFF"/>
                <w:lang w:val="en-CA"/>
              </w:rPr>
            </w:pPr>
            <w:r>
              <w:rPr>
                <w:rFonts w:ascii="Times New Roman" w:hAnsi="Times New Roman" w:cs="Times New Roman"/>
                <w:sz w:val="18"/>
                <w:szCs w:val="18"/>
                <w:lang w:val="en-CA"/>
              </w:rPr>
              <w:t>48000</w:t>
            </w:r>
          </w:p>
        </w:tc>
      </w:tr>
    </w:tbl>
    <w:p w14:paraId="2A27ECB5" w14:textId="77777777" w:rsidR="00B5171C" w:rsidRDefault="00B5171C" w:rsidP="00156672">
      <w:pPr>
        <w:jc w:val="center"/>
        <w:rPr>
          <w:rFonts w:ascii="Times New Roman" w:hAnsi="Times New Roman" w:cs="Times New Roman"/>
          <w:sz w:val="18"/>
          <w:szCs w:val="18"/>
        </w:rPr>
      </w:pPr>
    </w:p>
    <w:p w14:paraId="3ABF2BD6" w14:textId="25AAF28E" w:rsidR="00522CD7" w:rsidRDefault="00B45B8A" w:rsidP="00156672">
      <w:pPr>
        <w:jc w:val="center"/>
        <w:rPr>
          <w:rFonts w:ascii="Times New Roman" w:hAnsi="Times New Roman" w:cs="Times New Roman"/>
          <w:sz w:val="18"/>
          <w:szCs w:val="18"/>
        </w:rPr>
      </w:pPr>
      <w:r>
        <w:rPr>
          <w:rFonts w:ascii="Times New Roman" w:hAnsi="Times New Roman" w:cs="Times New Roman"/>
          <w:sz w:val="18"/>
          <w:szCs w:val="18"/>
        </w:rPr>
        <w:t>IV.</w:t>
      </w:r>
      <w:r w:rsidR="00156672">
        <w:rPr>
          <w:rFonts w:ascii="Times New Roman" w:hAnsi="Times New Roman" w:cs="Times New Roman"/>
          <w:sz w:val="18"/>
          <w:szCs w:val="18"/>
        </w:rPr>
        <w:t xml:space="preserve"> Discussion</w:t>
      </w:r>
    </w:p>
    <w:p w14:paraId="10C772C6" w14:textId="4C7EA6EE" w:rsidR="00156672" w:rsidRDefault="00156672" w:rsidP="00156672">
      <w:pPr>
        <w:rPr>
          <w:rFonts w:ascii="Times New Roman" w:hAnsi="Times New Roman" w:cs="Times New Roman"/>
          <w:sz w:val="18"/>
          <w:szCs w:val="18"/>
        </w:rPr>
      </w:pPr>
      <w:r>
        <w:rPr>
          <w:rFonts w:ascii="Times New Roman" w:hAnsi="Times New Roman" w:cs="Times New Roman"/>
          <w:sz w:val="18"/>
          <w:szCs w:val="18"/>
        </w:rPr>
        <w:t xml:space="preserve">      Four models have been successfully implemented. </w:t>
      </w:r>
      <w:r w:rsidR="00B5171C">
        <w:rPr>
          <w:rFonts w:ascii="Times New Roman" w:hAnsi="Times New Roman" w:cs="Times New Roman"/>
          <w:sz w:val="18"/>
          <w:szCs w:val="18"/>
        </w:rPr>
        <w:t xml:space="preserve">For fraction model, absolute error is 0.0098. </w:t>
      </w:r>
    </w:p>
    <w:p w14:paraId="11968755" w14:textId="1E288B77" w:rsidR="00B5171C" w:rsidRDefault="00B5171C" w:rsidP="00156672">
      <w:pPr>
        <w:rPr>
          <w:rFonts w:ascii="Times New Roman" w:hAnsi="Times New Roman" w:cs="Times New Roman"/>
          <w:sz w:val="18"/>
          <w:szCs w:val="18"/>
        </w:rPr>
      </w:pPr>
    </w:p>
    <w:p w14:paraId="147B0A1B" w14:textId="4F3F7849" w:rsidR="008179B8" w:rsidRDefault="008179B8" w:rsidP="00156672">
      <w:pPr>
        <w:rPr>
          <w:rFonts w:ascii="Times New Roman" w:hAnsi="Times New Roman" w:cs="Times New Roman"/>
          <w:sz w:val="18"/>
          <w:szCs w:val="18"/>
        </w:rPr>
      </w:pPr>
    </w:p>
    <w:tbl>
      <w:tblPr>
        <w:tblStyle w:val="TableGrid"/>
        <w:tblW w:w="0" w:type="auto"/>
        <w:tblLook w:val="04A0" w:firstRow="1" w:lastRow="0" w:firstColumn="1" w:lastColumn="0" w:noHBand="0" w:noVBand="1"/>
      </w:tblPr>
      <w:tblGrid>
        <w:gridCol w:w="824"/>
        <w:gridCol w:w="857"/>
        <w:gridCol w:w="1016"/>
        <w:gridCol w:w="1016"/>
        <w:gridCol w:w="865"/>
        <w:gridCol w:w="769"/>
        <w:gridCol w:w="769"/>
      </w:tblGrid>
      <w:tr w:rsidR="008179B8" w14:paraId="606F08F8" w14:textId="77777777" w:rsidTr="008179B8">
        <w:tc>
          <w:tcPr>
            <w:tcW w:w="873" w:type="dxa"/>
          </w:tcPr>
          <w:p w14:paraId="3B4E1B77" w14:textId="77777777" w:rsidR="008179B8" w:rsidRDefault="008179B8" w:rsidP="00156672">
            <w:pPr>
              <w:rPr>
                <w:rFonts w:ascii="Times New Roman" w:hAnsi="Times New Roman" w:cs="Times New Roman"/>
                <w:sz w:val="18"/>
                <w:szCs w:val="18"/>
              </w:rPr>
            </w:pPr>
          </w:p>
        </w:tc>
        <w:tc>
          <w:tcPr>
            <w:tcW w:w="873" w:type="dxa"/>
          </w:tcPr>
          <w:p w14:paraId="3E806737" w14:textId="5DF5D8B9" w:rsidR="008179B8" w:rsidRDefault="008179B8" w:rsidP="00156672">
            <w:pPr>
              <w:rPr>
                <w:rFonts w:ascii="Times New Roman" w:hAnsi="Times New Roman" w:cs="Times New Roman"/>
                <w:sz w:val="18"/>
                <w:szCs w:val="18"/>
              </w:rPr>
            </w:pPr>
            <w:r>
              <w:rPr>
                <w:rFonts w:ascii="Times New Roman" w:hAnsi="Times New Roman" w:cs="Times New Roman"/>
                <w:sz w:val="18"/>
                <w:szCs w:val="18"/>
              </w:rPr>
              <w:t>fraction</w:t>
            </w:r>
          </w:p>
        </w:tc>
        <w:tc>
          <w:tcPr>
            <w:tcW w:w="874" w:type="dxa"/>
          </w:tcPr>
          <w:p w14:paraId="5F0491A7" w14:textId="33A82F9E" w:rsidR="008179B8" w:rsidRDefault="008179B8" w:rsidP="00156672">
            <w:pPr>
              <w:rPr>
                <w:rFonts w:ascii="Times New Roman" w:hAnsi="Times New Roman" w:cs="Times New Roman"/>
                <w:sz w:val="18"/>
                <w:szCs w:val="18"/>
              </w:rPr>
            </w:pPr>
            <w:r>
              <w:rPr>
                <w:rFonts w:ascii="Times New Roman" w:hAnsi="Times New Roman" w:cs="Times New Roman"/>
                <w:sz w:val="18"/>
                <w:szCs w:val="18"/>
              </w:rPr>
              <w:t>Velocity_x</w:t>
            </w:r>
          </w:p>
        </w:tc>
        <w:tc>
          <w:tcPr>
            <w:tcW w:w="874" w:type="dxa"/>
          </w:tcPr>
          <w:p w14:paraId="4D54AA5B" w14:textId="1F901F3F" w:rsidR="008179B8" w:rsidRDefault="008179B8" w:rsidP="00156672">
            <w:pPr>
              <w:rPr>
                <w:rFonts w:ascii="Times New Roman" w:hAnsi="Times New Roman" w:cs="Times New Roman"/>
                <w:sz w:val="18"/>
                <w:szCs w:val="18"/>
              </w:rPr>
            </w:pPr>
            <w:r>
              <w:rPr>
                <w:rFonts w:ascii="Times New Roman" w:hAnsi="Times New Roman" w:cs="Times New Roman"/>
                <w:sz w:val="18"/>
                <w:szCs w:val="18"/>
              </w:rPr>
              <w:t>Velocity</w:t>
            </w:r>
            <w:r>
              <w:rPr>
                <w:rFonts w:ascii="Times New Roman" w:hAnsi="Times New Roman" w:cs="Times New Roman"/>
                <w:sz w:val="18"/>
                <w:szCs w:val="18"/>
              </w:rPr>
              <w:t>_y</w:t>
            </w:r>
          </w:p>
        </w:tc>
        <w:tc>
          <w:tcPr>
            <w:tcW w:w="874" w:type="dxa"/>
          </w:tcPr>
          <w:p w14:paraId="4418341C" w14:textId="5802D398" w:rsidR="008179B8" w:rsidRDefault="008179B8" w:rsidP="00156672">
            <w:pPr>
              <w:rPr>
                <w:rFonts w:ascii="Times New Roman" w:hAnsi="Times New Roman" w:cs="Times New Roman"/>
                <w:sz w:val="18"/>
                <w:szCs w:val="18"/>
              </w:rPr>
            </w:pPr>
            <w:r>
              <w:rPr>
                <w:rFonts w:ascii="Times New Roman" w:hAnsi="Times New Roman" w:cs="Times New Roman"/>
                <w:sz w:val="18"/>
                <w:szCs w:val="18"/>
              </w:rPr>
              <w:t>pressure</w:t>
            </w:r>
          </w:p>
        </w:tc>
        <w:tc>
          <w:tcPr>
            <w:tcW w:w="874" w:type="dxa"/>
          </w:tcPr>
          <w:p w14:paraId="6F93E1D9" w14:textId="77777777" w:rsidR="008179B8" w:rsidRDefault="008179B8" w:rsidP="00156672">
            <w:pPr>
              <w:rPr>
                <w:rFonts w:ascii="Times New Roman" w:hAnsi="Times New Roman" w:cs="Times New Roman"/>
                <w:sz w:val="18"/>
                <w:szCs w:val="18"/>
              </w:rPr>
            </w:pPr>
          </w:p>
        </w:tc>
        <w:tc>
          <w:tcPr>
            <w:tcW w:w="874" w:type="dxa"/>
          </w:tcPr>
          <w:p w14:paraId="174C2D35" w14:textId="77777777" w:rsidR="008179B8" w:rsidRDefault="008179B8" w:rsidP="00156672">
            <w:pPr>
              <w:rPr>
                <w:rFonts w:ascii="Times New Roman" w:hAnsi="Times New Roman" w:cs="Times New Roman"/>
                <w:sz w:val="18"/>
                <w:szCs w:val="18"/>
              </w:rPr>
            </w:pPr>
          </w:p>
        </w:tc>
      </w:tr>
      <w:tr w:rsidR="008179B8" w14:paraId="5ED20EFE" w14:textId="77777777" w:rsidTr="008179B8">
        <w:tc>
          <w:tcPr>
            <w:tcW w:w="873" w:type="dxa"/>
          </w:tcPr>
          <w:p w14:paraId="1EB7ED35" w14:textId="36D3266F" w:rsidR="008179B8" w:rsidRDefault="008179B8" w:rsidP="00156672">
            <w:pPr>
              <w:rPr>
                <w:rFonts w:ascii="Times New Roman" w:hAnsi="Times New Roman" w:cs="Times New Roman"/>
                <w:sz w:val="18"/>
                <w:szCs w:val="18"/>
              </w:rPr>
            </w:pPr>
            <w:r>
              <w:rPr>
                <w:rFonts w:ascii="Times New Roman" w:hAnsi="Times New Roman" w:cs="Times New Roman"/>
                <w:sz w:val="18"/>
                <w:szCs w:val="18"/>
              </w:rPr>
              <w:t>mse</w:t>
            </w:r>
          </w:p>
        </w:tc>
        <w:tc>
          <w:tcPr>
            <w:tcW w:w="873" w:type="dxa"/>
          </w:tcPr>
          <w:p w14:paraId="1113DF4D" w14:textId="138109A0" w:rsidR="008179B8" w:rsidRDefault="008179B8" w:rsidP="00156672">
            <w:pPr>
              <w:rPr>
                <w:rFonts w:ascii="Times New Roman" w:hAnsi="Times New Roman" w:cs="Times New Roman"/>
                <w:sz w:val="18"/>
                <w:szCs w:val="18"/>
              </w:rPr>
            </w:pPr>
            <w:r w:rsidRPr="008179B8">
              <w:rPr>
                <w:rFonts w:ascii="Times New Roman" w:hAnsi="Times New Roman" w:cs="Times New Roman"/>
                <w:sz w:val="18"/>
                <w:szCs w:val="18"/>
              </w:rPr>
              <w:t>0.0008</w:t>
            </w:r>
          </w:p>
        </w:tc>
        <w:tc>
          <w:tcPr>
            <w:tcW w:w="874" w:type="dxa"/>
          </w:tcPr>
          <w:p w14:paraId="426A46AB" w14:textId="69E4B572" w:rsidR="008179B8" w:rsidRDefault="008179B8" w:rsidP="00156672">
            <w:pPr>
              <w:rPr>
                <w:rFonts w:ascii="Times New Roman" w:hAnsi="Times New Roman" w:cs="Times New Roman"/>
                <w:sz w:val="18"/>
                <w:szCs w:val="18"/>
              </w:rPr>
            </w:pPr>
            <w:r>
              <w:rPr>
                <w:rFonts w:ascii="Times New Roman" w:hAnsi="Times New Roman" w:cs="Times New Roman"/>
                <w:sz w:val="18"/>
                <w:szCs w:val="18"/>
              </w:rPr>
              <w:t>0.00043</w:t>
            </w:r>
          </w:p>
        </w:tc>
        <w:tc>
          <w:tcPr>
            <w:tcW w:w="874" w:type="dxa"/>
          </w:tcPr>
          <w:p w14:paraId="0225E2B8" w14:textId="25D26E6C" w:rsidR="008179B8" w:rsidRDefault="008179B8" w:rsidP="00156672">
            <w:pPr>
              <w:rPr>
                <w:rFonts w:ascii="Times New Roman" w:hAnsi="Times New Roman" w:cs="Times New Roman"/>
                <w:sz w:val="18"/>
                <w:szCs w:val="18"/>
              </w:rPr>
            </w:pPr>
            <w:r>
              <w:rPr>
                <w:rFonts w:ascii="Times New Roman" w:hAnsi="Times New Roman" w:cs="Times New Roman"/>
                <w:sz w:val="18"/>
                <w:szCs w:val="18"/>
              </w:rPr>
              <w:t>0.00028</w:t>
            </w:r>
          </w:p>
        </w:tc>
        <w:tc>
          <w:tcPr>
            <w:tcW w:w="874" w:type="dxa"/>
          </w:tcPr>
          <w:p w14:paraId="02776319" w14:textId="32FC175F" w:rsidR="008179B8" w:rsidRDefault="008179B8" w:rsidP="00156672">
            <w:pPr>
              <w:rPr>
                <w:rFonts w:ascii="Times New Roman" w:hAnsi="Times New Roman" w:cs="Times New Roman"/>
                <w:sz w:val="18"/>
                <w:szCs w:val="18"/>
              </w:rPr>
            </w:pPr>
            <w:r>
              <w:rPr>
                <w:rFonts w:ascii="Times New Roman" w:hAnsi="Times New Roman" w:cs="Times New Roman"/>
                <w:sz w:val="18"/>
                <w:szCs w:val="18"/>
              </w:rPr>
              <w:t>0.00011</w:t>
            </w:r>
          </w:p>
        </w:tc>
        <w:tc>
          <w:tcPr>
            <w:tcW w:w="874" w:type="dxa"/>
          </w:tcPr>
          <w:p w14:paraId="392156AE" w14:textId="77777777" w:rsidR="008179B8" w:rsidRDefault="008179B8" w:rsidP="00156672">
            <w:pPr>
              <w:rPr>
                <w:rFonts w:ascii="Times New Roman" w:hAnsi="Times New Roman" w:cs="Times New Roman"/>
                <w:sz w:val="18"/>
                <w:szCs w:val="18"/>
              </w:rPr>
            </w:pPr>
          </w:p>
        </w:tc>
        <w:tc>
          <w:tcPr>
            <w:tcW w:w="874" w:type="dxa"/>
          </w:tcPr>
          <w:p w14:paraId="4F071C35" w14:textId="77777777" w:rsidR="008179B8" w:rsidRDefault="008179B8" w:rsidP="00156672">
            <w:pPr>
              <w:rPr>
                <w:rFonts w:ascii="Times New Roman" w:hAnsi="Times New Roman" w:cs="Times New Roman"/>
                <w:sz w:val="18"/>
                <w:szCs w:val="18"/>
              </w:rPr>
            </w:pPr>
          </w:p>
        </w:tc>
      </w:tr>
      <w:tr w:rsidR="008179B8" w14:paraId="51F42DEA" w14:textId="77777777" w:rsidTr="008179B8">
        <w:tc>
          <w:tcPr>
            <w:tcW w:w="873" w:type="dxa"/>
          </w:tcPr>
          <w:p w14:paraId="3B961C23" w14:textId="68307F21" w:rsidR="008179B8" w:rsidRDefault="008179B8" w:rsidP="00156672">
            <w:pPr>
              <w:rPr>
                <w:rFonts w:ascii="Times New Roman" w:hAnsi="Times New Roman" w:cs="Times New Roman"/>
                <w:sz w:val="18"/>
                <w:szCs w:val="18"/>
              </w:rPr>
            </w:pPr>
            <w:r>
              <w:rPr>
                <w:rFonts w:ascii="Times New Roman" w:hAnsi="Times New Roman" w:cs="Times New Roman"/>
                <w:sz w:val="18"/>
                <w:szCs w:val="18"/>
              </w:rPr>
              <w:t>rmse</w:t>
            </w:r>
          </w:p>
        </w:tc>
        <w:tc>
          <w:tcPr>
            <w:tcW w:w="873" w:type="dxa"/>
          </w:tcPr>
          <w:p w14:paraId="08C239D8" w14:textId="4ED58B5D" w:rsidR="008179B8" w:rsidRDefault="008179B8" w:rsidP="00156672">
            <w:pPr>
              <w:rPr>
                <w:rFonts w:ascii="Times New Roman" w:hAnsi="Times New Roman" w:cs="Times New Roman"/>
                <w:sz w:val="18"/>
                <w:szCs w:val="18"/>
              </w:rPr>
            </w:pPr>
            <w:r>
              <w:rPr>
                <w:rFonts w:ascii="Times New Roman" w:hAnsi="Times New Roman" w:cs="Times New Roman"/>
                <w:sz w:val="18"/>
                <w:szCs w:val="18"/>
              </w:rPr>
              <w:t>0.028</w:t>
            </w:r>
          </w:p>
        </w:tc>
        <w:tc>
          <w:tcPr>
            <w:tcW w:w="874" w:type="dxa"/>
          </w:tcPr>
          <w:p w14:paraId="1E31BFC1" w14:textId="766AC9D1" w:rsidR="008179B8" w:rsidRDefault="008179B8" w:rsidP="00156672">
            <w:pPr>
              <w:rPr>
                <w:rFonts w:ascii="Times New Roman" w:hAnsi="Times New Roman" w:cs="Times New Roman"/>
                <w:sz w:val="18"/>
                <w:szCs w:val="18"/>
              </w:rPr>
            </w:pPr>
            <w:r>
              <w:rPr>
                <w:rFonts w:ascii="Times New Roman" w:hAnsi="Times New Roman" w:cs="Times New Roman"/>
                <w:sz w:val="18"/>
                <w:szCs w:val="18"/>
              </w:rPr>
              <w:t>0.0207</w:t>
            </w:r>
          </w:p>
        </w:tc>
        <w:tc>
          <w:tcPr>
            <w:tcW w:w="874" w:type="dxa"/>
          </w:tcPr>
          <w:p w14:paraId="75961000" w14:textId="40BACE65" w:rsidR="008179B8" w:rsidRDefault="008179B8" w:rsidP="00156672">
            <w:pPr>
              <w:rPr>
                <w:rFonts w:ascii="Times New Roman" w:hAnsi="Times New Roman" w:cs="Times New Roman"/>
                <w:sz w:val="18"/>
                <w:szCs w:val="18"/>
              </w:rPr>
            </w:pPr>
            <w:r>
              <w:rPr>
                <w:rFonts w:ascii="Times New Roman" w:hAnsi="Times New Roman" w:cs="Times New Roman"/>
                <w:sz w:val="18"/>
                <w:szCs w:val="18"/>
              </w:rPr>
              <w:t>0.0167</w:t>
            </w:r>
          </w:p>
        </w:tc>
        <w:tc>
          <w:tcPr>
            <w:tcW w:w="874" w:type="dxa"/>
          </w:tcPr>
          <w:p w14:paraId="18F0B561" w14:textId="3231DA18" w:rsidR="008179B8" w:rsidRDefault="008179B8" w:rsidP="00156672">
            <w:pPr>
              <w:rPr>
                <w:rFonts w:ascii="Times New Roman" w:hAnsi="Times New Roman" w:cs="Times New Roman"/>
                <w:sz w:val="18"/>
                <w:szCs w:val="18"/>
              </w:rPr>
            </w:pPr>
            <w:bookmarkStart w:id="0" w:name="_GoBack"/>
            <w:r>
              <w:rPr>
                <w:rFonts w:ascii="Times New Roman" w:hAnsi="Times New Roman" w:cs="Times New Roman"/>
                <w:sz w:val="18"/>
                <w:szCs w:val="18"/>
              </w:rPr>
              <w:t>0.0105</w:t>
            </w:r>
            <w:bookmarkEnd w:id="0"/>
          </w:p>
        </w:tc>
        <w:tc>
          <w:tcPr>
            <w:tcW w:w="874" w:type="dxa"/>
          </w:tcPr>
          <w:p w14:paraId="656B1AEF" w14:textId="77777777" w:rsidR="008179B8" w:rsidRDefault="008179B8" w:rsidP="00156672">
            <w:pPr>
              <w:rPr>
                <w:rFonts w:ascii="Times New Roman" w:hAnsi="Times New Roman" w:cs="Times New Roman"/>
                <w:sz w:val="18"/>
                <w:szCs w:val="18"/>
              </w:rPr>
            </w:pPr>
          </w:p>
        </w:tc>
        <w:tc>
          <w:tcPr>
            <w:tcW w:w="874" w:type="dxa"/>
          </w:tcPr>
          <w:p w14:paraId="58F534B7" w14:textId="77777777" w:rsidR="008179B8" w:rsidRDefault="008179B8" w:rsidP="00156672">
            <w:pPr>
              <w:rPr>
                <w:rFonts w:ascii="Times New Roman" w:hAnsi="Times New Roman" w:cs="Times New Roman"/>
                <w:sz w:val="18"/>
                <w:szCs w:val="18"/>
              </w:rPr>
            </w:pPr>
          </w:p>
        </w:tc>
      </w:tr>
      <w:tr w:rsidR="008179B8" w14:paraId="323BA84B" w14:textId="77777777" w:rsidTr="008179B8">
        <w:tc>
          <w:tcPr>
            <w:tcW w:w="873" w:type="dxa"/>
          </w:tcPr>
          <w:p w14:paraId="1F925741" w14:textId="77777777" w:rsidR="008179B8" w:rsidRDefault="008179B8" w:rsidP="00156672">
            <w:pPr>
              <w:rPr>
                <w:rFonts w:ascii="Times New Roman" w:hAnsi="Times New Roman" w:cs="Times New Roman"/>
                <w:sz w:val="18"/>
                <w:szCs w:val="18"/>
              </w:rPr>
            </w:pPr>
          </w:p>
        </w:tc>
        <w:tc>
          <w:tcPr>
            <w:tcW w:w="873" w:type="dxa"/>
          </w:tcPr>
          <w:p w14:paraId="4C2A2C02" w14:textId="77777777" w:rsidR="008179B8" w:rsidRDefault="008179B8" w:rsidP="00156672">
            <w:pPr>
              <w:rPr>
                <w:rFonts w:ascii="Times New Roman" w:hAnsi="Times New Roman" w:cs="Times New Roman"/>
                <w:sz w:val="18"/>
                <w:szCs w:val="18"/>
              </w:rPr>
            </w:pPr>
          </w:p>
        </w:tc>
        <w:tc>
          <w:tcPr>
            <w:tcW w:w="874" w:type="dxa"/>
          </w:tcPr>
          <w:p w14:paraId="08E728F0" w14:textId="77777777" w:rsidR="008179B8" w:rsidRDefault="008179B8" w:rsidP="00156672">
            <w:pPr>
              <w:rPr>
                <w:rFonts w:ascii="Times New Roman" w:hAnsi="Times New Roman" w:cs="Times New Roman"/>
                <w:sz w:val="18"/>
                <w:szCs w:val="18"/>
              </w:rPr>
            </w:pPr>
          </w:p>
        </w:tc>
        <w:tc>
          <w:tcPr>
            <w:tcW w:w="874" w:type="dxa"/>
          </w:tcPr>
          <w:p w14:paraId="271A3B5B" w14:textId="77777777" w:rsidR="008179B8" w:rsidRDefault="008179B8" w:rsidP="00156672">
            <w:pPr>
              <w:rPr>
                <w:rFonts w:ascii="Times New Roman" w:hAnsi="Times New Roman" w:cs="Times New Roman"/>
                <w:sz w:val="18"/>
                <w:szCs w:val="18"/>
              </w:rPr>
            </w:pPr>
          </w:p>
        </w:tc>
        <w:tc>
          <w:tcPr>
            <w:tcW w:w="874" w:type="dxa"/>
          </w:tcPr>
          <w:p w14:paraId="3463E66E" w14:textId="77777777" w:rsidR="008179B8" w:rsidRDefault="008179B8" w:rsidP="00156672">
            <w:pPr>
              <w:rPr>
                <w:rFonts w:ascii="Times New Roman" w:hAnsi="Times New Roman" w:cs="Times New Roman"/>
                <w:sz w:val="18"/>
                <w:szCs w:val="18"/>
              </w:rPr>
            </w:pPr>
          </w:p>
        </w:tc>
        <w:tc>
          <w:tcPr>
            <w:tcW w:w="874" w:type="dxa"/>
          </w:tcPr>
          <w:p w14:paraId="778BD1AA" w14:textId="77777777" w:rsidR="008179B8" w:rsidRDefault="008179B8" w:rsidP="00156672">
            <w:pPr>
              <w:rPr>
                <w:rFonts w:ascii="Times New Roman" w:hAnsi="Times New Roman" w:cs="Times New Roman"/>
                <w:sz w:val="18"/>
                <w:szCs w:val="18"/>
              </w:rPr>
            </w:pPr>
          </w:p>
        </w:tc>
        <w:tc>
          <w:tcPr>
            <w:tcW w:w="874" w:type="dxa"/>
          </w:tcPr>
          <w:p w14:paraId="49F76071" w14:textId="77777777" w:rsidR="008179B8" w:rsidRDefault="008179B8" w:rsidP="00156672">
            <w:pPr>
              <w:rPr>
                <w:rFonts w:ascii="Times New Roman" w:hAnsi="Times New Roman" w:cs="Times New Roman"/>
                <w:sz w:val="18"/>
                <w:szCs w:val="18"/>
              </w:rPr>
            </w:pPr>
          </w:p>
        </w:tc>
      </w:tr>
      <w:tr w:rsidR="006617AD" w14:paraId="5CE5E89B" w14:textId="77777777" w:rsidTr="008179B8">
        <w:tc>
          <w:tcPr>
            <w:tcW w:w="873" w:type="dxa"/>
          </w:tcPr>
          <w:p w14:paraId="182481A4" w14:textId="77777777" w:rsidR="006617AD" w:rsidRDefault="006617AD" w:rsidP="00156672">
            <w:pPr>
              <w:rPr>
                <w:rFonts w:ascii="Times New Roman" w:hAnsi="Times New Roman" w:cs="Times New Roman"/>
                <w:sz w:val="18"/>
                <w:szCs w:val="18"/>
              </w:rPr>
            </w:pPr>
          </w:p>
          <w:p w14:paraId="31C86187" w14:textId="7B196429" w:rsidR="006617AD" w:rsidRDefault="006617AD" w:rsidP="00156672">
            <w:pPr>
              <w:rPr>
                <w:rFonts w:ascii="Times New Roman" w:hAnsi="Times New Roman" w:cs="Times New Roman"/>
                <w:sz w:val="18"/>
                <w:szCs w:val="18"/>
              </w:rPr>
            </w:pPr>
          </w:p>
        </w:tc>
        <w:tc>
          <w:tcPr>
            <w:tcW w:w="873" w:type="dxa"/>
          </w:tcPr>
          <w:p w14:paraId="6F523375" w14:textId="77777777" w:rsidR="006617AD" w:rsidRDefault="006617AD" w:rsidP="00156672">
            <w:pPr>
              <w:rPr>
                <w:rFonts w:ascii="Times New Roman" w:hAnsi="Times New Roman" w:cs="Times New Roman"/>
                <w:sz w:val="18"/>
                <w:szCs w:val="18"/>
              </w:rPr>
            </w:pPr>
          </w:p>
        </w:tc>
        <w:tc>
          <w:tcPr>
            <w:tcW w:w="874" w:type="dxa"/>
          </w:tcPr>
          <w:p w14:paraId="3F8D1148" w14:textId="77777777" w:rsidR="006617AD" w:rsidRDefault="006617AD" w:rsidP="00156672">
            <w:pPr>
              <w:rPr>
                <w:rFonts w:ascii="Times New Roman" w:hAnsi="Times New Roman" w:cs="Times New Roman"/>
                <w:sz w:val="18"/>
                <w:szCs w:val="18"/>
              </w:rPr>
            </w:pPr>
          </w:p>
        </w:tc>
        <w:tc>
          <w:tcPr>
            <w:tcW w:w="874" w:type="dxa"/>
          </w:tcPr>
          <w:p w14:paraId="21DCC1B6" w14:textId="77777777" w:rsidR="006617AD" w:rsidRDefault="006617AD" w:rsidP="00156672">
            <w:pPr>
              <w:rPr>
                <w:rFonts w:ascii="Times New Roman" w:hAnsi="Times New Roman" w:cs="Times New Roman"/>
                <w:sz w:val="18"/>
                <w:szCs w:val="18"/>
              </w:rPr>
            </w:pPr>
          </w:p>
        </w:tc>
        <w:tc>
          <w:tcPr>
            <w:tcW w:w="874" w:type="dxa"/>
          </w:tcPr>
          <w:p w14:paraId="2D0032B1" w14:textId="77777777" w:rsidR="006617AD" w:rsidRDefault="006617AD" w:rsidP="00156672">
            <w:pPr>
              <w:rPr>
                <w:rFonts w:ascii="Times New Roman" w:hAnsi="Times New Roman" w:cs="Times New Roman"/>
                <w:sz w:val="18"/>
                <w:szCs w:val="18"/>
              </w:rPr>
            </w:pPr>
          </w:p>
        </w:tc>
        <w:tc>
          <w:tcPr>
            <w:tcW w:w="874" w:type="dxa"/>
          </w:tcPr>
          <w:p w14:paraId="7BA58664" w14:textId="77777777" w:rsidR="006617AD" w:rsidRDefault="006617AD" w:rsidP="00156672">
            <w:pPr>
              <w:rPr>
                <w:rFonts w:ascii="Times New Roman" w:hAnsi="Times New Roman" w:cs="Times New Roman"/>
                <w:sz w:val="18"/>
                <w:szCs w:val="18"/>
              </w:rPr>
            </w:pPr>
          </w:p>
        </w:tc>
        <w:tc>
          <w:tcPr>
            <w:tcW w:w="874" w:type="dxa"/>
          </w:tcPr>
          <w:p w14:paraId="18219F38" w14:textId="77777777" w:rsidR="006617AD" w:rsidRDefault="006617AD" w:rsidP="00156672">
            <w:pPr>
              <w:rPr>
                <w:rFonts w:ascii="Times New Roman" w:hAnsi="Times New Roman" w:cs="Times New Roman"/>
                <w:sz w:val="18"/>
                <w:szCs w:val="18"/>
              </w:rPr>
            </w:pPr>
          </w:p>
        </w:tc>
      </w:tr>
    </w:tbl>
    <w:p w14:paraId="50F6777D" w14:textId="3D889247" w:rsidR="008179B8" w:rsidRDefault="008179B8" w:rsidP="00156672">
      <w:pPr>
        <w:rPr>
          <w:rFonts w:ascii="Times New Roman" w:hAnsi="Times New Roman" w:cs="Times New Roman"/>
          <w:sz w:val="18"/>
          <w:szCs w:val="18"/>
        </w:rPr>
      </w:pPr>
    </w:p>
    <w:p w14:paraId="3B60732D" w14:textId="5B6E84BD" w:rsidR="008179B8" w:rsidRDefault="008179B8" w:rsidP="00156672">
      <w:pPr>
        <w:rPr>
          <w:rFonts w:ascii="Times New Roman" w:hAnsi="Times New Roman" w:cs="Times New Roman"/>
          <w:sz w:val="18"/>
          <w:szCs w:val="18"/>
        </w:rPr>
      </w:pPr>
      <w:r>
        <w:rPr>
          <w:rFonts w:ascii="Times New Roman" w:hAnsi="Times New Roman" w:cs="Times New Roman"/>
          <w:noProof/>
          <w:sz w:val="18"/>
          <w:szCs w:val="18"/>
          <w:lang w:eastAsia="en-US"/>
        </w:rPr>
        <w:drawing>
          <wp:inline distT="0" distB="0" distL="0" distR="0" wp14:anchorId="472AEA69" wp14:editId="3FD3C594">
            <wp:extent cx="1947870" cy="1771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ction mse.png"/>
                    <pic:cNvPicPr/>
                  </pic:nvPicPr>
                  <pic:blipFill>
                    <a:blip r:embed="rId20">
                      <a:extLst>
                        <a:ext uri="{28A0092B-C50C-407E-A947-70E740481C1C}">
                          <a14:useLocalDpi xmlns:a14="http://schemas.microsoft.com/office/drawing/2010/main" val="0"/>
                        </a:ext>
                      </a:extLst>
                    </a:blip>
                    <a:stretch>
                      <a:fillRect/>
                    </a:stretch>
                  </pic:blipFill>
                  <pic:spPr>
                    <a:xfrm>
                      <a:off x="0" y="0"/>
                      <a:ext cx="1957931" cy="1780801"/>
                    </a:xfrm>
                    <a:prstGeom prst="rect">
                      <a:avLst/>
                    </a:prstGeom>
                  </pic:spPr>
                </pic:pic>
              </a:graphicData>
            </a:graphic>
          </wp:inline>
        </w:drawing>
      </w:r>
      <w:r>
        <w:rPr>
          <w:rFonts w:ascii="Times New Roman" w:hAnsi="Times New Roman" w:cs="Times New Roman"/>
          <w:sz w:val="18"/>
          <w:szCs w:val="18"/>
        </w:rPr>
        <w:t xml:space="preserve">  </w:t>
      </w:r>
      <w:r>
        <w:rPr>
          <w:rFonts w:ascii="Times New Roman" w:hAnsi="Times New Roman" w:cs="Times New Roman"/>
          <w:noProof/>
          <w:sz w:val="18"/>
          <w:szCs w:val="18"/>
          <w:lang w:eastAsia="en-US"/>
        </w:rPr>
        <w:drawing>
          <wp:inline distT="0" distB="0" distL="0" distR="0" wp14:anchorId="70FEB3E8" wp14:editId="460C2830">
            <wp:extent cx="1828800" cy="176894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actoin true-predicted.png"/>
                    <pic:cNvPicPr/>
                  </pic:nvPicPr>
                  <pic:blipFill>
                    <a:blip r:embed="rId21">
                      <a:extLst>
                        <a:ext uri="{28A0092B-C50C-407E-A947-70E740481C1C}">
                          <a14:useLocalDpi xmlns:a14="http://schemas.microsoft.com/office/drawing/2010/main" val="0"/>
                        </a:ext>
                      </a:extLst>
                    </a:blip>
                    <a:stretch>
                      <a:fillRect/>
                    </a:stretch>
                  </pic:blipFill>
                  <pic:spPr>
                    <a:xfrm>
                      <a:off x="0" y="0"/>
                      <a:ext cx="1839444" cy="1779244"/>
                    </a:xfrm>
                    <a:prstGeom prst="rect">
                      <a:avLst/>
                    </a:prstGeom>
                  </pic:spPr>
                </pic:pic>
              </a:graphicData>
            </a:graphic>
          </wp:inline>
        </w:drawing>
      </w:r>
    </w:p>
    <w:p w14:paraId="39E7358E" w14:textId="7AAB7DA0" w:rsidR="008179B8" w:rsidRDefault="008179B8" w:rsidP="00156672">
      <w:pPr>
        <w:rPr>
          <w:rFonts w:ascii="Times New Roman" w:hAnsi="Times New Roman" w:cs="Times New Roman"/>
          <w:sz w:val="18"/>
          <w:szCs w:val="18"/>
        </w:rPr>
      </w:pPr>
    </w:p>
    <w:p w14:paraId="1FFF5026" w14:textId="0DD2CB33" w:rsidR="008179B8" w:rsidRDefault="006617AD" w:rsidP="00156672">
      <w:pPr>
        <w:rPr>
          <w:rFonts w:ascii="Times New Roman" w:hAnsi="Times New Roman" w:cs="Times New Roman"/>
          <w:sz w:val="18"/>
          <w:szCs w:val="18"/>
        </w:rPr>
      </w:pPr>
      <w:r>
        <w:rPr>
          <w:rFonts w:ascii="Times New Roman" w:hAnsi="Times New Roman" w:cs="Times New Roman"/>
          <w:sz w:val="18"/>
          <w:szCs w:val="18"/>
        </w:rPr>
        <w:t xml:space="preserve">Figure : </w:t>
      </w:r>
    </w:p>
    <w:p w14:paraId="7AF389AF" w14:textId="48FDA49D" w:rsidR="008179B8" w:rsidRDefault="008179B8" w:rsidP="00156672">
      <w:pPr>
        <w:rPr>
          <w:rFonts w:ascii="Times New Roman" w:hAnsi="Times New Roman" w:cs="Times New Roman"/>
          <w:sz w:val="18"/>
          <w:szCs w:val="18"/>
        </w:rPr>
      </w:pPr>
      <w:r>
        <w:rPr>
          <w:rFonts w:ascii="Times New Roman" w:hAnsi="Times New Roman" w:cs="Times New Roman"/>
          <w:noProof/>
          <w:sz w:val="18"/>
          <w:szCs w:val="18"/>
          <w:lang w:eastAsia="en-US"/>
        </w:rPr>
        <w:drawing>
          <wp:inline distT="0" distB="0" distL="0" distR="0" wp14:anchorId="0135690A" wp14:editId="1FC39B77">
            <wp:extent cx="1957388" cy="137604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elocity_x mse.png"/>
                    <pic:cNvPicPr/>
                  </pic:nvPicPr>
                  <pic:blipFill>
                    <a:blip r:embed="rId22">
                      <a:extLst>
                        <a:ext uri="{28A0092B-C50C-407E-A947-70E740481C1C}">
                          <a14:useLocalDpi xmlns:a14="http://schemas.microsoft.com/office/drawing/2010/main" val="0"/>
                        </a:ext>
                      </a:extLst>
                    </a:blip>
                    <a:stretch>
                      <a:fillRect/>
                    </a:stretch>
                  </pic:blipFill>
                  <pic:spPr>
                    <a:xfrm>
                      <a:off x="0" y="0"/>
                      <a:ext cx="1974379" cy="1387990"/>
                    </a:xfrm>
                    <a:prstGeom prst="rect">
                      <a:avLst/>
                    </a:prstGeom>
                  </pic:spPr>
                </pic:pic>
              </a:graphicData>
            </a:graphic>
          </wp:inline>
        </w:drawing>
      </w:r>
      <w:r>
        <w:rPr>
          <w:rFonts w:ascii="Times New Roman" w:hAnsi="Times New Roman" w:cs="Times New Roman"/>
          <w:noProof/>
          <w:sz w:val="18"/>
          <w:szCs w:val="18"/>
          <w:lang w:eastAsia="en-US"/>
        </w:rPr>
        <w:drawing>
          <wp:inline distT="0" distB="0" distL="0" distR="0" wp14:anchorId="15169C56" wp14:editId="043EEB24">
            <wp:extent cx="1843088" cy="1390269"/>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elocity_x.png"/>
                    <pic:cNvPicPr/>
                  </pic:nvPicPr>
                  <pic:blipFill>
                    <a:blip r:embed="rId23">
                      <a:extLst>
                        <a:ext uri="{28A0092B-C50C-407E-A947-70E740481C1C}">
                          <a14:useLocalDpi xmlns:a14="http://schemas.microsoft.com/office/drawing/2010/main" val="0"/>
                        </a:ext>
                      </a:extLst>
                    </a:blip>
                    <a:stretch>
                      <a:fillRect/>
                    </a:stretch>
                  </pic:blipFill>
                  <pic:spPr>
                    <a:xfrm>
                      <a:off x="0" y="0"/>
                      <a:ext cx="1854176" cy="1398633"/>
                    </a:xfrm>
                    <a:prstGeom prst="rect">
                      <a:avLst/>
                    </a:prstGeom>
                  </pic:spPr>
                </pic:pic>
              </a:graphicData>
            </a:graphic>
          </wp:inline>
        </w:drawing>
      </w:r>
    </w:p>
    <w:p w14:paraId="45A10775" w14:textId="3312FD16" w:rsidR="008179B8" w:rsidRDefault="008179B8" w:rsidP="00156672">
      <w:pPr>
        <w:rPr>
          <w:rFonts w:ascii="Times New Roman" w:hAnsi="Times New Roman" w:cs="Times New Roman"/>
          <w:sz w:val="18"/>
          <w:szCs w:val="18"/>
        </w:rPr>
      </w:pPr>
    </w:p>
    <w:p w14:paraId="7A83F940" w14:textId="5D787EDB" w:rsidR="008179B8" w:rsidRDefault="008179B8" w:rsidP="00156672">
      <w:pPr>
        <w:rPr>
          <w:rFonts w:ascii="Times New Roman" w:hAnsi="Times New Roman" w:cs="Times New Roman"/>
          <w:sz w:val="18"/>
          <w:szCs w:val="18"/>
        </w:rPr>
      </w:pPr>
      <w:r>
        <w:rPr>
          <w:rFonts w:ascii="Times New Roman" w:hAnsi="Times New Roman" w:cs="Times New Roman"/>
          <w:noProof/>
          <w:sz w:val="18"/>
          <w:szCs w:val="18"/>
          <w:lang w:eastAsia="en-US"/>
        </w:rPr>
        <w:drawing>
          <wp:inline distT="0" distB="0" distL="0" distR="0" wp14:anchorId="6612731A" wp14:editId="0FAB6EF0">
            <wp:extent cx="2004127" cy="15805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elocity_y.png"/>
                    <pic:cNvPicPr/>
                  </pic:nvPicPr>
                  <pic:blipFill>
                    <a:blip r:embed="rId24">
                      <a:extLst>
                        <a:ext uri="{28A0092B-C50C-407E-A947-70E740481C1C}">
                          <a14:useLocalDpi xmlns:a14="http://schemas.microsoft.com/office/drawing/2010/main" val="0"/>
                        </a:ext>
                      </a:extLst>
                    </a:blip>
                    <a:stretch>
                      <a:fillRect/>
                    </a:stretch>
                  </pic:blipFill>
                  <pic:spPr>
                    <a:xfrm>
                      <a:off x="0" y="0"/>
                      <a:ext cx="2022761" cy="1595210"/>
                    </a:xfrm>
                    <a:prstGeom prst="rect">
                      <a:avLst/>
                    </a:prstGeom>
                  </pic:spPr>
                </pic:pic>
              </a:graphicData>
            </a:graphic>
          </wp:inline>
        </w:drawing>
      </w:r>
      <w:r>
        <w:rPr>
          <w:rFonts w:ascii="Times New Roman" w:hAnsi="Times New Roman" w:cs="Times New Roman"/>
          <w:noProof/>
          <w:sz w:val="18"/>
          <w:szCs w:val="18"/>
          <w:lang w:eastAsia="en-US"/>
        </w:rPr>
        <w:drawing>
          <wp:inline distT="0" distB="0" distL="0" distR="0" wp14:anchorId="70139B5D" wp14:editId="5C1D1130">
            <wp:extent cx="1799907" cy="15767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elocity_y true-predict.png"/>
                    <pic:cNvPicPr/>
                  </pic:nvPicPr>
                  <pic:blipFill>
                    <a:blip r:embed="rId25">
                      <a:extLst>
                        <a:ext uri="{28A0092B-C50C-407E-A947-70E740481C1C}">
                          <a14:useLocalDpi xmlns:a14="http://schemas.microsoft.com/office/drawing/2010/main" val="0"/>
                        </a:ext>
                      </a:extLst>
                    </a:blip>
                    <a:stretch>
                      <a:fillRect/>
                    </a:stretch>
                  </pic:blipFill>
                  <pic:spPr>
                    <a:xfrm>
                      <a:off x="0" y="0"/>
                      <a:ext cx="1808958" cy="1584633"/>
                    </a:xfrm>
                    <a:prstGeom prst="rect">
                      <a:avLst/>
                    </a:prstGeom>
                  </pic:spPr>
                </pic:pic>
              </a:graphicData>
            </a:graphic>
          </wp:inline>
        </w:drawing>
      </w:r>
    </w:p>
    <w:p w14:paraId="72A76CAD" w14:textId="6A254988" w:rsidR="008179B8" w:rsidRDefault="008179B8" w:rsidP="00156672">
      <w:pPr>
        <w:rPr>
          <w:rFonts w:ascii="Times New Roman" w:hAnsi="Times New Roman" w:cs="Times New Roman"/>
          <w:sz w:val="18"/>
          <w:szCs w:val="18"/>
        </w:rPr>
      </w:pPr>
      <w:r>
        <w:rPr>
          <w:rFonts w:ascii="Times New Roman" w:hAnsi="Times New Roman" w:cs="Times New Roman"/>
          <w:noProof/>
          <w:sz w:val="18"/>
          <w:szCs w:val="18"/>
          <w:lang w:eastAsia="en-US"/>
        </w:rPr>
        <w:drawing>
          <wp:inline distT="0" distB="0" distL="0" distR="0" wp14:anchorId="35605CA1" wp14:editId="425AE865">
            <wp:extent cx="2195650" cy="1390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essure.png"/>
                    <pic:cNvPicPr/>
                  </pic:nvPicPr>
                  <pic:blipFill>
                    <a:blip r:embed="rId26">
                      <a:extLst>
                        <a:ext uri="{28A0092B-C50C-407E-A947-70E740481C1C}">
                          <a14:useLocalDpi xmlns:a14="http://schemas.microsoft.com/office/drawing/2010/main" val="0"/>
                        </a:ext>
                      </a:extLst>
                    </a:blip>
                    <a:stretch>
                      <a:fillRect/>
                    </a:stretch>
                  </pic:blipFill>
                  <pic:spPr>
                    <a:xfrm>
                      <a:off x="0" y="0"/>
                      <a:ext cx="2203959" cy="1395912"/>
                    </a:xfrm>
                    <a:prstGeom prst="rect">
                      <a:avLst/>
                    </a:prstGeom>
                  </pic:spPr>
                </pic:pic>
              </a:graphicData>
            </a:graphic>
          </wp:inline>
        </w:drawing>
      </w:r>
      <w:r>
        <w:rPr>
          <w:rFonts w:ascii="Times New Roman" w:hAnsi="Times New Roman" w:cs="Times New Roman"/>
          <w:noProof/>
          <w:sz w:val="18"/>
          <w:szCs w:val="18"/>
          <w:lang w:eastAsia="en-US"/>
        </w:rPr>
        <w:drawing>
          <wp:inline distT="0" distB="0" distL="0" distR="0" wp14:anchorId="3382E7BC" wp14:editId="009B68EF">
            <wp:extent cx="1543050" cy="150348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essure true predict.png"/>
                    <pic:cNvPicPr/>
                  </pic:nvPicPr>
                  <pic:blipFill>
                    <a:blip r:embed="rId27">
                      <a:extLst>
                        <a:ext uri="{28A0092B-C50C-407E-A947-70E740481C1C}">
                          <a14:useLocalDpi xmlns:a14="http://schemas.microsoft.com/office/drawing/2010/main" val="0"/>
                        </a:ext>
                      </a:extLst>
                    </a:blip>
                    <a:stretch>
                      <a:fillRect/>
                    </a:stretch>
                  </pic:blipFill>
                  <pic:spPr>
                    <a:xfrm>
                      <a:off x="0" y="0"/>
                      <a:ext cx="1545947" cy="1506307"/>
                    </a:xfrm>
                    <a:prstGeom prst="rect">
                      <a:avLst/>
                    </a:prstGeom>
                  </pic:spPr>
                </pic:pic>
              </a:graphicData>
            </a:graphic>
          </wp:inline>
        </w:drawing>
      </w:r>
    </w:p>
    <w:p w14:paraId="7F56A14D" w14:textId="735D3F0C" w:rsidR="00156672" w:rsidRDefault="00156672" w:rsidP="00E046C2">
      <w:pPr>
        <w:autoSpaceDE w:val="0"/>
        <w:autoSpaceDN w:val="0"/>
        <w:adjustRightInd w:val="0"/>
        <w:jc w:val="center"/>
        <w:rPr>
          <w:rFonts w:ascii="Times New Roman" w:hAnsi="Times New Roman" w:cs="Times New Roman"/>
          <w:sz w:val="18"/>
          <w:szCs w:val="18"/>
        </w:rPr>
      </w:pPr>
      <w:r>
        <w:rPr>
          <w:rFonts w:ascii="Times New Roman" w:hAnsi="Times New Roman" w:cs="Times New Roman"/>
          <w:sz w:val="18"/>
          <w:szCs w:val="18"/>
        </w:rPr>
        <w:t>V.Conclusion</w:t>
      </w:r>
    </w:p>
    <w:p w14:paraId="02B16C22" w14:textId="77777777" w:rsidR="00B45B8A" w:rsidRDefault="00B45B8A" w:rsidP="00B45B8A">
      <w:pPr>
        <w:autoSpaceDE w:val="0"/>
        <w:autoSpaceDN w:val="0"/>
        <w:adjustRightInd w:val="0"/>
        <w:rPr>
          <w:rFonts w:ascii="Times New Roman" w:hAnsi="Times New Roman" w:cs="Times New Roman"/>
          <w:sz w:val="18"/>
          <w:szCs w:val="18"/>
        </w:rPr>
      </w:pPr>
    </w:p>
    <w:p w14:paraId="38CD3FDD" w14:textId="6B8DF2FF" w:rsidR="00B45B8A" w:rsidRDefault="00B45B8A" w:rsidP="00E046C2">
      <w:pPr>
        <w:autoSpaceDE w:val="0"/>
        <w:autoSpaceDN w:val="0"/>
        <w:adjustRightInd w:val="0"/>
        <w:jc w:val="center"/>
        <w:rPr>
          <w:rFonts w:ascii="Times New Roman" w:hAnsi="Times New Roman" w:cs="Times New Roman"/>
          <w:sz w:val="18"/>
          <w:szCs w:val="18"/>
        </w:rPr>
      </w:pPr>
      <w:r>
        <w:rPr>
          <w:rFonts w:ascii="Times New Roman" w:hAnsi="Times New Roman" w:cs="Times New Roman"/>
          <w:sz w:val="18"/>
          <w:szCs w:val="18"/>
        </w:rPr>
        <w:t>REFERENCES</w:t>
      </w:r>
    </w:p>
    <w:p w14:paraId="42A5620C" w14:textId="77777777" w:rsidR="00156672" w:rsidRDefault="00156672" w:rsidP="00156672">
      <w:pPr>
        <w:pStyle w:val="ListParagraph"/>
        <w:ind w:left="426"/>
        <w:rPr>
          <w:rFonts w:ascii="Times New Roman" w:hAnsi="Times New Roman" w:cs="Times New Roman"/>
          <w:sz w:val="18"/>
          <w:szCs w:val="18"/>
          <w:lang w:val="en-CA"/>
        </w:rPr>
      </w:pPr>
    </w:p>
    <w:p w14:paraId="5DAF2D04" w14:textId="77777777" w:rsidR="00156672" w:rsidRPr="009C7629" w:rsidRDefault="00156672" w:rsidP="00156672">
      <w:pPr>
        <w:pStyle w:val="ListParagraph"/>
        <w:numPr>
          <w:ilvl w:val="0"/>
          <w:numId w:val="7"/>
        </w:numPr>
        <w:ind w:left="426"/>
        <w:rPr>
          <w:rFonts w:ascii="Times New Roman" w:hAnsi="Times New Roman" w:cs="Times New Roman"/>
          <w:sz w:val="18"/>
          <w:szCs w:val="18"/>
          <w:lang w:val="en-CA"/>
        </w:rPr>
      </w:pPr>
      <w:r w:rsidRPr="009C7629">
        <w:rPr>
          <w:rFonts w:ascii="Times New Roman" w:hAnsi="Times New Roman" w:cs="Times New Roman"/>
          <w:sz w:val="18"/>
          <w:szCs w:val="18"/>
        </w:rPr>
        <w:t>L. Alejandro, N. William, T. Matthew, D. Stickland CFD study of Jet Impingement Test erosion using Ansys Fluent and OpenFOAM</w:t>
      </w:r>
      <w:r>
        <w:rPr>
          <w:rFonts w:ascii="Times New Roman" w:hAnsi="Times New Roman" w:cs="Times New Roman"/>
          <w:sz w:val="18"/>
          <w:szCs w:val="18"/>
        </w:rPr>
        <w:t xml:space="preserve">, </w:t>
      </w:r>
      <w:r>
        <w:rPr>
          <w:rFonts w:ascii="Times New Roman" w:hAnsi="Times New Roman" w:cs="Times New Roman"/>
          <w:i/>
          <w:sz w:val="18"/>
          <w:szCs w:val="18"/>
        </w:rPr>
        <w:t>Elsevier</w:t>
      </w:r>
      <w:r>
        <w:rPr>
          <w:rFonts w:ascii="Times New Roman" w:hAnsi="Times New Roman" w:cs="Times New Roman"/>
          <w:sz w:val="18"/>
          <w:szCs w:val="18"/>
        </w:rPr>
        <w:t>, vol. 197, vol.07, no.016, p.88-95, 2015</w:t>
      </w:r>
    </w:p>
    <w:p w14:paraId="7E2D6437" w14:textId="77777777" w:rsidR="00156672" w:rsidRPr="00156672" w:rsidRDefault="00156672" w:rsidP="00156672">
      <w:pPr>
        <w:rPr>
          <w:rFonts w:ascii="Times New Roman" w:hAnsi="Times New Roman" w:cs="Times New Roman"/>
          <w:sz w:val="18"/>
          <w:szCs w:val="18"/>
          <w:lang w:val="en-CA"/>
        </w:rPr>
      </w:pPr>
    </w:p>
    <w:p w14:paraId="5E73A550" w14:textId="1BA759D1" w:rsidR="00B66155" w:rsidRDefault="00B66155" w:rsidP="00B66155">
      <w:pPr>
        <w:pStyle w:val="ListParagraph"/>
        <w:numPr>
          <w:ilvl w:val="0"/>
          <w:numId w:val="7"/>
        </w:numPr>
        <w:ind w:left="426"/>
        <w:rPr>
          <w:rFonts w:ascii="Times New Roman" w:hAnsi="Times New Roman" w:cs="Times New Roman"/>
          <w:sz w:val="18"/>
          <w:szCs w:val="18"/>
          <w:lang w:val="en-CA"/>
        </w:rPr>
      </w:pPr>
      <w:r w:rsidRPr="00B66155">
        <w:rPr>
          <w:rFonts w:ascii="Times New Roman" w:hAnsi="Times New Roman" w:cs="Times New Roman"/>
          <w:sz w:val="18"/>
          <w:szCs w:val="18"/>
          <w:lang w:val="en-CA"/>
        </w:rPr>
        <w:t xml:space="preserve">S. Sina Hossenini Boosari, Predicting the Dynamic Parameters of Multiphase Flow in CFD (Dam-Break Simulation) Using Artificial Intelligence-(Cascading Delpolyment), </w:t>
      </w:r>
      <w:r w:rsidRPr="00B66155">
        <w:rPr>
          <w:rFonts w:ascii="Times New Roman" w:hAnsi="Times New Roman" w:cs="Times New Roman"/>
          <w:i/>
          <w:sz w:val="18"/>
          <w:szCs w:val="18"/>
          <w:lang w:val="en-CA"/>
        </w:rPr>
        <w:t>Fluids</w:t>
      </w:r>
      <w:r w:rsidRPr="00B66155">
        <w:rPr>
          <w:rFonts w:ascii="Times New Roman" w:hAnsi="Times New Roman" w:cs="Times New Roman"/>
          <w:sz w:val="18"/>
          <w:szCs w:val="18"/>
          <w:lang w:val="en-CA"/>
        </w:rPr>
        <w:t>,</w:t>
      </w:r>
      <w:r w:rsidRPr="00B66155">
        <w:rPr>
          <w:rFonts w:ascii="Times New Roman" w:hAnsi="Times New Roman" w:cs="Times New Roman"/>
          <w:i/>
          <w:sz w:val="18"/>
          <w:szCs w:val="18"/>
          <w:lang w:val="en-CA"/>
        </w:rPr>
        <w:t xml:space="preserve"> </w:t>
      </w:r>
      <w:r w:rsidRPr="00B66155">
        <w:rPr>
          <w:rFonts w:ascii="Times New Roman" w:hAnsi="Times New Roman" w:cs="Times New Roman"/>
          <w:sz w:val="18"/>
          <w:szCs w:val="18"/>
          <w:lang w:val="en-CA"/>
        </w:rPr>
        <w:t>vol. 20, no. 44, p. 2, 2019</w:t>
      </w:r>
    </w:p>
    <w:p w14:paraId="70029CBE" w14:textId="77777777" w:rsidR="008D6DC8" w:rsidRPr="00156672" w:rsidRDefault="008D6DC8" w:rsidP="00156672">
      <w:pPr>
        <w:rPr>
          <w:rFonts w:ascii="Times New Roman" w:hAnsi="Times New Roman" w:cs="Times New Roman"/>
          <w:sz w:val="18"/>
          <w:szCs w:val="18"/>
          <w:lang w:val="en-CA"/>
        </w:rPr>
      </w:pPr>
    </w:p>
    <w:p w14:paraId="4A7B1C89" w14:textId="7DC6F61D" w:rsidR="008D6DC8" w:rsidRDefault="00481F12" w:rsidP="00B66155">
      <w:pPr>
        <w:pStyle w:val="ListParagraph"/>
        <w:numPr>
          <w:ilvl w:val="0"/>
          <w:numId w:val="7"/>
        </w:numPr>
        <w:ind w:left="426"/>
        <w:rPr>
          <w:rFonts w:ascii="Times New Roman" w:hAnsi="Times New Roman" w:cs="Times New Roman"/>
          <w:sz w:val="18"/>
          <w:szCs w:val="18"/>
          <w:lang w:val="en-CA"/>
        </w:rPr>
      </w:pPr>
      <w:r>
        <w:rPr>
          <w:rFonts w:ascii="Times New Roman" w:hAnsi="Times New Roman" w:cs="Times New Roman"/>
          <w:sz w:val="18"/>
          <w:szCs w:val="18"/>
          <w:lang w:val="en-CA"/>
        </w:rPr>
        <w:t xml:space="preserve">S. </w:t>
      </w:r>
      <w:r w:rsidR="008D6DC8">
        <w:rPr>
          <w:rFonts w:ascii="Times New Roman" w:hAnsi="Times New Roman" w:cs="Times New Roman"/>
          <w:sz w:val="18"/>
          <w:szCs w:val="18"/>
          <w:lang w:val="en-CA"/>
        </w:rPr>
        <w:t>Michael</w:t>
      </w:r>
      <w:r w:rsidR="00CE74E4">
        <w:rPr>
          <w:rFonts w:ascii="Times New Roman" w:hAnsi="Times New Roman" w:cs="Times New Roman"/>
          <w:sz w:val="18"/>
          <w:szCs w:val="18"/>
          <w:lang w:val="en-CA"/>
        </w:rPr>
        <w:t xml:space="preserve">, </w:t>
      </w:r>
      <w:r w:rsidR="00CE74E4" w:rsidRPr="00EC60FA">
        <w:rPr>
          <w:rFonts w:ascii="Times New Roman" w:hAnsi="Times New Roman" w:cs="Times New Roman"/>
          <w:sz w:val="18"/>
          <w:szCs w:val="18"/>
          <w:lang w:val="en-CA"/>
        </w:rPr>
        <w:t>Computational engineering-introduction to numerical methods</w:t>
      </w:r>
      <w:r w:rsidR="00CE74E4">
        <w:rPr>
          <w:rFonts w:ascii="Times New Roman" w:hAnsi="Times New Roman" w:cs="Times New Roman"/>
          <w:sz w:val="18"/>
          <w:szCs w:val="18"/>
          <w:lang w:val="en-CA"/>
        </w:rPr>
        <w:t>. Darmstadt, Germany:Springer, 2006</w:t>
      </w:r>
    </w:p>
    <w:p w14:paraId="7E09B509" w14:textId="77777777" w:rsidR="00481F12" w:rsidRPr="00481F12" w:rsidRDefault="00481F12" w:rsidP="00481F12">
      <w:pPr>
        <w:pStyle w:val="ListParagraph"/>
        <w:rPr>
          <w:rFonts w:ascii="Times New Roman" w:hAnsi="Times New Roman" w:cs="Times New Roman"/>
          <w:sz w:val="18"/>
          <w:szCs w:val="18"/>
          <w:lang w:val="en-CA"/>
        </w:rPr>
      </w:pPr>
    </w:p>
    <w:p w14:paraId="01FA6538" w14:textId="2FD9D841" w:rsidR="00481F12" w:rsidRPr="00EC60FA" w:rsidRDefault="00481F12" w:rsidP="00B66155">
      <w:pPr>
        <w:pStyle w:val="ListParagraph"/>
        <w:numPr>
          <w:ilvl w:val="0"/>
          <w:numId w:val="7"/>
        </w:numPr>
        <w:ind w:left="426"/>
        <w:rPr>
          <w:rFonts w:ascii="Times New Roman" w:hAnsi="Times New Roman" w:cs="Times New Roman"/>
          <w:sz w:val="18"/>
          <w:szCs w:val="18"/>
          <w:lang w:val="en-CA"/>
        </w:rPr>
      </w:pPr>
      <w:r>
        <w:rPr>
          <w:rFonts w:ascii="Times New Roman" w:hAnsi="Times New Roman" w:cs="Times New Roman"/>
          <w:sz w:val="18"/>
          <w:szCs w:val="18"/>
          <w:lang w:val="en-CA"/>
        </w:rPr>
        <w:t xml:space="preserve">R. I. Issa, </w:t>
      </w:r>
      <w:r>
        <w:rPr>
          <w:rFonts w:ascii="Times New Roman" w:hAnsi="Times New Roman" w:cs="Times New Roman"/>
          <w:i/>
          <w:sz w:val="18"/>
          <w:szCs w:val="18"/>
          <w:lang w:val="en-CA"/>
        </w:rPr>
        <w:t>Solution of the Implicitly Discretized Fluid Flow Equation by Operator splitting</w:t>
      </w:r>
      <w:r>
        <w:rPr>
          <w:rFonts w:ascii="Times New Roman" w:hAnsi="Times New Roman" w:cs="Times New Roman"/>
          <w:sz w:val="18"/>
          <w:szCs w:val="18"/>
          <w:lang w:val="en-CA"/>
        </w:rPr>
        <w:t>. Journal of Computational Physics. no. 62, p.40-65, 1985</w:t>
      </w:r>
      <w:r>
        <w:rPr>
          <w:rFonts w:ascii="Times New Roman" w:hAnsi="Times New Roman" w:cs="Times New Roman"/>
          <w:i/>
          <w:sz w:val="18"/>
          <w:szCs w:val="18"/>
          <w:lang w:val="en-CA"/>
        </w:rPr>
        <w:t xml:space="preserve">  </w:t>
      </w:r>
    </w:p>
    <w:p w14:paraId="534A04D0" w14:textId="4D770FEF" w:rsidR="00EC60FA" w:rsidRPr="00EC60FA" w:rsidRDefault="00EC60FA" w:rsidP="00B66155">
      <w:pPr>
        <w:pStyle w:val="ListParagraph"/>
        <w:numPr>
          <w:ilvl w:val="0"/>
          <w:numId w:val="7"/>
        </w:numPr>
        <w:ind w:left="426"/>
        <w:rPr>
          <w:rFonts w:ascii="Times New Roman" w:hAnsi="Times New Roman" w:cs="Times New Roman"/>
          <w:sz w:val="18"/>
          <w:szCs w:val="18"/>
          <w:lang w:val="en-CA"/>
        </w:rPr>
      </w:pPr>
      <w:r>
        <w:rPr>
          <w:rFonts w:ascii="Times New Roman" w:hAnsi="Times New Roman" w:cs="Times New Roman"/>
          <w:sz w:val="18"/>
          <w:szCs w:val="18"/>
          <w:lang w:val="en-CA"/>
        </w:rPr>
        <w:t xml:space="preserve">P. Sibi, S, Allwyn Jones, P, Siddarth. Analysis of Different Activation Functions using back propagation neural networks, </w:t>
      </w:r>
      <w:r w:rsidRPr="00EC60FA">
        <w:rPr>
          <w:rFonts w:ascii="Times New Roman" w:hAnsi="Times New Roman" w:cs="Times New Roman"/>
          <w:i/>
          <w:sz w:val="18"/>
          <w:szCs w:val="18"/>
          <w:lang w:val="en-CA"/>
        </w:rPr>
        <w:t xml:space="preserve">Journal </w:t>
      </w:r>
      <w:r>
        <w:rPr>
          <w:rFonts w:ascii="Times New Roman" w:hAnsi="Times New Roman" w:cs="Times New Roman"/>
          <w:i/>
          <w:sz w:val="18"/>
          <w:szCs w:val="18"/>
          <w:lang w:val="en-CA"/>
        </w:rPr>
        <w:t>of Theoretical and Applied Information Tehcnology,</w:t>
      </w:r>
      <w:r>
        <w:rPr>
          <w:rFonts w:ascii="Times New Roman" w:hAnsi="Times New Roman" w:cs="Times New Roman"/>
          <w:sz w:val="18"/>
          <w:szCs w:val="18"/>
          <w:lang w:val="en-CA"/>
        </w:rPr>
        <w:t>vol.47, no.3, p.1264-1268</w:t>
      </w:r>
    </w:p>
    <w:p w14:paraId="4BC2696C" w14:textId="77777777" w:rsidR="00EC60FA" w:rsidRPr="00EC60FA" w:rsidRDefault="00EC60FA" w:rsidP="00EC60FA">
      <w:pPr>
        <w:rPr>
          <w:rFonts w:ascii="Times New Roman" w:hAnsi="Times New Roman" w:cs="Times New Roman"/>
          <w:sz w:val="18"/>
          <w:szCs w:val="18"/>
          <w:lang w:val="en-CA"/>
        </w:rPr>
      </w:pPr>
    </w:p>
    <w:p w14:paraId="4D5C1F39" w14:textId="6226A91E" w:rsidR="00B66155" w:rsidRDefault="00B66155" w:rsidP="00B66155">
      <w:pPr>
        <w:rPr>
          <w:rFonts w:ascii="Times New Roman" w:hAnsi="Times New Roman" w:cs="Times New Roman"/>
          <w:sz w:val="18"/>
          <w:szCs w:val="18"/>
          <w:lang w:val="en-CA"/>
        </w:rPr>
      </w:pPr>
    </w:p>
    <w:p w14:paraId="0032D4D2" w14:textId="77777777" w:rsidR="00B66155" w:rsidRPr="00B66155" w:rsidRDefault="00B66155" w:rsidP="00B66155">
      <w:pPr>
        <w:pStyle w:val="ListParagraph"/>
        <w:rPr>
          <w:rFonts w:ascii="Times New Roman" w:hAnsi="Times New Roman" w:cs="Times New Roman"/>
          <w:sz w:val="18"/>
          <w:szCs w:val="18"/>
          <w:lang w:val="en-CA"/>
        </w:rPr>
      </w:pPr>
    </w:p>
    <w:p w14:paraId="3FB005A5" w14:textId="5A793626" w:rsidR="00B45B8A" w:rsidRPr="00B66155" w:rsidRDefault="00B45B8A" w:rsidP="00B45B8A">
      <w:pPr>
        <w:autoSpaceDE w:val="0"/>
        <w:autoSpaceDN w:val="0"/>
        <w:adjustRightInd w:val="0"/>
        <w:rPr>
          <w:rFonts w:ascii="Times New Roman" w:hAnsi="Times New Roman" w:cs="Times New Roman"/>
          <w:sz w:val="18"/>
          <w:szCs w:val="18"/>
          <w:lang w:val="en-CA"/>
        </w:rPr>
      </w:pPr>
    </w:p>
    <w:sectPr w:rsidR="00B45B8A" w:rsidRPr="00B66155" w:rsidSect="00544A8C">
      <w:type w:val="continuous"/>
      <w:pgSz w:w="15840" w:h="12240" w:orient="landscape"/>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7CB0A7" w14:textId="77777777" w:rsidR="0098543B" w:rsidRDefault="0098543B" w:rsidP="00794E3D">
      <w:r>
        <w:separator/>
      </w:r>
    </w:p>
  </w:endnote>
  <w:endnote w:type="continuationSeparator" w:id="0">
    <w:p w14:paraId="71757C65" w14:textId="77777777" w:rsidR="0098543B" w:rsidRDefault="0098543B" w:rsidP="00794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A849D5" w14:textId="77777777" w:rsidR="0098543B" w:rsidRDefault="0098543B" w:rsidP="00794E3D">
      <w:r>
        <w:separator/>
      </w:r>
    </w:p>
  </w:footnote>
  <w:footnote w:type="continuationSeparator" w:id="0">
    <w:p w14:paraId="77D6C0F0" w14:textId="77777777" w:rsidR="0098543B" w:rsidRDefault="0098543B" w:rsidP="00794E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817BC"/>
    <w:multiLevelType w:val="hybridMultilevel"/>
    <w:tmpl w:val="08D89476"/>
    <w:lvl w:ilvl="0" w:tplc="39F00CD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CBB6324"/>
    <w:multiLevelType w:val="hybridMultilevel"/>
    <w:tmpl w:val="935A7D2C"/>
    <w:lvl w:ilvl="0" w:tplc="45D205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F08B8"/>
    <w:multiLevelType w:val="hybridMultilevel"/>
    <w:tmpl w:val="460A5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03EED"/>
    <w:multiLevelType w:val="hybridMultilevel"/>
    <w:tmpl w:val="704EC5A2"/>
    <w:lvl w:ilvl="0" w:tplc="BA8069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D71BC8"/>
    <w:multiLevelType w:val="hybridMultilevel"/>
    <w:tmpl w:val="D88AD9CE"/>
    <w:lvl w:ilvl="0" w:tplc="3D24F5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1A6179"/>
    <w:multiLevelType w:val="hybridMultilevel"/>
    <w:tmpl w:val="63FAF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2F6E1B"/>
    <w:multiLevelType w:val="hybridMultilevel"/>
    <w:tmpl w:val="704EC5A2"/>
    <w:lvl w:ilvl="0" w:tplc="BA8069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907FAB"/>
    <w:multiLevelType w:val="hybridMultilevel"/>
    <w:tmpl w:val="6602C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117369"/>
    <w:multiLevelType w:val="hybridMultilevel"/>
    <w:tmpl w:val="ADE01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5504C3"/>
    <w:multiLevelType w:val="hybridMultilevel"/>
    <w:tmpl w:val="A63A9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8E2866"/>
    <w:multiLevelType w:val="hybridMultilevel"/>
    <w:tmpl w:val="01AECC24"/>
    <w:lvl w:ilvl="0" w:tplc="341EAF9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10"/>
  </w:num>
  <w:num w:numId="4">
    <w:abstractNumId w:val="9"/>
  </w:num>
  <w:num w:numId="5">
    <w:abstractNumId w:val="5"/>
  </w:num>
  <w:num w:numId="6">
    <w:abstractNumId w:val="4"/>
  </w:num>
  <w:num w:numId="7">
    <w:abstractNumId w:val="3"/>
  </w:num>
  <w:num w:numId="8">
    <w:abstractNumId w:val="6"/>
  </w:num>
  <w:num w:numId="9">
    <w:abstractNumId w:val="7"/>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CE6"/>
    <w:rsid w:val="00011908"/>
    <w:rsid w:val="00020CD2"/>
    <w:rsid w:val="00021065"/>
    <w:rsid w:val="0003553A"/>
    <w:rsid w:val="000655FD"/>
    <w:rsid w:val="00073BDC"/>
    <w:rsid w:val="000A4205"/>
    <w:rsid w:val="000A5337"/>
    <w:rsid w:val="000A5E8A"/>
    <w:rsid w:val="000F7362"/>
    <w:rsid w:val="000F7929"/>
    <w:rsid w:val="001249ED"/>
    <w:rsid w:val="001311A8"/>
    <w:rsid w:val="00135E00"/>
    <w:rsid w:val="00156672"/>
    <w:rsid w:val="001B2479"/>
    <w:rsid w:val="001B3765"/>
    <w:rsid w:val="001E4CB7"/>
    <w:rsid w:val="002059A2"/>
    <w:rsid w:val="00230673"/>
    <w:rsid w:val="002313DB"/>
    <w:rsid w:val="00260A52"/>
    <w:rsid w:val="00261862"/>
    <w:rsid w:val="00266B83"/>
    <w:rsid w:val="002866D6"/>
    <w:rsid w:val="00320E41"/>
    <w:rsid w:val="003274A9"/>
    <w:rsid w:val="003444A9"/>
    <w:rsid w:val="00346681"/>
    <w:rsid w:val="003659A4"/>
    <w:rsid w:val="003801FD"/>
    <w:rsid w:val="003B02BC"/>
    <w:rsid w:val="003C63B6"/>
    <w:rsid w:val="0042677E"/>
    <w:rsid w:val="004521BF"/>
    <w:rsid w:val="00465ADF"/>
    <w:rsid w:val="00481F12"/>
    <w:rsid w:val="00487321"/>
    <w:rsid w:val="004B5623"/>
    <w:rsid w:val="004C53BB"/>
    <w:rsid w:val="004C5B14"/>
    <w:rsid w:val="004E179C"/>
    <w:rsid w:val="00522CD7"/>
    <w:rsid w:val="00530F8D"/>
    <w:rsid w:val="00536565"/>
    <w:rsid w:val="005449E9"/>
    <w:rsid w:val="00544A8C"/>
    <w:rsid w:val="00556740"/>
    <w:rsid w:val="00574A63"/>
    <w:rsid w:val="00584BCE"/>
    <w:rsid w:val="00591216"/>
    <w:rsid w:val="005D0736"/>
    <w:rsid w:val="005F5121"/>
    <w:rsid w:val="006327A8"/>
    <w:rsid w:val="006617AD"/>
    <w:rsid w:val="0069495F"/>
    <w:rsid w:val="006A69E8"/>
    <w:rsid w:val="006E1D29"/>
    <w:rsid w:val="00705375"/>
    <w:rsid w:val="00712AFA"/>
    <w:rsid w:val="00736017"/>
    <w:rsid w:val="00754970"/>
    <w:rsid w:val="00776BA3"/>
    <w:rsid w:val="00794E3D"/>
    <w:rsid w:val="007E748E"/>
    <w:rsid w:val="00806E4F"/>
    <w:rsid w:val="008179B8"/>
    <w:rsid w:val="00830976"/>
    <w:rsid w:val="00834FA8"/>
    <w:rsid w:val="008428B4"/>
    <w:rsid w:val="00877F6B"/>
    <w:rsid w:val="008B074F"/>
    <w:rsid w:val="008D6DC8"/>
    <w:rsid w:val="0094151C"/>
    <w:rsid w:val="00972657"/>
    <w:rsid w:val="0098543B"/>
    <w:rsid w:val="009C7629"/>
    <w:rsid w:val="00A23D2F"/>
    <w:rsid w:val="00AE21E2"/>
    <w:rsid w:val="00B37661"/>
    <w:rsid w:val="00B45B8A"/>
    <w:rsid w:val="00B5171C"/>
    <w:rsid w:val="00B66155"/>
    <w:rsid w:val="00B95F7B"/>
    <w:rsid w:val="00BB0D26"/>
    <w:rsid w:val="00BC63E8"/>
    <w:rsid w:val="00C210A4"/>
    <w:rsid w:val="00C32226"/>
    <w:rsid w:val="00C4546A"/>
    <w:rsid w:val="00C57437"/>
    <w:rsid w:val="00C63084"/>
    <w:rsid w:val="00CE0DD9"/>
    <w:rsid w:val="00CE74E4"/>
    <w:rsid w:val="00D71E5D"/>
    <w:rsid w:val="00D8194F"/>
    <w:rsid w:val="00DF37E6"/>
    <w:rsid w:val="00DF6BE8"/>
    <w:rsid w:val="00E046C2"/>
    <w:rsid w:val="00E150F4"/>
    <w:rsid w:val="00E43C96"/>
    <w:rsid w:val="00E52CA5"/>
    <w:rsid w:val="00E54B2F"/>
    <w:rsid w:val="00E54CE6"/>
    <w:rsid w:val="00E77D65"/>
    <w:rsid w:val="00E839C8"/>
    <w:rsid w:val="00EC315A"/>
    <w:rsid w:val="00EC60FA"/>
    <w:rsid w:val="00ED09B1"/>
    <w:rsid w:val="00F347CC"/>
    <w:rsid w:val="00FA298C"/>
    <w:rsid w:val="00FA612B"/>
    <w:rsid w:val="00FB6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6AC28"/>
  <w14:defaultImageDpi w14:val="32767"/>
  <w15:chartTrackingRefBased/>
  <w15:docId w15:val="{86AC5D01-2599-442A-89B9-1626F86C8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49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7437"/>
    <w:pPr>
      <w:ind w:left="720"/>
      <w:contextualSpacing/>
    </w:pPr>
  </w:style>
  <w:style w:type="paragraph" w:styleId="Header">
    <w:name w:val="header"/>
    <w:basedOn w:val="Normal"/>
    <w:link w:val="HeaderChar"/>
    <w:uiPriority w:val="99"/>
    <w:unhideWhenUsed/>
    <w:rsid w:val="00794E3D"/>
    <w:pPr>
      <w:tabs>
        <w:tab w:val="center" w:pos="4680"/>
        <w:tab w:val="right" w:pos="9360"/>
      </w:tabs>
    </w:pPr>
  </w:style>
  <w:style w:type="character" w:customStyle="1" w:styleId="HeaderChar">
    <w:name w:val="Header Char"/>
    <w:basedOn w:val="DefaultParagraphFont"/>
    <w:link w:val="Header"/>
    <w:uiPriority w:val="99"/>
    <w:rsid w:val="00794E3D"/>
  </w:style>
  <w:style w:type="paragraph" w:styleId="Footer">
    <w:name w:val="footer"/>
    <w:basedOn w:val="Normal"/>
    <w:link w:val="FooterChar"/>
    <w:uiPriority w:val="99"/>
    <w:unhideWhenUsed/>
    <w:rsid w:val="00794E3D"/>
    <w:pPr>
      <w:tabs>
        <w:tab w:val="center" w:pos="4680"/>
        <w:tab w:val="right" w:pos="9360"/>
      </w:tabs>
    </w:pPr>
  </w:style>
  <w:style w:type="character" w:customStyle="1" w:styleId="FooterChar">
    <w:name w:val="Footer Char"/>
    <w:basedOn w:val="DefaultParagraphFont"/>
    <w:link w:val="Footer"/>
    <w:uiPriority w:val="99"/>
    <w:rsid w:val="00794E3D"/>
  </w:style>
  <w:style w:type="character" w:styleId="PlaceholderText">
    <w:name w:val="Placeholder Text"/>
    <w:basedOn w:val="DefaultParagraphFont"/>
    <w:uiPriority w:val="99"/>
    <w:semiHidden/>
    <w:rsid w:val="00574A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014899">
      <w:bodyDiv w:val="1"/>
      <w:marLeft w:val="0"/>
      <w:marRight w:val="0"/>
      <w:marTop w:val="0"/>
      <w:marBottom w:val="0"/>
      <w:divBdr>
        <w:top w:val="none" w:sz="0" w:space="0" w:color="auto"/>
        <w:left w:val="none" w:sz="0" w:space="0" w:color="auto"/>
        <w:bottom w:val="none" w:sz="0" w:space="0" w:color="auto"/>
        <w:right w:val="none" w:sz="0" w:space="0" w:color="auto"/>
      </w:divBdr>
    </w:div>
    <w:div w:id="1899590568">
      <w:bodyDiv w:val="1"/>
      <w:marLeft w:val="0"/>
      <w:marRight w:val="0"/>
      <w:marTop w:val="0"/>
      <w:marBottom w:val="0"/>
      <w:divBdr>
        <w:top w:val="none" w:sz="0" w:space="0" w:color="auto"/>
        <w:left w:val="none" w:sz="0" w:space="0" w:color="auto"/>
        <w:bottom w:val="none" w:sz="0" w:space="0" w:color="auto"/>
        <w:right w:val="none" w:sz="0" w:space="0" w:color="auto"/>
      </w:divBdr>
    </w:div>
    <w:div w:id="1909923272">
      <w:bodyDiv w:val="1"/>
      <w:marLeft w:val="0"/>
      <w:marRight w:val="0"/>
      <w:marTop w:val="0"/>
      <w:marBottom w:val="0"/>
      <w:divBdr>
        <w:top w:val="none" w:sz="0" w:space="0" w:color="auto"/>
        <w:left w:val="none" w:sz="0" w:space="0" w:color="auto"/>
        <w:bottom w:val="none" w:sz="0" w:space="0" w:color="auto"/>
        <w:right w:val="none" w:sz="0" w:space="0" w:color="auto"/>
      </w:divBdr>
    </w:div>
    <w:div w:id="193058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A7CCF-B1F6-4C68-AD56-AFCB8AC18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5</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lin</dc:creator>
  <cp:keywords/>
  <dc:description/>
  <cp:lastModifiedBy>Kevin Lin</cp:lastModifiedBy>
  <cp:revision>9</cp:revision>
  <cp:lastPrinted>2019-07-20T00:19:00Z</cp:lastPrinted>
  <dcterms:created xsi:type="dcterms:W3CDTF">2019-07-29T12:14:00Z</dcterms:created>
  <dcterms:modified xsi:type="dcterms:W3CDTF">2019-07-31T16:41:00Z</dcterms:modified>
</cp:coreProperties>
</file>