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330" w:rsidRPr="008E1AFF" w:rsidRDefault="00445D25">
      <w:pPr>
        <w:rPr>
          <w:b/>
          <w:sz w:val="32"/>
        </w:rPr>
      </w:pPr>
      <w:r w:rsidRPr="008E1AFF">
        <w:rPr>
          <w:b/>
          <w:sz w:val="32"/>
        </w:rPr>
        <w:t xml:space="preserve">[CDS] </w:t>
      </w:r>
      <w:r w:rsidRPr="008E1AFF">
        <w:rPr>
          <w:rFonts w:hint="eastAsia"/>
          <w:b/>
          <w:sz w:val="32"/>
        </w:rPr>
        <w:t>How t</w:t>
      </w:r>
      <w:r w:rsidRPr="008E1AFF">
        <w:rPr>
          <w:b/>
          <w:sz w:val="32"/>
        </w:rPr>
        <w:t xml:space="preserve">o setup </w:t>
      </w:r>
      <w:r w:rsidR="008E1AFF">
        <w:rPr>
          <w:b/>
          <w:sz w:val="32"/>
        </w:rPr>
        <w:t>External Dashboard</w:t>
      </w:r>
    </w:p>
    <w:p w:rsidR="00445D25" w:rsidRDefault="00445D25"/>
    <w:p w:rsidR="00445D25" w:rsidRPr="00445D25" w:rsidRDefault="00445D25">
      <w:pPr>
        <w:rPr>
          <w:b/>
        </w:rPr>
      </w:pPr>
      <w:r w:rsidRPr="00445D25">
        <w:rPr>
          <w:b/>
          <w:sz w:val="28"/>
        </w:rPr>
        <w:t>Azure Environment</w:t>
      </w:r>
    </w:p>
    <w:p w:rsidR="00445D25" w:rsidRDefault="00445D25" w:rsidP="00445D2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Login to portal.azure.com, go to Admin Web Application.</w:t>
      </w:r>
      <w:r>
        <w:t xml:space="preserve"> Add * into allowed origins, which will let all other external web sites accessing CDS Admin Web Application.</w:t>
      </w:r>
    </w:p>
    <w:p w:rsidR="00445D25" w:rsidRDefault="00445D25" w:rsidP="00445D25">
      <w:pPr>
        <w:pStyle w:val="ListParagraph"/>
        <w:ind w:leftChars="0" w:left="360"/>
      </w:pPr>
      <w:r>
        <w:rPr>
          <w:noProof/>
        </w:rPr>
        <w:drawing>
          <wp:inline distT="0" distB="0" distL="0" distR="0" wp14:anchorId="2B10993E" wp14:editId="357D56BB">
            <wp:extent cx="3078607" cy="2114550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1730" cy="2116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5D25" w:rsidRDefault="00445D25" w:rsidP="00445D25">
      <w:pPr>
        <w:pStyle w:val="ListParagraph"/>
        <w:ind w:leftChars="0" w:left="360"/>
      </w:pPr>
    </w:p>
    <w:p w:rsidR="00445D25" w:rsidRDefault="00445D25" w:rsidP="00445D25">
      <w:pPr>
        <w:rPr>
          <w:b/>
          <w:sz w:val="28"/>
        </w:rPr>
      </w:pPr>
      <w:r>
        <w:rPr>
          <w:b/>
          <w:sz w:val="28"/>
        </w:rPr>
        <w:t xml:space="preserve">CDS </w:t>
      </w:r>
      <w:proofErr w:type="spellStart"/>
      <w:r>
        <w:rPr>
          <w:b/>
          <w:sz w:val="28"/>
        </w:rPr>
        <w:t>SuperAdmin</w:t>
      </w:r>
      <w:proofErr w:type="spellEnd"/>
      <w:r>
        <w:rPr>
          <w:b/>
          <w:sz w:val="28"/>
        </w:rPr>
        <w:t xml:space="preserve"> Web</w:t>
      </w:r>
    </w:p>
    <w:p w:rsidR="00445D25" w:rsidRDefault="00445D25" w:rsidP="00445D2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Login to </w:t>
      </w:r>
      <w:r>
        <w:t xml:space="preserve">CDS </w:t>
      </w:r>
      <w:proofErr w:type="spellStart"/>
      <w:r>
        <w:t>SuperAdmin</w:t>
      </w:r>
      <w:proofErr w:type="spellEnd"/>
      <w:r>
        <w:t xml:space="preserve"> Web Application</w:t>
      </w:r>
      <w:r>
        <w:rPr>
          <w:rFonts w:hint="eastAsia"/>
        </w:rPr>
        <w:t xml:space="preserve">, </w:t>
      </w:r>
      <w:r>
        <w:t xml:space="preserve">find the </w:t>
      </w:r>
      <w:r w:rsidR="008E1AFF">
        <w:t>company which is going to setup external application (for example: Contoso). Edit Company with:</w:t>
      </w:r>
    </w:p>
    <w:p w:rsidR="008E1AFF" w:rsidRDefault="008E1AFF" w:rsidP="008E1AFF">
      <w:pPr>
        <w:pStyle w:val="ListParagraph"/>
        <w:ind w:leftChars="0" w:left="360"/>
      </w:pPr>
      <w:r>
        <w:rPr>
          <w:rFonts w:hint="eastAsia"/>
        </w:rPr>
        <w:t>Allow Domain:</w:t>
      </w:r>
      <w:r>
        <w:t xml:space="preserve"> </w:t>
      </w:r>
      <w:hyperlink r:id="rId8" w:history="1">
        <w:r w:rsidRPr="00872CF7">
          <w:rPr>
            <w:rStyle w:val="Hyperlink"/>
          </w:rPr>
          <w:t>www.abc.com</w:t>
        </w:r>
      </w:hyperlink>
      <w:r>
        <w:t xml:space="preserve">; </w:t>
      </w:r>
      <w:hyperlink r:id="rId9" w:history="1">
        <w:r w:rsidRPr="00872CF7">
          <w:rPr>
            <w:rStyle w:val="Hyperlink"/>
          </w:rPr>
          <w:t>www.123.com</w:t>
        </w:r>
      </w:hyperlink>
    </w:p>
    <w:p w:rsidR="008E1AFF" w:rsidRDefault="008E1AFF" w:rsidP="008E1AFF">
      <w:pPr>
        <w:pStyle w:val="ListParagraph"/>
        <w:ind w:leftChars="0" w:left="360"/>
      </w:pPr>
      <w:r>
        <w:rPr>
          <w:rFonts w:hint="eastAsia"/>
        </w:rPr>
        <w:t>Press Get Key to generate External Application Key</w:t>
      </w:r>
      <w:r>
        <w:t>.</w:t>
      </w:r>
      <w:r w:rsidR="006F5530">
        <w:t xml:space="preserve"> (This Key will allow your external web application to connect with CDS API Service </w:t>
      </w:r>
      <w:r w:rsidR="00AF2420">
        <w:t>later</w:t>
      </w:r>
      <w:r w:rsidR="006F5530">
        <w:t>)</w:t>
      </w:r>
    </w:p>
    <w:p w:rsidR="008E1AFF" w:rsidRDefault="008E1AFF" w:rsidP="008E1AFF">
      <w:pPr>
        <w:pStyle w:val="ListParagraph"/>
        <w:ind w:leftChars="0" w:left="360"/>
      </w:pPr>
      <w:r>
        <w:t>Press Save button.</w:t>
      </w:r>
    </w:p>
    <w:p w:rsidR="008E1AFF" w:rsidRDefault="008E1AFF" w:rsidP="008E1AFF">
      <w:pPr>
        <w:pStyle w:val="ListParagraph"/>
        <w:ind w:leftChars="0" w:left="360"/>
      </w:pPr>
      <w:r>
        <w:rPr>
          <w:noProof/>
        </w:rPr>
        <w:drawing>
          <wp:inline distT="0" distB="0" distL="0" distR="0" wp14:anchorId="41D097C1" wp14:editId="76973242">
            <wp:extent cx="2572441" cy="3043451"/>
            <wp:effectExtent l="19050" t="19050" r="18415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7174" cy="30490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AFF" w:rsidRDefault="008E1AFF" w:rsidP="008E1AFF">
      <w:pPr>
        <w:pStyle w:val="ListParagraph"/>
        <w:numPr>
          <w:ilvl w:val="0"/>
          <w:numId w:val="2"/>
        </w:numPr>
        <w:ind w:leftChars="0"/>
      </w:pPr>
      <w:r>
        <w:lastRenderedPageBreak/>
        <w:t>Define Dashboard name and URL</w:t>
      </w:r>
    </w:p>
    <w:p w:rsidR="008E1AFF" w:rsidRDefault="008E1AFF" w:rsidP="008E1AFF">
      <w:pPr>
        <w:pStyle w:val="ListParagraph"/>
        <w:ind w:leftChars="0" w:left="360"/>
      </w:pPr>
      <w:r>
        <w:rPr>
          <w:rFonts w:hint="eastAsia"/>
        </w:rPr>
        <w:t xml:space="preserve">Click </w:t>
      </w:r>
      <w:r>
        <w:t>Dashboard button on Company (Contoso).</w:t>
      </w:r>
    </w:p>
    <w:p w:rsidR="008E1AFF" w:rsidRDefault="008E1AFF" w:rsidP="008E1AFF">
      <w:pPr>
        <w:pStyle w:val="ListParagraph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3852081</wp:posOffset>
                </wp:positionH>
                <wp:positionV relativeFrom="paragraph">
                  <wp:posOffset>313899</wp:posOffset>
                </wp:positionV>
                <wp:extent cx="525438" cy="191069"/>
                <wp:effectExtent l="0" t="0" r="273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8" cy="1910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1C856" id="Rectangle 4" o:spid="_x0000_s1026" style="position:absolute;margin-left:303.3pt;margin-top:24.7pt;width:41.35pt;height:1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3432126" wp14:editId="75E52631">
            <wp:extent cx="5274310" cy="487680"/>
            <wp:effectExtent l="19050" t="19050" r="2159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AFF" w:rsidRDefault="00F16EC9" w:rsidP="008E1AFF">
      <w:pPr>
        <w:pStyle w:val="ListParagraph"/>
        <w:ind w:leftChars="0" w:left="360"/>
      </w:pPr>
      <w:r>
        <w:rPr>
          <w:rFonts w:hint="eastAsia"/>
        </w:rPr>
        <w:t>Press Add Dashboard button</w:t>
      </w:r>
      <w:r>
        <w:t>, and input</w:t>
      </w:r>
    </w:p>
    <w:p w:rsidR="00F16EC9" w:rsidRDefault="00F16EC9" w:rsidP="008E1AFF">
      <w:pPr>
        <w:pStyle w:val="ListParagraph"/>
        <w:ind w:leftChars="0" w:left="360"/>
      </w:pPr>
      <w:r>
        <w:t>Order: 1</w:t>
      </w:r>
      <w:r>
        <w:tab/>
      </w:r>
      <w:r>
        <w:tab/>
        <w:t xml:space="preserve">                 /* Presentation order on Admin Web */</w:t>
      </w:r>
    </w:p>
    <w:p w:rsidR="00F16EC9" w:rsidRDefault="00F16EC9" w:rsidP="008E1AFF">
      <w:pPr>
        <w:pStyle w:val="ListParagraph"/>
        <w:ind w:leftChars="0" w:left="360"/>
      </w:pPr>
      <w:r>
        <w:t xml:space="preserve">Dashboard Name: my Dashboard </w:t>
      </w:r>
      <w:proofErr w:type="gramStart"/>
      <w:r>
        <w:t>1  /</w:t>
      </w:r>
      <w:proofErr w:type="gramEnd"/>
      <w:r>
        <w:t>* The name will present on Admin Web */</w:t>
      </w:r>
    </w:p>
    <w:p w:rsidR="00F16EC9" w:rsidRDefault="00F16EC9" w:rsidP="008E1AFF">
      <w:pPr>
        <w:pStyle w:val="ListParagraph"/>
        <w:ind w:leftChars="0" w:left="360"/>
      </w:pPr>
      <w:r>
        <w:t xml:space="preserve">Dashboard URL: </w:t>
      </w:r>
      <w:hyperlink r:id="rId12" w:history="1">
        <w:r w:rsidRPr="00872CF7">
          <w:rPr>
            <w:rStyle w:val="Hyperlink"/>
          </w:rPr>
          <w:t>http://www.abc.com/index.php</w:t>
        </w:r>
      </w:hyperlink>
      <w:r>
        <w:t xml:space="preserve"> /* same domain defined pre. */</w:t>
      </w:r>
    </w:p>
    <w:p w:rsidR="00F16EC9" w:rsidRDefault="00F16EC9" w:rsidP="008E1AFF">
      <w:pPr>
        <w:pStyle w:val="ListParagraph"/>
        <w:ind w:leftChars="0" w:left="360"/>
      </w:pPr>
      <w:r>
        <w:t>Press Submit button.</w:t>
      </w:r>
    </w:p>
    <w:p w:rsidR="00F16EC9" w:rsidRDefault="00F16EC9" w:rsidP="008E1AFF">
      <w:pPr>
        <w:pStyle w:val="ListParagraph"/>
        <w:ind w:leftChars="0" w:left="360"/>
      </w:pPr>
      <w:r>
        <w:rPr>
          <w:noProof/>
        </w:rPr>
        <w:drawing>
          <wp:inline distT="0" distB="0" distL="0" distR="0" wp14:anchorId="4B4BF988" wp14:editId="6529BE7B">
            <wp:extent cx="5274310" cy="1121410"/>
            <wp:effectExtent l="19050" t="19050" r="2159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AFF" w:rsidRDefault="008E1AFF" w:rsidP="00F16EC9"/>
    <w:p w:rsidR="00F16EC9" w:rsidRDefault="00F16EC9" w:rsidP="00F16EC9">
      <w:pPr>
        <w:rPr>
          <w:b/>
          <w:sz w:val="28"/>
        </w:rPr>
      </w:pPr>
      <w:r>
        <w:rPr>
          <w:b/>
          <w:sz w:val="28"/>
        </w:rPr>
        <w:t>CDS Admin Web</w:t>
      </w:r>
    </w:p>
    <w:p w:rsidR="00F16EC9" w:rsidRDefault="00F16EC9" w:rsidP="00F16EC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Login to </w:t>
      </w:r>
      <w:r>
        <w:t>CDS Admin Web Application</w:t>
      </w:r>
      <w:r>
        <w:rPr>
          <w:rFonts w:hint="eastAsia"/>
        </w:rPr>
        <w:t xml:space="preserve">, </w:t>
      </w:r>
      <w:r>
        <w:t xml:space="preserve">the external dashboard </w:t>
      </w:r>
      <w:r w:rsidR="00F41BE4">
        <w:t>shows</w:t>
      </w:r>
      <w:bookmarkStart w:id="0" w:name="_GoBack"/>
      <w:bookmarkEnd w:id="0"/>
      <w:r>
        <w:t xml:space="preserve"> under Dashboard menu.</w:t>
      </w:r>
    </w:p>
    <w:p w:rsidR="00F16EC9" w:rsidRPr="00445D25" w:rsidRDefault="00F16EC9" w:rsidP="00445D25">
      <w:pPr>
        <w:rPr>
          <w:b/>
        </w:rPr>
      </w:pPr>
      <w:r>
        <w:rPr>
          <w:noProof/>
        </w:rPr>
        <w:drawing>
          <wp:inline distT="0" distB="0" distL="0" distR="0" wp14:anchorId="2F639521" wp14:editId="75FCC077">
            <wp:extent cx="2019869" cy="157261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45" cy="15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25" w:rsidRDefault="00445D25" w:rsidP="00445D25">
      <w:pPr>
        <w:pStyle w:val="ListParagraph"/>
        <w:ind w:leftChars="0" w:left="360"/>
      </w:pPr>
    </w:p>
    <w:sectPr w:rsidR="00445D2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19C" w:rsidRDefault="0001419C" w:rsidP="00F16EC9">
      <w:r>
        <w:separator/>
      </w:r>
    </w:p>
  </w:endnote>
  <w:endnote w:type="continuationSeparator" w:id="0">
    <w:p w:rsidR="0001419C" w:rsidRDefault="0001419C" w:rsidP="00F1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EC9" w:rsidRDefault="00F16E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EC9" w:rsidRDefault="00F16E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EC9" w:rsidRDefault="00F16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19C" w:rsidRDefault="0001419C" w:rsidP="00F16EC9">
      <w:r>
        <w:separator/>
      </w:r>
    </w:p>
  </w:footnote>
  <w:footnote w:type="continuationSeparator" w:id="0">
    <w:p w:rsidR="0001419C" w:rsidRDefault="0001419C" w:rsidP="00F1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EC9" w:rsidRDefault="00F16E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EC9" w:rsidRDefault="00F16E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EC9" w:rsidRDefault="00F16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57536"/>
    <w:multiLevelType w:val="hybridMultilevel"/>
    <w:tmpl w:val="B798CE72"/>
    <w:lvl w:ilvl="0" w:tplc="7F009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585C23"/>
    <w:multiLevelType w:val="hybridMultilevel"/>
    <w:tmpl w:val="CC3CD39C"/>
    <w:lvl w:ilvl="0" w:tplc="EE34F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F1767C"/>
    <w:multiLevelType w:val="hybridMultilevel"/>
    <w:tmpl w:val="AF5247DC"/>
    <w:lvl w:ilvl="0" w:tplc="C6265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25"/>
    <w:rsid w:val="0001419C"/>
    <w:rsid w:val="00445D25"/>
    <w:rsid w:val="006F5530"/>
    <w:rsid w:val="008E1AFF"/>
    <w:rsid w:val="009E0121"/>
    <w:rsid w:val="00AF2420"/>
    <w:rsid w:val="00E86804"/>
    <w:rsid w:val="00F16EC9"/>
    <w:rsid w:val="00F4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F9EB0"/>
  <w15:chartTrackingRefBased/>
  <w15:docId w15:val="{ADFE9240-5F20-4D41-A662-F36C31C7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D2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8E1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AF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1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16EC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16E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.com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abc.com/index.ph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123.co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Kao</dc:creator>
  <cp:keywords/>
  <dc:description/>
  <cp:lastModifiedBy>Kevin Kao</cp:lastModifiedBy>
  <cp:revision>4</cp:revision>
  <dcterms:created xsi:type="dcterms:W3CDTF">2017-10-22T01:16:00Z</dcterms:created>
  <dcterms:modified xsi:type="dcterms:W3CDTF">2017-10-22T01:49:00Z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kevika@microsoft.com</vt:lpwstr>
  </property>
  <property fmtid="{D5CDD505-2E9C-101B-9397-08002B2CF9AE}" pid="6" name="MSIP_Label_f42aa342-8706-4288-bd11-ebb85995028c_SetDate">
    <vt:lpwstr>2017-10-22T09:46:06.4583271+08:00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