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48D53" w14:textId="6729068B" w:rsidR="0002038B" w:rsidRDefault="003A13A0">
      <w:pPr>
        <w:rPr>
          <w:rFonts w:ascii="Arial Black" w:hAnsi="Arial Black"/>
          <w:b/>
          <w:bCs/>
          <w:sz w:val="28"/>
          <w:szCs w:val="28"/>
          <w:lang w:val="en-US"/>
        </w:rPr>
      </w:pPr>
      <w:r>
        <w:rPr>
          <w:rFonts w:ascii="Arial Black" w:hAnsi="Arial Black"/>
          <w:b/>
          <w:bCs/>
          <w:sz w:val="28"/>
          <w:szCs w:val="28"/>
          <w:lang w:val="en-US"/>
        </w:rPr>
        <w:t>Wireframe of LB Library</w:t>
      </w:r>
    </w:p>
    <w:p w14:paraId="2BECEB19" w14:textId="6F931FBA" w:rsidR="003A13A0" w:rsidRDefault="003A13A0">
      <w:pPr>
        <w:rPr>
          <w:rFonts w:ascii="Arial Black" w:hAnsi="Arial Black"/>
          <w:b/>
          <w:bCs/>
          <w:sz w:val="24"/>
          <w:szCs w:val="24"/>
          <w:lang w:val="en-US"/>
        </w:rPr>
      </w:pPr>
      <w:r>
        <w:rPr>
          <w:rFonts w:ascii="Arial Black" w:hAnsi="Arial Black"/>
          <w:b/>
          <w:bCs/>
          <w:sz w:val="24"/>
          <w:szCs w:val="24"/>
          <w:lang w:val="en-US"/>
        </w:rPr>
        <w:t>By Kevin Lalor, Liam Phelan and Oscar Byrne Carty</w:t>
      </w:r>
    </w:p>
    <w:p w14:paraId="170E7898" w14:textId="7D9E55D3" w:rsidR="003A13A0" w:rsidRDefault="003A13A0">
      <w:pPr>
        <w:rPr>
          <w:rFonts w:ascii="Arial Black" w:hAnsi="Arial Black"/>
          <w:sz w:val="24"/>
          <w:szCs w:val="24"/>
          <w:lang w:val="en-US"/>
        </w:rPr>
      </w:pPr>
    </w:p>
    <w:p w14:paraId="3E4F69D3" w14:textId="3259E403" w:rsidR="003A13A0" w:rsidRDefault="003A13A0">
      <w:pPr>
        <w:rPr>
          <w:rFonts w:ascii="Arial" w:hAnsi="Arial" w:cs="Arial"/>
          <w:sz w:val="24"/>
          <w:szCs w:val="24"/>
          <w:lang w:val="en-US"/>
        </w:rPr>
      </w:pPr>
      <w:r>
        <w:rPr>
          <w:rFonts w:ascii="Arial" w:hAnsi="Arial" w:cs="Arial"/>
          <w:sz w:val="24"/>
          <w:szCs w:val="24"/>
          <w:lang w:val="en-US"/>
        </w:rPr>
        <w:t xml:space="preserve">Our wireframe used a template of three different layouts, adding bits and pieces to allow for additional functionality for people with more admin power. </w:t>
      </w:r>
    </w:p>
    <w:p w14:paraId="3D8D1790" w14:textId="7B8FA6E6" w:rsidR="003A13A0" w:rsidRDefault="003A13A0">
      <w:pPr>
        <w:rPr>
          <w:rFonts w:ascii="Arial" w:hAnsi="Arial" w:cs="Arial"/>
          <w:sz w:val="24"/>
          <w:szCs w:val="24"/>
          <w:lang w:val="en-US"/>
        </w:rPr>
      </w:pPr>
    </w:p>
    <w:p w14:paraId="5ACCDB32" w14:textId="77777777" w:rsidR="003A13A0" w:rsidRDefault="003A13A0">
      <w:pPr>
        <w:rPr>
          <w:rFonts w:ascii="Arial" w:hAnsi="Arial" w:cs="Arial"/>
          <w:sz w:val="24"/>
          <w:szCs w:val="24"/>
          <w:lang w:val="en-US"/>
        </w:rPr>
      </w:pPr>
      <w:r>
        <w:rPr>
          <w:rFonts w:ascii="Arial" w:hAnsi="Arial" w:cs="Arial"/>
          <w:sz w:val="24"/>
          <w:szCs w:val="24"/>
          <w:lang w:val="en-US"/>
        </w:rPr>
        <w:t xml:space="preserve">The images below are our templates: </w:t>
      </w:r>
    </w:p>
    <w:p w14:paraId="68747014" w14:textId="77777777" w:rsidR="003A13A0" w:rsidRDefault="003A13A0">
      <w:pPr>
        <w:rPr>
          <w:rFonts w:ascii="Arial" w:hAnsi="Arial" w:cs="Arial"/>
          <w:sz w:val="24"/>
          <w:szCs w:val="24"/>
          <w:lang w:val="en-US"/>
        </w:rPr>
      </w:pPr>
      <w:r>
        <w:rPr>
          <w:rFonts w:ascii="Arial" w:hAnsi="Arial" w:cs="Arial"/>
          <w:noProof/>
          <w:lang w:val="en-US"/>
        </w:rPr>
        <w:drawing>
          <wp:inline distT="0" distB="0" distL="0" distR="0" wp14:anchorId="3D318A99" wp14:editId="212F9CF6">
            <wp:extent cx="3190875" cy="2585648"/>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4">
                      <a:extLst>
                        <a:ext uri="{28A0092B-C50C-407E-A947-70E740481C1C}">
                          <a14:useLocalDpi xmlns:a14="http://schemas.microsoft.com/office/drawing/2010/main" val="0"/>
                        </a:ext>
                      </a:extLst>
                    </a:blip>
                    <a:stretch>
                      <a:fillRect/>
                    </a:stretch>
                  </pic:blipFill>
                  <pic:spPr>
                    <a:xfrm>
                      <a:off x="0" y="0"/>
                      <a:ext cx="3270111" cy="2649855"/>
                    </a:xfrm>
                    <a:prstGeom prst="rect">
                      <a:avLst/>
                    </a:prstGeom>
                  </pic:spPr>
                </pic:pic>
              </a:graphicData>
            </a:graphic>
          </wp:inline>
        </w:drawing>
      </w:r>
    </w:p>
    <w:p w14:paraId="5102C9E1" w14:textId="00020487" w:rsidR="003A13A0" w:rsidRDefault="003A13A0">
      <w:pPr>
        <w:rPr>
          <w:rFonts w:ascii="Arial" w:hAnsi="Arial" w:cs="Arial"/>
          <w:sz w:val="24"/>
          <w:szCs w:val="24"/>
          <w:lang w:val="en-US"/>
        </w:rPr>
      </w:pPr>
      <w:r>
        <w:rPr>
          <w:rFonts w:ascii="Arial" w:hAnsi="Arial" w:cs="Arial"/>
          <w:noProof/>
          <w:lang w:val="en-US"/>
        </w:rPr>
        <w:drawing>
          <wp:inline distT="0" distB="0" distL="0" distR="0" wp14:anchorId="49591648" wp14:editId="02005688">
            <wp:extent cx="3208987" cy="26003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5">
                      <a:extLst>
                        <a:ext uri="{28A0092B-C50C-407E-A947-70E740481C1C}">
                          <a14:useLocalDpi xmlns:a14="http://schemas.microsoft.com/office/drawing/2010/main" val="0"/>
                        </a:ext>
                      </a:extLst>
                    </a:blip>
                    <a:stretch>
                      <a:fillRect/>
                    </a:stretch>
                  </pic:blipFill>
                  <pic:spPr>
                    <a:xfrm>
                      <a:off x="0" y="0"/>
                      <a:ext cx="3226758" cy="2614725"/>
                    </a:xfrm>
                    <a:prstGeom prst="rect">
                      <a:avLst/>
                    </a:prstGeom>
                  </pic:spPr>
                </pic:pic>
              </a:graphicData>
            </a:graphic>
          </wp:inline>
        </w:drawing>
      </w:r>
    </w:p>
    <w:p w14:paraId="75C74EE2" w14:textId="55FCA295" w:rsidR="003A13A0" w:rsidRDefault="003A13A0">
      <w:pPr>
        <w:rPr>
          <w:rFonts w:ascii="Arial" w:hAnsi="Arial" w:cs="Arial"/>
          <w:lang w:val="en-US"/>
        </w:rPr>
      </w:pPr>
      <w:r>
        <w:rPr>
          <w:rFonts w:ascii="Arial" w:hAnsi="Arial" w:cs="Arial"/>
          <w:noProof/>
          <w:lang w:val="en-US"/>
        </w:rPr>
        <w:lastRenderedPageBreak/>
        <w:drawing>
          <wp:inline distT="0" distB="0" distL="0" distR="0" wp14:anchorId="48D4BC45" wp14:editId="787E9DF3">
            <wp:extent cx="5731510" cy="4644390"/>
            <wp:effectExtent l="0" t="0" r="254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alogu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644390"/>
                    </a:xfrm>
                    <a:prstGeom prst="rect">
                      <a:avLst/>
                    </a:prstGeom>
                  </pic:spPr>
                </pic:pic>
              </a:graphicData>
            </a:graphic>
          </wp:inline>
        </w:drawing>
      </w:r>
    </w:p>
    <w:p w14:paraId="495EEA17" w14:textId="08B07848" w:rsidR="003A13A0" w:rsidRDefault="003A13A0">
      <w:pPr>
        <w:rPr>
          <w:rFonts w:ascii="Arial" w:hAnsi="Arial" w:cs="Arial"/>
          <w:lang w:val="en-US"/>
        </w:rPr>
      </w:pPr>
      <w:r>
        <w:rPr>
          <w:rFonts w:ascii="Arial" w:hAnsi="Arial" w:cs="Arial"/>
          <w:lang w:val="en-US"/>
        </w:rPr>
        <w:t>With these three templates we created all our webpages.</w:t>
      </w:r>
    </w:p>
    <w:p w14:paraId="7F702AB8" w14:textId="77777777" w:rsidR="003A13A0" w:rsidRDefault="003A13A0">
      <w:pPr>
        <w:rPr>
          <w:rFonts w:ascii="Arial" w:hAnsi="Arial" w:cs="Arial"/>
          <w:lang w:val="en-US"/>
        </w:rPr>
      </w:pPr>
      <w:r>
        <w:rPr>
          <w:rFonts w:ascii="Arial" w:hAnsi="Arial" w:cs="Arial"/>
          <w:lang w:val="en-US"/>
        </w:rPr>
        <w:t>The first template was used as a welcome page to all users and as the settings page for all users.</w:t>
      </w:r>
    </w:p>
    <w:p w14:paraId="3F31D209" w14:textId="77777777" w:rsidR="003A13A0" w:rsidRDefault="003A13A0">
      <w:pPr>
        <w:rPr>
          <w:rFonts w:ascii="Arial" w:hAnsi="Arial" w:cs="Arial"/>
          <w:lang w:val="en-US"/>
        </w:rPr>
      </w:pPr>
      <w:r>
        <w:rPr>
          <w:rFonts w:ascii="Arial" w:hAnsi="Arial" w:cs="Arial"/>
          <w:lang w:val="en-US"/>
        </w:rPr>
        <w:t>The next template was used as the login page for all users, the join the library page for all users, the edit page for members and admins, the reservation success message, the renew successful message and the add artifact page.</w:t>
      </w:r>
    </w:p>
    <w:p w14:paraId="1A7FEFFA" w14:textId="0E1B09FC" w:rsidR="003A13A0" w:rsidRDefault="003A13A0">
      <w:pPr>
        <w:rPr>
          <w:rFonts w:ascii="Arial" w:hAnsi="Arial" w:cs="Arial"/>
          <w:lang w:val="en-US"/>
        </w:rPr>
      </w:pPr>
      <w:r>
        <w:rPr>
          <w:rFonts w:ascii="Arial" w:hAnsi="Arial" w:cs="Arial"/>
          <w:lang w:val="en-US"/>
        </w:rPr>
        <w:t xml:space="preserve">The last template was used for catalogues, some catalogues had extra buttons for admins or members for reservations, removals and the likes. While the main catalogue has no buttons for general users of the site who can’t login. It’s also used for admins to view members and make changes to them i.e. a catalogue of members. </w:t>
      </w:r>
    </w:p>
    <w:p w14:paraId="6EAB9010" w14:textId="77777777" w:rsidR="003A13A0" w:rsidRPr="003A13A0" w:rsidRDefault="003A13A0">
      <w:pPr>
        <w:rPr>
          <w:rFonts w:ascii="Arial" w:hAnsi="Arial" w:cs="Arial"/>
          <w:lang w:val="en-US"/>
        </w:rPr>
      </w:pPr>
    </w:p>
    <w:sectPr w:rsidR="003A13A0" w:rsidRPr="003A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24"/>
    <w:rsid w:val="0039234B"/>
    <w:rsid w:val="003A13A0"/>
    <w:rsid w:val="003C6865"/>
    <w:rsid w:val="00DE18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25DE"/>
  <w15:chartTrackingRefBased/>
  <w15:docId w15:val="{8A8297FE-B9F4-4833-AF5D-E40D20E7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Lalor</dc:creator>
  <cp:keywords/>
  <dc:description/>
  <cp:lastModifiedBy>Kevin Lalor</cp:lastModifiedBy>
  <cp:revision>2</cp:revision>
  <dcterms:created xsi:type="dcterms:W3CDTF">2020-03-21T18:03:00Z</dcterms:created>
  <dcterms:modified xsi:type="dcterms:W3CDTF">2020-03-21T18:12:00Z</dcterms:modified>
</cp:coreProperties>
</file>