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mbredelcurso"/>
        <w:spacing w:before="160" w:after="100"/>
        <w:rPr>
          <w:rFonts w:ascii="Calibri" w:hAnsi="Calibri" w:cs="Calibri"/>
        </w:rPr>
      </w:pPr>
      <w:r>
        <w:rPr/>
        <w:t>Desarrollo de Sistemas con Tecnología Java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i/>
          <w:iCs/>
          <w:sz w:val="22"/>
          <w:szCs w:val="22"/>
        </w:rPr>
        <w:t>(1)</w:t>
      </w:r>
    </w:p>
    <w:p>
      <w:pPr>
        <w:pStyle w:val="Instrumento"/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Manual de Usuario</w:t>
      </w:r>
    </w:p>
    <w:tbl>
      <w:tblPr>
        <w:tblStyle w:val="Tablaconcuadrcula"/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2268"/>
        <w:gridCol w:w="5669"/>
      </w:tblGrid>
      <w:tr>
        <w:trPr/>
        <w:tc>
          <w:tcPr>
            <w:tcW w:w="5070" w:type="dxa"/>
            <w:gridSpan w:val="2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Nombre del Sistema</w:t>
            </w:r>
          </w:p>
        </w:tc>
        <w:tc>
          <w:tcPr>
            <w:tcW w:w="5669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Siglas</w:t>
            </w:r>
          </w:p>
        </w:tc>
      </w:tr>
      <w:tr>
        <w:trPr/>
        <w:tc>
          <w:tcPr>
            <w:tcW w:w="507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Agencia de viajes Kevin</w:t>
            </w:r>
          </w:p>
        </w:tc>
        <w:tc>
          <w:tcPr>
            <w:tcW w:w="56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AVK.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Instrucciones de uso.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Para que la aplicación funcione, primero es necesario ejecutar las sentencias SQL proporcionadas en la carpeta de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recursos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Se proporcionarán dos archivos: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comandos.sql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que contiene los datos mínimos como el usuario</w:t>
            </w:r>
            <w:r>
              <w:rPr>
                <w:rFonts w:eastAsia="Calibri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SYS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;</w:t>
            </w:r>
            <w:r>
              <w:rPr>
                <w:rFonts w:eastAsia="Calibri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para que la aplicación funcione desde cero,  y se pueda tener un acercamiento más “real”, 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así como la parte de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catalogos.sql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para poder tener información para trabajar.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Y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datos.sql 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que contendrá datos para poder simular una empresa ya funcionando, en la que se ingresarán viajes, clientes, órdenes y demás datos.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Una vez ejecutados con éxito los comandos sql, será necesario subir el archivo generado tipo </w:t>
            </w:r>
            <w:r>
              <w:rPr>
                <w:rFonts w:eastAsia="Calibri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war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, a un motor web como GlassFish o WildFly.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Para poder ingresar a la aplicación será necesario acceder a: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localhost:8080/index.xhtml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Desde ah</w:t>
            </w: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í, se podrá elegir el camino a tomar.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Una vez habiendo iniciado sesi</w:t>
            </w: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ón con éxito, basta con elegir las opciones que gustemos.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Para gestionar los destinos que ofrece la empresa, hacer click en la sección de “Viajes”.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Para revisar la información relacionada a los empleados, hacer click en la sección de “Empleados”.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Para administrar la flotilla de transportes, ir a la sección de “Transportes”.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Arial" w:hAnsi="Arial"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En cada una de las secciones mencionadas, la interfaz se encargará de guiar al usuario a través de toda la aplicación, permitiendo realizar las operaciones sobre la Base de Datos, solicitadas como requerimientos del proyecto.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Arial" w:hAnsi="Arial"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 xml:space="preserve">De igual manera, en la sección de los clientes, </w:t>
            </w: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se ten</w:t>
            </w: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 xml:space="preserve">ía pensada que </w:t>
            </w: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la intefaz mostrará las opciones disponibles para poder hacer consultas y reservaciones.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Arial" w:hAnsi="Arial"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</w:pPr>
            <w:r>
              <w:rPr>
                <w:rFonts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En cuanto a los datos de inicio de sesión.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Los datos del usuario base </w:t>
            </w:r>
            <w:r>
              <w:rPr>
                <w:rFonts w:eastAsia="Calibri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SYS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son: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100"/>
              <w:jc w:val="both"/>
              <w:rPr/>
            </w:pPr>
            <w:r>
              <w:rPr/>
              <w:t>Nombre: sys.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100"/>
              <w:jc w:val="both"/>
              <w:rPr/>
            </w:pPr>
            <w:r>
              <w:rPr/>
              <w:t xml:space="preserve">Correo: </w:t>
            </w:r>
            <w:r>
              <w:rPr>
                <w:rStyle w:val="InternetLink"/>
              </w:rPr>
              <w:t>sys@avk.com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60" w:after="100"/>
              <w:jc w:val="both"/>
              <w:rPr/>
            </w:pPr>
            <w:r>
              <w:rPr/>
              <w:t>Contraseña: system1</w:t>
            </w:r>
          </w:p>
          <w:p>
            <w:pPr>
              <w:pStyle w:val="Normal"/>
              <w:widowControl w:val="false"/>
              <w:spacing w:before="60" w:after="100"/>
              <w:jc w:val="both"/>
              <w:rPr/>
            </w:pPr>
            <w:r>
              <w:rPr/>
              <w:t>Con estos datos, ser</w:t>
            </w:r>
            <w:r>
              <w:rPr>
                <w:rFonts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  <w:t>á posible ingresar a la aplicación, tanto si fue generada con datos aleatorios, como si se está usando la versión minimalista, es decir, con los datos mínimos para que funcione la aplicación.</w:t>
            </w:r>
          </w:p>
          <w:p>
            <w:pPr>
              <w:pStyle w:val="Normal"/>
              <w:widowControl w:val="false"/>
              <w:spacing w:before="60" w:after="100"/>
              <w:jc w:val="both"/>
              <w:rPr/>
            </w:pPr>
            <w:r>
              <w:rPr>
                <w:rFonts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  <w:t xml:space="preserve">Si se desea acceder con otra cuenta que no sea </w:t>
            </w:r>
            <w:r>
              <w:rPr>
                <w:rFonts w:eastAsia="Arial" w:cs="Arial"/>
                <w:i/>
                <w:iCs/>
                <w:color w:val="000000"/>
                <w:kern w:val="0"/>
                <w:sz w:val="22"/>
                <w:szCs w:val="20"/>
                <w:lang w:val="es-MX" w:eastAsia="es-MX" w:bidi="ar-SA"/>
              </w:rPr>
              <w:t>sys</w:t>
            </w: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, se deber</w:t>
            </w: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 xml:space="preserve">á consultar la Base de Datos y entrar con los empleados que tengan puestos de </w:t>
            </w:r>
            <w:r>
              <w:rPr>
                <w:rFonts w:eastAsia="Arial" w:cs="Arial"/>
                <w:b/>
                <w:bCs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 xml:space="preserve">administradores 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 xml:space="preserve">o </w:t>
            </w:r>
            <w:r>
              <w:rPr>
                <w:rFonts w:eastAsia="Arial" w:cs="Arial"/>
                <w:b/>
                <w:bCs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programadores</w:t>
            </w:r>
            <w:r>
              <w:rPr>
                <w:rFonts w:eastAsia="Arial" w:cs="Arial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Arial" w:hAnsi="Arial"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</w:pPr>
            <w:r>
              <w:rPr/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Responsable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Kevin Arturo Lara Sala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Revisión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Fecha: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</w:tr>
    </w:tbl>
    <w:p>
      <w:pPr>
        <w:pStyle w:val="Instrumento"/>
        <w:spacing w:before="360" w:after="360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851" w:right="851" w:gutter="0" w:header="1134" w:top="1701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6" w:space="1" w:color="C00000"/>
      </w:pBdr>
      <w:spacing w:before="60" w:after="0"/>
      <w:rPr>
        <w:rFonts w:ascii="Calibri" w:hAnsi="Calibri" w:eastAsia="Calibri" w:cs="Calibri"/>
        <w:i/>
        <w:i/>
        <w:iCs/>
        <w:sz w:val="18"/>
        <w:szCs w:val="18"/>
      </w:rPr>
    </w:pPr>
    <w:r>
      <w:rPr>
        <w:rFonts w:eastAsia="Calibri" w:cs="Calibri" w:ascii="Calibri" w:hAnsi="Calibri"/>
        <w:i/>
        <w:iCs/>
        <w:sz w:val="18"/>
        <w:szCs w:val="18"/>
      </w:rPr>
      <w:t>Elaborado por: (9)</w:t>
    </w:r>
  </w:p>
  <w:p>
    <w:pPr>
      <w:pStyle w:val="Normal"/>
      <w:spacing w:before="0" w:after="160"/>
      <w:jc w:val="right"/>
      <w:rPr>
        <w:rFonts w:ascii="Verdana" w:hAnsi="Verdana" w:eastAsia="Verdana" w:cs="Verdana"/>
        <w:sz w:val="10"/>
        <w:szCs w:val="10"/>
      </w:rPr>
    </w:pPr>
    <w:r>
      <w:rPr>
        <w:rFonts w:eastAsia="Verdana" w:cs="Verdana" w:ascii="Verdana" w:hAnsi="Verdana"/>
        <w:sz w:val="10"/>
        <w:szCs w:val="10"/>
      </w:rPr>
      <w:t>DDTIC_DSJ_IE_2021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100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4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-528955</wp:posOffset>
          </wp:positionH>
          <wp:positionV relativeFrom="paragraph">
            <wp:posOffset>126365</wp:posOffset>
          </wp:positionV>
          <wp:extent cx="7772400" cy="577215"/>
          <wp:effectExtent l="0" t="0" r="0" b="0"/>
          <wp:wrapNone/>
          <wp:docPr id="5" name="Imagen 29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9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1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-552450</wp:posOffset>
          </wp:positionH>
          <wp:positionV relativeFrom="paragraph">
            <wp:posOffset>-731520</wp:posOffset>
          </wp:positionV>
          <wp:extent cx="7772400" cy="577215"/>
          <wp:effectExtent l="0" t="0" r="0" b="0"/>
          <wp:wrapNone/>
          <wp:docPr id="2" name="Imagen 30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0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-528955</wp:posOffset>
          </wp:positionH>
          <wp:positionV relativeFrom="paragraph">
            <wp:posOffset>-714375</wp:posOffset>
          </wp:positionV>
          <wp:extent cx="7772400" cy="1445895"/>
          <wp:effectExtent l="0" t="0" r="0" b="0"/>
          <wp:wrapNone/>
          <wp:docPr id="3" name="Imagen 28" descr="Cabez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8" descr="Cabeza Cart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4eb"/>
    <w:pPr>
      <w:widowControl/>
      <w:suppressAutoHyphens w:val="true"/>
      <w:bidi w:val="0"/>
      <w:spacing w:before="60" w:after="100"/>
      <w:jc w:val="left"/>
    </w:pPr>
    <w:rPr>
      <w:rFonts w:ascii="Arial" w:hAnsi="Arial" w:eastAsia="Arial" w:cs="Arial"/>
      <w:color w:val="000000"/>
      <w:kern w:val="0"/>
      <w:sz w:val="22"/>
      <w:szCs w:val="20"/>
      <w:lang w:val="es-MX" w:eastAsia="es-MX" w:bidi="ar-SA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qFormat/>
    <w:rsid w:val="0027497a"/>
    <w:rPr>
      <w:rFonts w:ascii="Arial" w:hAnsi="Arial" w:eastAsia="Arial" w:cs="Arial"/>
      <w:color w:val="000000"/>
    </w:rPr>
  </w:style>
  <w:style w:type="character" w:styleId="PiedepginaCar" w:customStyle="1">
    <w:name w:val="Pie de página Car"/>
    <w:qFormat/>
    <w:rsid w:val="0027497a"/>
    <w:rPr>
      <w:rFonts w:ascii="Arial" w:hAnsi="Arial" w:eastAsia="Arial" w:cs="Arial"/>
      <w:color w:val="000000"/>
    </w:rPr>
  </w:style>
  <w:style w:type="character" w:styleId="ApellidoCar" w:customStyle="1">
    <w:name w:val="Apellido Car"/>
    <w:link w:val="Apellido"/>
    <w:qFormat/>
    <w:rsid w:val="008024eb"/>
    <w:rPr>
      <w:rFonts w:ascii="Calibri" w:hAnsi="Calibri" w:eastAsia="Calibri" w:cs="Calibri"/>
      <w:color w:val="000000"/>
      <w:sz w:val="16"/>
      <w:szCs w:val="16"/>
    </w:rPr>
  </w:style>
  <w:style w:type="character" w:styleId="InstruccionesCar" w:customStyle="1">
    <w:name w:val="Instrucciones Car"/>
    <w:link w:val="Instrucciones"/>
    <w:qFormat/>
    <w:rsid w:val="008024eb"/>
    <w:rPr>
      <w:rFonts w:ascii="Arial" w:hAnsi="Arial" w:eastAsia="Calibri" w:cs="Arial"/>
      <w:b/>
      <w:bCs/>
      <w:color w:val="000000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before="60" w:after="60"/>
      <w:jc w:val="center"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Apellido" w:customStyle="1">
    <w:name w:val="Apellido"/>
    <w:basedOn w:val="Normal"/>
    <w:link w:val="ApellidoCar"/>
    <w:qFormat/>
    <w:rsid w:val="008024eb"/>
    <w:pPr>
      <w:tabs>
        <w:tab w:val="clear" w:pos="720"/>
        <w:tab w:val="center" w:pos="2268" w:leader="none"/>
        <w:tab w:val="center" w:pos="3969" w:leader="none"/>
        <w:tab w:val="center" w:pos="5954" w:leader="none"/>
      </w:tabs>
      <w:spacing w:before="0" w:after="0"/>
    </w:pPr>
    <w:rPr>
      <w:rFonts w:ascii="Calibri" w:hAnsi="Calibri" w:eastAsia="Calibri" w:cs="Calibri"/>
      <w:sz w:val="16"/>
      <w:szCs w:val="16"/>
    </w:rPr>
  </w:style>
  <w:style w:type="paragraph" w:styleId="Instrucciones" w:customStyle="1">
    <w:name w:val="Instrucciones"/>
    <w:basedOn w:val="Normal"/>
    <w:link w:val="InstruccionesCar"/>
    <w:qFormat/>
    <w:rsid w:val="008024eb"/>
    <w:pPr>
      <w:spacing w:before="160" w:after="100"/>
    </w:pPr>
    <w:rPr>
      <w:rFonts w:eastAsia="Calibri"/>
      <w:b/>
      <w:bCs/>
      <w:szCs w:val="22"/>
    </w:rPr>
  </w:style>
  <w:style w:type="paragraph" w:styleId="Instruccionnumerada" w:customStyle="1">
    <w:name w:val="Instruccion numerada"/>
    <w:basedOn w:val="Normal"/>
    <w:qFormat/>
    <w:rsid w:val="008024eb"/>
    <w:pPr>
      <w:spacing w:before="60" w:after="120"/>
    </w:pPr>
    <w:rPr/>
  </w:style>
  <w:style w:type="paragraph" w:styleId="EstiloInstruccionnumeradaIzquierda0cmPrimeralnea0cm" w:customStyle="1">
    <w:name w:val="Estilo Instruccion numerada + Izquierda:  0 cm Primera línea:  0 cm"/>
    <w:basedOn w:val="Instruccionnumerada"/>
    <w:qFormat/>
    <w:rsid w:val="008024eb"/>
    <w:pPr>
      <w:ind w:left="567" w:hanging="227"/>
    </w:pPr>
    <w:rPr>
      <w:rFonts w:eastAsia="Times New Roman" w:cs="Times New Roman"/>
    </w:rPr>
  </w:style>
  <w:style w:type="paragraph" w:styleId="Instrumento" w:customStyle="1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styleId="Normalcalibri" w:customStyle="1">
    <w:name w:val="Normal calibri"/>
    <w:basedOn w:val="Normal"/>
    <w:qFormat/>
    <w:rsid w:val="00163b29"/>
    <w:pPr/>
    <w:rPr>
      <w:rFonts w:ascii="Calibri" w:hAnsi="Calibri"/>
    </w:rPr>
  </w:style>
  <w:style w:type="paragraph" w:styleId="Numera2calibri" w:customStyle="1">
    <w:name w:val="Numera 2 calibri"/>
    <w:basedOn w:val="Normalcalibri"/>
    <w:qFormat/>
    <w:rsid w:val="00163b29"/>
    <w:pPr>
      <w:ind w:left="851" w:hanging="227"/>
    </w:pPr>
    <w:rPr/>
  </w:style>
  <w:style w:type="paragraph" w:styleId="NumeraCalibri3" w:customStyle="1">
    <w:name w:val="Numera Calibri 3"/>
    <w:basedOn w:val="Normal"/>
    <w:qFormat/>
    <w:rsid w:val="00b752b5"/>
    <w:pPr>
      <w:tabs>
        <w:tab w:val="clear" w:pos="720"/>
        <w:tab w:val="left" w:pos="1276" w:leader="none"/>
      </w:tabs>
      <w:ind w:left="1361" w:hanging="227"/>
      <w:jc w:val="both"/>
    </w:pPr>
    <w:rPr>
      <w:rFonts w:ascii="Calibri" w:hAnsi="Calibri" w:eastAsia="Calibri" w:cs="Calibri"/>
      <w:szCs w:val="24"/>
    </w:rPr>
  </w:style>
  <w:style w:type="paragraph" w:styleId="Nombrecurso" w:customStyle="1">
    <w:name w:val="Nombre curso"/>
    <w:basedOn w:val="Normal"/>
    <w:qFormat/>
    <w:rsid w:val="00f45a3d"/>
    <w:pPr>
      <w:spacing w:before="480" w:after="120"/>
      <w:jc w:val="center"/>
    </w:pPr>
    <w:rPr>
      <w:rFonts w:ascii="Calibri" w:hAnsi="Calibri" w:eastAsia="Verdana"/>
      <w:b/>
      <w:bCs/>
      <w:color w:val="002060"/>
      <w:sz w:val="32"/>
      <w:szCs w:val="30"/>
    </w:rPr>
  </w:style>
  <w:style w:type="paragraph" w:styleId="EstiloInstrumentoAntes6ptoDespus18pto" w:customStyle="1">
    <w:name w:val="Estilo Instrumento + Antes:  6 pto Después:  18 pto"/>
    <w:basedOn w:val="Instrumento"/>
    <w:qFormat/>
    <w:rsid w:val="00f45a3d"/>
    <w:pPr>
      <w:spacing w:before="120" w:after="360"/>
    </w:pPr>
    <w:rPr>
      <w:rFonts w:ascii="Calibri" w:hAnsi="Calibri" w:eastAsia="Times New Roman" w:cs="Times New Roman"/>
      <w:bCs/>
      <w:sz w:val="30"/>
    </w:rPr>
  </w:style>
  <w:style w:type="paragraph" w:styleId="Nombredelcurso" w:customStyle="1">
    <w:name w:val="Nombre del curso"/>
    <w:basedOn w:val="Normal"/>
    <w:qFormat/>
    <w:rsid w:val="00ea4d37"/>
    <w:pPr>
      <w:spacing w:before="160" w:after="100"/>
      <w:ind w:left="1701" w:hanging="0"/>
    </w:pPr>
    <w:rPr>
      <w:b/>
      <w:bCs/>
      <w:color w:val="FFFFFF"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73b44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382C-8C21-4296-A817-B062874F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LibreOffice/7.3.7.2$Linux_X86_64 LibreOffice_project/30$Build-2</Application>
  <AppVersion>15.0000</AppVersion>
  <Pages>2</Pages>
  <Words>371</Words>
  <Characters>1967</Characters>
  <CharactersWithSpaces>2300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2021-09-22T01:31:00Z</dcterms:created>
  <dc:creator>Semiramis</dc:creator>
  <dc:description>Intrumentos de evaluación Diplomado Java</dc:description>
  <cp:keywords>Control Escolar Diplomados</cp:keywords>
  <dc:language>en-US</dc:language>
  <cp:lastModifiedBy/>
  <cp:lastPrinted>1900-01-01T06:00:00Z</cp:lastPrinted>
  <dcterms:modified xsi:type="dcterms:W3CDTF">2022-12-30T01:47:43Z</dcterms:modified>
  <cp:revision>49</cp:revision>
  <dc:subject/>
  <dc:title>Instrumento Evaluación Diplomado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