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DEV-00014</w:t>
      </w:r>
    </w:p>
    <w:p>
      <w:pPr>
        <w:jc w:val="center"/>
      </w:pPr>
      <w:r>
        <w:t>Asignacion original: ASG-2026-00019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28/04/2026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Daysi Narcisa Palma Arauz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1754231000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Asistente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Logística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Base para Laptop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15.99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GENERICO | Serie: 7861203540532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USD 1,500.00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Ideapad Slim 7 YOGA | Serie: BXXB8S2 | CPU: Intel Core I7 11 Evo | RAM: 16GB | Disco: 512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30.00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G203 Prodigy | Serie: 5CD3245747T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Teclado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150.00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 Pro X TKL | Serie: Cg4jio0nB5Wx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Daysi Narcisa Palma Arauz</w:t>
              <w:br/>
              <w:t>Asistente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