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Ind w:w="0" w:type="dxa"/>
        <w:tblLook w:val="04A0" w:firstRow="1" w:lastRow="0" w:firstColumn="1" w:lastColumn="0" w:noHBand="0" w:noVBand="1"/>
      </w:tblPr>
      <w:tblGrid>
        <w:gridCol w:w="1888"/>
        <w:gridCol w:w="2325"/>
        <w:gridCol w:w="906"/>
        <w:gridCol w:w="3375"/>
      </w:tblGrid>
      <w:tr w:rsidR="00416AC7" w:rsidTr="00811ED8">
        <w:trPr>
          <w:trHeight w:val="2253"/>
        </w:trPr>
        <w:tc>
          <w:tcPr>
            <w:tcW w:w="1915" w:type="dxa"/>
            <w:tcBorders>
              <w:top w:val="single" w:sz="4" w:space="0" w:color="auto"/>
              <w:left w:val="single" w:sz="4" w:space="0" w:color="auto"/>
              <w:bottom w:val="single" w:sz="4" w:space="0" w:color="auto"/>
              <w:right w:val="single" w:sz="4" w:space="0" w:color="auto"/>
            </w:tcBorders>
            <w:hideMark/>
          </w:tcPr>
          <w:p w:rsidR="00416AC7" w:rsidRDefault="00416AC7" w:rsidP="00811ED8">
            <w:pPr>
              <w:ind w:firstLine="0"/>
            </w:pPr>
            <w:r>
              <w:rPr>
                <w:noProof/>
              </w:rPr>
              <w:drawing>
                <wp:anchor distT="0" distB="0" distL="114300" distR="114300" simplePos="0" relativeHeight="251659264" behindDoc="0" locked="0" layoutInCell="1" allowOverlap="1" wp14:anchorId="2A82C915" wp14:editId="7668F9C0">
                  <wp:simplePos x="0" y="0"/>
                  <wp:positionH relativeFrom="margin">
                    <wp:posOffset>56515</wp:posOffset>
                  </wp:positionH>
                  <wp:positionV relativeFrom="margin">
                    <wp:posOffset>179070</wp:posOffset>
                  </wp:positionV>
                  <wp:extent cx="1028700" cy="6369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636905"/>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96816525"/>
            <w:bookmarkEnd w:id="0"/>
          </w:p>
        </w:tc>
        <w:tc>
          <w:tcPr>
            <w:tcW w:w="3733" w:type="dxa"/>
            <w:gridSpan w:val="2"/>
            <w:tcBorders>
              <w:top w:val="single" w:sz="4" w:space="0" w:color="auto"/>
              <w:left w:val="single" w:sz="4" w:space="0" w:color="auto"/>
              <w:bottom w:val="single" w:sz="4" w:space="0" w:color="auto"/>
              <w:right w:val="single" w:sz="4" w:space="0" w:color="auto"/>
            </w:tcBorders>
            <w:hideMark/>
          </w:tcPr>
          <w:p w:rsidR="00416AC7" w:rsidRDefault="00416AC7" w:rsidP="00811ED8">
            <w:pPr>
              <w:ind w:firstLine="0"/>
              <w:jc w:val="center"/>
              <w:rPr>
                <w:lang w:val="es-ES"/>
              </w:rPr>
            </w:pPr>
            <w:r>
              <w:rPr>
                <w:b/>
                <w:lang w:val="es-ES"/>
              </w:rPr>
              <w:t xml:space="preserve">PRACTICA </w:t>
            </w:r>
            <w:proofErr w:type="spellStart"/>
            <w:r>
              <w:rPr>
                <w:b/>
                <w:lang w:val="es-ES"/>
              </w:rPr>
              <w:t>N°</w:t>
            </w:r>
            <w:proofErr w:type="spellEnd"/>
            <w:r>
              <w:rPr>
                <w:lang w:val="es-ES"/>
              </w:rPr>
              <w:t xml:space="preserve"> 6</w:t>
            </w:r>
          </w:p>
          <w:p w:rsidR="00416AC7" w:rsidRPr="00416AC7" w:rsidRDefault="00416AC7" w:rsidP="00416AC7">
            <w:pPr>
              <w:ind w:firstLine="0"/>
              <w:jc w:val="center"/>
              <w:rPr>
                <w:lang w:val="es-ES"/>
              </w:rPr>
            </w:pPr>
            <w:r>
              <w:rPr>
                <w:b/>
                <w:lang w:val="es-ES"/>
              </w:rPr>
              <w:t>TITULO:</w:t>
            </w:r>
            <w:r>
              <w:rPr>
                <w:lang w:val="es-ES"/>
              </w:rPr>
              <w:t xml:space="preserve"> </w:t>
            </w:r>
            <w:r w:rsidRPr="00416AC7">
              <w:rPr>
                <w:lang w:val="es-ES"/>
              </w:rPr>
              <w:t>LÓGICA COMBINACIONAL MODULAR:</w:t>
            </w:r>
          </w:p>
          <w:p w:rsidR="00416AC7" w:rsidRDefault="00416AC7" w:rsidP="00416AC7">
            <w:pPr>
              <w:ind w:firstLine="0"/>
              <w:jc w:val="center"/>
              <w:rPr>
                <w:lang w:val="es-ES"/>
              </w:rPr>
            </w:pPr>
            <w:r w:rsidRPr="00416AC7">
              <w:rPr>
                <w:lang w:val="es-ES"/>
              </w:rPr>
              <w:t>MULTIPLEXOR Y DEMULTIPLEXOR</w:t>
            </w:r>
          </w:p>
        </w:tc>
        <w:tc>
          <w:tcPr>
            <w:tcW w:w="3412" w:type="dxa"/>
            <w:tcBorders>
              <w:top w:val="single" w:sz="4" w:space="0" w:color="auto"/>
              <w:left w:val="single" w:sz="4" w:space="0" w:color="auto"/>
              <w:bottom w:val="single" w:sz="4" w:space="0" w:color="auto"/>
              <w:right w:val="single" w:sz="4" w:space="0" w:color="auto"/>
            </w:tcBorders>
            <w:hideMark/>
          </w:tcPr>
          <w:p w:rsidR="00416AC7" w:rsidRDefault="00416AC7" w:rsidP="00811ED8">
            <w:pPr>
              <w:ind w:firstLine="0"/>
              <w:jc w:val="center"/>
              <w:rPr>
                <w:b/>
                <w:lang w:val="es-ES"/>
              </w:rPr>
            </w:pPr>
            <w:r>
              <w:rPr>
                <w:b/>
                <w:lang w:val="es-ES"/>
              </w:rPr>
              <w:t>SIS-420</w:t>
            </w:r>
          </w:p>
          <w:p w:rsidR="00416AC7" w:rsidRDefault="00416AC7" w:rsidP="00811ED8">
            <w:pPr>
              <w:ind w:firstLine="0"/>
              <w:jc w:val="center"/>
              <w:rPr>
                <w:b/>
                <w:lang w:val="es-ES"/>
              </w:rPr>
            </w:pPr>
            <w:r>
              <w:rPr>
                <w:b/>
                <w:lang w:val="es-ES"/>
              </w:rPr>
              <w:t>LABORATORIO</w:t>
            </w:r>
          </w:p>
          <w:p w:rsidR="00416AC7" w:rsidRDefault="00416AC7" w:rsidP="00811ED8">
            <w:pPr>
              <w:ind w:firstLine="0"/>
              <w:jc w:val="center"/>
              <w:rPr>
                <w:b/>
                <w:lang w:val="es-ES"/>
              </w:rPr>
            </w:pPr>
            <w:r>
              <w:rPr>
                <w:b/>
                <w:lang w:val="es-ES"/>
              </w:rPr>
              <w:t>SISTEMAS DIGITALES</w:t>
            </w:r>
          </w:p>
        </w:tc>
      </w:tr>
      <w:tr w:rsidR="00416AC7" w:rsidTr="00811ED8">
        <w:trPr>
          <w:trHeight w:val="1676"/>
        </w:trPr>
        <w:tc>
          <w:tcPr>
            <w:tcW w:w="1915" w:type="dxa"/>
            <w:tcBorders>
              <w:top w:val="single" w:sz="4" w:space="0" w:color="auto"/>
              <w:left w:val="single" w:sz="4" w:space="0" w:color="auto"/>
              <w:bottom w:val="single" w:sz="4" w:space="0" w:color="auto"/>
              <w:right w:val="single" w:sz="4" w:space="0" w:color="auto"/>
            </w:tcBorders>
            <w:hideMark/>
          </w:tcPr>
          <w:p w:rsidR="00416AC7" w:rsidRDefault="00416AC7" w:rsidP="00811ED8">
            <w:pPr>
              <w:ind w:firstLine="0"/>
              <w:jc w:val="center"/>
              <w:rPr>
                <w:lang w:val="es-ES"/>
              </w:rPr>
            </w:pPr>
            <w:r>
              <w:rPr>
                <w:b/>
                <w:lang w:val="es-ES"/>
              </w:rPr>
              <w:t>GRUPO:</w:t>
            </w:r>
            <w:r>
              <w:rPr>
                <w:lang w:val="es-ES"/>
              </w:rPr>
              <w:t xml:space="preserve"> 2</w:t>
            </w:r>
          </w:p>
          <w:p w:rsidR="00416AC7" w:rsidRDefault="00416AC7" w:rsidP="00811ED8">
            <w:pPr>
              <w:ind w:firstLine="0"/>
              <w:jc w:val="center"/>
              <w:rPr>
                <w:lang w:val="es-ES"/>
              </w:rPr>
            </w:pPr>
            <w:r>
              <w:rPr>
                <w:b/>
                <w:lang w:val="es-ES"/>
              </w:rPr>
              <w:t>DIA:</w:t>
            </w:r>
            <w:r>
              <w:rPr>
                <w:lang w:val="es-ES"/>
              </w:rPr>
              <w:t xml:space="preserve"> martes</w:t>
            </w:r>
          </w:p>
          <w:p w:rsidR="00416AC7" w:rsidRDefault="00416AC7" w:rsidP="00811ED8">
            <w:pPr>
              <w:ind w:firstLine="0"/>
              <w:jc w:val="center"/>
              <w:rPr>
                <w:lang w:val="es-ES"/>
              </w:rPr>
            </w:pPr>
            <w:r>
              <w:rPr>
                <w:b/>
                <w:lang w:val="es-ES"/>
              </w:rPr>
              <w:t>HORA:</w:t>
            </w:r>
            <w:r>
              <w:rPr>
                <w:lang w:val="es-ES"/>
              </w:rPr>
              <w:t xml:space="preserve"> 14:00</w:t>
            </w:r>
          </w:p>
        </w:tc>
        <w:tc>
          <w:tcPr>
            <w:tcW w:w="3733" w:type="dxa"/>
            <w:gridSpan w:val="2"/>
            <w:vMerge w:val="restart"/>
            <w:tcBorders>
              <w:top w:val="single" w:sz="4" w:space="0" w:color="auto"/>
              <w:left w:val="single" w:sz="4" w:space="0" w:color="auto"/>
              <w:bottom w:val="single" w:sz="4" w:space="0" w:color="auto"/>
              <w:right w:val="single" w:sz="4" w:space="0" w:color="auto"/>
            </w:tcBorders>
          </w:tcPr>
          <w:p w:rsidR="00416AC7" w:rsidRDefault="00416AC7" w:rsidP="00811ED8">
            <w:pPr>
              <w:ind w:firstLine="0"/>
              <w:jc w:val="center"/>
              <w:rPr>
                <w:b/>
                <w:lang w:val="es-ES"/>
              </w:rPr>
            </w:pPr>
          </w:p>
          <w:p w:rsidR="00416AC7" w:rsidRDefault="00416AC7" w:rsidP="00811ED8">
            <w:pPr>
              <w:ind w:firstLine="0"/>
              <w:jc w:val="center"/>
              <w:rPr>
                <w:b/>
                <w:lang w:val="es-ES"/>
              </w:rPr>
            </w:pPr>
            <w:r>
              <w:rPr>
                <w:b/>
                <w:lang w:val="es-ES"/>
              </w:rPr>
              <w:t>NOMBRE Y APELLIDO</w:t>
            </w:r>
          </w:p>
          <w:p w:rsidR="00416AC7" w:rsidRDefault="00416AC7" w:rsidP="00811ED8">
            <w:pPr>
              <w:ind w:firstLine="0"/>
              <w:jc w:val="center"/>
              <w:rPr>
                <w:b/>
                <w:lang w:val="es-ES"/>
              </w:rPr>
            </w:pPr>
          </w:p>
          <w:p w:rsidR="00416AC7" w:rsidRDefault="00416AC7" w:rsidP="00811ED8">
            <w:pPr>
              <w:ind w:firstLine="0"/>
              <w:jc w:val="center"/>
              <w:rPr>
                <w:lang w:val="es-ES"/>
              </w:rPr>
            </w:pPr>
            <w:r>
              <w:rPr>
                <w:b/>
                <w:lang w:val="es-ES"/>
              </w:rPr>
              <w:t>UNIV:</w:t>
            </w:r>
            <w:r>
              <w:rPr>
                <w:lang w:val="es-ES"/>
              </w:rPr>
              <w:t xml:space="preserve"> Gary Brayam Villca Machaca</w:t>
            </w:r>
          </w:p>
          <w:p w:rsidR="00416AC7" w:rsidRDefault="00416AC7" w:rsidP="00811ED8">
            <w:pPr>
              <w:ind w:firstLine="0"/>
              <w:jc w:val="center"/>
              <w:rPr>
                <w:lang w:val="es-ES"/>
              </w:rPr>
            </w:pPr>
            <w:r>
              <w:rPr>
                <w:b/>
                <w:lang w:val="es-ES"/>
              </w:rPr>
              <w:t>CARRERA:</w:t>
            </w:r>
            <w:r>
              <w:rPr>
                <w:lang w:val="es-ES"/>
              </w:rPr>
              <w:t xml:space="preserve"> Ingeniería De Sistemas</w:t>
            </w:r>
          </w:p>
          <w:p w:rsidR="00416AC7" w:rsidRDefault="00416AC7" w:rsidP="00811ED8">
            <w:pPr>
              <w:ind w:firstLine="0"/>
              <w:jc w:val="center"/>
              <w:rPr>
                <w:lang w:val="es-ES"/>
              </w:rPr>
            </w:pPr>
          </w:p>
        </w:tc>
        <w:tc>
          <w:tcPr>
            <w:tcW w:w="3412" w:type="dxa"/>
            <w:vMerge w:val="restart"/>
            <w:tcBorders>
              <w:top w:val="single" w:sz="4" w:space="0" w:color="auto"/>
              <w:left w:val="single" w:sz="4" w:space="0" w:color="auto"/>
              <w:bottom w:val="single" w:sz="4" w:space="0" w:color="auto"/>
              <w:right w:val="single" w:sz="4" w:space="0" w:color="auto"/>
            </w:tcBorders>
            <w:hideMark/>
          </w:tcPr>
          <w:p w:rsidR="00416AC7" w:rsidRDefault="00416AC7" w:rsidP="00811ED8">
            <w:pPr>
              <w:ind w:firstLine="0"/>
              <w:jc w:val="center"/>
              <w:rPr>
                <w:b/>
                <w:lang w:val="es-ES"/>
              </w:rPr>
            </w:pPr>
            <w:r>
              <w:rPr>
                <w:b/>
                <w:lang w:val="es-ES"/>
              </w:rPr>
              <w:t>CALIFICACIÓN</w:t>
            </w:r>
          </w:p>
          <w:p w:rsidR="00416AC7" w:rsidRDefault="00416AC7" w:rsidP="00811ED8">
            <w:pPr>
              <w:ind w:firstLine="0"/>
              <w:jc w:val="right"/>
              <w:rPr>
                <w:lang w:val="es-ES"/>
              </w:rPr>
            </w:pPr>
            <w:r>
              <w:rPr>
                <w:b/>
                <w:lang w:val="es-ES"/>
              </w:rPr>
              <w:t>Resumen practica</w:t>
            </w:r>
            <w:r>
              <w:rPr>
                <w:lang w:val="es-ES"/>
              </w:rPr>
              <w:t>…</w:t>
            </w:r>
            <w:proofErr w:type="gramStart"/>
            <w:r>
              <w:rPr>
                <w:lang w:val="es-ES"/>
              </w:rPr>
              <w:t>…....</w:t>
            </w:r>
            <w:proofErr w:type="gramEnd"/>
            <w:r>
              <w:rPr>
                <w:lang w:val="es-ES"/>
              </w:rPr>
              <w:t>./10%</w:t>
            </w:r>
          </w:p>
          <w:p w:rsidR="00416AC7" w:rsidRDefault="00416AC7" w:rsidP="00811ED8">
            <w:pPr>
              <w:ind w:firstLine="0"/>
              <w:jc w:val="right"/>
              <w:rPr>
                <w:lang w:val="es-ES"/>
              </w:rPr>
            </w:pPr>
            <w:r>
              <w:rPr>
                <w:b/>
                <w:lang w:val="es-ES"/>
              </w:rPr>
              <w:t>Obtención de datos</w:t>
            </w:r>
            <w:r>
              <w:rPr>
                <w:lang w:val="es-ES"/>
              </w:rPr>
              <w:t>…….../15%</w:t>
            </w:r>
          </w:p>
          <w:p w:rsidR="00416AC7" w:rsidRDefault="00416AC7" w:rsidP="00811ED8">
            <w:pPr>
              <w:ind w:firstLine="0"/>
              <w:jc w:val="right"/>
              <w:rPr>
                <w:lang w:val="es-ES"/>
              </w:rPr>
            </w:pPr>
            <w:r>
              <w:rPr>
                <w:b/>
                <w:lang w:val="es-ES"/>
              </w:rPr>
              <w:t>Procesamiento datos</w:t>
            </w:r>
            <w:r>
              <w:rPr>
                <w:lang w:val="es-ES"/>
              </w:rPr>
              <w:t>……/35%</w:t>
            </w:r>
          </w:p>
          <w:p w:rsidR="00416AC7" w:rsidRDefault="00416AC7" w:rsidP="00811ED8">
            <w:pPr>
              <w:ind w:firstLine="0"/>
              <w:jc w:val="right"/>
              <w:rPr>
                <w:lang w:val="es-ES"/>
              </w:rPr>
            </w:pPr>
            <w:r>
              <w:rPr>
                <w:b/>
                <w:lang w:val="es-ES"/>
              </w:rPr>
              <w:t>Cuestionario</w:t>
            </w:r>
            <w:r>
              <w:rPr>
                <w:lang w:val="es-ES"/>
              </w:rPr>
              <w:t>………</w:t>
            </w:r>
            <w:proofErr w:type="gramStart"/>
            <w:r>
              <w:rPr>
                <w:lang w:val="es-ES"/>
              </w:rPr>
              <w:t>…….</w:t>
            </w:r>
            <w:proofErr w:type="gramEnd"/>
            <w:r>
              <w:rPr>
                <w:lang w:val="es-ES"/>
              </w:rPr>
              <w:t>/10%</w:t>
            </w:r>
          </w:p>
          <w:p w:rsidR="00416AC7" w:rsidRDefault="00416AC7" w:rsidP="00811ED8">
            <w:pPr>
              <w:ind w:firstLine="0"/>
              <w:jc w:val="right"/>
              <w:rPr>
                <w:lang w:val="es-ES"/>
              </w:rPr>
            </w:pPr>
            <w:r>
              <w:rPr>
                <w:b/>
                <w:lang w:val="es-ES"/>
              </w:rPr>
              <w:t>Conclusiones</w:t>
            </w:r>
            <w:r>
              <w:rPr>
                <w:lang w:val="es-ES"/>
              </w:rPr>
              <w:t>……………/30%</w:t>
            </w:r>
          </w:p>
          <w:p w:rsidR="00416AC7" w:rsidRDefault="00416AC7" w:rsidP="00811ED8">
            <w:pPr>
              <w:ind w:firstLine="0"/>
              <w:jc w:val="right"/>
              <w:rPr>
                <w:lang w:val="es-ES"/>
              </w:rPr>
            </w:pPr>
            <w:r>
              <w:rPr>
                <w:b/>
                <w:lang w:val="es-ES"/>
              </w:rPr>
              <w:t>TOTA</w:t>
            </w:r>
            <w:r>
              <w:rPr>
                <w:lang w:val="es-ES"/>
              </w:rPr>
              <w:t>………/100%</w:t>
            </w:r>
          </w:p>
        </w:tc>
      </w:tr>
      <w:tr w:rsidR="00416AC7" w:rsidTr="00811ED8">
        <w:trPr>
          <w:trHeight w:val="1988"/>
        </w:trPr>
        <w:tc>
          <w:tcPr>
            <w:tcW w:w="1915" w:type="dxa"/>
            <w:tcBorders>
              <w:top w:val="single" w:sz="4" w:space="0" w:color="auto"/>
              <w:left w:val="single" w:sz="4" w:space="0" w:color="auto"/>
              <w:bottom w:val="single" w:sz="4" w:space="0" w:color="auto"/>
              <w:right w:val="single" w:sz="4" w:space="0" w:color="auto"/>
            </w:tcBorders>
          </w:tcPr>
          <w:p w:rsidR="00416AC7" w:rsidRDefault="00416AC7" w:rsidP="00811ED8">
            <w:pPr>
              <w:ind w:firstLine="0"/>
              <w:jc w:val="center"/>
              <w:rPr>
                <w:b/>
                <w:lang w:val="es-ES"/>
              </w:rPr>
            </w:pPr>
          </w:p>
          <w:p w:rsidR="00416AC7" w:rsidRDefault="00416AC7" w:rsidP="00811ED8">
            <w:pPr>
              <w:ind w:firstLine="0"/>
              <w:jc w:val="center"/>
              <w:rPr>
                <w:b/>
                <w:lang w:val="es-ES"/>
              </w:rPr>
            </w:pPr>
            <w:r>
              <w:rPr>
                <w:b/>
                <w:lang w:val="es-ES"/>
              </w:rPr>
              <w:t>SUB GRUPO</w:t>
            </w:r>
          </w:p>
          <w:p w:rsidR="00416AC7" w:rsidRDefault="00416AC7" w:rsidP="00811ED8">
            <w:pPr>
              <w:ind w:firstLine="0"/>
              <w:jc w:val="center"/>
              <w:rPr>
                <w:lang w:val="es-ES"/>
              </w:rPr>
            </w:pPr>
            <w:r>
              <w:rPr>
                <w:lang w:val="es-ES"/>
              </w:rPr>
              <w:t>1</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416AC7" w:rsidRDefault="00416AC7" w:rsidP="00811ED8">
            <w:pPr>
              <w:spacing w:line="240" w:lineRule="auto"/>
              <w:ind w:firstLine="0"/>
              <w:rPr>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16AC7" w:rsidRDefault="00416AC7" w:rsidP="00811ED8">
            <w:pPr>
              <w:spacing w:line="240" w:lineRule="auto"/>
              <w:ind w:firstLine="0"/>
              <w:rPr>
                <w:lang w:val="es-ES"/>
              </w:rPr>
            </w:pPr>
          </w:p>
        </w:tc>
      </w:tr>
      <w:tr w:rsidR="00416AC7" w:rsidTr="00811ED8">
        <w:trPr>
          <w:trHeight w:val="481"/>
        </w:trPr>
        <w:tc>
          <w:tcPr>
            <w:tcW w:w="4509" w:type="dxa"/>
            <w:gridSpan w:val="2"/>
            <w:tcBorders>
              <w:top w:val="single" w:sz="4" w:space="0" w:color="auto"/>
              <w:left w:val="single" w:sz="4" w:space="0" w:color="auto"/>
              <w:bottom w:val="single" w:sz="4" w:space="0" w:color="auto"/>
              <w:right w:val="single" w:sz="4" w:space="0" w:color="auto"/>
            </w:tcBorders>
            <w:hideMark/>
          </w:tcPr>
          <w:p w:rsidR="00416AC7" w:rsidRDefault="00416AC7" w:rsidP="00811ED8">
            <w:pPr>
              <w:ind w:firstLine="0"/>
              <w:jc w:val="both"/>
              <w:rPr>
                <w:lang w:val="es-ES"/>
              </w:rPr>
            </w:pPr>
            <w:r>
              <w:rPr>
                <w:b/>
                <w:sz w:val="22"/>
                <w:szCs w:val="20"/>
                <w:lang w:val="es-ES"/>
              </w:rPr>
              <w:t>FECHA DE REALIZACIÓN:17</w:t>
            </w:r>
            <w:r>
              <w:rPr>
                <w:sz w:val="22"/>
                <w:szCs w:val="20"/>
                <w:lang w:val="es-ES"/>
              </w:rPr>
              <w:t>/06/2025</w:t>
            </w:r>
          </w:p>
        </w:tc>
        <w:tc>
          <w:tcPr>
            <w:tcW w:w="4551" w:type="dxa"/>
            <w:gridSpan w:val="2"/>
            <w:tcBorders>
              <w:top w:val="single" w:sz="4" w:space="0" w:color="auto"/>
              <w:left w:val="single" w:sz="4" w:space="0" w:color="auto"/>
              <w:bottom w:val="single" w:sz="4" w:space="0" w:color="auto"/>
              <w:right w:val="single" w:sz="4" w:space="0" w:color="auto"/>
            </w:tcBorders>
            <w:hideMark/>
          </w:tcPr>
          <w:p w:rsidR="00416AC7" w:rsidRDefault="00416AC7" w:rsidP="00811ED8">
            <w:pPr>
              <w:ind w:firstLine="0"/>
              <w:jc w:val="both"/>
              <w:rPr>
                <w:lang w:val="es-ES"/>
              </w:rPr>
            </w:pPr>
            <w:r>
              <w:rPr>
                <w:b/>
                <w:lang w:val="es-ES"/>
              </w:rPr>
              <w:t>FECHA DE ENTREGA: 24</w:t>
            </w:r>
            <w:r>
              <w:rPr>
                <w:lang w:val="es-ES"/>
              </w:rPr>
              <w:t>/06/2025</w:t>
            </w:r>
          </w:p>
        </w:tc>
      </w:tr>
      <w:tr w:rsidR="00416AC7" w:rsidTr="00811ED8">
        <w:trPr>
          <w:trHeight w:val="570"/>
        </w:trPr>
        <w:tc>
          <w:tcPr>
            <w:tcW w:w="4509" w:type="dxa"/>
            <w:gridSpan w:val="2"/>
            <w:tcBorders>
              <w:top w:val="single" w:sz="4" w:space="0" w:color="auto"/>
              <w:left w:val="single" w:sz="4" w:space="0" w:color="auto"/>
              <w:bottom w:val="single" w:sz="4" w:space="0" w:color="auto"/>
              <w:right w:val="single" w:sz="4" w:space="0" w:color="auto"/>
            </w:tcBorders>
            <w:hideMark/>
          </w:tcPr>
          <w:p w:rsidR="00416AC7" w:rsidRDefault="00416AC7" w:rsidP="00811ED8">
            <w:pPr>
              <w:ind w:firstLine="0"/>
              <w:rPr>
                <w:lang w:val="es-ES"/>
              </w:rPr>
            </w:pPr>
            <w:r>
              <w:rPr>
                <w:b/>
                <w:lang w:val="es-ES"/>
              </w:rPr>
              <w:t>DOCENTE:</w:t>
            </w:r>
            <w:r>
              <w:rPr>
                <w:lang w:val="es-ES"/>
              </w:rPr>
              <w:t xml:space="preserve"> </w:t>
            </w:r>
          </w:p>
        </w:tc>
        <w:tc>
          <w:tcPr>
            <w:tcW w:w="4551" w:type="dxa"/>
            <w:gridSpan w:val="2"/>
            <w:tcBorders>
              <w:top w:val="single" w:sz="4" w:space="0" w:color="auto"/>
              <w:left w:val="single" w:sz="4" w:space="0" w:color="auto"/>
              <w:bottom w:val="single" w:sz="4" w:space="0" w:color="auto"/>
              <w:right w:val="single" w:sz="4" w:space="0" w:color="auto"/>
            </w:tcBorders>
            <w:hideMark/>
          </w:tcPr>
          <w:p w:rsidR="00416AC7" w:rsidRDefault="00416AC7" w:rsidP="00811ED8">
            <w:pPr>
              <w:ind w:firstLine="0"/>
              <w:rPr>
                <w:b/>
                <w:lang w:val="es-ES"/>
              </w:rPr>
            </w:pPr>
            <w:r>
              <w:rPr>
                <w:b/>
                <w:lang w:val="es-ES"/>
              </w:rPr>
              <w:t xml:space="preserve">AUXILIAR:  </w:t>
            </w:r>
          </w:p>
        </w:tc>
      </w:tr>
    </w:tbl>
    <w:p w:rsidR="00416AC7" w:rsidRDefault="00416AC7"/>
    <w:p w:rsidR="00416AC7" w:rsidRPr="00D17D57" w:rsidRDefault="00416AC7" w:rsidP="00416AC7">
      <w:pPr>
        <w:pStyle w:val="Prrafodelista"/>
        <w:numPr>
          <w:ilvl w:val="0"/>
          <w:numId w:val="1"/>
        </w:numPr>
        <w:spacing w:before="100" w:beforeAutospacing="1" w:after="100" w:afterAutospacing="1" w:line="360" w:lineRule="auto"/>
        <w:outlineLvl w:val="3"/>
        <w:rPr>
          <w:rFonts w:eastAsia="Times New Roman" w:cs="Times New Roman"/>
          <w:b/>
          <w:bCs/>
          <w:color w:val="FF0000"/>
          <w:szCs w:val="24"/>
          <w:lang w:eastAsia="es-BO"/>
        </w:rPr>
      </w:pPr>
      <w:r w:rsidRPr="00D17D57">
        <w:rPr>
          <w:rFonts w:eastAsia="Times New Roman" w:cs="Times New Roman"/>
          <w:b/>
          <w:bCs/>
          <w:color w:val="FF0000"/>
          <w:szCs w:val="24"/>
          <w:lang w:eastAsia="es-BO"/>
        </w:rPr>
        <w:t>Resumen</w:t>
      </w:r>
    </w:p>
    <w:p w:rsidR="00416AC7" w:rsidRPr="00416AC7" w:rsidRDefault="00416AC7" w:rsidP="00416AC7">
      <w:pPr>
        <w:spacing w:before="100" w:beforeAutospacing="1" w:after="100" w:afterAutospacing="1" w:line="360" w:lineRule="auto"/>
        <w:ind w:firstLine="0"/>
        <w:outlineLvl w:val="3"/>
        <w:rPr>
          <w:rFonts w:eastAsia="Times New Roman" w:cs="Times New Roman"/>
          <w:b/>
          <w:bCs/>
          <w:szCs w:val="24"/>
          <w:lang w:eastAsia="es-BO"/>
        </w:rPr>
      </w:pPr>
      <w:r w:rsidRPr="00416AC7">
        <w:rPr>
          <w:rFonts w:eastAsia="Times New Roman" w:cs="Times New Roman"/>
          <w:b/>
          <w:bCs/>
          <w:szCs w:val="24"/>
          <w:lang w:eastAsia="es-BO"/>
        </w:rPr>
        <w:t>Teoría</w:t>
      </w:r>
    </w:p>
    <w:p w:rsidR="00416AC7" w:rsidRPr="00416AC7" w:rsidRDefault="00416AC7" w:rsidP="00416AC7">
      <w:pPr>
        <w:pStyle w:val="Prrafodelista"/>
        <w:spacing w:before="100" w:beforeAutospacing="1" w:after="100" w:afterAutospacing="1" w:line="360" w:lineRule="auto"/>
        <w:ind w:firstLine="0"/>
        <w:rPr>
          <w:rFonts w:eastAsia="Times New Roman" w:cs="Times New Roman"/>
          <w:szCs w:val="24"/>
          <w:lang w:eastAsia="es-BO"/>
        </w:rPr>
      </w:pPr>
      <w:r w:rsidRPr="00416AC7">
        <w:rPr>
          <w:rFonts w:eastAsia="Times New Roman" w:cs="Times New Roman"/>
          <w:szCs w:val="24"/>
          <w:lang w:eastAsia="es-BO"/>
        </w:rPr>
        <w:t xml:space="preserve">Los multiplexores (MUX) y demultiplexores (DEMUX) son componentes fundamentales en la lógica combinacional modular, ampliamente utilizados en sistemas digitales para la gestión eficiente de datos. Un </w:t>
      </w:r>
      <w:r w:rsidRPr="00416AC7">
        <w:rPr>
          <w:rFonts w:eastAsia="Times New Roman" w:cs="Times New Roman"/>
          <w:i/>
          <w:iCs/>
          <w:szCs w:val="24"/>
          <w:lang w:eastAsia="es-BO"/>
        </w:rPr>
        <w:t>multiplexor</w:t>
      </w:r>
      <w:r w:rsidRPr="00416AC7">
        <w:rPr>
          <w:rFonts w:eastAsia="Times New Roman" w:cs="Times New Roman"/>
          <w:szCs w:val="24"/>
          <w:lang w:eastAsia="es-BO"/>
        </w:rPr>
        <w:t xml:space="preserve"> es un circuito que selecciona una de varias señales de entrada y la dirige a una única línea de salida, en función de señales de control. En cambio, un </w:t>
      </w:r>
      <w:r w:rsidRPr="00416AC7">
        <w:rPr>
          <w:rFonts w:eastAsia="Times New Roman" w:cs="Times New Roman"/>
          <w:i/>
          <w:iCs/>
          <w:szCs w:val="24"/>
          <w:lang w:eastAsia="es-BO"/>
        </w:rPr>
        <w:t>demultiplexor</w:t>
      </w:r>
      <w:r w:rsidRPr="00416AC7">
        <w:rPr>
          <w:rFonts w:eastAsia="Times New Roman" w:cs="Times New Roman"/>
          <w:szCs w:val="24"/>
          <w:lang w:eastAsia="es-BO"/>
        </w:rPr>
        <w:t xml:space="preserve"> realiza la operación inversa: toma una sola entrada y la distribuye a una de muchas salidas posibles.</w:t>
      </w:r>
      <w:r w:rsidRPr="00416AC7">
        <w:rPr>
          <w:rFonts w:eastAsia="Times New Roman" w:cs="Times New Roman"/>
          <w:szCs w:val="24"/>
          <w:lang w:eastAsia="es-BO"/>
        </w:rPr>
        <w:br/>
      </w:r>
      <w:r w:rsidRPr="00416AC7">
        <w:rPr>
          <w:rFonts w:eastAsia="Times New Roman" w:cs="Times New Roman"/>
          <w:szCs w:val="24"/>
          <w:lang w:eastAsia="es-BO"/>
        </w:rPr>
        <w:lastRenderedPageBreak/>
        <w:t>En esta práctica se utilizó el circuito integrado 74151, un MUX de 8 a 1, que permite seleccionar una de ocho entradas mediante tres líneas de selección (A, B, C). También se exploró el uso conjunto de un MUX y un DEMUX para implementar la transferencia de datos paralela a través de un solo canal controlado por una señal de reloj (CLK).</w:t>
      </w:r>
    </w:p>
    <w:p w:rsidR="00416AC7" w:rsidRPr="00416AC7" w:rsidRDefault="00416AC7" w:rsidP="00416AC7">
      <w:pPr>
        <w:spacing w:before="100" w:beforeAutospacing="1" w:after="100" w:afterAutospacing="1" w:line="360" w:lineRule="auto"/>
        <w:ind w:firstLine="0"/>
        <w:outlineLvl w:val="3"/>
        <w:rPr>
          <w:rFonts w:eastAsia="Times New Roman" w:cs="Times New Roman"/>
          <w:b/>
          <w:bCs/>
          <w:szCs w:val="24"/>
          <w:lang w:eastAsia="es-BO"/>
        </w:rPr>
      </w:pPr>
      <w:r w:rsidRPr="00416AC7">
        <w:rPr>
          <w:rFonts w:eastAsia="Times New Roman" w:cs="Times New Roman"/>
          <w:b/>
          <w:bCs/>
          <w:szCs w:val="24"/>
          <w:lang w:eastAsia="es-BO"/>
        </w:rPr>
        <w:t>Metodología</w:t>
      </w:r>
    </w:p>
    <w:p w:rsidR="00416AC7" w:rsidRPr="00416AC7" w:rsidRDefault="00416AC7" w:rsidP="00416AC7">
      <w:pPr>
        <w:pStyle w:val="Prrafodelista"/>
        <w:spacing w:before="100" w:beforeAutospacing="1" w:after="100" w:afterAutospacing="1" w:line="360" w:lineRule="auto"/>
        <w:ind w:firstLine="0"/>
        <w:rPr>
          <w:rFonts w:eastAsia="Times New Roman" w:cs="Times New Roman"/>
          <w:szCs w:val="24"/>
          <w:lang w:eastAsia="es-BO"/>
        </w:rPr>
      </w:pPr>
      <w:r w:rsidRPr="00416AC7">
        <w:rPr>
          <w:rFonts w:eastAsia="Times New Roman" w:cs="Times New Roman"/>
          <w:szCs w:val="24"/>
          <w:lang w:eastAsia="es-BO"/>
        </w:rPr>
        <w:t>La práctica consistió en varias etapas experimentales:</w:t>
      </w:r>
      <w:r w:rsidRPr="00416AC7">
        <w:rPr>
          <w:rFonts w:eastAsia="Times New Roman" w:cs="Times New Roman"/>
          <w:szCs w:val="24"/>
          <w:lang w:eastAsia="es-BO"/>
        </w:rPr>
        <w:br/>
        <w:t>Primero, se analizó el funcionamiento básico del CI 74151, armando un circuito con todas sus entradas en bajo (0) y luego activando individualmente cada una para observar la salida, identificando con precisión cómo responden las salidas Y e Y’.</w:t>
      </w:r>
      <w:r w:rsidRPr="00416AC7">
        <w:rPr>
          <w:rFonts w:eastAsia="Times New Roman" w:cs="Times New Roman"/>
          <w:szCs w:val="24"/>
          <w:lang w:eastAsia="es-BO"/>
        </w:rPr>
        <w:br/>
        <w:t>Posteriormente, se implementó una función lógica compleja utilizando el multiplexor y se verificó su comportamiento mediante una tabla de verdad.</w:t>
      </w:r>
      <w:r w:rsidRPr="00416AC7">
        <w:rPr>
          <w:rFonts w:eastAsia="Times New Roman" w:cs="Times New Roman"/>
          <w:szCs w:val="24"/>
          <w:lang w:eastAsia="es-BO"/>
        </w:rPr>
        <w:br/>
        <w:t>En la segunda parte, se construyó un circuito completo MUX–DEMUX de 8</w:t>
      </w:r>
      <w:r w:rsidRPr="00416AC7">
        <w:rPr>
          <w:rFonts w:eastAsia="Times New Roman" w:cs="Times New Roman"/>
          <w:b/>
          <w:bCs/>
          <w:szCs w:val="24"/>
          <w:lang w:eastAsia="es-BO"/>
        </w:rPr>
        <w:t xml:space="preserve"> </w:t>
      </w:r>
      <w:r w:rsidRPr="00416AC7">
        <w:rPr>
          <w:rFonts w:eastAsia="Times New Roman" w:cs="Times New Roman"/>
          <w:szCs w:val="24"/>
          <w:lang w:eastAsia="es-BO"/>
        </w:rPr>
        <w:t xml:space="preserve">bits, visualizando el flujo de datos con </w:t>
      </w:r>
      <w:proofErr w:type="spellStart"/>
      <w:r w:rsidRPr="00416AC7">
        <w:rPr>
          <w:rFonts w:eastAsia="Times New Roman" w:cs="Times New Roman"/>
          <w:szCs w:val="24"/>
          <w:lang w:eastAsia="es-BO"/>
        </w:rPr>
        <w:t>LEDs</w:t>
      </w:r>
      <w:proofErr w:type="spellEnd"/>
      <w:r w:rsidRPr="00416AC7">
        <w:rPr>
          <w:rFonts w:eastAsia="Times New Roman" w:cs="Times New Roman"/>
          <w:szCs w:val="24"/>
          <w:lang w:eastAsia="es-BO"/>
        </w:rPr>
        <w:t xml:space="preserve"> tanto en la entrada como en la salida. Para esto, se utilizó un generador de señal cuadrada o un oscilador astable como fuente de reloj, permitiendo así el cambio de selección de manera automática.</w:t>
      </w:r>
      <w:r w:rsidRPr="00416AC7">
        <w:rPr>
          <w:rFonts w:eastAsia="Times New Roman" w:cs="Times New Roman"/>
          <w:szCs w:val="24"/>
          <w:lang w:eastAsia="es-BO"/>
        </w:rPr>
        <w:br/>
        <w:t>Durante todo el proceso, se siguieron normas de conexión y verificación para garantizar el buen funcionamiento de los componentes electrónicos.</w:t>
      </w:r>
    </w:p>
    <w:p w:rsidR="00416AC7" w:rsidRPr="00416AC7" w:rsidRDefault="00416AC7" w:rsidP="00416AC7">
      <w:pPr>
        <w:spacing w:before="100" w:beforeAutospacing="1" w:after="100" w:afterAutospacing="1" w:line="360" w:lineRule="auto"/>
        <w:ind w:firstLine="0"/>
        <w:outlineLvl w:val="3"/>
        <w:rPr>
          <w:rFonts w:eastAsia="Times New Roman" w:cs="Times New Roman"/>
          <w:b/>
          <w:bCs/>
          <w:szCs w:val="24"/>
          <w:lang w:eastAsia="es-BO"/>
        </w:rPr>
      </w:pPr>
      <w:r w:rsidRPr="00416AC7">
        <w:rPr>
          <w:rFonts w:eastAsia="Times New Roman" w:cs="Times New Roman"/>
          <w:b/>
          <w:bCs/>
          <w:szCs w:val="24"/>
          <w:lang w:eastAsia="es-BO"/>
        </w:rPr>
        <w:t>Conclusión</w:t>
      </w:r>
    </w:p>
    <w:p w:rsidR="00416AC7" w:rsidRDefault="00416AC7" w:rsidP="00416AC7">
      <w:pPr>
        <w:pStyle w:val="Prrafodelista"/>
        <w:spacing w:before="100" w:beforeAutospacing="1" w:after="100" w:afterAutospacing="1" w:line="360" w:lineRule="auto"/>
        <w:ind w:firstLine="0"/>
        <w:rPr>
          <w:rFonts w:eastAsia="Times New Roman" w:cs="Times New Roman"/>
          <w:szCs w:val="24"/>
          <w:lang w:eastAsia="es-BO"/>
        </w:rPr>
      </w:pPr>
      <w:r w:rsidRPr="00416AC7">
        <w:rPr>
          <w:rFonts w:eastAsia="Times New Roman" w:cs="Times New Roman"/>
          <w:szCs w:val="24"/>
          <w:lang w:eastAsia="es-BO"/>
        </w:rPr>
        <w:t xml:space="preserve">Esta práctica permitió comprender de manera práctica el principio de funcionamiento de los multiplexores y demultiplexores, destacando su importancia en la construcción de sistemas digitales más complejos. Se verificó cómo, a través del uso de señales de control, es posible direccionar eficientemente la información dentro de un circuito, optimizando recursos y espacio. Además, la implementación en </w:t>
      </w:r>
      <w:proofErr w:type="spellStart"/>
      <w:r w:rsidRPr="00416AC7">
        <w:rPr>
          <w:rFonts w:eastAsia="Times New Roman" w:cs="Times New Roman"/>
          <w:szCs w:val="24"/>
          <w:lang w:eastAsia="es-BO"/>
        </w:rPr>
        <w:t>protoboard</w:t>
      </w:r>
      <w:proofErr w:type="spellEnd"/>
      <w:r w:rsidRPr="00416AC7">
        <w:rPr>
          <w:rFonts w:eastAsia="Times New Roman" w:cs="Times New Roman"/>
          <w:szCs w:val="24"/>
          <w:lang w:eastAsia="es-BO"/>
        </w:rPr>
        <w:t xml:space="preserve"> proporcionó una experiencia concreta sobre el montaje y prueba de circuitos combinacionales modulares, fortaleciendo la relación entre teoría y aplicación práctica.</w:t>
      </w:r>
    </w:p>
    <w:p w:rsidR="00416AC7" w:rsidRDefault="00416AC7" w:rsidP="00416AC7">
      <w:pPr>
        <w:pStyle w:val="Prrafodelista"/>
        <w:spacing w:before="100" w:beforeAutospacing="1" w:after="100" w:afterAutospacing="1" w:line="360" w:lineRule="auto"/>
        <w:ind w:firstLine="0"/>
        <w:rPr>
          <w:rFonts w:eastAsia="Times New Roman" w:cs="Times New Roman"/>
          <w:szCs w:val="24"/>
          <w:lang w:eastAsia="es-BO"/>
        </w:rPr>
      </w:pPr>
    </w:p>
    <w:p w:rsidR="00416AC7" w:rsidRDefault="00416AC7" w:rsidP="00416AC7">
      <w:pPr>
        <w:pStyle w:val="Prrafodelista"/>
        <w:spacing w:before="100" w:beforeAutospacing="1" w:after="100" w:afterAutospacing="1" w:line="360" w:lineRule="auto"/>
        <w:ind w:firstLine="0"/>
        <w:rPr>
          <w:rFonts w:eastAsia="Times New Roman" w:cs="Times New Roman"/>
          <w:szCs w:val="24"/>
          <w:lang w:eastAsia="es-BO"/>
        </w:rPr>
      </w:pPr>
    </w:p>
    <w:p w:rsidR="00416AC7" w:rsidRPr="00416AC7" w:rsidRDefault="00416AC7" w:rsidP="00416AC7">
      <w:pPr>
        <w:pStyle w:val="Prrafodelista"/>
        <w:numPr>
          <w:ilvl w:val="0"/>
          <w:numId w:val="1"/>
        </w:numPr>
        <w:spacing w:before="100" w:beforeAutospacing="1" w:after="100" w:afterAutospacing="1" w:line="360" w:lineRule="auto"/>
        <w:rPr>
          <w:rFonts w:eastAsia="Times New Roman" w:cs="Times New Roman"/>
          <w:color w:val="FF0000"/>
          <w:szCs w:val="24"/>
          <w:lang w:eastAsia="es-BO"/>
        </w:rPr>
      </w:pPr>
      <w:r w:rsidRPr="00416AC7">
        <w:rPr>
          <w:rFonts w:eastAsia="Times New Roman" w:cs="Times New Roman"/>
          <w:color w:val="FF0000"/>
          <w:szCs w:val="24"/>
          <w:lang w:eastAsia="es-BO"/>
        </w:rPr>
        <w:lastRenderedPageBreak/>
        <w:t>Obtención de datos</w:t>
      </w:r>
    </w:p>
    <w:p w:rsidR="00416AC7" w:rsidRPr="003819D3" w:rsidRDefault="0070386F" w:rsidP="00416AC7">
      <w:pPr>
        <w:spacing w:before="100" w:beforeAutospacing="1" w:after="100" w:afterAutospacing="1" w:line="360" w:lineRule="auto"/>
        <w:ind w:left="360" w:firstLine="0"/>
        <w:rPr>
          <w:rFonts w:eastAsia="Times New Roman" w:cs="Times New Roman"/>
          <w:b/>
          <w:bCs/>
          <w:szCs w:val="24"/>
          <w:lang w:eastAsia="es-BO"/>
        </w:rPr>
      </w:pPr>
      <w:r>
        <w:rPr>
          <w:rFonts w:eastAsia="Times New Roman" w:cs="Times New Roman"/>
          <w:b/>
          <w:bCs/>
          <w:szCs w:val="24"/>
          <w:lang w:eastAsia="es-BO"/>
        </w:rPr>
        <w:t xml:space="preserve">                            </w:t>
      </w:r>
      <w:r w:rsidR="003819D3" w:rsidRPr="003819D3">
        <w:rPr>
          <w:rFonts w:eastAsia="Times New Roman" w:cs="Times New Roman"/>
          <w:b/>
          <w:bCs/>
          <w:szCs w:val="24"/>
          <w:lang w:eastAsia="es-BO"/>
        </w:rPr>
        <w:t>5</w:t>
      </w:r>
      <w:r w:rsidR="00894DD6">
        <w:rPr>
          <w:rFonts w:eastAsia="Times New Roman" w:cs="Times New Roman"/>
          <w:b/>
          <w:bCs/>
          <w:szCs w:val="24"/>
          <w:lang w:eastAsia="es-BO"/>
        </w:rPr>
        <w:t>.</w:t>
      </w:r>
      <w:r w:rsidR="003819D3" w:rsidRPr="003819D3">
        <w:rPr>
          <w:rFonts w:eastAsia="Times New Roman" w:cs="Times New Roman"/>
          <w:b/>
          <w:bCs/>
          <w:szCs w:val="24"/>
          <w:lang w:eastAsia="es-BO"/>
        </w:rPr>
        <w:t xml:space="preserve">-Tabla 1 </w:t>
      </w:r>
      <w:r w:rsidR="003819D3">
        <w:rPr>
          <w:rFonts w:eastAsia="Times New Roman" w:cs="Times New Roman"/>
          <w:b/>
          <w:bCs/>
          <w:szCs w:val="24"/>
          <w:lang w:eastAsia="es-BO"/>
        </w:rPr>
        <w:t xml:space="preserve">              </w:t>
      </w:r>
      <w:r>
        <w:rPr>
          <w:rFonts w:eastAsia="Times New Roman" w:cs="Times New Roman"/>
          <w:b/>
          <w:bCs/>
          <w:szCs w:val="24"/>
          <w:lang w:eastAsia="es-BO"/>
        </w:rPr>
        <w:t xml:space="preserve">        </w:t>
      </w:r>
      <w:r w:rsidR="003819D3">
        <w:rPr>
          <w:rFonts w:eastAsia="Times New Roman" w:cs="Times New Roman"/>
          <w:b/>
          <w:bCs/>
          <w:szCs w:val="24"/>
          <w:lang w:eastAsia="es-BO"/>
        </w:rPr>
        <w:t xml:space="preserve">                                                 </w:t>
      </w:r>
      <w:r w:rsidR="003819D3" w:rsidRPr="003819D3">
        <w:rPr>
          <w:rFonts w:eastAsia="Times New Roman" w:cs="Times New Roman"/>
          <w:b/>
          <w:bCs/>
          <w:szCs w:val="24"/>
          <w:lang w:eastAsia="es-BO"/>
        </w:rPr>
        <w:t xml:space="preserve">Tabla </w:t>
      </w:r>
      <w:r w:rsidR="003819D3">
        <w:rPr>
          <w:rFonts w:eastAsia="Times New Roman" w:cs="Times New Roman"/>
          <w:b/>
          <w:bCs/>
          <w:szCs w:val="24"/>
          <w:lang w:eastAsia="es-BO"/>
        </w:rPr>
        <w:t>2</w:t>
      </w:r>
    </w:p>
    <w:tbl>
      <w:tblPr>
        <w:tblStyle w:val="Tablaconcuadrcula"/>
        <w:tblpPr w:leftFromText="141" w:rightFromText="141" w:vertAnchor="text" w:horzAnchor="margin" w:tblpXSpec="right" w:tblpY="142"/>
        <w:tblW w:w="1452" w:type="dxa"/>
        <w:tblInd w:w="0" w:type="dxa"/>
        <w:tblLayout w:type="fixed"/>
        <w:tblLook w:val="04A0" w:firstRow="1" w:lastRow="0" w:firstColumn="1" w:lastColumn="0" w:noHBand="0" w:noVBand="1"/>
      </w:tblPr>
      <w:tblGrid>
        <w:gridCol w:w="390"/>
        <w:gridCol w:w="390"/>
        <w:gridCol w:w="336"/>
        <w:gridCol w:w="336"/>
      </w:tblGrid>
      <w:tr w:rsidR="003819D3" w:rsidRPr="00495596" w:rsidTr="0070386F">
        <w:trPr>
          <w:trHeight w:val="277"/>
        </w:trPr>
        <w:tc>
          <w:tcPr>
            <w:tcW w:w="390" w:type="dxa"/>
            <w:hideMark/>
          </w:tcPr>
          <w:p w:rsidR="003819D3" w:rsidRPr="00495596" w:rsidRDefault="003819D3" w:rsidP="003819D3">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C</w:t>
            </w:r>
          </w:p>
        </w:tc>
        <w:tc>
          <w:tcPr>
            <w:tcW w:w="390" w:type="dxa"/>
            <w:hideMark/>
          </w:tcPr>
          <w:p w:rsidR="003819D3" w:rsidRPr="00495596" w:rsidRDefault="003819D3" w:rsidP="003819D3">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B</w:t>
            </w:r>
          </w:p>
        </w:tc>
        <w:tc>
          <w:tcPr>
            <w:tcW w:w="336" w:type="dxa"/>
            <w:hideMark/>
          </w:tcPr>
          <w:p w:rsidR="003819D3" w:rsidRPr="00495596" w:rsidRDefault="003819D3" w:rsidP="003819D3">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A</w:t>
            </w:r>
          </w:p>
        </w:tc>
        <w:tc>
          <w:tcPr>
            <w:tcW w:w="336" w:type="dxa"/>
            <w:shd w:val="clear" w:color="auto" w:fill="E2EFD9" w:themeFill="accent6" w:themeFillTint="33"/>
            <w:hideMark/>
          </w:tcPr>
          <w:p w:rsidR="003819D3" w:rsidRPr="00495596" w:rsidRDefault="003819D3" w:rsidP="003819D3">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Y</w:t>
            </w:r>
          </w:p>
        </w:tc>
      </w:tr>
      <w:tr w:rsidR="003819D3" w:rsidRPr="00495596" w:rsidTr="0070386F">
        <w:trPr>
          <w:trHeight w:val="277"/>
        </w:trPr>
        <w:tc>
          <w:tcPr>
            <w:tcW w:w="390" w:type="dxa"/>
            <w:hideMark/>
          </w:tcPr>
          <w:p w:rsidR="003819D3" w:rsidRPr="00495596" w:rsidRDefault="003819D3" w:rsidP="003819D3">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90" w:type="dxa"/>
            <w:hideMark/>
          </w:tcPr>
          <w:p w:rsidR="003819D3" w:rsidRPr="00495596" w:rsidRDefault="003819D3" w:rsidP="003819D3">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rsidR="003819D3" w:rsidRPr="00495596" w:rsidRDefault="003819D3" w:rsidP="003819D3">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shd w:val="clear" w:color="auto" w:fill="E2EFD9" w:themeFill="accent6" w:themeFillTint="33"/>
            <w:hideMark/>
          </w:tcPr>
          <w:p w:rsidR="003819D3" w:rsidRPr="00495596" w:rsidRDefault="003819D3" w:rsidP="003819D3">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3819D3" w:rsidRPr="00495596" w:rsidTr="0070386F">
        <w:trPr>
          <w:trHeight w:val="277"/>
        </w:trPr>
        <w:tc>
          <w:tcPr>
            <w:tcW w:w="390" w:type="dxa"/>
            <w:hideMark/>
          </w:tcPr>
          <w:p w:rsidR="003819D3" w:rsidRPr="00495596" w:rsidRDefault="003819D3" w:rsidP="003819D3">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90" w:type="dxa"/>
            <w:hideMark/>
          </w:tcPr>
          <w:p w:rsidR="003819D3" w:rsidRPr="00495596" w:rsidRDefault="003819D3" w:rsidP="003819D3">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rsidR="003819D3" w:rsidRPr="00495596" w:rsidRDefault="003819D3" w:rsidP="003819D3">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shd w:val="clear" w:color="auto" w:fill="E2EFD9" w:themeFill="accent6" w:themeFillTint="33"/>
            <w:hideMark/>
          </w:tcPr>
          <w:p w:rsidR="003819D3" w:rsidRPr="00495596" w:rsidRDefault="003819D3" w:rsidP="003819D3">
            <w:pPr>
              <w:spacing w:line="240" w:lineRule="auto"/>
              <w:ind w:firstLine="0"/>
              <w:rPr>
                <w:rFonts w:eastAsia="Times New Roman" w:cs="Times New Roman"/>
                <w:szCs w:val="24"/>
                <w:lang w:eastAsia="es-BO"/>
              </w:rPr>
            </w:pPr>
            <w:r>
              <w:rPr>
                <w:rFonts w:eastAsia="Times New Roman" w:cs="Times New Roman"/>
                <w:szCs w:val="24"/>
                <w:lang w:eastAsia="es-BO"/>
              </w:rPr>
              <w:t>0</w:t>
            </w:r>
          </w:p>
        </w:tc>
      </w:tr>
      <w:tr w:rsidR="003819D3" w:rsidRPr="00495596" w:rsidTr="0070386F">
        <w:trPr>
          <w:trHeight w:val="277"/>
        </w:trPr>
        <w:tc>
          <w:tcPr>
            <w:tcW w:w="390" w:type="dxa"/>
            <w:hideMark/>
          </w:tcPr>
          <w:p w:rsidR="003819D3" w:rsidRPr="00495596" w:rsidRDefault="003819D3" w:rsidP="003819D3">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90" w:type="dxa"/>
            <w:hideMark/>
          </w:tcPr>
          <w:p w:rsidR="003819D3" w:rsidRPr="00495596" w:rsidRDefault="003819D3" w:rsidP="003819D3">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rsidR="003819D3" w:rsidRPr="00495596" w:rsidRDefault="003819D3" w:rsidP="003819D3">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shd w:val="clear" w:color="auto" w:fill="E2EFD9" w:themeFill="accent6" w:themeFillTint="33"/>
            <w:hideMark/>
          </w:tcPr>
          <w:p w:rsidR="003819D3" w:rsidRPr="00495596" w:rsidRDefault="003819D3" w:rsidP="003819D3">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3819D3" w:rsidRPr="00495596" w:rsidTr="0070386F">
        <w:trPr>
          <w:trHeight w:val="266"/>
        </w:trPr>
        <w:tc>
          <w:tcPr>
            <w:tcW w:w="390" w:type="dxa"/>
            <w:hideMark/>
          </w:tcPr>
          <w:p w:rsidR="003819D3" w:rsidRPr="00495596" w:rsidRDefault="003819D3" w:rsidP="003819D3">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90" w:type="dxa"/>
            <w:hideMark/>
          </w:tcPr>
          <w:p w:rsidR="003819D3" w:rsidRPr="00495596" w:rsidRDefault="003819D3" w:rsidP="003819D3">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rsidR="003819D3" w:rsidRPr="00495596" w:rsidRDefault="003819D3" w:rsidP="003819D3">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shd w:val="clear" w:color="auto" w:fill="E2EFD9" w:themeFill="accent6" w:themeFillTint="33"/>
            <w:hideMark/>
          </w:tcPr>
          <w:p w:rsidR="003819D3" w:rsidRPr="00495596" w:rsidRDefault="003819D3" w:rsidP="003819D3">
            <w:pPr>
              <w:spacing w:line="240" w:lineRule="auto"/>
              <w:ind w:firstLine="0"/>
              <w:rPr>
                <w:rFonts w:eastAsia="Times New Roman" w:cs="Times New Roman"/>
                <w:szCs w:val="24"/>
                <w:lang w:eastAsia="es-BO"/>
              </w:rPr>
            </w:pPr>
            <w:r>
              <w:rPr>
                <w:rFonts w:eastAsia="Times New Roman" w:cs="Times New Roman"/>
                <w:szCs w:val="24"/>
                <w:lang w:eastAsia="es-BO"/>
              </w:rPr>
              <w:t>0</w:t>
            </w:r>
          </w:p>
        </w:tc>
      </w:tr>
      <w:tr w:rsidR="003819D3" w:rsidRPr="00495596" w:rsidTr="0070386F">
        <w:trPr>
          <w:trHeight w:val="277"/>
        </w:trPr>
        <w:tc>
          <w:tcPr>
            <w:tcW w:w="390" w:type="dxa"/>
            <w:hideMark/>
          </w:tcPr>
          <w:p w:rsidR="003819D3" w:rsidRPr="00495596" w:rsidRDefault="003819D3" w:rsidP="003819D3">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90" w:type="dxa"/>
            <w:hideMark/>
          </w:tcPr>
          <w:p w:rsidR="003819D3" w:rsidRPr="00495596" w:rsidRDefault="003819D3" w:rsidP="003819D3">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rsidR="003819D3" w:rsidRPr="00495596" w:rsidRDefault="003819D3" w:rsidP="003819D3">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shd w:val="clear" w:color="auto" w:fill="E2EFD9" w:themeFill="accent6" w:themeFillTint="33"/>
            <w:hideMark/>
          </w:tcPr>
          <w:p w:rsidR="003819D3" w:rsidRPr="00495596" w:rsidRDefault="003819D3" w:rsidP="003819D3">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3819D3" w:rsidRPr="00495596" w:rsidTr="0070386F">
        <w:trPr>
          <w:trHeight w:val="277"/>
        </w:trPr>
        <w:tc>
          <w:tcPr>
            <w:tcW w:w="390" w:type="dxa"/>
            <w:hideMark/>
          </w:tcPr>
          <w:p w:rsidR="003819D3" w:rsidRPr="00495596" w:rsidRDefault="003819D3" w:rsidP="003819D3">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90" w:type="dxa"/>
            <w:hideMark/>
          </w:tcPr>
          <w:p w:rsidR="003819D3" w:rsidRPr="00495596" w:rsidRDefault="003819D3" w:rsidP="003819D3">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rsidR="003819D3" w:rsidRPr="00495596" w:rsidRDefault="003819D3" w:rsidP="003819D3">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shd w:val="clear" w:color="auto" w:fill="E2EFD9" w:themeFill="accent6" w:themeFillTint="33"/>
            <w:hideMark/>
          </w:tcPr>
          <w:p w:rsidR="003819D3" w:rsidRPr="00495596" w:rsidRDefault="003819D3" w:rsidP="003819D3">
            <w:pPr>
              <w:spacing w:line="240" w:lineRule="auto"/>
              <w:ind w:firstLine="0"/>
              <w:rPr>
                <w:rFonts w:eastAsia="Times New Roman" w:cs="Times New Roman"/>
                <w:szCs w:val="24"/>
                <w:lang w:eastAsia="es-BO"/>
              </w:rPr>
            </w:pPr>
            <w:r>
              <w:rPr>
                <w:rFonts w:eastAsia="Times New Roman" w:cs="Times New Roman"/>
                <w:szCs w:val="24"/>
                <w:lang w:eastAsia="es-BO"/>
              </w:rPr>
              <w:t>0</w:t>
            </w:r>
          </w:p>
        </w:tc>
      </w:tr>
      <w:tr w:rsidR="003819D3" w:rsidRPr="00495596" w:rsidTr="0070386F">
        <w:trPr>
          <w:trHeight w:val="277"/>
        </w:trPr>
        <w:tc>
          <w:tcPr>
            <w:tcW w:w="390" w:type="dxa"/>
            <w:hideMark/>
          </w:tcPr>
          <w:p w:rsidR="003819D3" w:rsidRPr="00495596" w:rsidRDefault="003819D3" w:rsidP="003819D3">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90" w:type="dxa"/>
            <w:hideMark/>
          </w:tcPr>
          <w:p w:rsidR="003819D3" w:rsidRPr="00495596" w:rsidRDefault="003819D3" w:rsidP="003819D3">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rsidR="003819D3" w:rsidRPr="00495596" w:rsidRDefault="003819D3" w:rsidP="003819D3">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shd w:val="clear" w:color="auto" w:fill="E2EFD9" w:themeFill="accent6" w:themeFillTint="33"/>
            <w:hideMark/>
          </w:tcPr>
          <w:p w:rsidR="003819D3" w:rsidRPr="00495596" w:rsidRDefault="003819D3" w:rsidP="003819D3">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3819D3" w:rsidRPr="00495596" w:rsidTr="0070386F">
        <w:trPr>
          <w:trHeight w:val="277"/>
        </w:trPr>
        <w:tc>
          <w:tcPr>
            <w:tcW w:w="390" w:type="dxa"/>
            <w:hideMark/>
          </w:tcPr>
          <w:p w:rsidR="003819D3" w:rsidRPr="00495596" w:rsidRDefault="003819D3" w:rsidP="003819D3">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90" w:type="dxa"/>
            <w:hideMark/>
          </w:tcPr>
          <w:p w:rsidR="003819D3" w:rsidRPr="00495596" w:rsidRDefault="003819D3" w:rsidP="003819D3">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rsidR="003819D3" w:rsidRPr="00495596" w:rsidRDefault="003819D3" w:rsidP="003819D3">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shd w:val="clear" w:color="auto" w:fill="E2EFD9" w:themeFill="accent6" w:themeFillTint="33"/>
            <w:hideMark/>
          </w:tcPr>
          <w:p w:rsidR="003819D3" w:rsidRPr="00495596" w:rsidRDefault="003819D3" w:rsidP="003819D3">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r>
    </w:tbl>
    <w:tbl>
      <w:tblPr>
        <w:tblStyle w:val="Tablaconcuadrcula"/>
        <w:tblpPr w:leftFromText="141" w:rightFromText="141" w:vertAnchor="text" w:horzAnchor="page" w:tblpX="1813" w:tblpY="88"/>
        <w:tblW w:w="6243" w:type="dxa"/>
        <w:tblInd w:w="0" w:type="dxa"/>
        <w:tblLayout w:type="fixed"/>
        <w:tblLook w:val="04A0" w:firstRow="1" w:lastRow="0" w:firstColumn="1" w:lastColumn="0" w:noHBand="0" w:noVBand="1"/>
      </w:tblPr>
      <w:tblGrid>
        <w:gridCol w:w="421"/>
        <w:gridCol w:w="425"/>
        <w:gridCol w:w="283"/>
        <w:gridCol w:w="567"/>
        <w:gridCol w:w="567"/>
        <w:gridCol w:w="578"/>
        <w:gridCol w:w="567"/>
        <w:gridCol w:w="567"/>
        <w:gridCol w:w="567"/>
        <w:gridCol w:w="567"/>
        <w:gridCol w:w="567"/>
        <w:gridCol w:w="567"/>
      </w:tblGrid>
      <w:tr w:rsidR="0070386F" w:rsidRPr="00495596" w:rsidTr="0070386F">
        <w:trPr>
          <w:trHeight w:val="277"/>
        </w:trPr>
        <w:tc>
          <w:tcPr>
            <w:tcW w:w="421" w:type="dxa"/>
            <w:hideMark/>
          </w:tcPr>
          <w:p w:rsidR="003819D3" w:rsidRPr="00495596" w:rsidRDefault="003819D3" w:rsidP="0070386F">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C</w:t>
            </w:r>
          </w:p>
        </w:tc>
        <w:tc>
          <w:tcPr>
            <w:tcW w:w="425" w:type="dxa"/>
            <w:hideMark/>
          </w:tcPr>
          <w:p w:rsidR="003819D3" w:rsidRPr="00495596" w:rsidRDefault="003819D3" w:rsidP="0070386F">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B</w:t>
            </w:r>
          </w:p>
        </w:tc>
        <w:tc>
          <w:tcPr>
            <w:tcW w:w="283" w:type="dxa"/>
            <w:hideMark/>
          </w:tcPr>
          <w:p w:rsidR="003819D3" w:rsidRPr="00495596" w:rsidRDefault="003819D3" w:rsidP="0070386F">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A</w:t>
            </w:r>
          </w:p>
        </w:tc>
        <w:tc>
          <w:tcPr>
            <w:tcW w:w="567" w:type="dxa"/>
          </w:tcPr>
          <w:p w:rsidR="003819D3" w:rsidRDefault="003819D3" w:rsidP="0070386F">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X7</w:t>
            </w:r>
          </w:p>
        </w:tc>
        <w:tc>
          <w:tcPr>
            <w:tcW w:w="567" w:type="dxa"/>
          </w:tcPr>
          <w:p w:rsidR="003819D3" w:rsidRDefault="003819D3" w:rsidP="0070386F">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X6</w:t>
            </w:r>
          </w:p>
        </w:tc>
        <w:tc>
          <w:tcPr>
            <w:tcW w:w="578" w:type="dxa"/>
          </w:tcPr>
          <w:p w:rsidR="003819D3" w:rsidRDefault="003819D3" w:rsidP="0070386F">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X5</w:t>
            </w:r>
          </w:p>
        </w:tc>
        <w:tc>
          <w:tcPr>
            <w:tcW w:w="567" w:type="dxa"/>
          </w:tcPr>
          <w:p w:rsidR="003819D3" w:rsidRDefault="003819D3" w:rsidP="0070386F">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X4</w:t>
            </w:r>
          </w:p>
        </w:tc>
        <w:tc>
          <w:tcPr>
            <w:tcW w:w="567" w:type="dxa"/>
          </w:tcPr>
          <w:p w:rsidR="003819D3" w:rsidRDefault="003819D3" w:rsidP="0070386F">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X3</w:t>
            </w:r>
          </w:p>
        </w:tc>
        <w:tc>
          <w:tcPr>
            <w:tcW w:w="567" w:type="dxa"/>
          </w:tcPr>
          <w:p w:rsidR="003819D3" w:rsidRDefault="003819D3" w:rsidP="0070386F">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X2</w:t>
            </w:r>
          </w:p>
        </w:tc>
        <w:tc>
          <w:tcPr>
            <w:tcW w:w="567" w:type="dxa"/>
          </w:tcPr>
          <w:p w:rsidR="003819D3" w:rsidRDefault="003819D3" w:rsidP="0070386F">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X1</w:t>
            </w:r>
          </w:p>
        </w:tc>
        <w:tc>
          <w:tcPr>
            <w:tcW w:w="567" w:type="dxa"/>
          </w:tcPr>
          <w:p w:rsidR="003819D3" w:rsidRDefault="003819D3" w:rsidP="0070386F">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X0</w:t>
            </w:r>
          </w:p>
        </w:tc>
        <w:tc>
          <w:tcPr>
            <w:tcW w:w="567" w:type="dxa"/>
            <w:shd w:val="clear" w:color="auto" w:fill="FBE4D5" w:themeFill="accent2" w:themeFillTint="33"/>
            <w:hideMark/>
          </w:tcPr>
          <w:p w:rsidR="003819D3" w:rsidRPr="00495596" w:rsidRDefault="003819D3" w:rsidP="0070386F">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Y</w:t>
            </w:r>
          </w:p>
        </w:tc>
      </w:tr>
      <w:tr w:rsidR="0070386F" w:rsidRPr="00495596" w:rsidTr="0070386F">
        <w:trPr>
          <w:trHeight w:val="277"/>
        </w:trPr>
        <w:tc>
          <w:tcPr>
            <w:tcW w:w="421" w:type="dxa"/>
            <w:hideMark/>
          </w:tcPr>
          <w:p w:rsidR="003819D3" w:rsidRPr="00495596" w:rsidRDefault="003819D3" w:rsidP="0070386F">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425" w:type="dxa"/>
            <w:hideMark/>
          </w:tcPr>
          <w:p w:rsidR="003819D3" w:rsidRPr="00495596" w:rsidRDefault="003819D3" w:rsidP="0070386F">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283" w:type="dxa"/>
            <w:hideMark/>
          </w:tcPr>
          <w:p w:rsidR="003819D3" w:rsidRPr="00495596" w:rsidRDefault="003819D3" w:rsidP="0070386F">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78"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shd w:val="clear" w:color="auto" w:fill="FBE4D5" w:themeFill="accent2" w:themeFillTint="33"/>
            <w:hideMark/>
          </w:tcPr>
          <w:p w:rsidR="003819D3" w:rsidRPr="00495596" w:rsidRDefault="003819D3" w:rsidP="0070386F">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70386F" w:rsidRPr="00495596" w:rsidTr="0070386F">
        <w:trPr>
          <w:trHeight w:val="277"/>
        </w:trPr>
        <w:tc>
          <w:tcPr>
            <w:tcW w:w="421" w:type="dxa"/>
            <w:hideMark/>
          </w:tcPr>
          <w:p w:rsidR="003819D3" w:rsidRPr="00495596" w:rsidRDefault="003819D3" w:rsidP="0070386F">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425" w:type="dxa"/>
            <w:hideMark/>
          </w:tcPr>
          <w:p w:rsidR="003819D3" w:rsidRPr="00495596" w:rsidRDefault="003819D3" w:rsidP="0070386F">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283" w:type="dxa"/>
            <w:hideMark/>
          </w:tcPr>
          <w:p w:rsidR="003819D3" w:rsidRPr="00495596" w:rsidRDefault="003819D3" w:rsidP="0070386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78"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shd w:val="clear" w:color="auto" w:fill="FBE4D5" w:themeFill="accent2" w:themeFillTint="33"/>
            <w:hideMark/>
          </w:tcPr>
          <w:p w:rsidR="003819D3" w:rsidRPr="00495596" w:rsidRDefault="003819D3"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r>
      <w:tr w:rsidR="0070386F" w:rsidRPr="00495596" w:rsidTr="0070386F">
        <w:trPr>
          <w:trHeight w:val="277"/>
        </w:trPr>
        <w:tc>
          <w:tcPr>
            <w:tcW w:w="421" w:type="dxa"/>
            <w:hideMark/>
          </w:tcPr>
          <w:p w:rsidR="003819D3" w:rsidRPr="00495596" w:rsidRDefault="003819D3" w:rsidP="0070386F">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425" w:type="dxa"/>
            <w:hideMark/>
          </w:tcPr>
          <w:p w:rsidR="003819D3" w:rsidRPr="00495596" w:rsidRDefault="003819D3" w:rsidP="0070386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283" w:type="dxa"/>
            <w:hideMark/>
          </w:tcPr>
          <w:p w:rsidR="003819D3" w:rsidRPr="00495596" w:rsidRDefault="003819D3"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78"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shd w:val="clear" w:color="auto" w:fill="FBE4D5" w:themeFill="accent2" w:themeFillTint="33"/>
            <w:hideMark/>
          </w:tcPr>
          <w:p w:rsidR="003819D3" w:rsidRPr="00495596" w:rsidRDefault="003819D3" w:rsidP="0070386F">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70386F" w:rsidRPr="00495596" w:rsidTr="0070386F">
        <w:trPr>
          <w:trHeight w:val="266"/>
        </w:trPr>
        <w:tc>
          <w:tcPr>
            <w:tcW w:w="421" w:type="dxa"/>
            <w:hideMark/>
          </w:tcPr>
          <w:p w:rsidR="003819D3" w:rsidRPr="00495596" w:rsidRDefault="003819D3" w:rsidP="0070386F">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425" w:type="dxa"/>
            <w:hideMark/>
          </w:tcPr>
          <w:p w:rsidR="003819D3" w:rsidRPr="00495596" w:rsidRDefault="003819D3" w:rsidP="0070386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283" w:type="dxa"/>
            <w:hideMark/>
          </w:tcPr>
          <w:p w:rsidR="003819D3" w:rsidRPr="00495596" w:rsidRDefault="003819D3" w:rsidP="0070386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78"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shd w:val="clear" w:color="auto" w:fill="FBE4D5" w:themeFill="accent2" w:themeFillTint="33"/>
            <w:hideMark/>
          </w:tcPr>
          <w:p w:rsidR="003819D3" w:rsidRPr="00495596" w:rsidRDefault="003819D3" w:rsidP="0070386F">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r>
      <w:tr w:rsidR="0070386F" w:rsidRPr="00495596" w:rsidTr="0070386F">
        <w:trPr>
          <w:trHeight w:val="277"/>
        </w:trPr>
        <w:tc>
          <w:tcPr>
            <w:tcW w:w="421" w:type="dxa"/>
            <w:hideMark/>
          </w:tcPr>
          <w:p w:rsidR="003819D3" w:rsidRPr="00495596" w:rsidRDefault="003819D3" w:rsidP="0070386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425" w:type="dxa"/>
            <w:hideMark/>
          </w:tcPr>
          <w:p w:rsidR="003819D3" w:rsidRPr="00495596" w:rsidRDefault="003819D3"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283" w:type="dxa"/>
            <w:hideMark/>
          </w:tcPr>
          <w:p w:rsidR="003819D3" w:rsidRPr="00495596" w:rsidRDefault="003819D3"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78"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shd w:val="clear" w:color="auto" w:fill="FBE4D5" w:themeFill="accent2" w:themeFillTint="33"/>
            <w:hideMark/>
          </w:tcPr>
          <w:p w:rsidR="003819D3" w:rsidRPr="00495596" w:rsidRDefault="003819D3" w:rsidP="0070386F">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r>
      <w:tr w:rsidR="0070386F" w:rsidRPr="00495596" w:rsidTr="0070386F">
        <w:trPr>
          <w:trHeight w:val="277"/>
        </w:trPr>
        <w:tc>
          <w:tcPr>
            <w:tcW w:w="421" w:type="dxa"/>
            <w:hideMark/>
          </w:tcPr>
          <w:p w:rsidR="003819D3" w:rsidRPr="00495596" w:rsidRDefault="003819D3" w:rsidP="0070386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425" w:type="dxa"/>
            <w:hideMark/>
          </w:tcPr>
          <w:p w:rsidR="003819D3" w:rsidRPr="00495596" w:rsidRDefault="003819D3"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283" w:type="dxa"/>
            <w:hideMark/>
          </w:tcPr>
          <w:p w:rsidR="003819D3" w:rsidRPr="00495596" w:rsidRDefault="003819D3" w:rsidP="0070386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78"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shd w:val="clear" w:color="auto" w:fill="FBE4D5" w:themeFill="accent2" w:themeFillTint="33"/>
            <w:hideMark/>
          </w:tcPr>
          <w:p w:rsidR="003819D3" w:rsidRPr="00495596" w:rsidRDefault="003819D3" w:rsidP="0070386F">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70386F" w:rsidRPr="00495596" w:rsidTr="0070386F">
        <w:trPr>
          <w:trHeight w:val="277"/>
        </w:trPr>
        <w:tc>
          <w:tcPr>
            <w:tcW w:w="421" w:type="dxa"/>
            <w:hideMark/>
          </w:tcPr>
          <w:p w:rsidR="003819D3" w:rsidRPr="00495596" w:rsidRDefault="003819D3" w:rsidP="0070386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425" w:type="dxa"/>
            <w:hideMark/>
          </w:tcPr>
          <w:p w:rsidR="003819D3" w:rsidRPr="00495596" w:rsidRDefault="003819D3" w:rsidP="0070386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283" w:type="dxa"/>
            <w:hideMark/>
          </w:tcPr>
          <w:p w:rsidR="003819D3" w:rsidRPr="00495596" w:rsidRDefault="003819D3"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78"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shd w:val="clear" w:color="auto" w:fill="FBE4D5" w:themeFill="accent2" w:themeFillTint="33"/>
            <w:hideMark/>
          </w:tcPr>
          <w:p w:rsidR="003819D3" w:rsidRPr="00495596" w:rsidRDefault="003819D3"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r>
      <w:tr w:rsidR="0070386F" w:rsidRPr="00495596" w:rsidTr="0070386F">
        <w:trPr>
          <w:trHeight w:val="277"/>
        </w:trPr>
        <w:tc>
          <w:tcPr>
            <w:tcW w:w="421" w:type="dxa"/>
            <w:hideMark/>
          </w:tcPr>
          <w:p w:rsidR="003819D3" w:rsidRPr="00495596" w:rsidRDefault="003819D3" w:rsidP="0070386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425" w:type="dxa"/>
            <w:hideMark/>
          </w:tcPr>
          <w:p w:rsidR="003819D3" w:rsidRPr="00495596" w:rsidRDefault="003819D3" w:rsidP="0070386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283" w:type="dxa"/>
            <w:hideMark/>
          </w:tcPr>
          <w:p w:rsidR="003819D3" w:rsidRPr="00495596" w:rsidRDefault="003819D3" w:rsidP="0070386F">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567"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78"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3819D3" w:rsidRPr="00495596" w:rsidRDefault="0070386F" w:rsidP="0070386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shd w:val="clear" w:color="auto" w:fill="FBE4D5" w:themeFill="accent2" w:themeFillTint="33"/>
            <w:hideMark/>
          </w:tcPr>
          <w:p w:rsidR="003819D3" w:rsidRPr="00495596" w:rsidRDefault="003819D3" w:rsidP="0070386F">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r>
    </w:tbl>
    <w:p w:rsidR="00416AC7" w:rsidRDefault="00416AC7" w:rsidP="00416AC7">
      <w:pPr>
        <w:spacing w:before="100" w:beforeAutospacing="1" w:after="100" w:afterAutospacing="1" w:line="360" w:lineRule="auto"/>
        <w:ind w:left="360" w:firstLine="0"/>
        <w:rPr>
          <w:rFonts w:eastAsia="Times New Roman" w:cs="Times New Roman"/>
          <w:szCs w:val="24"/>
          <w:lang w:eastAsia="es-BO"/>
        </w:rPr>
      </w:pPr>
    </w:p>
    <w:p w:rsidR="00416AC7" w:rsidRPr="00416AC7" w:rsidRDefault="00416AC7" w:rsidP="00416AC7">
      <w:pPr>
        <w:spacing w:before="100" w:beforeAutospacing="1" w:after="100" w:afterAutospacing="1" w:line="360" w:lineRule="auto"/>
        <w:ind w:left="360" w:firstLine="0"/>
        <w:rPr>
          <w:rFonts w:eastAsia="Times New Roman" w:cs="Times New Roman"/>
          <w:szCs w:val="24"/>
          <w:lang w:eastAsia="es-BO"/>
        </w:rPr>
      </w:pPr>
    </w:p>
    <w:p w:rsidR="00416AC7" w:rsidRDefault="00416AC7"/>
    <w:p w:rsidR="003819D3" w:rsidRDefault="003819D3"/>
    <w:p w:rsidR="003819D3" w:rsidRDefault="003819D3">
      <w:r w:rsidRPr="003819D3">
        <w:drawing>
          <wp:anchor distT="0" distB="0" distL="114300" distR="114300" simplePos="0" relativeHeight="251660288" behindDoc="0" locked="0" layoutInCell="1" allowOverlap="1" wp14:anchorId="6DE897CB">
            <wp:simplePos x="0" y="0"/>
            <wp:positionH relativeFrom="margin">
              <wp:posOffset>633038</wp:posOffset>
            </wp:positionH>
            <wp:positionV relativeFrom="margin">
              <wp:posOffset>3088294</wp:posOffset>
            </wp:positionV>
            <wp:extent cx="2758440" cy="304800"/>
            <wp:effectExtent l="0" t="0" r="381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58440" cy="304800"/>
                    </a:xfrm>
                    <a:prstGeom prst="rect">
                      <a:avLst/>
                    </a:prstGeom>
                  </pic:spPr>
                </pic:pic>
              </a:graphicData>
            </a:graphic>
          </wp:anchor>
        </w:drawing>
      </w:r>
    </w:p>
    <w:p w:rsidR="003819D3" w:rsidRPr="00894DD6" w:rsidRDefault="003819D3">
      <w:pPr>
        <w:rPr>
          <w:b/>
          <w:bCs/>
        </w:rPr>
      </w:pPr>
      <w:proofErr w:type="gramStart"/>
      <w:r w:rsidRPr="00894DD6">
        <w:rPr>
          <w:b/>
          <w:bCs/>
        </w:rPr>
        <w:t>5.1,-</w:t>
      </w:r>
      <w:proofErr w:type="gramEnd"/>
      <w:r w:rsidRPr="00894DD6">
        <w:rPr>
          <w:b/>
          <w:bCs/>
        </w:rPr>
        <w:t xml:space="preserve">  </w:t>
      </w:r>
    </w:p>
    <w:p w:rsidR="003819D3" w:rsidRDefault="0070386F">
      <w:pPr>
        <w:rPr>
          <w:rFonts w:eastAsia="Times New Roman" w:cs="Times New Roman"/>
          <w:b/>
          <w:bCs/>
          <w:szCs w:val="24"/>
          <w:lang w:eastAsia="es-BO"/>
        </w:rPr>
      </w:pPr>
      <w:r w:rsidRPr="003819D3">
        <w:rPr>
          <w:rFonts w:eastAsia="Times New Roman" w:cs="Times New Roman"/>
          <w:b/>
          <w:bCs/>
          <w:szCs w:val="24"/>
          <w:lang w:eastAsia="es-BO"/>
        </w:rPr>
        <w:t xml:space="preserve">Tabla </w:t>
      </w:r>
      <w:r>
        <w:rPr>
          <w:rFonts w:eastAsia="Times New Roman" w:cs="Times New Roman"/>
          <w:b/>
          <w:bCs/>
          <w:szCs w:val="24"/>
          <w:lang w:eastAsia="es-BO"/>
        </w:rPr>
        <w:t>3</w:t>
      </w:r>
    </w:p>
    <w:tbl>
      <w:tblPr>
        <w:tblStyle w:val="Tablaconcuadrcula"/>
        <w:tblpPr w:leftFromText="141" w:rightFromText="141" w:vertAnchor="text" w:horzAnchor="page" w:tblpX="1813" w:tblpY="88"/>
        <w:tblW w:w="6243" w:type="dxa"/>
        <w:tblInd w:w="0" w:type="dxa"/>
        <w:tblLayout w:type="fixed"/>
        <w:tblLook w:val="04A0" w:firstRow="1" w:lastRow="0" w:firstColumn="1" w:lastColumn="0" w:noHBand="0" w:noVBand="1"/>
      </w:tblPr>
      <w:tblGrid>
        <w:gridCol w:w="421"/>
        <w:gridCol w:w="425"/>
        <w:gridCol w:w="283"/>
        <w:gridCol w:w="567"/>
        <w:gridCol w:w="567"/>
        <w:gridCol w:w="578"/>
        <w:gridCol w:w="567"/>
        <w:gridCol w:w="567"/>
        <w:gridCol w:w="567"/>
        <w:gridCol w:w="567"/>
        <w:gridCol w:w="567"/>
        <w:gridCol w:w="567"/>
      </w:tblGrid>
      <w:tr w:rsidR="0070386F" w:rsidRPr="00495596" w:rsidTr="0070386F">
        <w:trPr>
          <w:trHeight w:val="277"/>
        </w:trPr>
        <w:tc>
          <w:tcPr>
            <w:tcW w:w="421" w:type="dxa"/>
            <w:hideMark/>
          </w:tcPr>
          <w:p w:rsidR="0070386F" w:rsidRPr="00495596" w:rsidRDefault="0070386F" w:rsidP="00811ED8">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C</w:t>
            </w:r>
          </w:p>
        </w:tc>
        <w:tc>
          <w:tcPr>
            <w:tcW w:w="425" w:type="dxa"/>
            <w:hideMark/>
          </w:tcPr>
          <w:p w:rsidR="0070386F" w:rsidRPr="00495596" w:rsidRDefault="0070386F" w:rsidP="00811ED8">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B</w:t>
            </w:r>
          </w:p>
        </w:tc>
        <w:tc>
          <w:tcPr>
            <w:tcW w:w="283" w:type="dxa"/>
            <w:hideMark/>
          </w:tcPr>
          <w:p w:rsidR="0070386F" w:rsidRPr="00495596" w:rsidRDefault="0070386F" w:rsidP="00811ED8">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A</w:t>
            </w:r>
          </w:p>
        </w:tc>
        <w:tc>
          <w:tcPr>
            <w:tcW w:w="567" w:type="dxa"/>
          </w:tcPr>
          <w:p w:rsidR="0070386F" w:rsidRDefault="0070386F" w:rsidP="00811ED8">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X7</w:t>
            </w:r>
          </w:p>
        </w:tc>
        <w:tc>
          <w:tcPr>
            <w:tcW w:w="567" w:type="dxa"/>
          </w:tcPr>
          <w:p w:rsidR="0070386F" w:rsidRDefault="0070386F" w:rsidP="00811ED8">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X6</w:t>
            </w:r>
          </w:p>
        </w:tc>
        <w:tc>
          <w:tcPr>
            <w:tcW w:w="578" w:type="dxa"/>
          </w:tcPr>
          <w:p w:rsidR="0070386F" w:rsidRDefault="0070386F" w:rsidP="00811ED8">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X5</w:t>
            </w:r>
          </w:p>
        </w:tc>
        <w:tc>
          <w:tcPr>
            <w:tcW w:w="567" w:type="dxa"/>
          </w:tcPr>
          <w:p w:rsidR="0070386F" w:rsidRDefault="0070386F" w:rsidP="00811ED8">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X4</w:t>
            </w:r>
          </w:p>
        </w:tc>
        <w:tc>
          <w:tcPr>
            <w:tcW w:w="567" w:type="dxa"/>
          </w:tcPr>
          <w:p w:rsidR="0070386F" w:rsidRDefault="0070386F" w:rsidP="00811ED8">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X3</w:t>
            </w:r>
          </w:p>
        </w:tc>
        <w:tc>
          <w:tcPr>
            <w:tcW w:w="567" w:type="dxa"/>
          </w:tcPr>
          <w:p w:rsidR="0070386F" w:rsidRDefault="0070386F" w:rsidP="00811ED8">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X2</w:t>
            </w:r>
          </w:p>
        </w:tc>
        <w:tc>
          <w:tcPr>
            <w:tcW w:w="567" w:type="dxa"/>
          </w:tcPr>
          <w:p w:rsidR="0070386F" w:rsidRDefault="0070386F" w:rsidP="00811ED8">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X1</w:t>
            </w:r>
          </w:p>
        </w:tc>
        <w:tc>
          <w:tcPr>
            <w:tcW w:w="567" w:type="dxa"/>
          </w:tcPr>
          <w:p w:rsidR="0070386F" w:rsidRDefault="0070386F" w:rsidP="00811ED8">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X0</w:t>
            </w:r>
          </w:p>
        </w:tc>
        <w:tc>
          <w:tcPr>
            <w:tcW w:w="567" w:type="dxa"/>
            <w:shd w:val="clear" w:color="auto" w:fill="D5DCE4" w:themeFill="text2" w:themeFillTint="33"/>
            <w:hideMark/>
          </w:tcPr>
          <w:p w:rsidR="0070386F" w:rsidRPr="00495596" w:rsidRDefault="0070386F" w:rsidP="00811ED8">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Y</w:t>
            </w:r>
          </w:p>
        </w:tc>
      </w:tr>
      <w:tr w:rsidR="0070386F" w:rsidRPr="00495596" w:rsidTr="0070386F">
        <w:trPr>
          <w:trHeight w:val="277"/>
        </w:trPr>
        <w:tc>
          <w:tcPr>
            <w:tcW w:w="421" w:type="dxa"/>
            <w:hideMark/>
          </w:tcPr>
          <w:p w:rsidR="0070386F" w:rsidRPr="00495596" w:rsidRDefault="0070386F" w:rsidP="00811ED8">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425" w:type="dxa"/>
            <w:hideMark/>
          </w:tcPr>
          <w:p w:rsidR="0070386F" w:rsidRPr="00495596" w:rsidRDefault="0070386F" w:rsidP="00811ED8">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283" w:type="dxa"/>
            <w:hideMark/>
          </w:tcPr>
          <w:p w:rsidR="0070386F" w:rsidRPr="00495596" w:rsidRDefault="0070386F" w:rsidP="00811ED8">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78"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shd w:val="clear" w:color="auto" w:fill="D5DCE4" w:themeFill="text2" w:themeFillTint="33"/>
            <w:hideMark/>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r>
      <w:tr w:rsidR="0070386F" w:rsidRPr="00495596" w:rsidTr="0070386F">
        <w:trPr>
          <w:trHeight w:val="277"/>
        </w:trPr>
        <w:tc>
          <w:tcPr>
            <w:tcW w:w="421" w:type="dxa"/>
            <w:hideMark/>
          </w:tcPr>
          <w:p w:rsidR="0070386F" w:rsidRPr="00495596" w:rsidRDefault="0070386F" w:rsidP="00811ED8">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425" w:type="dxa"/>
            <w:hideMark/>
          </w:tcPr>
          <w:p w:rsidR="0070386F" w:rsidRPr="00495596" w:rsidRDefault="0070386F" w:rsidP="00811ED8">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283" w:type="dxa"/>
            <w:hideMark/>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78"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shd w:val="clear" w:color="auto" w:fill="D5DCE4" w:themeFill="text2" w:themeFillTint="33"/>
            <w:hideMark/>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70386F" w:rsidRPr="00495596" w:rsidTr="0070386F">
        <w:trPr>
          <w:trHeight w:val="277"/>
        </w:trPr>
        <w:tc>
          <w:tcPr>
            <w:tcW w:w="421" w:type="dxa"/>
            <w:hideMark/>
          </w:tcPr>
          <w:p w:rsidR="0070386F" w:rsidRPr="00495596" w:rsidRDefault="0070386F" w:rsidP="00811ED8">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425" w:type="dxa"/>
            <w:hideMark/>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283" w:type="dxa"/>
            <w:hideMark/>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78"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shd w:val="clear" w:color="auto" w:fill="D5DCE4" w:themeFill="text2" w:themeFillTint="33"/>
            <w:hideMark/>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70386F" w:rsidRPr="00495596" w:rsidTr="0070386F">
        <w:trPr>
          <w:trHeight w:val="266"/>
        </w:trPr>
        <w:tc>
          <w:tcPr>
            <w:tcW w:w="421" w:type="dxa"/>
            <w:hideMark/>
          </w:tcPr>
          <w:p w:rsidR="0070386F" w:rsidRPr="00495596" w:rsidRDefault="0070386F" w:rsidP="00811ED8">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425" w:type="dxa"/>
            <w:hideMark/>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283" w:type="dxa"/>
            <w:hideMark/>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78"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shd w:val="clear" w:color="auto" w:fill="D5DCE4" w:themeFill="text2" w:themeFillTint="33"/>
            <w:hideMark/>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r>
      <w:tr w:rsidR="0070386F" w:rsidRPr="00495596" w:rsidTr="0070386F">
        <w:trPr>
          <w:trHeight w:val="277"/>
        </w:trPr>
        <w:tc>
          <w:tcPr>
            <w:tcW w:w="421" w:type="dxa"/>
            <w:hideMark/>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425" w:type="dxa"/>
            <w:hideMark/>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283" w:type="dxa"/>
            <w:hideMark/>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78"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shd w:val="clear" w:color="auto" w:fill="D5DCE4" w:themeFill="text2" w:themeFillTint="33"/>
            <w:hideMark/>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70386F" w:rsidRPr="00495596" w:rsidTr="0070386F">
        <w:trPr>
          <w:trHeight w:val="277"/>
        </w:trPr>
        <w:tc>
          <w:tcPr>
            <w:tcW w:w="421" w:type="dxa"/>
            <w:hideMark/>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425" w:type="dxa"/>
            <w:hideMark/>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283" w:type="dxa"/>
            <w:hideMark/>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78"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shd w:val="clear" w:color="auto" w:fill="D5DCE4" w:themeFill="text2" w:themeFillTint="33"/>
            <w:hideMark/>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70386F" w:rsidRPr="00495596" w:rsidTr="0070386F">
        <w:trPr>
          <w:trHeight w:val="277"/>
        </w:trPr>
        <w:tc>
          <w:tcPr>
            <w:tcW w:w="421" w:type="dxa"/>
            <w:hideMark/>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425" w:type="dxa"/>
            <w:hideMark/>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283" w:type="dxa"/>
            <w:hideMark/>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78"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shd w:val="clear" w:color="auto" w:fill="D5DCE4" w:themeFill="text2" w:themeFillTint="33"/>
            <w:hideMark/>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70386F" w:rsidRPr="00495596" w:rsidTr="0070386F">
        <w:trPr>
          <w:trHeight w:val="277"/>
        </w:trPr>
        <w:tc>
          <w:tcPr>
            <w:tcW w:w="421" w:type="dxa"/>
            <w:hideMark/>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425" w:type="dxa"/>
            <w:hideMark/>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283" w:type="dxa"/>
            <w:hideMark/>
          </w:tcPr>
          <w:p w:rsidR="0070386F" w:rsidRPr="00495596" w:rsidRDefault="0070386F" w:rsidP="00811ED8">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567"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78"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567" w:type="dxa"/>
          </w:tcPr>
          <w:p w:rsidR="0070386F" w:rsidRPr="00495596" w:rsidRDefault="0070386F"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567" w:type="dxa"/>
            <w:shd w:val="clear" w:color="auto" w:fill="D5DCE4" w:themeFill="text2" w:themeFillTint="33"/>
            <w:hideMark/>
          </w:tcPr>
          <w:p w:rsidR="0070386F" w:rsidRPr="00495596" w:rsidRDefault="0070386F" w:rsidP="00811ED8">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r>
    </w:tbl>
    <w:p w:rsidR="0070386F" w:rsidRDefault="0070386F"/>
    <w:p w:rsidR="00894DD6" w:rsidRPr="00894DD6" w:rsidRDefault="00894DD6" w:rsidP="00894DD6"/>
    <w:p w:rsidR="00894DD6" w:rsidRPr="00894DD6" w:rsidRDefault="00894DD6" w:rsidP="00894DD6"/>
    <w:p w:rsidR="00894DD6" w:rsidRDefault="00894DD6" w:rsidP="00894DD6"/>
    <w:p w:rsidR="00894DD6" w:rsidRDefault="00894DD6" w:rsidP="00894DD6">
      <w:pPr>
        <w:rPr>
          <w:b/>
          <w:bCs/>
        </w:rPr>
      </w:pPr>
      <w:r w:rsidRPr="00894DD6">
        <w:rPr>
          <w:b/>
          <w:bCs/>
        </w:rPr>
        <w:t>5.2</w:t>
      </w:r>
    </w:p>
    <w:tbl>
      <w:tblPr>
        <w:tblStyle w:val="Tablaconcuadrcula"/>
        <w:tblpPr w:leftFromText="141" w:rightFromText="141" w:vertAnchor="text" w:horzAnchor="page" w:tblpX="1813" w:tblpY="88"/>
        <w:tblW w:w="5781" w:type="dxa"/>
        <w:tblInd w:w="0" w:type="dxa"/>
        <w:tblLayout w:type="fixed"/>
        <w:tblLook w:val="04A0" w:firstRow="1" w:lastRow="0" w:firstColumn="1" w:lastColumn="0" w:noHBand="0" w:noVBand="1"/>
      </w:tblPr>
      <w:tblGrid>
        <w:gridCol w:w="466"/>
        <w:gridCol w:w="311"/>
        <w:gridCol w:w="624"/>
        <w:gridCol w:w="624"/>
        <w:gridCol w:w="636"/>
        <w:gridCol w:w="624"/>
        <w:gridCol w:w="624"/>
        <w:gridCol w:w="624"/>
        <w:gridCol w:w="624"/>
        <w:gridCol w:w="624"/>
      </w:tblGrid>
      <w:tr w:rsidR="00894DD6" w:rsidTr="00894DD6">
        <w:trPr>
          <w:trHeight w:val="277"/>
        </w:trPr>
        <w:tc>
          <w:tcPr>
            <w:tcW w:w="466" w:type="dxa"/>
            <w:hideMark/>
          </w:tcPr>
          <w:p w:rsidR="00894DD6" w:rsidRPr="00495596" w:rsidRDefault="00894DD6" w:rsidP="00811ED8">
            <w:pPr>
              <w:spacing w:line="240" w:lineRule="auto"/>
              <w:ind w:firstLine="0"/>
              <w:jc w:val="center"/>
              <w:rPr>
                <w:rFonts w:eastAsia="Times New Roman" w:cs="Times New Roman"/>
                <w:b/>
                <w:bCs/>
                <w:szCs w:val="24"/>
                <w:lang w:eastAsia="es-BO"/>
              </w:rPr>
            </w:pPr>
          </w:p>
        </w:tc>
        <w:tc>
          <w:tcPr>
            <w:tcW w:w="311" w:type="dxa"/>
            <w:hideMark/>
          </w:tcPr>
          <w:p w:rsidR="00894DD6" w:rsidRPr="00495596" w:rsidRDefault="00894DD6" w:rsidP="00811ED8">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Y</w:t>
            </w:r>
          </w:p>
        </w:tc>
        <w:tc>
          <w:tcPr>
            <w:tcW w:w="624" w:type="dxa"/>
          </w:tcPr>
          <w:p w:rsidR="00894DD6" w:rsidRDefault="00894DD6" w:rsidP="00811ED8">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X7</w:t>
            </w:r>
          </w:p>
        </w:tc>
        <w:tc>
          <w:tcPr>
            <w:tcW w:w="624" w:type="dxa"/>
          </w:tcPr>
          <w:p w:rsidR="00894DD6" w:rsidRDefault="00894DD6" w:rsidP="00811ED8">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X6</w:t>
            </w:r>
          </w:p>
        </w:tc>
        <w:tc>
          <w:tcPr>
            <w:tcW w:w="636" w:type="dxa"/>
          </w:tcPr>
          <w:p w:rsidR="00894DD6" w:rsidRDefault="00894DD6" w:rsidP="00811ED8">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X5</w:t>
            </w:r>
          </w:p>
        </w:tc>
        <w:tc>
          <w:tcPr>
            <w:tcW w:w="624" w:type="dxa"/>
          </w:tcPr>
          <w:p w:rsidR="00894DD6" w:rsidRDefault="00894DD6" w:rsidP="00811ED8">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X4</w:t>
            </w:r>
          </w:p>
        </w:tc>
        <w:tc>
          <w:tcPr>
            <w:tcW w:w="624" w:type="dxa"/>
          </w:tcPr>
          <w:p w:rsidR="00894DD6" w:rsidRDefault="00894DD6" w:rsidP="00811ED8">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X3</w:t>
            </w:r>
          </w:p>
        </w:tc>
        <w:tc>
          <w:tcPr>
            <w:tcW w:w="624" w:type="dxa"/>
          </w:tcPr>
          <w:p w:rsidR="00894DD6" w:rsidRDefault="00894DD6" w:rsidP="00811ED8">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X2</w:t>
            </w:r>
          </w:p>
        </w:tc>
        <w:tc>
          <w:tcPr>
            <w:tcW w:w="624" w:type="dxa"/>
          </w:tcPr>
          <w:p w:rsidR="00894DD6" w:rsidRDefault="00894DD6" w:rsidP="00811ED8">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X1</w:t>
            </w:r>
          </w:p>
        </w:tc>
        <w:tc>
          <w:tcPr>
            <w:tcW w:w="624" w:type="dxa"/>
          </w:tcPr>
          <w:p w:rsidR="00894DD6" w:rsidRDefault="00894DD6" w:rsidP="00811ED8">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X0</w:t>
            </w:r>
          </w:p>
        </w:tc>
      </w:tr>
      <w:tr w:rsidR="00894DD6" w:rsidTr="00894DD6">
        <w:trPr>
          <w:trHeight w:val="277"/>
        </w:trPr>
        <w:tc>
          <w:tcPr>
            <w:tcW w:w="466" w:type="dxa"/>
            <w:hideMark/>
          </w:tcPr>
          <w:p w:rsidR="00894DD6" w:rsidRPr="00894DD6" w:rsidRDefault="00894DD6" w:rsidP="00811ED8">
            <w:pPr>
              <w:spacing w:line="240" w:lineRule="auto"/>
              <w:ind w:firstLine="0"/>
              <w:rPr>
                <w:rFonts w:eastAsia="Times New Roman" w:cs="Times New Roman"/>
                <w:b/>
                <w:bCs/>
                <w:szCs w:val="24"/>
                <w:lang w:eastAsia="es-BO"/>
              </w:rPr>
            </w:pPr>
            <w:r w:rsidRPr="00894DD6">
              <w:rPr>
                <w:rFonts w:eastAsia="Times New Roman" w:cs="Times New Roman"/>
                <w:b/>
                <w:bCs/>
                <w:szCs w:val="24"/>
                <w:lang w:eastAsia="es-BO"/>
              </w:rPr>
              <w:t>0</w:t>
            </w:r>
          </w:p>
        </w:tc>
        <w:tc>
          <w:tcPr>
            <w:tcW w:w="311" w:type="dxa"/>
            <w:hideMark/>
          </w:tcPr>
          <w:p w:rsidR="00894DD6" w:rsidRPr="00495596" w:rsidRDefault="00894DD6" w:rsidP="00811ED8">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36"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894DD6" w:rsidTr="00894DD6">
        <w:trPr>
          <w:trHeight w:val="277"/>
        </w:trPr>
        <w:tc>
          <w:tcPr>
            <w:tcW w:w="466" w:type="dxa"/>
            <w:hideMark/>
          </w:tcPr>
          <w:p w:rsidR="00894DD6" w:rsidRPr="00894DD6" w:rsidRDefault="00894DD6" w:rsidP="00811ED8">
            <w:pPr>
              <w:spacing w:line="240" w:lineRule="auto"/>
              <w:ind w:firstLine="0"/>
              <w:rPr>
                <w:rFonts w:eastAsia="Times New Roman" w:cs="Times New Roman"/>
                <w:b/>
                <w:bCs/>
                <w:szCs w:val="24"/>
                <w:lang w:eastAsia="es-BO"/>
              </w:rPr>
            </w:pPr>
            <w:r w:rsidRPr="00894DD6">
              <w:rPr>
                <w:rFonts w:eastAsia="Times New Roman" w:cs="Times New Roman"/>
                <w:b/>
                <w:bCs/>
                <w:szCs w:val="24"/>
                <w:lang w:eastAsia="es-BO"/>
              </w:rPr>
              <w:t>1</w:t>
            </w:r>
          </w:p>
        </w:tc>
        <w:tc>
          <w:tcPr>
            <w:tcW w:w="311" w:type="dxa"/>
            <w:hideMark/>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36"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894DD6" w:rsidTr="00894DD6">
        <w:trPr>
          <w:trHeight w:val="277"/>
        </w:trPr>
        <w:tc>
          <w:tcPr>
            <w:tcW w:w="466" w:type="dxa"/>
            <w:hideMark/>
          </w:tcPr>
          <w:p w:rsidR="00894DD6" w:rsidRPr="00894DD6" w:rsidRDefault="00894DD6" w:rsidP="00811ED8">
            <w:pPr>
              <w:spacing w:line="240" w:lineRule="auto"/>
              <w:ind w:firstLine="0"/>
              <w:rPr>
                <w:rFonts w:eastAsia="Times New Roman" w:cs="Times New Roman"/>
                <w:b/>
                <w:bCs/>
                <w:szCs w:val="24"/>
                <w:lang w:eastAsia="es-BO"/>
              </w:rPr>
            </w:pPr>
            <w:r w:rsidRPr="00894DD6">
              <w:rPr>
                <w:rFonts w:eastAsia="Times New Roman" w:cs="Times New Roman"/>
                <w:b/>
                <w:bCs/>
                <w:szCs w:val="24"/>
                <w:lang w:eastAsia="es-BO"/>
              </w:rPr>
              <w:t>2</w:t>
            </w:r>
          </w:p>
        </w:tc>
        <w:tc>
          <w:tcPr>
            <w:tcW w:w="311" w:type="dxa"/>
            <w:hideMark/>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36"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894DD6" w:rsidRPr="00495596" w:rsidTr="00894DD6">
        <w:trPr>
          <w:trHeight w:val="266"/>
        </w:trPr>
        <w:tc>
          <w:tcPr>
            <w:tcW w:w="466" w:type="dxa"/>
            <w:hideMark/>
          </w:tcPr>
          <w:p w:rsidR="00894DD6" w:rsidRPr="00894DD6" w:rsidRDefault="00894DD6" w:rsidP="00811ED8">
            <w:pPr>
              <w:spacing w:line="240" w:lineRule="auto"/>
              <w:ind w:firstLine="0"/>
              <w:rPr>
                <w:rFonts w:eastAsia="Times New Roman" w:cs="Times New Roman"/>
                <w:b/>
                <w:bCs/>
                <w:szCs w:val="24"/>
                <w:lang w:eastAsia="es-BO"/>
              </w:rPr>
            </w:pPr>
            <w:r w:rsidRPr="00894DD6">
              <w:rPr>
                <w:rFonts w:eastAsia="Times New Roman" w:cs="Times New Roman"/>
                <w:b/>
                <w:bCs/>
                <w:szCs w:val="24"/>
                <w:lang w:eastAsia="es-BO"/>
              </w:rPr>
              <w:t>3</w:t>
            </w:r>
          </w:p>
        </w:tc>
        <w:tc>
          <w:tcPr>
            <w:tcW w:w="311" w:type="dxa"/>
            <w:hideMark/>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624"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36"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894DD6" w:rsidRPr="00495596" w:rsidTr="00894DD6">
        <w:trPr>
          <w:trHeight w:val="277"/>
        </w:trPr>
        <w:tc>
          <w:tcPr>
            <w:tcW w:w="466" w:type="dxa"/>
            <w:hideMark/>
          </w:tcPr>
          <w:p w:rsidR="00894DD6" w:rsidRPr="00894DD6" w:rsidRDefault="00894DD6" w:rsidP="00811ED8">
            <w:pPr>
              <w:spacing w:line="240" w:lineRule="auto"/>
              <w:ind w:firstLine="0"/>
              <w:rPr>
                <w:rFonts w:eastAsia="Times New Roman" w:cs="Times New Roman"/>
                <w:b/>
                <w:bCs/>
                <w:szCs w:val="24"/>
                <w:lang w:eastAsia="es-BO"/>
              </w:rPr>
            </w:pPr>
            <w:r w:rsidRPr="00894DD6">
              <w:rPr>
                <w:rFonts w:eastAsia="Times New Roman" w:cs="Times New Roman"/>
                <w:b/>
                <w:bCs/>
                <w:szCs w:val="24"/>
                <w:lang w:eastAsia="es-BO"/>
              </w:rPr>
              <w:t>4</w:t>
            </w:r>
          </w:p>
        </w:tc>
        <w:tc>
          <w:tcPr>
            <w:tcW w:w="311" w:type="dxa"/>
            <w:hideMark/>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36"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624"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894DD6" w:rsidTr="00894DD6">
        <w:trPr>
          <w:trHeight w:val="277"/>
        </w:trPr>
        <w:tc>
          <w:tcPr>
            <w:tcW w:w="466" w:type="dxa"/>
            <w:hideMark/>
          </w:tcPr>
          <w:p w:rsidR="00894DD6" w:rsidRPr="00894DD6" w:rsidRDefault="00894DD6" w:rsidP="00811ED8">
            <w:pPr>
              <w:spacing w:line="240" w:lineRule="auto"/>
              <w:ind w:firstLine="0"/>
              <w:rPr>
                <w:rFonts w:eastAsia="Times New Roman" w:cs="Times New Roman"/>
                <w:b/>
                <w:bCs/>
                <w:szCs w:val="24"/>
                <w:lang w:eastAsia="es-BO"/>
              </w:rPr>
            </w:pPr>
            <w:r w:rsidRPr="00894DD6">
              <w:rPr>
                <w:rFonts w:eastAsia="Times New Roman" w:cs="Times New Roman"/>
                <w:b/>
                <w:bCs/>
                <w:szCs w:val="24"/>
                <w:lang w:eastAsia="es-BO"/>
              </w:rPr>
              <w:t>5</w:t>
            </w:r>
          </w:p>
        </w:tc>
        <w:tc>
          <w:tcPr>
            <w:tcW w:w="311" w:type="dxa"/>
            <w:hideMark/>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36"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894DD6" w:rsidTr="00894DD6">
        <w:trPr>
          <w:trHeight w:val="277"/>
        </w:trPr>
        <w:tc>
          <w:tcPr>
            <w:tcW w:w="466" w:type="dxa"/>
            <w:hideMark/>
          </w:tcPr>
          <w:p w:rsidR="00894DD6" w:rsidRPr="00894DD6" w:rsidRDefault="00894DD6" w:rsidP="00811ED8">
            <w:pPr>
              <w:spacing w:line="240" w:lineRule="auto"/>
              <w:ind w:firstLine="0"/>
              <w:rPr>
                <w:rFonts w:eastAsia="Times New Roman" w:cs="Times New Roman"/>
                <w:b/>
                <w:bCs/>
                <w:szCs w:val="24"/>
                <w:lang w:eastAsia="es-BO"/>
              </w:rPr>
            </w:pPr>
            <w:r w:rsidRPr="00894DD6">
              <w:rPr>
                <w:rFonts w:eastAsia="Times New Roman" w:cs="Times New Roman"/>
                <w:b/>
                <w:bCs/>
                <w:szCs w:val="24"/>
                <w:lang w:eastAsia="es-BO"/>
              </w:rPr>
              <w:t>6</w:t>
            </w:r>
          </w:p>
        </w:tc>
        <w:tc>
          <w:tcPr>
            <w:tcW w:w="311" w:type="dxa"/>
            <w:hideMark/>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36"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894DD6" w:rsidRPr="00495596" w:rsidTr="00894DD6">
        <w:trPr>
          <w:trHeight w:val="277"/>
        </w:trPr>
        <w:tc>
          <w:tcPr>
            <w:tcW w:w="466" w:type="dxa"/>
            <w:hideMark/>
          </w:tcPr>
          <w:p w:rsidR="00894DD6" w:rsidRPr="00894DD6" w:rsidRDefault="00894DD6" w:rsidP="00811ED8">
            <w:pPr>
              <w:spacing w:line="240" w:lineRule="auto"/>
              <w:ind w:firstLine="0"/>
              <w:rPr>
                <w:rFonts w:eastAsia="Times New Roman" w:cs="Times New Roman"/>
                <w:b/>
                <w:bCs/>
                <w:szCs w:val="24"/>
                <w:lang w:eastAsia="es-BO"/>
              </w:rPr>
            </w:pPr>
            <w:r w:rsidRPr="00894DD6">
              <w:rPr>
                <w:rFonts w:eastAsia="Times New Roman" w:cs="Times New Roman"/>
                <w:b/>
                <w:bCs/>
                <w:szCs w:val="24"/>
                <w:lang w:eastAsia="es-BO"/>
              </w:rPr>
              <w:t>7</w:t>
            </w:r>
          </w:p>
        </w:tc>
        <w:tc>
          <w:tcPr>
            <w:tcW w:w="311" w:type="dxa"/>
            <w:hideMark/>
          </w:tcPr>
          <w:p w:rsidR="00894DD6" w:rsidRPr="00495596" w:rsidRDefault="00894DD6" w:rsidP="00811ED8">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624"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624"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36"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624" w:type="dxa"/>
          </w:tcPr>
          <w:p w:rsidR="00894DD6" w:rsidRPr="00495596" w:rsidRDefault="00894DD6" w:rsidP="00811ED8">
            <w:pPr>
              <w:spacing w:line="240" w:lineRule="auto"/>
              <w:ind w:firstLine="0"/>
              <w:rPr>
                <w:rFonts w:eastAsia="Times New Roman" w:cs="Times New Roman"/>
                <w:szCs w:val="24"/>
                <w:lang w:eastAsia="es-BO"/>
              </w:rPr>
            </w:pPr>
            <w:r>
              <w:rPr>
                <w:rFonts w:eastAsia="Times New Roman" w:cs="Times New Roman"/>
                <w:szCs w:val="24"/>
                <w:lang w:eastAsia="es-BO"/>
              </w:rPr>
              <w:t>1</w:t>
            </w:r>
          </w:p>
        </w:tc>
      </w:tr>
    </w:tbl>
    <w:p w:rsidR="00894DD6" w:rsidRDefault="00894DD6" w:rsidP="00894DD6">
      <w:pPr>
        <w:rPr>
          <w:b/>
          <w:bCs/>
        </w:rPr>
      </w:pPr>
    </w:p>
    <w:p w:rsidR="00894DD6" w:rsidRPr="00894DD6" w:rsidRDefault="00894DD6" w:rsidP="00894DD6"/>
    <w:p w:rsidR="00894DD6" w:rsidRPr="00894DD6" w:rsidRDefault="00894DD6" w:rsidP="00894DD6"/>
    <w:p w:rsidR="00894DD6" w:rsidRDefault="00894DD6" w:rsidP="00894DD6">
      <w:pPr>
        <w:rPr>
          <w:b/>
          <w:bCs/>
        </w:rPr>
      </w:pPr>
    </w:p>
    <w:p w:rsidR="00894DD6" w:rsidRDefault="00894DD6" w:rsidP="00894DD6"/>
    <w:p w:rsidR="00894DD6" w:rsidRDefault="00894DD6" w:rsidP="00894DD6"/>
    <w:p w:rsidR="00894DD6" w:rsidRPr="00894DD6" w:rsidRDefault="00894DD6" w:rsidP="00894DD6">
      <w:pPr>
        <w:pStyle w:val="Prrafodelista"/>
        <w:numPr>
          <w:ilvl w:val="0"/>
          <w:numId w:val="1"/>
        </w:numPr>
        <w:rPr>
          <w:b/>
          <w:bCs/>
          <w:color w:val="FF0000"/>
        </w:rPr>
      </w:pPr>
      <w:r w:rsidRPr="00894DD6">
        <w:rPr>
          <w:b/>
          <w:bCs/>
          <w:color w:val="FF0000"/>
        </w:rPr>
        <w:lastRenderedPageBreak/>
        <w:t>Procesamiento de datos</w:t>
      </w:r>
    </w:p>
    <w:p w:rsidR="00894DD6" w:rsidRDefault="00894DD6" w:rsidP="00894DD6">
      <w:pPr>
        <w:ind w:firstLine="0"/>
      </w:pPr>
    </w:p>
    <w:p w:rsidR="00881FA3" w:rsidRDefault="00881FA3" w:rsidP="00894DD6">
      <w:pPr>
        <w:ind w:firstLine="0"/>
      </w:pPr>
    </w:p>
    <w:p w:rsidR="00881FA3" w:rsidRDefault="00881FA3" w:rsidP="00894DD6">
      <w:pPr>
        <w:ind w:firstLine="0"/>
      </w:pPr>
    </w:p>
    <w:p w:rsidR="00881FA3" w:rsidRDefault="00881FA3" w:rsidP="00894DD6">
      <w:pPr>
        <w:ind w:firstLine="0"/>
      </w:pPr>
    </w:p>
    <w:p w:rsidR="00881FA3" w:rsidRDefault="00881FA3" w:rsidP="00894DD6">
      <w:pPr>
        <w:ind w:firstLine="0"/>
      </w:pPr>
    </w:p>
    <w:p w:rsidR="00881FA3" w:rsidRDefault="00881FA3" w:rsidP="00894DD6">
      <w:pPr>
        <w:ind w:firstLine="0"/>
      </w:pPr>
    </w:p>
    <w:p w:rsidR="00881FA3" w:rsidRDefault="00881FA3" w:rsidP="00894DD6">
      <w:pPr>
        <w:ind w:firstLine="0"/>
      </w:pPr>
    </w:p>
    <w:p w:rsidR="00881FA3" w:rsidRDefault="00881FA3" w:rsidP="00894DD6">
      <w:pPr>
        <w:ind w:firstLine="0"/>
      </w:pPr>
    </w:p>
    <w:p w:rsidR="00881FA3" w:rsidRDefault="00881FA3" w:rsidP="00894DD6">
      <w:pPr>
        <w:ind w:firstLine="0"/>
      </w:pPr>
    </w:p>
    <w:p w:rsidR="00881FA3" w:rsidRDefault="00881FA3" w:rsidP="00894DD6">
      <w:pPr>
        <w:ind w:firstLine="0"/>
      </w:pPr>
    </w:p>
    <w:p w:rsidR="00881FA3" w:rsidRDefault="00881FA3" w:rsidP="00894DD6">
      <w:pPr>
        <w:ind w:firstLine="0"/>
      </w:pPr>
    </w:p>
    <w:p w:rsidR="00881FA3" w:rsidRDefault="00881FA3" w:rsidP="00894DD6">
      <w:pPr>
        <w:ind w:firstLine="0"/>
      </w:pPr>
    </w:p>
    <w:p w:rsidR="00881FA3" w:rsidRDefault="00881FA3" w:rsidP="00894DD6">
      <w:pPr>
        <w:ind w:firstLine="0"/>
      </w:pPr>
    </w:p>
    <w:p w:rsidR="00881FA3" w:rsidRDefault="00881FA3" w:rsidP="00894DD6">
      <w:pPr>
        <w:ind w:firstLine="0"/>
      </w:pPr>
    </w:p>
    <w:p w:rsidR="00881FA3" w:rsidRDefault="00881FA3" w:rsidP="00894DD6">
      <w:pPr>
        <w:ind w:firstLine="0"/>
      </w:pPr>
    </w:p>
    <w:p w:rsidR="00881FA3" w:rsidRDefault="00881FA3" w:rsidP="00894DD6">
      <w:pPr>
        <w:ind w:firstLine="0"/>
      </w:pPr>
    </w:p>
    <w:p w:rsidR="00881FA3" w:rsidRDefault="00881FA3" w:rsidP="00894DD6">
      <w:pPr>
        <w:ind w:firstLine="0"/>
      </w:pPr>
    </w:p>
    <w:p w:rsidR="00881FA3" w:rsidRDefault="00881FA3" w:rsidP="00894DD6">
      <w:pPr>
        <w:ind w:firstLine="0"/>
      </w:pPr>
    </w:p>
    <w:p w:rsidR="00881FA3" w:rsidRDefault="00881FA3" w:rsidP="00894DD6">
      <w:pPr>
        <w:ind w:firstLine="0"/>
      </w:pPr>
    </w:p>
    <w:p w:rsidR="00881FA3" w:rsidRPr="00881FA3" w:rsidRDefault="00881FA3" w:rsidP="00881FA3">
      <w:pPr>
        <w:ind w:firstLine="0"/>
        <w:jc w:val="center"/>
        <w:rPr>
          <w:b/>
          <w:bCs/>
        </w:rPr>
      </w:pPr>
      <w:r>
        <w:rPr>
          <w:b/>
          <w:bCs/>
        </w:rPr>
        <w:lastRenderedPageBreak/>
        <w:t>Elaboración</w:t>
      </w:r>
      <w:r w:rsidRPr="00881FA3">
        <w:rPr>
          <w:b/>
          <w:bCs/>
        </w:rPr>
        <w:t xml:space="preserve"> de </w:t>
      </w:r>
      <w:r>
        <w:rPr>
          <w:b/>
          <w:bCs/>
        </w:rPr>
        <w:t>la</w:t>
      </w:r>
      <w:r w:rsidRPr="00881FA3">
        <w:rPr>
          <w:b/>
          <w:bCs/>
        </w:rPr>
        <w:t xml:space="preserve"> practica</w:t>
      </w:r>
    </w:p>
    <w:p w:rsidR="00881FA3" w:rsidRPr="00894DD6" w:rsidRDefault="00881FA3" w:rsidP="00881FA3">
      <w:pPr>
        <w:ind w:firstLine="0"/>
      </w:pPr>
      <w:r>
        <w:rPr>
          <w:noProof/>
        </w:rPr>
        <w:drawing>
          <wp:anchor distT="0" distB="0" distL="114300" distR="114300" simplePos="0" relativeHeight="251663360" behindDoc="0" locked="0" layoutInCell="1" allowOverlap="1">
            <wp:simplePos x="0" y="0"/>
            <wp:positionH relativeFrom="margin">
              <wp:posOffset>81280</wp:posOffset>
            </wp:positionH>
            <wp:positionV relativeFrom="margin">
              <wp:posOffset>687070</wp:posOffset>
            </wp:positionV>
            <wp:extent cx="1781810" cy="2484120"/>
            <wp:effectExtent l="0" t="8255" r="635" b="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178181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posOffset>3006090</wp:posOffset>
            </wp:positionH>
            <wp:positionV relativeFrom="margin">
              <wp:posOffset>720725</wp:posOffset>
            </wp:positionV>
            <wp:extent cx="1800860" cy="2401570"/>
            <wp:effectExtent l="4445"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1800860" cy="24015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881FA3">
        <w:rPr>
          <w:b/>
          <w:bCs/>
        </w:rPr>
        <w:t xml:space="preserve">5.- Tabla 1 </w:t>
      </w:r>
      <w:r>
        <w:t xml:space="preserve">                                                                      </w:t>
      </w:r>
      <w:r w:rsidRPr="00881FA3">
        <w:rPr>
          <w:b/>
          <w:bCs/>
        </w:rPr>
        <w:t>Tabla 2</w:t>
      </w:r>
    </w:p>
    <w:p w:rsidR="00881FA3" w:rsidRDefault="00881FA3" w:rsidP="00881FA3">
      <w:pPr>
        <w:ind w:firstLine="0"/>
      </w:pPr>
    </w:p>
    <w:p w:rsidR="00881FA3" w:rsidRDefault="00881FA3" w:rsidP="00881FA3">
      <w:pPr>
        <w:ind w:firstLine="0"/>
      </w:pPr>
    </w:p>
    <w:p w:rsidR="00881FA3" w:rsidRDefault="00881FA3" w:rsidP="00881FA3">
      <w:pPr>
        <w:ind w:firstLine="0"/>
      </w:pPr>
    </w:p>
    <w:p w:rsidR="00881FA3" w:rsidRDefault="00881FA3" w:rsidP="00881FA3">
      <w:pPr>
        <w:ind w:firstLine="0"/>
      </w:pPr>
    </w:p>
    <w:p w:rsidR="00881FA3" w:rsidRDefault="00881FA3" w:rsidP="00881FA3">
      <w:pPr>
        <w:ind w:firstLine="0"/>
      </w:pPr>
    </w:p>
    <w:p w:rsidR="00881FA3" w:rsidRPr="00881FA3" w:rsidRDefault="00881FA3" w:rsidP="00881FA3">
      <w:pPr>
        <w:ind w:firstLine="0"/>
        <w:rPr>
          <w:b/>
          <w:bCs/>
        </w:rPr>
      </w:pPr>
      <w:r w:rsidRPr="00881FA3">
        <w:rPr>
          <w:b/>
          <w:bCs/>
        </w:rPr>
        <w:drawing>
          <wp:anchor distT="0" distB="0" distL="114300" distR="114300" simplePos="0" relativeHeight="251665408" behindDoc="0" locked="0" layoutInCell="1" allowOverlap="1" wp14:anchorId="4FB642F1" wp14:editId="1E32F24B">
            <wp:simplePos x="0" y="0"/>
            <wp:positionH relativeFrom="margin">
              <wp:posOffset>491663</wp:posOffset>
            </wp:positionH>
            <wp:positionV relativeFrom="margin">
              <wp:posOffset>3172316</wp:posOffset>
            </wp:positionV>
            <wp:extent cx="2758440" cy="304800"/>
            <wp:effectExtent l="0" t="0" r="381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58440" cy="304800"/>
                    </a:xfrm>
                    <a:prstGeom prst="rect">
                      <a:avLst/>
                    </a:prstGeom>
                  </pic:spPr>
                </pic:pic>
              </a:graphicData>
            </a:graphic>
          </wp:anchor>
        </w:drawing>
      </w:r>
      <w:r w:rsidRPr="00881FA3">
        <w:rPr>
          <w:b/>
          <w:bCs/>
        </w:rPr>
        <w:t>5.1.-</w:t>
      </w:r>
    </w:p>
    <w:p w:rsidR="00881FA3" w:rsidRDefault="00881FA3" w:rsidP="00881FA3">
      <w:pPr>
        <w:ind w:firstLine="0"/>
        <w:rPr>
          <w:b/>
          <w:bCs/>
        </w:rPr>
      </w:pPr>
      <w:r>
        <w:rPr>
          <w:noProof/>
        </w:rPr>
        <w:drawing>
          <wp:anchor distT="0" distB="0" distL="114300" distR="114300" simplePos="0" relativeHeight="251666432" behindDoc="0" locked="0" layoutInCell="1" allowOverlap="1">
            <wp:simplePos x="0" y="0"/>
            <wp:positionH relativeFrom="margin">
              <wp:posOffset>2981960</wp:posOffset>
            </wp:positionH>
            <wp:positionV relativeFrom="margin">
              <wp:posOffset>3752850</wp:posOffset>
            </wp:positionV>
            <wp:extent cx="1877695" cy="2494280"/>
            <wp:effectExtent l="0" t="3492" r="4762" b="4763"/>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877695" cy="2494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81FA3">
        <w:rPr>
          <w:b/>
          <w:bCs/>
          <w:noProof/>
        </w:rPr>
        <w:drawing>
          <wp:anchor distT="0" distB="0" distL="114300" distR="114300" simplePos="0" relativeHeight="251661312" behindDoc="0" locked="0" layoutInCell="1" allowOverlap="1">
            <wp:simplePos x="0" y="0"/>
            <wp:positionH relativeFrom="margin">
              <wp:posOffset>-61595</wp:posOffset>
            </wp:positionH>
            <wp:positionV relativeFrom="margin">
              <wp:posOffset>3703320</wp:posOffset>
            </wp:positionV>
            <wp:extent cx="1915795" cy="2554605"/>
            <wp:effectExtent l="4445"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1915795" cy="2554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81FA3">
        <w:rPr>
          <w:b/>
          <w:bCs/>
        </w:rPr>
        <w:t>Tabla 3</w:t>
      </w:r>
      <w:r>
        <w:rPr>
          <w:b/>
          <w:bCs/>
        </w:rPr>
        <w:t xml:space="preserve">                                                                                 5.2.-</w:t>
      </w:r>
    </w:p>
    <w:p w:rsidR="00881FA3" w:rsidRPr="00881FA3" w:rsidRDefault="00881FA3" w:rsidP="00881FA3">
      <w:pPr>
        <w:ind w:firstLine="0"/>
        <w:rPr>
          <w:b/>
          <w:bCs/>
        </w:rPr>
      </w:pPr>
    </w:p>
    <w:p w:rsidR="00881FA3" w:rsidRDefault="00881FA3" w:rsidP="00881FA3">
      <w:pPr>
        <w:ind w:firstLine="0"/>
      </w:pPr>
    </w:p>
    <w:p w:rsidR="00881FA3" w:rsidRDefault="00881FA3" w:rsidP="00881FA3">
      <w:pPr>
        <w:ind w:firstLine="0"/>
      </w:pPr>
    </w:p>
    <w:p w:rsidR="00881FA3" w:rsidRDefault="00881FA3" w:rsidP="00881FA3">
      <w:pPr>
        <w:ind w:firstLine="0"/>
      </w:pPr>
    </w:p>
    <w:p w:rsidR="00881FA3" w:rsidRDefault="00881FA3" w:rsidP="00881FA3">
      <w:pPr>
        <w:ind w:firstLine="0"/>
      </w:pPr>
    </w:p>
    <w:p w:rsidR="00811ED8" w:rsidRDefault="00811ED8" w:rsidP="00811ED8">
      <w:pPr>
        <w:pStyle w:val="Prrafodelista"/>
        <w:ind w:firstLine="0"/>
        <w:rPr>
          <w:b/>
          <w:bCs/>
          <w:color w:val="FF0000"/>
        </w:rPr>
      </w:pPr>
    </w:p>
    <w:p w:rsidR="00811ED8" w:rsidRDefault="00811ED8" w:rsidP="00811ED8">
      <w:pPr>
        <w:pStyle w:val="Prrafodelista"/>
        <w:ind w:firstLine="0"/>
        <w:rPr>
          <w:b/>
          <w:bCs/>
          <w:color w:val="FF0000"/>
        </w:rPr>
      </w:pPr>
    </w:p>
    <w:p w:rsidR="00811ED8" w:rsidRDefault="00811ED8" w:rsidP="00811ED8">
      <w:pPr>
        <w:pStyle w:val="Prrafodelista"/>
        <w:ind w:firstLine="0"/>
        <w:rPr>
          <w:b/>
          <w:bCs/>
          <w:color w:val="FF0000"/>
        </w:rPr>
      </w:pPr>
    </w:p>
    <w:p w:rsidR="00811ED8" w:rsidRDefault="00811ED8" w:rsidP="00811ED8">
      <w:pPr>
        <w:pStyle w:val="Prrafodelista"/>
        <w:ind w:firstLine="0"/>
        <w:rPr>
          <w:b/>
          <w:bCs/>
          <w:color w:val="FF0000"/>
        </w:rPr>
      </w:pPr>
    </w:p>
    <w:p w:rsidR="00811ED8" w:rsidRDefault="00811ED8" w:rsidP="00811ED8">
      <w:pPr>
        <w:pStyle w:val="Prrafodelista"/>
        <w:ind w:firstLine="0"/>
        <w:rPr>
          <w:b/>
          <w:bCs/>
          <w:color w:val="FF0000"/>
        </w:rPr>
      </w:pPr>
    </w:p>
    <w:p w:rsidR="00811ED8" w:rsidRDefault="00811ED8" w:rsidP="00811ED8">
      <w:pPr>
        <w:pStyle w:val="Prrafodelista"/>
        <w:ind w:firstLine="0"/>
        <w:rPr>
          <w:b/>
          <w:bCs/>
          <w:color w:val="FF0000"/>
        </w:rPr>
      </w:pPr>
    </w:p>
    <w:p w:rsidR="00811ED8" w:rsidRDefault="00811ED8" w:rsidP="00811ED8">
      <w:pPr>
        <w:pStyle w:val="Prrafodelista"/>
        <w:ind w:firstLine="0"/>
        <w:rPr>
          <w:b/>
          <w:bCs/>
          <w:color w:val="FF0000"/>
        </w:rPr>
      </w:pPr>
    </w:p>
    <w:p w:rsidR="00811ED8" w:rsidRPr="00811ED8" w:rsidRDefault="00811ED8" w:rsidP="00811ED8">
      <w:pPr>
        <w:pStyle w:val="Prrafodelista"/>
        <w:numPr>
          <w:ilvl w:val="0"/>
          <w:numId w:val="1"/>
        </w:numPr>
        <w:rPr>
          <w:b/>
          <w:bCs/>
          <w:color w:val="FF0000"/>
        </w:rPr>
      </w:pPr>
      <w:r w:rsidRPr="00811ED8">
        <w:rPr>
          <w:b/>
          <w:bCs/>
          <w:color w:val="FF0000"/>
        </w:rPr>
        <w:lastRenderedPageBreak/>
        <w:t>Cuestionario</w:t>
      </w:r>
    </w:p>
    <w:p w:rsidR="00811ED8" w:rsidRPr="00811ED8" w:rsidRDefault="00811ED8" w:rsidP="00811ED8">
      <w:pPr>
        <w:spacing w:before="100" w:beforeAutospacing="1" w:after="100" w:afterAutospacing="1" w:line="360" w:lineRule="auto"/>
        <w:ind w:firstLine="0"/>
        <w:rPr>
          <w:rFonts w:eastAsia="Times New Roman" w:cs="Times New Roman"/>
          <w:szCs w:val="24"/>
          <w:lang w:eastAsia="es-BO"/>
        </w:rPr>
      </w:pPr>
      <w:r w:rsidRPr="00811ED8">
        <w:rPr>
          <w:rFonts w:eastAsia="Times New Roman" w:cs="Times New Roman"/>
          <w:b/>
          <w:bCs/>
          <w:szCs w:val="24"/>
          <w:lang w:eastAsia="es-BO"/>
        </w:rPr>
        <w:t xml:space="preserve">a) Utilizando </w:t>
      </w:r>
      <w:proofErr w:type="spellStart"/>
      <w:r w:rsidRPr="00811ED8">
        <w:rPr>
          <w:rFonts w:eastAsia="Times New Roman" w:cs="Times New Roman"/>
          <w:b/>
          <w:bCs/>
          <w:szCs w:val="24"/>
          <w:lang w:eastAsia="es-BO"/>
        </w:rPr>
        <w:t>CIs</w:t>
      </w:r>
      <w:proofErr w:type="spellEnd"/>
      <w:r w:rsidRPr="00811ED8">
        <w:rPr>
          <w:rFonts w:eastAsia="Times New Roman" w:cs="Times New Roman"/>
          <w:b/>
          <w:bCs/>
          <w:szCs w:val="24"/>
          <w:lang w:eastAsia="es-BO"/>
        </w:rPr>
        <w:t xml:space="preserve"> 74151 y circuitos adicionales, muestre las conexiones para realizar un MUX de 16 a 1.</w:t>
      </w:r>
    </w:p>
    <w:p w:rsidR="00811ED8" w:rsidRPr="00811ED8" w:rsidRDefault="00811ED8" w:rsidP="00811ED8">
      <w:pPr>
        <w:spacing w:before="100" w:beforeAutospacing="1" w:after="100" w:afterAutospacing="1" w:line="360" w:lineRule="auto"/>
        <w:ind w:firstLine="0"/>
        <w:rPr>
          <w:rFonts w:eastAsia="Times New Roman" w:cs="Times New Roman"/>
          <w:szCs w:val="24"/>
          <w:lang w:eastAsia="es-BO"/>
        </w:rPr>
      </w:pPr>
      <w:r w:rsidRPr="00811ED8">
        <w:rPr>
          <w:rFonts w:eastAsia="Times New Roman" w:cs="Times New Roman"/>
          <w:szCs w:val="24"/>
          <w:lang w:eastAsia="es-BO"/>
        </w:rPr>
        <w:t>Para implementar un multiplexor de 16 a 1 utilizando circuitos integrados 74151, que son MUX de 8 a 1, es necesario usar dos CI 74151 junto con un MUX adicional o compuerta lógica para seleccionar cuál de los dos se conectará a la salida final.</w:t>
      </w:r>
    </w:p>
    <w:p w:rsidR="00811ED8" w:rsidRPr="00811ED8" w:rsidRDefault="00811ED8" w:rsidP="00811ED8">
      <w:pPr>
        <w:spacing w:before="100" w:beforeAutospacing="1" w:after="100" w:afterAutospacing="1" w:line="360" w:lineRule="auto"/>
        <w:ind w:firstLine="0"/>
        <w:rPr>
          <w:rFonts w:eastAsia="Times New Roman" w:cs="Times New Roman"/>
          <w:szCs w:val="24"/>
          <w:lang w:eastAsia="es-BO"/>
        </w:rPr>
      </w:pPr>
      <w:r w:rsidRPr="00811ED8">
        <w:rPr>
          <w:rFonts w:eastAsia="Times New Roman" w:cs="Times New Roman"/>
          <w:szCs w:val="24"/>
          <w:lang w:eastAsia="es-BO"/>
        </w:rPr>
        <w:t>El procedimiento general es el siguiente:</w:t>
      </w:r>
    </w:p>
    <w:p w:rsidR="00811ED8" w:rsidRPr="00811ED8" w:rsidRDefault="00811ED8" w:rsidP="00811ED8">
      <w:pPr>
        <w:numPr>
          <w:ilvl w:val="0"/>
          <w:numId w:val="2"/>
        </w:numPr>
        <w:spacing w:before="100" w:beforeAutospacing="1" w:after="100" w:afterAutospacing="1" w:line="360" w:lineRule="auto"/>
        <w:rPr>
          <w:rFonts w:eastAsia="Times New Roman" w:cs="Times New Roman"/>
          <w:szCs w:val="24"/>
          <w:lang w:eastAsia="es-BO"/>
        </w:rPr>
      </w:pPr>
      <w:r w:rsidRPr="00811ED8">
        <w:rPr>
          <w:rFonts w:eastAsia="Times New Roman" w:cs="Times New Roman"/>
          <w:szCs w:val="24"/>
          <w:lang w:eastAsia="es-BO"/>
        </w:rPr>
        <w:t>Cada CI 74151 controlará 8 entradas; es decir, el primer CI manejará las entradas X0 a X7 y el segundo, las entradas X8 a X15.</w:t>
      </w:r>
    </w:p>
    <w:p w:rsidR="00811ED8" w:rsidRPr="00811ED8" w:rsidRDefault="00811ED8" w:rsidP="00811ED8">
      <w:pPr>
        <w:numPr>
          <w:ilvl w:val="0"/>
          <w:numId w:val="2"/>
        </w:numPr>
        <w:spacing w:before="100" w:beforeAutospacing="1" w:after="100" w:afterAutospacing="1" w:line="360" w:lineRule="auto"/>
        <w:rPr>
          <w:rFonts w:eastAsia="Times New Roman" w:cs="Times New Roman"/>
          <w:szCs w:val="24"/>
          <w:lang w:eastAsia="es-BO"/>
        </w:rPr>
      </w:pPr>
      <w:r w:rsidRPr="00811ED8">
        <w:rPr>
          <w:rFonts w:eastAsia="Times New Roman" w:cs="Times New Roman"/>
          <w:szCs w:val="24"/>
          <w:lang w:eastAsia="es-BO"/>
        </w:rPr>
        <w:t>Las tres líneas de selección (A, B, C) se conectan a ambos MUX, ya que sirven para seleccionar entre las 8 entradas internas de cada uno.</w:t>
      </w:r>
    </w:p>
    <w:p w:rsidR="00811ED8" w:rsidRPr="00811ED8" w:rsidRDefault="00811ED8" w:rsidP="00811ED8">
      <w:pPr>
        <w:numPr>
          <w:ilvl w:val="0"/>
          <w:numId w:val="2"/>
        </w:numPr>
        <w:spacing w:before="100" w:beforeAutospacing="1" w:after="100" w:afterAutospacing="1" w:line="360" w:lineRule="auto"/>
        <w:rPr>
          <w:rFonts w:eastAsia="Times New Roman" w:cs="Times New Roman"/>
          <w:szCs w:val="24"/>
          <w:lang w:eastAsia="es-BO"/>
        </w:rPr>
      </w:pPr>
      <w:r w:rsidRPr="00811ED8">
        <w:rPr>
          <w:rFonts w:eastAsia="Times New Roman" w:cs="Times New Roman"/>
          <w:szCs w:val="24"/>
          <w:lang w:eastAsia="es-BO"/>
        </w:rPr>
        <w:t>Se utiliza una cuarta línea de selección (S3) para activar uno de los dos multiplexores mediante la entrada ENABLE (también llamada G o E). Esta línea funciona como selector superior:</w:t>
      </w:r>
    </w:p>
    <w:p w:rsidR="00811ED8" w:rsidRPr="00811ED8" w:rsidRDefault="00811ED8" w:rsidP="00811ED8">
      <w:pPr>
        <w:numPr>
          <w:ilvl w:val="1"/>
          <w:numId w:val="2"/>
        </w:numPr>
        <w:spacing w:before="100" w:beforeAutospacing="1" w:after="100" w:afterAutospacing="1" w:line="360" w:lineRule="auto"/>
        <w:rPr>
          <w:rFonts w:eastAsia="Times New Roman" w:cs="Times New Roman"/>
          <w:szCs w:val="24"/>
          <w:lang w:eastAsia="es-BO"/>
        </w:rPr>
      </w:pPr>
      <w:r w:rsidRPr="00811ED8">
        <w:rPr>
          <w:rFonts w:eastAsia="Times New Roman" w:cs="Times New Roman"/>
          <w:szCs w:val="24"/>
          <w:lang w:eastAsia="es-BO"/>
        </w:rPr>
        <w:t>Si S3 = 0, el primer CI se activa (ENABLE = 0) y el segundo se desactiva (ENABLE = 1).</w:t>
      </w:r>
    </w:p>
    <w:p w:rsidR="00811ED8" w:rsidRPr="00811ED8" w:rsidRDefault="00811ED8" w:rsidP="00811ED8">
      <w:pPr>
        <w:numPr>
          <w:ilvl w:val="1"/>
          <w:numId w:val="2"/>
        </w:numPr>
        <w:spacing w:before="100" w:beforeAutospacing="1" w:after="100" w:afterAutospacing="1" w:line="360" w:lineRule="auto"/>
        <w:rPr>
          <w:rFonts w:eastAsia="Times New Roman" w:cs="Times New Roman"/>
          <w:szCs w:val="24"/>
          <w:lang w:eastAsia="es-BO"/>
        </w:rPr>
      </w:pPr>
      <w:r w:rsidRPr="00811ED8">
        <w:rPr>
          <w:rFonts w:eastAsia="Times New Roman" w:cs="Times New Roman"/>
          <w:szCs w:val="24"/>
          <w:lang w:eastAsia="es-BO"/>
        </w:rPr>
        <w:t>Si S3 = 1, ocurre lo contrario.</w:t>
      </w:r>
    </w:p>
    <w:p w:rsidR="00811ED8" w:rsidRPr="00811ED8" w:rsidRDefault="00811ED8" w:rsidP="00811ED8">
      <w:pPr>
        <w:numPr>
          <w:ilvl w:val="0"/>
          <w:numId w:val="2"/>
        </w:numPr>
        <w:spacing w:before="100" w:beforeAutospacing="1" w:after="100" w:afterAutospacing="1" w:line="360" w:lineRule="auto"/>
        <w:rPr>
          <w:rFonts w:eastAsia="Times New Roman" w:cs="Times New Roman"/>
          <w:szCs w:val="24"/>
          <w:lang w:eastAsia="es-BO"/>
        </w:rPr>
      </w:pPr>
      <w:r w:rsidRPr="00811ED8">
        <w:rPr>
          <w:rFonts w:eastAsia="Times New Roman" w:cs="Times New Roman"/>
          <w:szCs w:val="24"/>
          <w:lang w:eastAsia="es-BO"/>
        </w:rPr>
        <w:t xml:space="preserve">Las dos salidas Y de ambos </w:t>
      </w:r>
      <w:proofErr w:type="spellStart"/>
      <w:r w:rsidRPr="00811ED8">
        <w:rPr>
          <w:rFonts w:eastAsia="Times New Roman" w:cs="Times New Roman"/>
          <w:szCs w:val="24"/>
          <w:lang w:eastAsia="es-BO"/>
        </w:rPr>
        <w:t>CIs</w:t>
      </w:r>
      <w:proofErr w:type="spellEnd"/>
      <w:r w:rsidRPr="00811ED8">
        <w:rPr>
          <w:rFonts w:eastAsia="Times New Roman" w:cs="Times New Roman"/>
          <w:szCs w:val="24"/>
          <w:lang w:eastAsia="es-BO"/>
        </w:rPr>
        <w:t xml:space="preserve"> se conectan a una compuerta lógica OR (o un tercer MUX controlado por S3) para unir ambas posibles salidas en una sola línea final de salida Y.</w:t>
      </w:r>
    </w:p>
    <w:p w:rsidR="00811ED8" w:rsidRPr="00811ED8" w:rsidRDefault="00811ED8" w:rsidP="00811ED8">
      <w:pPr>
        <w:spacing w:before="100" w:beforeAutospacing="1" w:after="100" w:afterAutospacing="1" w:line="360" w:lineRule="auto"/>
        <w:ind w:firstLine="0"/>
        <w:rPr>
          <w:rFonts w:eastAsia="Times New Roman" w:cs="Times New Roman"/>
          <w:szCs w:val="24"/>
          <w:lang w:eastAsia="es-BO"/>
        </w:rPr>
      </w:pPr>
      <w:r w:rsidRPr="00811ED8">
        <w:rPr>
          <w:rFonts w:eastAsia="Times New Roman" w:cs="Times New Roman"/>
          <w:b/>
          <w:bCs/>
          <w:szCs w:val="24"/>
          <w:lang w:eastAsia="es-BO"/>
        </w:rPr>
        <w:t>b) En el CI 74151, ¿para qué sirve la línea ENABLE?</w:t>
      </w:r>
    </w:p>
    <w:p w:rsidR="00811ED8" w:rsidRPr="00811ED8" w:rsidRDefault="00811ED8" w:rsidP="00811ED8">
      <w:pPr>
        <w:spacing w:before="100" w:beforeAutospacing="1" w:after="100" w:afterAutospacing="1" w:line="360" w:lineRule="auto"/>
        <w:ind w:firstLine="0"/>
        <w:rPr>
          <w:rFonts w:eastAsia="Times New Roman" w:cs="Times New Roman"/>
          <w:szCs w:val="24"/>
          <w:lang w:eastAsia="es-BO"/>
        </w:rPr>
      </w:pPr>
      <w:r w:rsidRPr="00811ED8">
        <w:rPr>
          <w:rFonts w:eastAsia="Times New Roman" w:cs="Times New Roman"/>
          <w:szCs w:val="24"/>
          <w:lang w:eastAsia="es-BO"/>
        </w:rPr>
        <w:t>La línea ENABLE (también identificada como G, \G o \EN, según el fabricante) es una entrada de control que determina si el multiplexor está activo o no.</w:t>
      </w:r>
    </w:p>
    <w:p w:rsidR="00811ED8" w:rsidRPr="00811ED8" w:rsidRDefault="00811ED8" w:rsidP="00811ED8">
      <w:pPr>
        <w:numPr>
          <w:ilvl w:val="0"/>
          <w:numId w:val="3"/>
        </w:numPr>
        <w:spacing w:before="100" w:beforeAutospacing="1" w:after="100" w:afterAutospacing="1" w:line="360" w:lineRule="auto"/>
        <w:rPr>
          <w:rFonts w:eastAsia="Times New Roman" w:cs="Times New Roman"/>
          <w:szCs w:val="24"/>
          <w:lang w:eastAsia="es-BO"/>
        </w:rPr>
      </w:pPr>
      <w:r w:rsidRPr="00811ED8">
        <w:rPr>
          <w:rFonts w:eastAsia="Times New Roman" w:cs="Times New Roman"/>
          <w:szCs w:val="24"/>
          <w:lang w:eastAsia="es-BO"/>
        </w:rPr>
        <w:t>Cuando la línea ENABLE está en nivel bajo (0), el circuito está habilitado, es decir, puede funcionar normalmente. En este estado, el MUX selecciona una de sus entradas de datos (según los bits de selección A, B y C) y la transmite a la salida Y.</w:t>
      </w:r>
    </w:p>
    <w:p w:rsidR="00811ED8" w:rsidRPr="00811ED8" w:rsidRDefault="00811ED8" w:rsidP="00811ED8">
      <w:pPr>
        <w:numPr>
          <w:ilvl w:val="0"/>
          <w:numId w:val="3"/>
        </w:numPr>
        <w:spacing w:before="100" w:beforeAutospacing="1" w:after="100" w:afterAutospacing="1" w:line="360" w:lineRule="auto"/>
        <w:rPr>
          <w:rFonts w:eastAsia="Times New Roman" w:cs="Times New Roman"/>
          <w:szCs w:val="24"/>
          <w:lang w:eastAsia="es-BO"/>
        </w:rPr>
      </w:pPr>
      <w:r w:rsidRPr="00811ED8">
        <w:rPr>
          <w:rFonts w:eastAsia="Times New Roman" w:cs="Times New Roman"/>
          <w:szCs w:val="24"/>
          <w:lang w:eastAsia="es-BO"/>
        </w:rPr>
        <w:t xml:space="preserve">Cuando la línea ENABLE está en nivel alto (1), el circuito está deshabilitado o inactivo. En este caso, la salida Y se fuerza a un estado fijo, generalmente un 1 </w:t>
      </w:r>
      <w:r w:rsidRPr="00811ED8">
        <w:rPr>
          <w:rFonts w:eastAsia="Times New Roman" w:cs="Times New Roman"/>
          <w:szCs w:val="24"/>
          <w:lang w:eastAsia="es-BO"/>
        </w:rPr>
        <w:lastRenderedPageBreak/>
        <w:t>lógico (en modo no inversor), independientemente del valor de las líneas de entrada o selección.</w:t>
      </w:r>
    </w:p>
    <w:p w:rsidR="00811ED8" w:rsidRPr="00811ED8" w:rsidRDefault="00811ED8" w:rsidP="00811ED8">
      <w:pPr>
        <w:pStyle w:val="Prrafodelista"/>
        <w:numPr>
          <w:ilvl w:val="0"/>
          <w:numId w:val="1"/>
        </w:numPr>
        <w:spacing w:line="360" w:lineRule="auto"/>
        <w:rPr>
          <w:b/>
          <w:bCs/>
          <w:color w:val="FF0000"/>
        </w:rPr>
      </w:pPr>
      <w:r w:rsidRPr="00811ED8">
        <w:rPr>
          <w:b/>
          <w:bCs/>
          <w:color w:val="FF0000"/>
        </w:rPr>
        <w:t>Conclusiones</w:t>
      </w:r>
    </w:p>
    <w:p w:rsidR="00811ED8" w:rsidRPr="00811ED8" w:rsidRDefault="00811ED8" w:rsidP="00811ED8">
      <w:pPr>
        <w:pStyle w:val="NormalWeb"/>
        <w:spacing w:line="360" w:lineRule="auto"/>
      </w:pPr>
      <w:r>
        <w:t xml:space="preserve">La presente práctica permitió comprobar en la realidad el funcionamiento teórico de los </w:t>
      </w:r>
      <w:r w:rsidRPr="00811ED8">
        <w:rPr>
          <w:rStyle w:val="Textoennegrita"/>
          <w:b w:val="0"/>
          <w:bCs w:val="0"/>
        </w:rPr>
        <w:t>multiplexores y demultiplexores</w:t>
      </w:r>
      <w:r w:rsidRPr="00811ED8">
        <w:t xml:space="preserve">, componentes fundamentales en la lógica combinacional. Se evidenció cómo el </w:t>
      </w:r>
      <w:r w:rsidRPr="00811ED8">
        <w:rPr>
          <w:rStyle w:val="Textoennegrita"/>
          <w:b w:val="0"/>
          <w:bCs w:val="0"/>
        </w:rPr>
        <w:t>MUX 74151</w:t>
      </w:r>
      <w:r w:rsidRPr="00811ED8">
        <w:t xml:space="preserve"> puede ser usado no solo para seleccionar una entrada entre varias, sino también para </w:t>
      </w:r>
      <w:r w:rsidRPr="00811ED8">
        <w:rPr>
          <w:rStyle w:val="Textoennegrita"/>
          <w:b w:val="0"/>
          <w:bCs w:val="0"/>
        </w:rPr>
        <w:t>implementar funciones lógicas</w:t>
      </w:r>
      <w:r w:rsidRPr="00811ED8">
        <w:t xml:space="preserve"> complejas con base en ecuaciones booleanas, lo que reafirma su importancia dentro del diseño digital.</w:t>
      </w:r>
    </w:p>
    <w:p w:rsidR="00811ED8" w:rsidRPr="00811ED8" w:rsidRDefault="00811ED8" w:rsidP="00811ED8">
      <w:pPr>
        <w:pStyle w:val="NormalWeb"/>
        <w:spacing w:line="360" w:lineRule="auto"/>
      </w:pPr>
      <w:r w:rsidRPr="00811ED8">
        <w:t>La segunda parte del experimento, que consistió en la implementación de un sistema MUX–DEMUX de 8 bits, sirvió para ob</w:t>
      </w:r>
      <w:r w:rsidR="00B617B8">
        <w:t>+</w:t>
      </w:r>
      <w:bookmarkStart w:id="1" w:name="_GoBack"/>
      <w:bookmarkEnd w:id="1"/>
      <w:r w:rsidRPr="00811ED8">
        <w:t xml:space="preserve">servar de forma visual (mediante </w:t>
      </w:r>
      <w:proofErr w:type="spellStart"/>
      <w:r w:rsidRPr="00811ED8">
        <w:t>LEDs</w:t>
      </w:r>
      <w:proofErr w:type="spellEnd"/>
      <w:r w:rsidRPr="00811ED8">
        <w:t xml:space="preserve">) cómo se puede transmitir información de manera </w:t>
      </w:r>
      <w:r w:rsidRPr="00811ED8">
        <w:rPr>
          <w:rStyle w:val="Textoennegrita"/>
          <w:b w:val="0"/>
          <w:bCs w:val="0"/>
        </w:rPr>
        <w:t>paralela y ordenada</w:t>
      </w:r>
      <w:r w:rsidRPr="00811ED8">
        <w:t xml:space="preserve"> entre módulos utilizando señales de control como el </w:t>
      </w:r>
      <w:r w:rsidRPr="00811ED8">
        <w:rPr>
          <w:rStyle w:val="Textoennegrita"/>
          <w:b w:val="0"/>
          <w:bCs w:val="0"/>
        </w:rPr>
        <w:t>CLK</w:t>
      </w:r>
      <w:r w:rsidRPr="00811ED8">
        <w:t xml:space="preserve"> (generador de onda cuadrada). Esta visualización facilita el aprendizaje sobre cómo se realiza la comunicación entre diferentes partes de un sistema digital utilizando canales eficientes de transmisión.</w:t>
      </w:r>
    </w:p>
    <w:p w:rsidR="00811ED8" w:rsidRDefault="00811ED8" w:rsidP="00811ED8">
      <w:pPr>
        <w:pStyle w:val="NormalWeb"/>
        <w:spacing w:line="360" w:lineRule="auto"/>
      </w:pPr>
      <w:r w:rsidRPr="00811ED8">
        <w:t xml:space="preserve">Otro aspecto importante fue el trabajo con la </w:t>
      </w:r>
      <w:r w:rsidRPr="00811ED8">
        <w:rPr>
          <w:rStyle w:val="Textoennegrita"/>
          <w:b w:val="0"/>
          <w:bCs w:val="0"/>
        </w:rPr>
        <w:t>línea ENABLE</w:t>
      </w:r>
      <w:r w:rsidRPr="00811ED8">
        <w:t xml:space="preserve">, que nos permitió controlar la activación del MUX, una función clave en aplicaciones prácticas que requieren compartir una única línea de transmisión entre varios dispositivos. También se exploró el concepto de </w:t>
      </w:r>
      <w:r w:rsidRPr="00811ED8">
        <w:rPr>
          <w:rStyle w:val="Textoennegrita"/>
          <w:b w:val="0"/>
          <w:bCs w:val="0"/>
        </w:rPr>
        <w:t>escalabilidad</w:t>
      </w:r>
      <w:r w:rsidRPr="00811ED8">
        <w:t>, al ver cómo se puede construir un MUX de mayor capacidad (16 a 1) utilizando varios MUX 7415</w:t>
      </w:r>
      <w:r>
        <w:t>1 y lógica adicional.</w:t>
      </w:r>
    </w:p>
    <w:p w:rsidR="00811ED8" w:rsidRDefault="00811ED8" w:rsidP="00811ED8">
      <w:pPr>
        <w:pStyle w:val="Ttulo4"/>
        <w:spacing w:line="360" w:lineRule="auto"/>
      </w:pPr>
      <w:r>
        <w:rPr>
          <w:rStyle w:val="Textoennegrita"/>
          <w:b/>
          <w:bCs/>
        </w:rPr>
        <w:t>Recomendaciones</w:t>
      </w:r>
    </w:p>
    <w:p w:rsidR="00811ED8" w:rsidRDefault="00811ED8" w:rsidP="00811ED8">
      <w:pPr>
        <w:pStyle w:val="NormalWeb"/>
        <w:numPr>
          <w:ilvl w:val="0"/>
          <w:numId w:val="4"/>
        </w:numPr>
        <w:spacing w:line="360" w:lineRule="auto"/>
      </w:pPr>
      <w:r>
        <w:t>Se recomienda prestar atención a la correcta conexión de las líneas de selección y la entrada ENABLE, ya que cualquier error en estas puede ocasionar un mal funcionamiento o resultados inesperados.</w:t>
      </w:r>
    </w:p>
    <w:p w:rsidR="00811ED8" w:rsidRDefault="00811ED8" w:rsidP="00811ED8">
      <w:pPr>
        <w:pStyle w:val="NormalWeb"/>
        <w:numPr>
          <w:ilvl w:val="0"/>
          <w:numId w:val="4"/>
        </w:numPr>
        <w:spacing w:line="360" w:lineRule="auto"/>
      </w:pPr>
      <w:r>
        <w:t xml:space="preserve">Durante la implementación en </w:t>
      </w:r>
      <w:proofErr w:type="spellStart"/>
      <w:r>
        <w:t>protoboard</w:t>
      </w:r>
      <w:proofErr w:type="spellEnd"/>
      <w:r>
        <w:t xml:space="preserve">, es fundamental verificar que los cables estén firmemente conectados y que no haya falsos contactos, ya que esto puede afectar la observación de los resultados en los </w:t>
      </w:r>
      <w:proofErr w:type="spellStart"/>
      <w:r>
        <w:t>LEDs</w:t>
      </w:r>
      <w:proofErr w:type="spellEnd"/>
      <w:r>
        <w:t>.</w:t>
      </w:r>
    </w:p>
    <w:p w:rsidR="00811ED8" w:rsidRDefault="00811ED8" w:rsidP="00811ED8">
      <w:pPr>
        <w:pStyle w:val="NormalWeb"/>
        <w:numPr>
          <w:ilvl w:val="0"/>
          <w:numId w:val="4"/>
        </w:numPr>
        <w:spacing w:line="360" w:lineRule="auto"/>
      </w:pPr>
      <w:r>
        <w:t>Es aconsejable repetir la práctica con distintos patrones de entrada para entender mejor el comportamiento dinámico del sistema, especialmente al usar generadores de señal para simular cambios rápidos de entrada.</w:t>
      </w:r>
    </w:p>
    <w:p w:rsidR="00811ED8" w:rsidRDefault="00811ED8" w:rsidP="00811ED8">
      <w:pPr>
        <w:pStyle w:val="NormalWeb"/>
        <w:numPr>
          <w:ilvl w:val="0"/>
          <w:numId w:val="4"/>
        </w:numPr>
        <w:spacing w:line="360" w:lineRule="auto"/>
      </w:pPr>
      <w:r>
        <w:lastRenderedPageBreak/>
        <w:t>Para una comprensión más profunda, se sugiere al estudiante complementar esta experiencia con simulaciones digitales, lo cual puede ayudar a visualizar el funcionamiento interno sin las limitaciones del hardware.</w:t>
      </w:r>
    </w:p>
    <w:p w:rsidR="00811ED8" w:rsidRDefault="00811ED8" w:rsidP="00811ED8">
      <w:pPr>
        <w:spacing w:line="360" w:lineRule="auto"/>
      </w:pPr>
    </w:p>
    <w:p w:rsidR="00881FA3" w:rsidRPr="00894DD6" w:rsidRDefault="00881FA3" w:rsidP="00881FA3">
      <w:pPr>
        <w:ind w:firstLine="0"/>
      </w:pPr>
    </w:p>
    <w:sectPr w:rsidR="00881FA3" w:rsidRPr="00894D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E3F8D"/>
    <w:multiLevelType w:val="multilevel"/>
    <w:tmpl w:val="A48C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053E0"/>
    <w:multiLevelType w:val="hybridMultilevel"/>
    <w:tmpl w:val="C204CED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7758477F"/>
    <w:multiLevelType w:val="multilevel"/>
    <w:tmpl w:val="2DF8F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FD0069"/>
    <w:multiLevelType w:val="multilevel"/>
    <w:tmpl w:val="BCAA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C7"/>
    <w:rsid w:val="003819D3"/>
    <w:rsid w:val="00416AC7"/>
    <w:rsid w:val="0070386F"/>
    <w:rsid w:val="00746436"/>
    <w:rsid w:val="00811ED8"/>
    <w:rsid w:val="00852C38"/>
    <w:rsid w:val="00881FA3"/>
    <w:rsid w:val="00894DD6"/>
    <w:rsid w:val="00B617B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58F1"/>
  <w15:chartTrackingRefBased/>
  <w15:docId w15:val="{DF35704D-561F-4187-9A41-38203BCF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AC7"/>
    <w:pPr>
      <w:spacing w:line="480" w:lineRule="auto"/>
      <w:ind w:firstLine="284"/>
    </w:pPr>
    <w:rPr>
      <w:rFonts w:ascii="Times New Roman" w:hAnsi="Times New Roman"/>
      <w:sz w:val="24"/>
    </w:rPr>
  </w:style>
  <w:style w:type="paragraph" w:styleId="Ttulo4">
    <w:name w:val="heading 4"/>
    <w:basedOn w:val="Normal"/>
    <w:link w:val="Ttulo4Car"/>
    <w:uiPriority w:val="9"/>
    <w:qFormat/>
    <w:rsid w:val="00416AC7"/>
    <w:pPr>
      <w:spacing w:before="100" w:beforeAutospacing="1" w:after="100" w:afterAutospacing="1" w:line="240" w:lineRule="auto"/>
      <w:ind w:firstLine="0"/>
      <w:outlineLvl w:val="3"/>
    </w:pPr>
    <w:rPr>
      <w:rFonts w:eastAsia="Times New Roman" w:cs="Times New Roman"/>
      <w:b/>
      <w:bCs/>
      <w:szCs w:val="24"/>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16AC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16AC7"/>
    <w:pPr>
      <w:ind w:left="720"/>
      <w:contextualSpacing/>
    </w:pPr>
  </w:style>
  <w:style w:type="character" w:customStyle="1" w:styleId="Ttulo4Car">
    <w:name w:val="Título 4 Car"/>
    <w:basedOn w:val="Fuentedeprrafopredeter"/>
    <w:link w:val="Ttulo4"/>
    <w:uiPriority w:val="9"/>
    <w:rsid w:val="00416AC7"/>
    <w:rPr>
      <w:rFonts w:ascii="Times New Roman" w:eastAsia="Times New Roman" w:hAnsi="Times New Roman" w:cs="Times New Roman"/>
      <w:b/>
      <w:bCs/>
      <w:sz w:val="24"/>
      <w:szCs w:val="24"/>
      <w:lang w:eastAsia="es-BO"/>
    </w:rPr>
  </w:style>
  <w:style w:type="character" w:styleId="Textoennegrita">
    <w:name w:val="Strong"/>
    <w:basedOn w:val="Fuentedeprrafopredeter"/>
    <w:uiPriority w:val="22"/>
    <w:qFormat/>
    <w:rsid w:val="00416AC7"/>
    <w:rPr>
      <w:b/>
      <w:bCs/>
    </w:rPr>
  </w:style>
  <w:style w:type="paragraph" w:styleId="NormalWeb">
    <w:name w:val="Normal (Web)"/>
    <w:basedOn w:val="Normal"/>
    <w:uiPriority w:val="99"/>
    <w:semiHidden/>
    <w:unhideWhenUsed/>
    <w:rsid w:val="00416AC7"/>
    <w:pPr>
      <w:spacing w:before="100" w:beforeAutospacing="1" w:after="100" w:afterAutospacing="1" w:line="240" w:lineRule="auto"/>
      <w:ind w:firstLine="0"/>
    </w:pPr>
    <w:rPr>
      <w:rFonts w:eastAsia="Times New Roman" w:cs="Times New Roman"/>
      <w:szCs w:val="24"/>
      <w:lang w:eastAsia="es-BO"/>
    </w:rPr>
  </w:style>
  <w:style w:type="character" w:styleId="nfasis">
    <w:name w:val="Emphasis"/>
    <w:basedOn w:val="Fuentedeprrafopredeter"/>
    <w:uiPriority w:val="20"/>
    <w:qFormat/>
    <w:rsid w:val="00416A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89363">
      <w:bodyDiv w:val="1"/>
      <w:marLeft w:val="0"/>
      <w:marRight w:val="0"/>
      <w:marTop w:val="0"/>
      <w:marBottom w:val="0"/>
      <w:divBdr>
        <w:top w:val="none" w:sz="0" w:space="0" w:color="auto"/>
        <w:left w:val="none" w:sz="0" w:space="0" w:color="auto"/>
        <w:bottom w:val="none" w:sz="0" w:space="0" w:color="auto"/>
        <w:right w:val="none" w:sz="0" w:space="0" w:color="auto"/>
      </w:divBdr>
    </w:div>
    <w:div w:id="235676792">
      <w:bodyDiv w:val="1"/>
      <w:marLeft w:val="0"/>
      <w:marRight w:val="0"/>
      <w:marTop w:val="0"/>
      <w:marBottom w:val="0"/>
      <w:divBdr>
        <w:top w:val="none" w:sz="0" w:space="0" w:color="auto"/>
        <w:left w:val="none" w:sz="0" w:space="0" w:color="auto"/>
        <w:bottom w:val="none" w:sz="0" w:space="0" w:color="auto"/>
        <w:right w:val="none" w:sz="0" w:space="0" w:color="auto"/>
      </w:divBdr>
    </w:div>
    <w:div w:id="131144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1242</Words>
  <Characters>6837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Brayam Villca Machaca</dc:creator>
  <cp:keywords/>
  <dc:description/>
  <cp:lastModifiedBy>Gary Brayam Villca Machaca</cp:lastModifiedBy>
  <cp:revision>1</cp:revision>
  <cp:lastPrinted>2025-06-22T07:07:00Z</cp:lastPrinted>
  <dcterms:created xsi:type="dcterms:W3CDTF">2025-06-22T06:02:00Z</dcterms:created>
  <dcterms:modified xsi:type="dcterms:W3CDTF">2025-06-22T07:10:00Z</dcterms:modified>
</cp:coreProperties>
</file>