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8E30" w14:textId="4F821349" w:rsidR="00223357" w:rsidRPr="00675EDD" w:rsidRDefault="001B2507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C++ Programming for Financial Engineering</w:t>
      </w:r>
      <w:r w:rsidR="00223357">
        <w:rPr>
          <w:rFonts w:ascii="Times New Roman" w:hAnsi="Times New Roman" w:cs="Times New Roman"/>
          <w:sz w:val="24"/>
          <w:szCs w:val="24"/>
        </w:rPr>
        <w:t xml:space="preserve"> Level 9 Group A&amp;B Writeup</w:t>
      </w:r>
    </w:p>
    <w:p w14:paraId="22719E1D" w14:textId="4EAB6E54" w:rsidR="001C61FE" w:rsidRPr="00675EDD" w:rsidRDefault="001C6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DD">
        <w:rPr>
          <w:rFonts w:ascii="Times New Roman" w:hAnsi="Times New Roman" w:cs="Times New Roman"/>
          <w:sz w:val="24"/>
          <w:szCs w:val="24"/>
        </w:rPr>
        <w:t>QuantNet</w:t>
      </w:r>
      <w:proofErr w:type="spellEnd"/>
    </w:p>
    <w:p w14:paraId="31574886" w14:textId="21B47617" w:rsidR="001B2507" w:rsidRPr="00675EDD" w:rsidRDefault="001B2507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Minghan Li</w:t>
      </w:r>
    </w:p>
    <w:p w14:paraId="23232793" w14:textId="4E9824AE" w:rsidR="001C61FE" w:rsidRPr="00675EDD" w:rsidRDefault="001C61FE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10/2</w:t>
      </w:r>
      <w:r w:rsidR="000D75CF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Pr="00675EDD">
        <w:rPr>
          <w:rFonts w:ascii="Times New Roman" w:hAnsi="Times New Roman" w:cs="Times New Roman"/>
          <w:sz w:val="24"/>
          <w:szCs w:val="24"/>
        </w:rPr>
        <w:t>/2019</w:t>
      </w:r>
    </w:p>
    <w:p w14:paraId="63927ABB" w14:textId="77777777" w:rsidR="00C40FE7" w:rsidRDefault="00C40FE7">
      <w:pPr>
        <w:rPr>
          <w:rFonts w:ascii="Times New Roman" w:hAnsi="Times New Roman" w:cs="Times New Roman"/>
          <w:sz w:val="24"/>
          <w:szCs w:val="24"/>
        </w:rPr>
      </w:pPr>
    </w:p>
    <w:p w14:paraId="3D37DF38" w14:textId="1DF23BA6" w:rsidR="001B2507" w:rsidRPr="00C40FE7" w:rsidRDefault="00C40FE7">
      <w:pPr>
        <w:rPr>
          <w:rFonts w:ascii="Times New Roman" w:hAnsi="Times New Roman" w:cs="Times New Roman"/>
          <w:b/>
          <w:sz w:val="24"/>
          <w:szCs w:val="24"/>
        </w:rPr>
      </w:pPr>
      <w:r w:rsidRPr="00C40FE7">
        <w:rPr>
          <w:rFonts w:ascii="Times New Roman" w:hAnsi="Times New Roman" w:cs="Times New Roman"/>
          <w:b/>
          <w:sz w:val="24"/>
          <w:szCs w:val="24"/>
        </w:rPr>
        <w:t>Part One: Questions and Answers</w:t>
      </w:r>
    </w:p>
    <w:p w14:paraId="3D97C39B" w14:textId="1CA02237" w:rsidR="00675EDD" w:rsidRDefault="001B2507" w:rsidP="00675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5EDD">
        <w:rPr>
          <w:rFonts w:ascii="Times New Roman" w:hAnsi="Times New Roman" w:cs="Times New Roman"/>
          <w:b/>
          <w:sz w:val="24"/>
          <w:szCs w:val="24"/>
        </w:rPr>
        <w:t>Exact Solutions of One-Factor Plain Options</w:t>
      </w:r>
    </w:p>
    <w:p w14:paraId="0102524C" w14:textId="214766BF" w:rsidR="00D12963" w:rsidRPr="00C40FE7" w:rsidRDefault="00C40FE7" w:rsidP="00C4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b)</w:t>
      </w:r>
    </w:p>
    <w:p w14:paraId="549A3BCF" w14:textId="47341E02" w:rsidR="00D12963" w:rsidRDefault="00D12963" w:rsidP="00D12963">
      <w:pPr>
        <w:rPr>
          <w:rFonts w:ascii="Times New Roman" w:hAnsi="Times New Roman" w:cs="Times New Roman"/>
          <w:b/>
          <w:sz w:val="24"/>
          <w:szCs w:val="24"/>
        </w:rPr>
      </w:pPr>
      <w:r w:rsidRPr="00D12963">
        <w:rPr>
          <w:noProof/>
        </w:rPr>
        <w:drawing>
          <wp:inline distT="0" distB="0" distL="0" distR="0" wp14:anchorId="1C22F77C" wp14:editId="7C9F7CED">
            <wp:extent cx="4381500" cy="51028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716" cy="5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D2A" w14:textId="35E0F878" w:rsidR="00CD1463" w:rsidRDefault="001159F4" w:rsidP="00D12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Batch 1 to 4 satisfy the put-call parity relationship under </w:t>
      </w:r>
      <w:r w:rsidR="00A53F38">
        <w:rPr>
          <w:rFonts w:ascii="Times New Roman" w:hAnsi="Times New Roman" w:cs="Times New Roman"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 xml:space="preserve">tolerance of </w:t>
      </w:r>
      <w:r w:rsidRPr="001159F4">
        <w:rPr>
          <w:rFonts w:ascii="Times New Roman" w:hAnsi="Times New Roman" w:cs="Times New Roman"/>
          <w:sz w:val="24"/>
          <w:szCs w:val="24"/>
        </w:rPr>
        <w:t>0.00000</w:t>
      </w:r>
      <w:r w:rsidR="00A53F38">
        <w:rPr>
          <w:rFonts w:ascii="Times New Roman" w:hAnsi="Times New Roman" w:cs="Times New Roman"/>
          <w:sz w:val="24"/>
          <w:szCs w:val="24"/>
        </w:rPr>
        <w:t>1. The user can modify the tolerance for parity relationship satisfaction to see different results.</w:t>
      </w:r>
    </w:p>
    <w:p w14:paraId="12A8F0F5" w14:textId="7630A6EA" w:rsidR="000C5781" w:rsidRDefault="000C5781" w:rsidP="00D12963">
      <w:pPr>
        <w:rPr>
          <w:rFonts w:ascii="Times New Roman" w:hAnsi="Times New Roman" w:cs="Times New Roman"/>
          <w:sz w:val="24"/>
          <w:szCs w:val="24"/>
        </w:rPr>
      </w:pPr>
    </w:p>
    <w:p w14:paraId="43805CE3" w14:textId="0976C902" w:rsidR="000C5781" w:rsidRDefault="000C5781" w:rsidP="00D12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26B6AF59" w14:textId="2D0A1577" w:rsidR="000C5781" w:rsidRDefault="00195E8B" w:rsidP="00D12963">
      <w:pPr>
        <w:rPr>
          <w:rFonts w:ascii="Times New Roman" w:hAnsi="Times New Roman" w:cs="Times New Roman"/>
          <w:sz w:val="24"/>
          <w:szCs w:val="24"/>
        </w:rPr>
      </w:pPr>
      <w:r w:rsidRPr="00195E8B">
        <w:rPr>
          <w:noProof/>
        </w:rPr>
        <w:drawing>
          <wp:anchor distT="0" distB="0" distL="114300" distR="114300" simplePos="0" relativeHeight="251661312" behindDoc="0" locked="0" layoutInCell="1" allowOverlap="1" wp14:anchorId="12F24DDB" wp14:editId="38548AE8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1451610" cy="7877175"/>
            <wp:effectExtent l="0" t="0" r="0" b="9525"/>
            <wp:wrapThrough wrapText="bothSides">
              <wp:wrapPolygon edited="0">
                <wp:start x="0" y="0"/>
                <wp:lineTo x="0" y="21574"/>
                <wp:lineTo x="21260" y="21574"/>
                <wp:lineTo x="2126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BAE">
        <w:rPr>
          <w:rFonts w:ascii="Times New Roman" w:hAnsi="Times New Roman" w:cs="Times New Roman"/>
          <w:sz w:val="24"/>
          <w:szCs w:val="24"/>
        </w:rPr>
        <w:tab/>
        <w:t xml:space="preserve">We would like to </w:t>
      </w:r>
      <w:r w:rsidR="00020BAE" w:rsidRPr="00020BAE">
        <w:rPr>
          <w:rFonts w:ascii="Times New Roman" w:hAnsi="Times New Roman" w:cs="Times New Roman"/>
          <w:sz w:val="24"/>
          <w:szCs w:val="24"/>
        </w:rPr>
        <w:t>compute option prices for a monotonically increasing range of underlying values of S</w:t>
      </w:r>
      <w:r w:rsidR="00020BAE">
        <w:rPr>
          <w:rFonts w:ascii="Times New Roman" w:hAnsi="Times New Roman" w:cs="Times New Roman"/>
          <w:sz w:val="24"/>
          <w:szCs w:val="24"/>
        </w:rPr>
        <w:t xml:space="preserve">. For </w:t>
      </w:r>
      <w:r w:rsidR="007520AA">
        <w:rPr>
          <w:rFonts w:ascii="Times New Roman" w:hAnsi="Times New Roman" w:cs="Times New Roman"/>
          <w:sz w:val="24"/>
          <w:szCs w:val="24"/>
        </w:rPr>
        <w:t>demonstration purpose</w:t>
      </w:r>
      <w:r w:rsidR="00020BAE">
        <w:rPr>
          <w:rFonts w:ascii="Times New Roman" w:hAnsi="Times New Roman" w:cs="Times New Roman"/>
          <w:sz w:val="24"/>
          <w:szCs w:val="24"/>
        </w:rPr>
        <w:t xml:space="preserve">, </w:t>
      </w:r>
      <w:r w:rsidR="007520AA">
        <w:rPr>
          <w:rFonts w:ascii="Times New Roman" w:hAnsi="Times New Roman" w:cs="Times New Roman"/>
          <w:sz w:val="24"/>
          <w:szCs w:val="24"/>
        </w:rPr>
        <w:t xml:space="preserve">we </w:t>
      </w:r>
      <w:r w:rsidR="00485760">
        <w:rPr>
          <w:rFonts w:ascii="Times New Roman" w:hAnsi="Times New Roman" w:cs="Times New Roman"/>
          <w:sz w:val="24"/>
          <w:szCs w:val="24"/>
        </w:rPr>
        <w:t xml:space="preserve">try to </w:t>
      </w:r>
      <w:r w:rsidR="007520AA">
        <w:rPr>
          <w:rFonts w:ascii="Times New Roman" w:hAnsi="Times New Roman" w:cs="Times New Roman"/>
          <w:sz w:val="24"/>
          <w:szCs w:val="24"/>
        </w:rPr>
        <w:t>price Batch 4</w:t>
      </w:r>
      <w:r w:rsidR="00485760">
        <w:rPr>
          <w:rFonts w:ascii="Times New Roman" w:hAnsi="Times New Roman" w:cs="Times New Roman"/>
          <w:sz w:val="24"/>
          <w:szCs w:val="24"/>
        </w:rPr>
        <w:t xml:space="preserve"> as a call option</w:t>
      </w:r>
      <w:r w:rsidR="007520AA">
        <w:rPr>
          <w:rFonts w:ascii="Times New Roman" w:hAnsi="Times New Roman" w:cs="Times New Roman"/>
          <w:sz w:val="24"/>
          <w:szCs w:val="24"/>
        </w:rPr>
        <w:t xml:space="preserve"> with the </w:t>
      </w:r>
      <w:r w:rsidR="0053095F">
        <w:rPr>
          <w:rFonts w:ascii="Times New Roman" w:hAnsi="Times New Roman" w:cs="Times New Roman"/>
          <w:sz w:val="24"/>
          <w:szCs w:val="24"/>
        </w:rPr>
        <w:t>mesh array</w:t>
      </w:r>
      <w:r w:rsidR="007520AA">
        <w:rPr>
          <w:rFonts w:ascii="Times New Roman" w:hAnsi="Times New Roman" w:cs="Times New Roman"/>
          <w:sz w:val="24"/>
          <w:szCs w:val="24"/>
        </w:rPr>
        <w:t xml:space="preserve"> of </w:t>
      </w:r>
      <w:r w:rsidR="0053095F">
        <w:rPr>
          <w:rFonts w:ascii="Times New Roman" w:hAnsi="Times New Roman" w:cs="Times New Roman"/>
          <w:sz w:val="24"/>
          <w:szCs w:val="24"/>
        </w:rPr>
        <w:t xml:space="preserve">underlying prices from 10 to 50. </w:t>
      </w:r>
      <w:r w:rsidR="00020BAE">
        <w:rPr>
          <w:rFonts w:ascii="Times New Roman" w:hAnsi="Times New Roman" w:cs="Times New Roman"/>
          <w:sz w:val="24"/>
          <w:szCs w:val="24"/>
        </w:rPr>
        <w:t xml:space="preserve">We </w:t>
      </w:r>
      <w:r w:rsidR="0053095F">
        <w:rPr>
          <w:rFonts w:ascii="Times New Roman" w:hAnsi="Times New Roman" w:cs="Times New Roman"/>
          <w:sz w:val="24"/>
          <w:szCs w:val="24"/>
        </w:rPr>
        <w:t>first</w:t>
      </w:r>
      <w:r w:rsidR="00020BAE">
        <w:rPr>
          <w:rFonts w:ascii="Times New Roman" w:hAnsi="Times New Roman" w:cs="Times New Roman"/>
          <w:sz w:val="24"/>
          <w:szCs w:val="24"/>
        </w:rPr>
        <w:t xml:space="preserve"> </w:t>
      </w:r>
      <w:r w:rsidR="0053095F">
        <w:rPr>
          <w:rFonts w:ascii="Times New Roman" w:hAnsi="Times New Roman" w:cs="Times New Roman"/>
          <w:sz w:val="24"/>
          <w:szCs w:val="24"/>
        </w:rPr>
        <w:t xml:space="preserve">use the global function </w:t>
      </w:r>
      <w:proofErr w:type="spellStart"/>
      <w:r w:rsidR="00020BAE">
        <w:rPr>
          <w:rFonts w:ascii="Times New Roman" w:hAnsi="Times New Roman" w:cs="Times New Roman"/>
          <w:sz w:val="24"/>
          <w:szCs w:val="24"/>
        </w:rPr>
        <w:t>MeshArray</w:t>
      </w:r>
      <w:proofErr w:type="spellEnd"/>
      <w:r w:rsidR="00020BAE">
        <w:rPr>
          <w:rFonts w:ascii="Times New Roman" w:hAnsi="Times New Roman" w:cs="Times New Roman"/>
          <w:sz w:val="24"/>
          <w:szCs w:val="24"/>
        </w:rPr>
        <w:t xml:space="preserve"> </w:t>
      </w:r>
      <w:r w:rsidR="0053095F">
        <w:rPr>
          <w:rFonts w:ascii="Times New Roman" w:hAnsi="Times New Roman" w:cs="Times New Roman"/>
          <w:sz w:val="24"/>
          <w:szCs w:val="24"/>
        </w:rPr>
        <w:t xml:space="preserve">to create a vector of doubles separated by 1, and then pass the vector as an argument to the overloaded </w:t>
      </w:r>
      <w:proofErr w:type="gramStart"/>
      <w:r w:rsidR="0053095F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="0053095F">
        <w:rPr>
          <w:rFonts w:ascii="Times New Roman" w:hAnsi="Times New Roman" w:cs="Times New Roman"/>
          <w:sz w:val="24"/>
          <w:szCs w:val="24"/>
        </w:rPr>
        <w:t>) function of European Option.</w:t>
      </w:r>
      <w:r w:rsidR="00485760">
        <w:rPr>
          <w:rFonts w:ascii="Times New Roman" w:hAnsi="Times New Roman" w:cs="Times New Roman"/>
          <w:sz w:val="24"/>
          <w:szCs w:val="24"/>
        </w:rPr>
        <w:t xml:space="preserve"> Using the global </w:t>
      </w:r>
      <w:proofErr w:type="spellStart"/>
      <w:r w:rsidR="00485760">
        <w:rPr>
          <w:rFonts w:ascii="Times New Roman" w:hAnsi="Times New Roman" w:cs="Times New Roman"/>
          <w:sz w:val="24"/>
          <w:szCs w:val="24"/>
        </w:rPr>
        <w:t>PrintPriceMesh</w:t>
      </w:r>
      <w:proofErr w:type="spellEnd"/>
      <w:r w:rsidR="00485760">
        <w:rPr>
          <w:rFonts w:ascii="Times New Roman" w:hAnsi="Times New Roman" w:cs="Times New Roman"/>
          <w:sz w:val="24"/>
          <w:szCs w:val="24"/>
        </w:rPr>
        <w:t xml:space="preserve"> function, we get a nicely formatted column of underlying prices and the computed call option prices.</w:t>
      </w:r>
    </w:p>
    <w:p w14:paraId="3BF81BFF" w14:textId="3856EC37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79B0C701" w14:textId="0DCF6714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68B22B87" w14:textId="163CBBE7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330148F0" w14:textId="5357E59F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6E10D4B5" w14:textId="16BD1CB1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70026C5E" w14:textId="28044996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4787C7A6" w14:textId="3F030212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7173536A" w14:textId="7053F268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5F876502" w14:textId="683AE6D9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36B70CF7" w14:textId="27793C6B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710FA2CB" w14:textId="7FE54259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192F533C" w14:textId="4798E4DC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4F90B160" w14:textId="7CF18776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58E6C708" w14:textId="286E5FD7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2D5F7E18" w14:textId="43752108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7F81003A" w14:textId="12F2A67C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01E9AECE" w14:textId="7CE3BA72" w:rsidR="00952747" w:rsidRDefault="00952747" w:rsidP="00D12963">
      <w:pPr>
        <w:rPr>
          <w:rFonts w:ascii="Times New Roman" w:hAnsi="Times New Roman" w:cs="Times New Roman"/>
          <w:sz w:val="24"/>
          <w:szCs w:val="24"/>
        </w:rPr>
      </w:pPr>
    </w:p>
    <w:p w14:paraId="12055EAF" w14:textId="77777777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</w:p>
    <w:p w14:paraId="7EEC40A8" w14:textId="77777777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</w:p>
    <w:p w14:paraId="75CDA3A0" w14:textId="77777777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</w:p>
    <w:p w14:paraId="61F18F5E" w14:textId="77777777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</w:p>
    <w:p w14:paraId="6297CB3C" w14:textId="77777777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</w:p>
    <w:p w14:paraId="215062C4" w14:textId="583BCDBE" w:rsidR="00DC3554" w:rsidRDefault="00DC3554" w:rsidP="00D12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5D0AFD78" w14:textId="4452C55E" w:rsidR="00952747" w:rsidRDefault="00DC3554" w:rsidP="00D12963">
      <w:pPr>
        <w:rPr>
          <w:rFonts w:ascii="Times New Roman" w:hAnsi="Times New Roman" w:cs="Times New Roman"/>
          <w:sz w:val="24"/>
          <w:szCs w:val="24"/>
        </w:rPr>
      </w:pPr>
      <w:r w:rsidRPr="00DC35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546C6" w:rsidRPr="00E546C6">
        <w:rPr>
          <w:noProof/>
        </w:rPr>
        <w:drawing>
          <wp:inline distT="0" distB="0" distL="0" distR="0" wp14:anchorId="366A7BE5" wp14:editId="7A943327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3C6" w14:textId="0298E079" w:rsidR="00952747" w:rsidRDefault="007A496F" w:rsidP="00D12963">
      <w:pPr>
        <w:rPr>
          <w:rFonts w:ascii="Times New Roman" w:hAnsi="Times New Roman" w:cs="Times New Roman"/>
          <w:sz w:val="24"/>
          <w:szCs w:val="24"/>
        </w:rPr>
      </w:pPr>
      <w:r w:rsidRPr="007A496F">
        <w:rPr>
          <w:noProof/>
        </w:rPr>
        <w:drawing>
          <wp:anchor distT="0" distB="0" distL="114300" distR="114300" simplePos="0" relativeHeight="251659264" behindDoc="0" locked="0" layoutInCell="1" allowOverlap="1" wp14:anchorId="712670A2" wp14:editId="4DD2108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171825" cy="2677160"/>
            <wp:effectExtent l="0" t="0" r="9525" b="8890"/>
            <wp:wrapThrough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554">
        <w:rPr>
          <w:rFonts w:ascii="Times New Roman" w:hAnsi="Times New Roman" w:cs="Times New Roman"/>
          <w:sz w:val="24"/>
          <w:szCs w:val="24"/>
        </w:rPr>
        <w:tab/>
        <w:t xml:space="preserve">We create a mesh for Expiry time T from 20 to </w:t>
      </w:r>
      <w:proofErr w:type="gramStart"/>
      <w:r w:rsidR="00DC3554">
        <w:rPr>
          <w:rFonts w:ascii="Times New Roman" w:hAnsi="Times New Roman" w:cs="Times New Roman"/>
          <w:sz w:val="24"/>
          <w:szCs w:val="24"/>
        </w:rPr>
        <w:t>40, and</w:t>
      </w:r>
      <w:proofErr w:type="gramEnd"/>
      <w:r w:rsidR="00DC3554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r w:rsidR="00DC3554">
        <w:rPr>
          <w:rFonts w:ascii="Times New Roman" w:hAnsi="Times New Roman" w:cs="Times New Roman"/>
          <w:sz w:val="24"/>
          <w:szCs w:val="24"/>
        </w:rPr>
        <w:t>EuropeanMatrix</w:t>
      </w:r>
      <w:proofErr w:type="spellEnd"/>
      <w:r w:rsidR="00DC3554">
        <w:rPr>
          <w:rFonts w:ascii="Times New Roman" w:hAnsi="Times New Roman" w:cs="Times New Roman"/>
          <w:sz w:val="24"/>
          <w:szCs w:val="24"/>
        </w:rPr>
        <w:t xml:space="preserve"> function to construct a matrix of Batch 4 call option</w:t>
      </w:r>
      <w:r w:rsidR="00830BF3">
        <w:rPr>
          <w:rFonts w:ascii="Times New Roman" w:hAnsi="Times New Roman" w:cs="Times New Roman"/>
          <w:sz w:val="24"/>
          <w:szCs w:val="24"/>
        </w:rPr>
        <w:t>s</w:t>
      </w:r>
      <w:r w:rsidR="00DC3554">
        <w:rPr>
          <w:rFonts w:ascii="Times New Roman" w:hAnsi="Times New Roman" w:cs="Times New Roman"/>
          <w:sz w:val="24"/>
          <w:szCs w:val="24"/>
        </w:rPr>
        <w:t xml:space="preserve"> with different expiry time.</w:t>
      </w:r>
      <w:r w:rsidR="00E546C6">
        <w:rPr>
          <w:rFonts w:ascii="Times New Roman" w:hAnsi="Times New Roman" w:cs="Times New Roman"/>
          <w:sz w:val="24"/>
          <w:szCs w:val="24"/>
        </w:rPr>
        <w:t xml:space="preserve"> The format of the matrix is </w:t>
      </w:r>
      <w:r w:rsidR="00D662AF">
        <w:rPr>
          <w:rFonts w:ascii="Times New Roman" w:hAnsi="Times New Roman" w:cs="Times New Roman"/>
          <w:sz w:val="24"/>
          <w:szCs w:val="24"/>
        </w:rPr>
        <w:t xml:space="preserve">illustrated by the figure above. </w:t>
      </w:r>
    </w:p>
    <w:p w14:paraId="3DE839EE" w14:textId="4C106106" w:rsidR="00830BF3" w:rsidRDefault="00830BF3" w:rsidP="00D12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matrix is then passed to the overloaded Price function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EuropeanOption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4301F3">
        <w:rPr>
          <w:rFonts w:ascii="Times New Roman" w:hAnsi="Times New Roman" w:cs="Times New Roman"/>
          <w:sz w:val="24"/>
          <w:szCs w:val="24"/>
        </w:rPr>
        <w:t>for a vector of prices</w:t>
      </w:r>
      <w:r w:rsidR="00BB4D8B">
        <w:rPr>
          <w:rFonts w:ascii="Times New Roman" w:hAnsi="Times New Roman" w:cs="Times New Roman"/>
          <w:sz w:val="24"/>
          <w:szCs w:val="24"/>
        </w:rPr>
        <w:t xml:space="preserve"> for the options in the matrix.</w:t>
      </w:r>
    </w:p>
    <w:p w14:paraId="4F3559F5" w14:textId="4CC8DDC0" w:rsidR="00D662AF" w:rsidRDefault="00D662AF" w:rsidP="00D12963">
      <w:pPr>
        <w:rPr>
          <w:rFonts w:ascii="Times New Roman" w:hAnsi="Times New Roman" w:cs="Times New Roman"/>
          <w:sz w:val="24"/>
          <w:szCs w:val="24"/>
        </w:rPr>
      </w:pPr>
    </w:p>
    <w:p w14:paraId="50EFEF1B" w14:textId="1FB4CF47" w:rsidR="00D662AF" w:rsidRDefault="00D662AF" w:rsidP="00D12963">
      <w:pPr>
        <w:rPr>
          <w:rFonts w:ascii="Times New Roman" w:hAnsi="Times New Roman" w:cs="Times New Roman"/>
          <w:sz w:val="24"/>
          <w:szCs w:val="24"/>
        </w:rPr>
      </w:pPr>
    </w:p>
    <w:p w14:paraId="384FAD89" w14:textId="63C13A62" w:rsidR="00D662AF" w:rsidRDefault="00D662AF" w:rsidP="00D12963">
      <w:pPr>
        <w:rPr>
          <w:rFonts w:ascii="Times New Roman" w:hAnsi="Times New Roman" w:cs="Times New Roman"/>
          <w:sz w:val="24"/>
          <w:szCs w:val="24"/>
        </w:rPr>
      </w:pPr>
    </w:p>
    <w:p w14:paraId="06E9A4BC" w14:textId="525074DE" w:rsidR="00D662AF" w:rsidRDefault="002D485D" w:rsidP="00D12963">
      <w:pPr>
        <w:rPr>
          <w:rFonts w:ascii="Times New Roman" w:hAnsi="Times New Roman" w:cs="Times New Roman"/>
          <w:sz w:val="24"/>
          <w:szCs w:val="24"/>
        </w:rPr>
      </w:pPr>
      <w:r w:rsidRPr="002D485D">
        <w:rPr>
          <w:noProof/>
        </w:rPr>
        <w:drawing>
          <wp:anchor distT="0" distB="0" distL="114300" distR="114300" simplePos="0" relativeHeight="251660288" behindDoc="0" locked="0" layoutInCell="1" allowOverlap="1" wp14:anchorId="5370CC04" wp14:editId="3AD3CBF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162300" cy="1334180"/>
            <wp:effectExtent l="0" t="0" r="0" b="0"/>
            <wp:wrapThrough wrapText="bothSides">
              <wp:wrapPolygon edited="0">
                <wp:start x="0" y="0"/>
                <wp:lineTo x="0" y="21281"/>
                <wp:lineTo x="21470" y="21281"/>
                <wp:lineTo x="2147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BF3">
        <w:rPr>
          <w:rFonts w:ascii="Times New Roman" w:hAnsi="Times New Roman" w:cs="Times New Roman"/>
          <w:sz w:val="24"/>
          <w:szCs w:val="24"/>
        </w:rPr>
        <w:tab/>
        <w:t xml:space="preserve">Similarly, we create a matrix of Batch 4 call options with different volatility and </w:t>
      </w:r>
      <w:r w:rsidR="00C269C3">
        <w:rPr>
          <w:rFonts w:ascii="Times New Roman" w:hAnsi="Times New Roman" w:cs="Times New Roman"/>
          <w:sz w:val="24"/>
          <w:szCs w:val="24"/>
        </w:rPr>
        <w:t>price them.</w:t>
      </w:r>
    </w:p>
    <w:p w14:paraId="73A03D3D" w14:textId="655A5022" w:rsidR="00482212" w:rsidRDefault="00482212" w:rsidP="00D12963">
      <w:pPr>
        <w:rPr>
          <w:rFonts w:ascii="Times New Roman" w:hAnsi="Times New Roman" w:cs="Times New Roman"/>
          <w:sz w:val="24"/>
          <w:szCs w:val="24"/>
        </w:rPr>
      </w:pPr>
    </w:p>
    <w:p w14:paraId="54C115AC" w14:textId="0E6941DA" w:rsidR="00482212" w:rsidRDefault="00482212" w:rsidP="00D12963">
      <w:pPr>
        <w:rPr>
          <w:rFonts w:ascii="Times New Roman" w:hAnsi="Times New Roman" w:cs="Times New Roman"/>
          <w:sz w:val="24"/>
          <w:szCs w:val="24"/>
        </w:rPr>
      </w:pPr>
    </w:p>
    <w:p w14:paraId="770FFDEA" w14:textId="3B8D0347" w:rsidR="00482212" w:rsidRDefault="00482212" w:rsidP="00D12963">
      <w:pPr>
        <w:rPr>
          <w:rFonts w:ascii="Times New Roman" w:hAnsi="Times New Roman" w:cs="Times New Roman"/>
          <w:sz w:val="24"/>
          <w:szCs w:val="24"/>
        </w:rPr>
      </w:pPr>
    </w:p>
    <w:p w14:paraId="2BC38BA4" w14:textId="6AE63910" w:rsidR="00482212" w:rsidRDefault="005F540D" w:rsidP="00D12963">
      <w:pPr>
        <w:rPr>
          <w:rFonts w:ascii="Times New Roman" w:hAnsi="Times New Roman" w:cs="Times New Roman"/>
          <w:sz w:val="24"/>
          <w:szCs w:val="24"/>
        </w:rPr>
      </w:pPr>
      <w:r w:rsidRPr="005F540D">
        <w:rPr>
          <w:noProof/>
        </w:rPr>
        <w:lastRenderedPageBreak/>
        <w:drawing>
          <wp:inline distT="0" distB="0" distL="0" distR="0" wp14:anchorId="3D56D387" wp14:editId="7ADB1C0D">
            <wp:extent cx="4410075" cy="880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743" cy="9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7B13" w14:textId="44D42BB1" w:rsidR="00902A68" w:rsidRDefault="005F540D" w:rsidP="00902A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generally, we can price a matrix of different options. </w:t>
      </w:r>
      <w:r w:rsidR="00D97A33">
        <w:rPr>
          <w:rFonts w:ascii="Times New Roman" w:hAnsi="Times New Roman" w:cs="Times New Roman"/>
          <w:sz w:val="24"/>
          <w:szCs w:val="24"/>
        </w:rPr>
        <w:t xml:space="preserve">The above result comes from pricing a matrix of call options consisting of option parameters </w:t>
      </w:r>
      <w:r w:rsidR="00600F95">
        <w:rPr>
          <w:rFonts w:ascii="Times New Roman" w:hAnsi="Times New Roman" w:cs="Times New Roman"/>
          <w:sz w:val="24"/>
          <w:szCs w:val="24"/>
        </w:rPr>
        <w:t>of Batch 1 to 4.</w:t>
      </w:r>
    </w:p>
    <w:p w14:paraId="45E249E3" w14:textId="77777777" w:rsidR="00BF04E1" w:rsidRDefault="00BF04E1" w:rsidP="00902A68">
      <w:pPr>
        <w:rPr>
          <w:rFonts w:ascii="Times New Roman" w:hAnsi="Times New Roman" w:cs="Times New Roman"/>
          <w:sz w:val="24"/>
          <w:szCs w:val="24"/>
        </w:rPr>
      </w:pPr>
    </w:p>
    <w:p w14:paraId="1A9CF314" w14:textId="6ED03DDD" w:rsidR="00902A68" w:rsidRPr="00BF04E1" w:rsidRDefault="00BF04E1" w:rsidP="00902A68">
      <w:pPr>
        <w:rPr>
          <w:rFonts w:ascii="Times New Roman" w:hAnsi="Times New Roman" w:cs="Times New Roman"/>
          <w:b/>
          <w:sz w:val="24"/>
          <w:szCs w:val="24"/>
        </w:rPr>
      </w:pPr>
      <w:r w:rsidRPr="00BF04E1">
        <w:rPr>
          <w:rFonts w:ascii="Times New Roman" w:hAnsi="Times New Roman" w:cs="Times New Roman"/>
          <w:b/>
          <w:sz w:val="24"/>
          <w:szCs w:val="24"/>
        </w:rPr>
        <w:t>Option Sensitivities, aka the Greeks</w:t>
      </w:r>
    </w:p>
    <w:p w14:paraId="53591364" w14:textId="444F39ED" w:rsidR="00BF04E1" w:rsidRDefault="00BF04E1" w:rsidP="00BF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2E6E0826" w14:textId="21441E69" w:rsidR="00BF04E1" w:rsidRDefault="00882A42" w:rsidP="00BF04E1">
      <w:pPr>
        <w:rPr>
          <w:rFonts w:ascii="Times New Roman" w:hAnsi="Times New Roman" w:cs="Times New Roman"/>
          <w:sz w:val="24"/>
          <w:szCs w:val="24"/>
        </w:rPr>
      </w:pPr>
      <w:r w:rsidRPr="00882A42">
        <w:rPr>
          <w:noProof/>
        </w:rPr>
        <w:drawing>
          <wp:inline distT="0" distB="0" distL="0" distR="0" wp14:anchorId="160278CF" wp14:editId="51E03452">
            <wp:extent cx="1943100" cy="634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786" cy="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5D8" w14:textId="63901050" w:rsidR="00882A42" w:rsidRDefault="00882A42" w:rsidP="00BF04E1">
      <w:pPr>
        <w:rPr>
          <w:rFonts w:ascii="Times New Roman" w:hAnsi="Times New Roman" w:cs="Times New Roman"/>
          <w:sz w:val="24"/>
          <w:szCs w:val="24"/>
        </w:rPr>
      </w:pPr>
    </w:p>
    <w:p w14:paraId="28CEB49D" w14:textId="548D4B38" w:rsidR="00882A42" w:rsidRDefault="00882A42" w:rsidP="00BF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4B8B76D0" w14:textId="19B4DC77" w:rsidR="00882A42" w:rsidRDefault="00612187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2187">
        <w:rPr>
          <w:noProof/>
        </w:rPr>
        <w:drawing>
          <wp:anchor distT="0" distB="0" distL="114300" distR="114300" simplePos="0" relativeHeight="251662336" behindDoc="0" locked="0" layoutInCell="1" allowOverlap="1" wp14:anchorId="6DBBC93B" wp14:editId="5ABFC9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48130" cy="4219575"/>
            <wp:effectExtent l="0" t="0" r="0" b="9525"/>
            <wp:wrapThrough wrapText="bothSides">
              <wp:wrapPolygon edited="0">
                <wp:start x="0" y="0"/>
                <wp:lineTo x="0" y="21551"/>
                <wp:lineTo x="21263" y="21551"/>
                <wp:lineTo x="212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BD1">
        <w:rPr>
          <w:rFonts w:ascii="Times New Roman" w:hAnsi="Times New Roman" w:cs="Times New Roman"/>
          <w:sz w:val="24"/>
          <w:szCs w:val="24"/>
        </w:rPr>
        <w:t>In this problem, we are asked to c</w:t>
      </w:r>
      <w:r w:rsidR="00746BD1" w:rsidRPr="00746BD1">
        <w:rPr>
          <w:rFonts w:ascii="Times New Roman" w:hAnsi="Times New Roman" w:cs="Times New Roman"/>
          <w:sz w:val="24"/>
          <w:szCs w:val="24"/>
        </w:rPr>
        <w:t>ompute call delta price for a monotonically increasing range of underlying values of S</w:t>
      </w:r>
      <w:r w:rsidR="00746BD1">
        <w:rPr>
          <w:rFonts w:ascii="Times New Roman" w:hAnsi="Times New Roman" w:cs="Times New Roman"/>
          <w:sz w:val="24"/>
          <w:szCs w:val="24"/>
        </w:rPr>
        <w:t>.</w:t>
      </w:r>
    </w:p>
    <w:p w14:paraId="4A7A6DBD" w14:textId="0BA2B304" w:rsidR="00746BD1" w:rsidRDefault="00746BD1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same option from part (a). </w:t>
      </w:r>
      <w:r w:rsidR="00B862E9">
        <w:rPr>
          <w:rFonts w:ascii="Times New Roman" w:hAnsi="Times New Roman" w:cs="Times New Roman"/>
          <w:sz w:val="24"/>
          <w:szCs w:val="24"/>
        </w:rPr>
        <w:t>We create a mesh for underlying values of S from 90 to 110</w:t>
      </w:r>
      <w:r w:rsidR="0024381D">
        <w:rPr>
          <w:rFonts w:ascii="Times New Roman" w:hAnsi="Times New Roman" w:cs="Times New Roman"/>
          <w:sz w:val="24"/>
          <w:szCs w:val="24"/>
        </w:rPr>
        <w:t xml:space="preserve">. We pass the mesh to overloaded Delta function for </w:t>
      </w:r>
      <w:proofErr w:type="spellStart"/>
      <w:r w:rsidR="0024381D">
        <w:rPr>
          <w:rFonts w:ascii="Times New Roman" w:hAnsi="Times New Roman" w:cs="Times New Roman"/>
          <w:sz w:val="24"/>
          <w:szCs w:val="24"/>
        </w:rPr>
        <w:t>EuropeanOption</w:t>
      </w:r>
      <w:proofErr w:type="spellEnd"/>
      <w:r w:rsidR="002438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381D">
        <w:rPr>
          <w:rFonts w:ascii="Times New Roman" w:hAnsi="Times New Roman" w:cs="Times New Roman"/>
          <w:sz w:val="24"/>
          <w:szCs w:val="24"/>
        </w:rPr>
        <w:t>class</w:t>
      </w:r>
      <w:r w:rsidR="0016333E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16333E">
        <w:rPr>
          <w:rFonts w:ascii="Times New Roman" w:hAnsi="Times New Roman" w:cs="Times New Roman"/>
          <w:sz w:val="24"/>
          <w:szCs w:val="24"/>
        </w:rPr>
        <w:t xml:space="preserve"> print the result.</w:t>
      </w:r>
    </w:p>
    <w:p w14:paraId="7BBA4E61" w14:textId="355DECB4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F4E8CD4" w14:textId="337DA03F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57954D8" w14:textId="4AB8D901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069E2FE" w14:textId="6935E5C4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BC7295" w14:textId="7F84AAEC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F9E160C" w14:textId="0EC09D02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E54169E" w14:textId="4AF46A6A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A33522" w14:textId="193A1DEA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59A5533" w14:textId="6CC37265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C29653" w14:textId="230DF1F4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907E498" w14:textId="6ED99BF1" w:rsidR="00A50E4B" w:rsidRDefault="00A50E4B" w:rsidP="00746BD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D406F01" w14:textId="0233AC17" w:rsidR="00A50E4B" w:rsidRDefault="00B05873" w:rsidP="00A5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347DB18A" w14:textId="21F74535" w:rsidR="00902A68" w:rsidRDefault="007865C3" w:rsidP="00CD5E80">
      <w:pPr>
        <w:rPr>
          <w:rFonts w:ascii="Times New Roman" w:hAnsi="Times New Roman" w:cs="Times New Roman"/>
          <w:sz w:val="24"/>
          <w:szCs w:val="24"/>
        </w:rPr>
      </w:pPr>
      <w:r w:rsidRPr="007865C3">
        <w:rPr>
          <w:noProof/>
        </w:rPr>
        <w:drawing>
          <wp:anchor distT="0" distB="0" distL="114300" distR="114300" simplePos="0" relativeHeight="251663360" behindDoc="0" locked="0" layoutInCell="1" allowOverlap="1" wp14:anchorId="771B51E1" wp14:editId="77E3FBDE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3755487" cy="3109912"/>
            <wp:effectExtent l="0" t="0" r="0" b="0"/>
            <wp:wrapThrough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87" cy="3109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B73">
        <w:rPr>
          <w:rFonts w:ascii="Times New Roman" w:hAnsi="Times New Roman" w:cs="Times New Roman"/>
          <w:sz w:val="24"/>
          <w:szCs w:val="24"/>
        </w:rPr>
        <w:tab/>
        <w:t>For illustration, we created a mesh for Strike Price K f</w:t>
      </w:r>
      <w:r w:rsidR="00824C21">
        <w:rPr>
          <w:rFonts w:ascii="Times New Roman" w:hAnsi="Times New Roman" w:cs="Times New Roman"/>
          <w:sz w:val="24"/>
          <w:szCs w:val="24"/>
        </w:rPr>
        <w:t>ro</w:t>
      </w:r>
      <w:r w:rsidR="00850B73">
        <w:rPr>
          <w:rFonts w:ascii="Times New Roman" w:hAnsi="Times New Roman" w:cs="Times New Roman"/>
          <w:sz w:val="24"/>
          <w:szCs w:val="24"/>
        </w:rPr>
        <w:t xml:space="preserve">m 95 to 115. </w:t>
      </w:r>
      <w:r w:rsidR="00824C21">
        <w:rPr>
          <w:rFonts w:ascii="Times New Roman" w:hAnsi="Times New Roman" w:cs="Times New Roman"/>
          <w:sz w:val="24"/>
          <w:szCs w:val="24"/>
        </w:rPr>
        <w:t>We create a matrix based on Batch5 call option with different</w:t>
      </w:r>
      <w:r w:rsidR="00F9765D">
        <w:rPr>
          <w:rFonts w:ascii="Times New Roman" w:hAnsi="Times New Roman" w:cs="Times New Roman"/>
          <w:sz w:val="24"/>
          <w:szCs w:val="24"/>
        </w:rPr>
        <w:t xml:space="preserve"> K. We pass the matrix to overloaded Delta function. We print the resulting Delta</w:t>
      </w:r>
      <w:r w:rsidR="008868C7">
        <w:rPr>
          <w:rFonts w:ascii="Times New Roman" w:hAnsi="Times New Roman" w:cs="Times New Roman"/>
          <w:sz w:val="24"/>
          <w:szCs w:val="24"/>
        </w:rPr>
        <w:t xml:space="preserve"> values and matrix.</w:t>
      </w:r>
    </w:p>
    <w:p w14:paraId="7AB75168" w14:textId="65BAFBB7" w:rsidR="00824C21" w:rsidRPr="00824C21" w:rsidRDefault="00824C21" w:rsidP="00824C21">
      <w:pPr>
        <w:rPr>
          <w:rFonts w:ascii="Times New Roman" w:hAnsi="Times New Roman" w:cs="Times New Roman"/>
          <w:sz w:val="24"/>
          <w:szCs w:val="24"/>
        </w:rPr>
      </w:pPr>
    </w:p>
    <w:p w14:paraId="51577BEA" w14:textId="24399115" w:rsidR="00824C21" w:rsidRPr="00824C21" w:rsidRDefault="00824C21" w:rsidP="00824C21">
      <w:pPr>
        <w:rPr>
          <w:rFonts w:ascii="Times New Roman" w:hAnsi="Times New Roman" w:cs="Times New Roman"/>
          <w:sz w:val="24"/>
          <w:szCs w:val="24"/>
        </w:rPr>
      </w:pPr>
    </w:p>
    <w:p w14:paraId="7BC60B67" w14:textId="6FE1A65E" w:rsidR="00824C21" w:rsidRDefault="00824C21" w:rsidP="00824C21">
      <w:pPr>
        <w:rPr>
          <w:rFonts w:ascii="Times New Roman" w:hAnsi="Times New Roman" w:cs="Times New Roman"/>
          <w:sz w:val="24"/>
          <w:szCs w:val="24"/>
        </w:rPr>
      </w:pPr>
    </w:p>
    <w:p w14:paraId="3EB84CE6" w14:textId="77777777" w:rsidR="008868C7" w:rsidRPr="00824C21" w:rsidRDefault="008868C7" w:rsidP="00824C21">
      <w:pPr>
        <w:rPr>
          <w:rFonts w:ascii="Times New Roman" w:hAnsi="Times New Roman" w:cs="Times New Roman"/>
          <w:sz w:val="24"/>
          <w:szCs w:val="24"/>
        </w:rPr>
      </w:pPr>
    </w:p>
    <w:p w14:paraId="469C1AFE" w14:textId="6DC45238" w:rsidR="00824C21" w:rsidRPr="00824C21" w:rsidRDefault="00824C21" w:rsidP="00824C21">
      <w:pPr>
        <w:rPr>
          <w:rFonts w:ascii="Times New Roman" w:hAnsi="Times New Roman" w:cs="Times New Roman"/>
          <w:sz w:val="24"/>
          <w:szCs w:val="24"/>
        </w:rPr>
      </w:pPr>
    </w:p>
    <w:p w14:paraId="5C41FFF5" w14:textId="77777777" w:rsidR="00614481" w:rsidRDefault="00614481" w:rsidP="00CD5E80">
      <w:pPr>
        <w:rPr>
          <w:rFonts w:ascii="Times New Roman" w:hAnsi="Times New Roman" w:cs="Times New Roman"/>
          <w:sz w:val="24"/>
          <w:szCs w:val="24"/>
        </w:rPr>
      </w:pPr>
    </w:p>
    <w:p w14:paraId="604767DC" w14:textId="4E70E65B" w:rsidR="00824C21" w:rsidRDefault="007865C3" w:rsidP="00CD5E80">
      <w:pPr>
        <w:rPr>
          <w:rFonts w:ascii="Times New Roman" w:hAnsi="Times New Roman" w:cs="Times New Roman"/>
          <w:sz w:val="24"/>
          <w:szCs w:val="24"/>
        </w:rPr>
      </w:pPr>
      <w:r w:rsidRPr="007865C3">
        <w:rPr>
          <w:noProof/>
        </w:rPr>
        <w:drawing>
          <wp:anchor distT="0" distB="0" distL="114300" distR="114300" simplePos="0" relativeHeight="251664384" behindDoc="0" locked="0" layoutInCell="1" allowOverlap="1" wp14:anchorId="16ED7129" wp14:editId="7173EC69">
            <wp:simplePos x="914400" y="4867275"/>
            <wp:positionH relativeFrom="column">
              <wp:align>left</wp:align>
            </wp:positionH>
            <wp:positionV relativeFrom="paragraph">
              <wp:align>top</wp:align>
            </wp:positionV>
            <wp:extent cx="3757312" cy="3048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1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E4DD0" w14:textId="77777777" w:rsidR="00154D67" w:rsidRDefault="00F9765D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Similarly, we pass the matrix to overloaded Gamma function</w:t>
      </w:r>
      <w:r w:rsidR="008868C7">
        <w:rPr>
          <w:rFonts w:ascii="Times New Roman" w:hAnsi="Times New Roman" w:cs="Times New Roman"/>
          <w:sz w:val="24"/>
          <w:szCs w:val="24"/>
        </w:rPr>
        <w:t>. We print the resulting Gamma values and matrix.</w:t>
      </w:r>
    </w:p>
    <w:p w14:paraId="1DB9E858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7EE31321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0AE7A26F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3E3790AC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0407E3DC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1E1C5ADD" w14:textId="3AA72229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42130AB2" w14:textId="77777777" w:rsidR="00E6653E" w:rsidRDefault="00E6653E" w:rsidP="00CD5E80">
      <w:pPr>
        <w:rPr>
          <w:rFonts w:ascii="Times New Roman" w:hAnsi="Times New Roman" w:cs="Times New Roman"/>
          <w:sz w:val="24"/>
          <w:szCs w:val="24"/>
        </w:rPr>
      </w:pPr>
    </w:p>
    <w:p w14:paraId="036F4026" w14:textId="77777777" w:rsidR="00154D67" w:rsidRDefault="00154D67" w:rsidP="00CD5E80">
      <w:pPr>
        <w:rPr>
          <w:rFonts w:ascii="Times New Roman" w:hAnsi="Times New Roman" w:cs="Times New Roman"/>
          <w:sz w:val="24"/>
          <w:szCs w:val="24"/>
        </w:rPr>
      </w:pPr>
    </w:p>
    <w:p w14:paraId="7F448EB8" w14:textId="6F8E2833" w:rsidR="007865C3" w:rsidRDefault="00824C21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  <w:r w:rsidR="00154D67" w:rsidRPr="00154D67">
        <w:rPr>
          <w:noProof/>
        </w:rPr>
        <w:drawing>
          <wp:inline distT="0" distB="0" distL="0" distR="0" wp14:anchorId="4AEE60A4" wp14:editId="5B61F813">
            <wp:extent cx="5381625" cy="118096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412" cy="11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2F0E" w14:textId="01D6DC5E" w:rsidR="00E6653E" w:rsidRDefault="00E6653E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More generally, the user can input </w:t>
      </w:r>
      <w:r w:rsidRPr="00E6653E">
        <w:rPr>
          <w:rFonts w:ascii="Times New Roman" w:hAnsi="Times New Roman" w:cs="Times New Roman"/>
          <w:sz w:val="24"/>
          <w:szCs w:val="24"/>
        </w:rPr>
        <w:t xml:space="preserve">a matrix of option parameters and receive a </w:t>
      </w:r>
      <w:r>
        <w:rPr>
          <w:rFonts w:ascii="Times New Roman" w:hAnsi="Times New Roman" w:cs="Times New Roman"/>
          <w:sz w:val="24"/>
          <w:szCs w:val="24"/>
        </w:rPr>
        <w:t xml:space="preserve">vector </w:t>
      </w:r>
      <w:r w:rsidRPr="00E6653E">
        <w:rPr>
          <w:rFonts w:ascii="Times New Roman" w:hAnsi="Times New Roman" w:cs="Times New Roman"/>
          <w:sz w:val="24"/>
          <w:szCs w:val="24"/>
        </w:rPr>
        <w:t>of either Delta or Gamma as the result</w:t>
      </w:r>
      <w:r w:rsidR="00925DD5">
        <w:rPr>
          <w:rFonts w:ascii="Times New Roman" w:hAnsi="Times New Roman" w:cs="Times New Roman"/>
          <w:sz w:val="24"/>
          <w:szCs w:val="24"/>
        </w:rPr>
        <w:t>. For the illustration above, we input a parameter matrix for Batch 1 to 5 and obtained their respective Gamma.</w:t>
      </w:r>
    </w:p>
    <w:p w14:paraId="4785860A" w14:textId="67C27B12" w:rsidR="00AB0ED0" w:rsidRDefault="00C30C06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3EF21E6F" w14:textId="64FF9B40" w:rsidR="000A4F47" w:rsidRDefault="000A4F47" w:rsidP="00CD5E80">
      <w:pPr>
        <w:rPr>
          <w:rFonts w:ascii="Times New Roman" w:hAnsi="Times New Roman" w:cs="Times New Roman"/>
          <w:sz w:val="24"/>
          <w:szCs w:val="24"/>
        </w:rPr>
      </w:pPr>
      <w:r w:rsidRPr="000A4F47">
        <w:rPr>
          <w:noProof/>
        </w:rPr>
        <w:drawing>
          <wp:inline distT="0" distB="0" distL="0" distR="0" wp14:anchorId="6763ED4B" wp14:editId="3C16D4CC">
            <wp:extent cx="2514600" cy="22665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035" cy="22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EC6" w:rsidRPr="00ED4EC6">
        <w:rPr>
          <w:noProof/>
        </w:rPr>
        <w:drawing>
          <wp:inline distT="0" distB="0" distL="0" distR="0" wp14:anchorId="3CAAB2AF" wp14:editId="4C87C37A">
            <wp:extent cx="1247775" cy="334929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8026" cy="34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FCC" w14:textId="57644E89" w:rsidR="00ED4EC6" w:rsidRDefault="000A4F47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10A">
        <w:rPr>
          <w:rFonts w:ascii="Times New Roman" w:hAnsi="Times New Roman" w:cs="Times New Roman"/>
          <w:sz w:val="24"/>
          <w:szCs w:val="24"/>
        </w:rPr>
        <w:t>In this section, we first perform similar task to a)</w:t>
      </w:r>
      <w:r w:rsidR="00ED4EC6">
        <w:rPr>
          <w:rFonts w:ascii="Times New Roman" w:hAnsi="Times New Roman" w:cs="Times New Roman"/>
          <w:sz w:val="24"/>
          <w:szCs w:val="24"/>
        </w:rPr>
        <w:t xml:space="preserve"> and b)</w:t>
      </w:r>
      <w:r w:rsidR="0089110A">
        <w:rPr>
          <w:rFonts w:ascii="Times New Roman" w:hAnsi="Times New Roman" w:cs="Times New Roman"/>
          <w:sz w:val="24"/>
          <w:szCs w:val="24"/>
        </w:rPr>
        <w:t xml:space="preserve">. We calculate Delta and Gamma for Batch5, but instead of using </w:t>
      </w:r>
      <w:r w:rsidR="008F5FD2">
        <w:rPr>
          <w:rFonts w:ascii="Times New Roman" w:hAnsi="Times New Roman" w:cs="Times New Roman"/>
          <w:sz w:val="24"/>
          <w:szCs w:val="24"/>
        </w:rPr>
        <w:t xml:space="preserve">exact solution, we use the new </w:t>
      </w:r>
      <w:proofErr w:type="spellStart"/>
      <w:r w:rsidR="008F5FD2">
        <w:rPr>
          <w:rFonts w:ascii="Times New Roman" w:hAnsi="Times New Roman" w:cs="Times New Roman"/>
          <w:sz w:val="24"/>
          <w:szCs w:val="24"/>
        </w:rPr>
        <w:t>DeltaDD</w:t>
      </w:r>
      <w:proofErr w:type="spellEnd"/>
      <w:r w:rsidR="008F5F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F5FD2">
        <w:rPr>
          <w:rFonts w:ascii="Times New Roman" w:hAnsi="Times New Roman" w:cs="Times New Roman"/>
          <w:sz w:val="24"/>
          <w:szCs w:val="24"/>
        </w:rPr>
        <w:t>GammaDD</w:t>
      </w:r>
      <w:proofErr w:type="spellEnd"/>
      <w:r w:rsidR="008F5FD2">
        <w:rPr>
          <w:rFonts w:ascii="Times New Roman" w:hAnsi="Times New Roman" w:cs="Times New Roman"/>
          <w:sz w:val="24"/>
          <w:szCs w:val="24"/>
        </w:rPr>
        <w:t xml:space="preserve"> functions with parameter h </w:t>
      </w:r>
      <w:r w:rsidR="00091B64">
        <w:rPr>
          <w:rFonts w:ascii="Times New Roman" w:hAnsi="Times New Roman" w:cs="Times New Roman"/>
          <w:sz w:val="24"/>
          <w:szCs w:val="24"/>
        </w:rPr>
        <w:t xml:space="preserve">= 0.2 </w:t>
      </w:r>
      <w:r w:rsidR="008F5FD2">
        <w:rPr>
          <w:rFonts w:ascii="Times New Roman" w:hAnsi="Times New Roman" w:cs="Times New Roman"/>
          <w:sz w:val="24"/>
          <w:szCs w:val="24"/>
        </w:rPr>
        <w:t>for divided difference method. The approximated solution is then subtracted from the exact solution to obtain the e</w:t>
      </w:r>
      <w:r w:rsidR="00091B64">
        <w:rPr>
          <w:rFonts w:ascii="Times New Roman" w:hAnsi="Times New Roman" w:cs="Times New Roman"/>
          <w:sz w:val="24"/>
          <w:szCs w:val="24"/>
        </w:rPr>
        <w:t>rror for the approximation.</w:t>
      </w:r>
      <w:r w:rsidR="00ED4EC6">
        <w:rPr>
          <w:rFonts w:ascii="Times New Roman" w:hAnsi="Times New Roman" w:cs="Times New Roman"/>
          <w:sz w:val="24"/>
          <w:szCs w:val="24"/>
        </w:rPr>
        <w:t xml:space="preserve"> We also use the overloaded </w:t>
      </w:r>
      <w:proofErr w:type="spellStart"/>
      <w:r w:rsidR="00ED4EC6">
        <w:rPr>
          <w:rFonts w:ascii="Times New Roman" w:hAnsi="Times New Roman" w:cs="Times New Roman"/>
          <w:sz w:val="24"/>
          <w:szCs w:val="24"/>
        </w:rPr>
        <w:t>DeltaDD</w:t>
      </w:r>
      <w:proofErr w:type="spellEnd"/>
      <w:r w:rsidR="00ED4EC6">
        <w:rPr>
          <w:rFonts w:ascii="Times New Roman" w:hAnsi="Times New Roman" w:cs="Times New Roman"/>
          <w:sz w:val="24"/>
          <w:szCs w:val="24"/>
        </w:rPr>
        <w:t xml:space="preserve"> function to perform the task of b) for divided difference approximation. The user can also do the same thing for </w:t>
      </w:r>
      <w:proofErr w:type="spellStart"/>
      <w:r w:rsidR="00ED4EC6">
        <w:rPr>
          <w:rFonts w:ascii="Times New Roman" w:hAnsi="Times New Roman" w:cs="Times New Roman"/>
          <w:sz w:val="24"/>
          <w:szCs w:val="24"/>
        </w:rPr>
        <w:t>GammaDD</w:t>
      </w:r>
      <w:proofErr w:type="spellEnd"/>
      <w:r w:rsidR="00ED4EC6">
        <w:rPr>
          <w:rFonts w:ascii="Times New Roman" w:hAnsi="Times New Roman" w:cs="Times New Roman"/>
          <w:sz w:val="24"/>
          <w:szCs w:val="24"/>
        </w:rPr>
        <w:t>.</w:t>
      </w:r>
    </w:p>
    <w:p w14:paraId="6F64C3AB" w14:textId="18DC5158" w:rsidR="00ED4EC6" w:rsidRDefault="00ED4EC6" w:rsidP="00CD5E80">
      <w:pPr>
        <w:rPr>
          <w:rFonts w:ascii="Times New Roman" w:hAnsi="Times New Roman" w:cs="Times New Roman"/>
          <w:sz w:val="24"/>
          <w:szCs w:val="24"/>
        </w:rPr>
      </w:pPr>
      <w:r w:rsidRPr="000A4F47">
        <w:rPr>
          <w:noProof/>
        </w:rPr>
        <w:lastRenderedPageBreak/>
        <w:drawing>
          <wp:inline distT="0" distB="0" distL="0" distR="0" wp14:anchorId="57296A5E" wp14:editId="6AE28A56">
            <wp:extent cx="5157788" cy="1783184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26" cy="17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C94D" w14:textId="3386A350" w:rsidR="00EE60C6" w:rsidRDefault="00EE60C6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Next, we perform an error analysis for approximation of Delta and Gamma for Batch5. As shown in the result, the error for all approximations increases as h increases.</w:t>
      </w:r>
    </w:p>
    <w:p w14:paraId="4F340F40" w14:textId="1B39E644" w:rsidR="00814FA2" w:rsidRDefault="00814FA2" w:rsidP="00CD5E80">
      <w:pPr>
        <w:rPr>
          <w:rFonts w:ascii="Times New Roman" w:hAnsi="Times New Roman" w:cs="Times New Roman"/>
          <w:sz w:val="24"/>
          <w:szCs w:val="24"/>
        </w:rPr>
      </w:pPr>
    </w:p>
    <w:p w14:paraId="17437448" w14:textId="6AA6ADCA" w:rsidR="00814FA2" w:rsidRPr="00B52C2C" w:rsidRDefault="00B52C2C" w:rsidP="00CD5E80">
      <w:pPr>
        <w:rPr>
          <w:rFonts w:ascii="Times New Roman" w:hAnsi="Times New Roman" w:cs="Times New Roman"/>
          <w:b/>
          <w:sz w:val="24"/>
          <w:szCs w:val="24"/>
        </w:rPr>
      </w:pPr>
      <w:r w:rsidRPr="00B52C2C">
        <w:rPr>
          <w:rFonts w:ascii="Times New Roman" w:hAnsi="Times New Roman" w:cs="Times New Roman"/>
          <w:b/>
          <w:sz w:val="24"/>
          <w:szCs w:val="24"/>
        </w:rPr>
        <w:t>B. Perpetual American Options</w:t>
      </w:r>
    </w:p>
    <w:p w14:paraId="1C3F517E" w14:textId="0257129C" w:rsidR="00EE60C6" w:rsidRDefault="00B52C2C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and b)</w:t>
      </w:r>
    </w:p>
    <w:p w14:paraId="3126BE1F" w14:textId="61719155" w:rsidR="00B52C2C" w:rsidRDefault="00B52C2C" w:rsidP="00CD5E80">
      <w:pPr>
        <w:rPr>
          <w:rFonts w:ascii="Times New Roman" w:hAnsi="Times New Roman" w:cs="Times New Roman"/>
          <w:sz w:val="24"/>
          <w:szCs w:val="24"/>
        </w:rPr>
      </w:pPr>
      <w:r w:rsidRPr="00B52C2C">
        <w:rPr>
          <w:noProof/>
        </w:rPr>
        <w:drawing>
          <wp:inline distT="0" distB="0" distL="0" distR="0" wp14:anchorId="2F44DE70" wp14:editId="5D81D3D1">
            <wp:extent cx="1862138" cy="628619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1744" cy="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13B" w14:textId="41D636BD" w:rsidR="006D26F3" w:rsidRDefault="00B52C2C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Calculate the call and put prices for Batch6 by calling the Price function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AmericanPerpetual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9154E90" w14:textId="025663D0" w:rsidR="006D26F3" w:rsidRDefault="006D26F3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473FC601" w14:textId="71C86953" w:rsidR="006D26F3" w:rsidRDefault="006D26F3" w:rsidP="00CD5E80">
      <w:pPr>
        <w:rPr>
          <w:rFonts w:ascii="Times New Roman" w:hAnsi="Times New Roman" w:cs="Times New Roman"/>
          <w:sz w:val="24"/>
          <w:szCs w:val="24"/>
        </w:rPr>
      </w:pPr>
      <w:r w:rsidRPr="006D26F3">
        <w:rPr>
          <w:noProof/>
        </w:rPr>
        <w:drawing>
          <wp:anchor distT="0" distB="0" distL="114300" distR="114300" simplePos="0" relativeHeight="251665408" behindDoc="0" locked="0" layoutInCell="1" allowOverlap="1" wp14:anchorId="0258A85C" wp14:editId="68B57F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9361" cy="3348038"/>
            <wp:effectExtent l="0" t="0" r="3810" b="5080"/>
            <wp:wrapThrough wrapText="bothSides">
              <wp:wrapPolygon edited="0">
                <wp:start x="0" y="0"/>
                <wp:lineTo x="0" y="21510"/>
                <wp:lineTo x="21311" y="21510"/>
                <wp:lineTo x="2131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361" cy="334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66D">
        <w:rPr>
          <w:rFonts w:ascii="Times New Roman" w:hAnsi="Times New Roman" w:cs="Times New Roman"/>
          <w:sz w:val="24"/>
          <w:szCs w:val="24"/>
        </w:rPr>
        <w:tab/>
      </w:r>
      <w:r w:rsidR="007265C7">
        <w:rPr>
          <w:rFonts w:ascii="Times New Roman" w:hAnsi="Times New Roman" w:cs="Times New Roman"/>
          <w:sz w:val="24"/>
          <w:szCs w:val="24"/>
        </w:rPr>
        <w:t xml:space="preserve">Create a S mesh from 100 to 120. </w:t>
      </w:r>
      <w:r w:rsidR="0005766D">
        <w:rPr>
          <w:rFonts w:ascii="Times New Roman" w:hAnsi="Times New Roman" w:cs="Times New Roman"/>
          <w:sz w:val="24"/>
          <w:szCs w:val="24"/>
        </w:rPr>
        <w:t xml:space="preserve">Price Batch6 </w:t>
      </w:r>
      <w:r w:rsidR="007265C7">
        <w:rPr>
          <w:rFonts w:ascii="Times New Roman" w:hAnsi="Times New Roman" w:cs="Times New Roman"/>
          <w:sz w:val="24"/>
          <w:szCs w:val="24"/>
        </w:rPr>
        <w:t xml:space="preserve">call option </w:t>
      </w:r>
      <w:r w:rsidR="0005766D">
        <w:rPr>
          <w:rFonts w:ascii="Times New Roman" w:hAnsi="Times New Roman" w:cs="Times New Roman"/>
          <w:sz w:val="24"/>
          <w:szCs w:val="24"/>
        </w:rPr>
        <w:t>using overloaded Price function</w:t>
      </w:r>
      <w:r w:rsidR="007B7CA3">
        <w:rPr>
          <w:rFonts w:ascii="Times New Roman" w:hAnsi="Times New Roman" w:cs="Times New Roman"/>
          <w:sz w:val="24"/>
          <w:szCs w:val="24"/>
        </w:rPr>
        <w:t xml:space="preserve"> for a vector of S inputs.</w:t>
      </w:r>
    </w:p>
    <w:p w14:paraId="307D89E4" w14:textId="5B1FC9AA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6D8876CA" w14:textId="27422323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2F4AC404" w14:textId="624EA02C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7D63A633" w14:textId="72EBFA25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61E854F3" w14:textId="290FE3B1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619EC8FA" w14:textId="23910A32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0E40DECF" w14:textId="69B058FA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2D526E5A" w14:textId="4E602C04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5A856D91" w14:textId="4BC944E4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3577FE71" w14:textId="22027BF5" w:rsidR="00BC6546" w:rsidRDefault="00BC6546" w:rsidP="00CD5E80">
      <w:pPr>
        <w:rPr>
          <w:rFonts w:ascii="Times New Roman" w:hAnsi="Times New Roman" w:cs="Times New Roman"/>
          <w:sz w:val="24"/>
          <w:szCs w:val="24"/>
        </w:rPr>
      </w:pPr>
    </w:p>
    <w:p w14:paraId="545A26D1" w14:textId="2C1CFDFD" w:rsidR="00164033" w:rsidRDefault="00164033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</w:p>
    <w:p w14:paraId="74619304" w14:textId="3B6B6046" w:rsidR="00BC6546" w:rsidRDefault="00164033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BF8B65" wp14:editId="5425FE3E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3314700" cy="3176233"/>
            <wp:effectExtent l="0" t="0" r="0" b="5715"/>
            <wp:wrapThrough wrapText="bothSides">
              <wp:wrapPolygon edited="0">
                <wp:start x="0" y="0"/>
                <wp:lineTo x="0" y="21509"/>
                <wp:lineTo x="21476" y="21509"/>
                <wp:lineTo x="2147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AA">
        <w:rPr>
          <w:rFonts w:ascii="Times New Roman" w:hAnsi="Times New Roman" w:cs="Times New Roman"/>
          <w:sz w:val="24"/>
          <w:szCs w:val="24"/>
        </w:rPr>
        <w:tab/>
        <w:t xml:space="preserve">We test the matrix </w:t>
      </w:r>
      <w:proofErr w:type="spellStart"/>
      <w:r w:rsidR="003072AA">
        <w:rPr>
          <w:rFonts w:ascii="Times New Roman" w:hAnsi="Times New Roman" w:cs="Times New Roman"/>
          <w:sz w:val="24"/>
          <w:szCs w:val="24"/>
        </w:rPr>
        <w:t>pricer</w:t>
      </w:r>
      <w:proofErr w:type="spellEnd"/>
      <w:r w:rsidR="003072AA">
        <w:rPr>
          <w:rFonts w:ascii="Times New Roman" w:hAnsi="Times New Roman" w:cs="Times New Roman"/>
          <w:sz w:val="24"/>
          <w:szCs w:val="24"/>
        </w:rPr>
        <w:t xml:space="preserve"> for Perpetual American option with a matrix of Batch6 call option with different strike prices.</w:t>
      </w:r>
      <w:r w:rsidR="00B1497B">
        <w:rPr>
          <w:rFonts w:ascii="Times New Roman" w:hAnsi="Times New Roman" w:cs="Times New Roman"/>
          <w:sz w:val="24"/>
          <w:szCs w:val="24"/>
        </w:rPr>
        <w:t xml:space="preserve"> The user can pass a more generic matrix of parameters for distinct Perpetual American options to the price function of </w:t>
      </w:r>
      <w:proofErr w:type="spellStart"/>
      <w:r w:rsidR="00B1497B">
        <w:rPr>
          <w:rFonts w:ascii="Times New Roman" w:hAnsi="Times New Roman" w:cs="Times New Roman"/>
          <w:sz w:val="24"/>
          <w:szCs w:val="24"/>
        </w:rPr>
        <w:t>AmericanPerpertual</w:t>
      </w:r>
      <w:proofErr w:type="spellEnd"/>
      <w:r w:rsidR="00B1497B">
        <w:rPr>
          <w:rFonts w:ascii="Times New Roman" w:hAnsi="Times New Roman" w:cs="Times New Roman"/>
          <w:sz w:val="24"/>
          <w:szCs w:val="24"/>
        </w:rPr>
        <w:t xml:space="preserve"> class and receive a vector of </w:t>
      </w:r>
      <w:r w:rsidR="00620B4D">
        <w:rPr>
          <w:rFonts w:ascii="Times New Roman" w:hAnsi="Times New Roman" w:cs="Times New Roman"/>
          <w:sz w:val="24"/>
          <w:szCs w:val="24"/>
        </w:rPr>
        <w:t xml:space="preserve">option </w:t>
      </w:r>
      <w:r w:rsidR="00B1497B">
        <w:rPr>
          <w:rFonts w:ascii="Times New Roman" w:hAnsi="Times New Roman" w:cs="Times New Roman"/>
          <w:sz w:val="24"/>
          <w:szCs w:val="24"/>
        </w:rPr>
        <w:t>prices</w:t>
      </w:r>
      <w:r w:rsidR="00620B4D">
        <w:rPr>
          <w:rFonts w:ascii="Times New Roman" w:hAnsi="Times New Roman" w:cs="Times New Roman"/>
          <w:sz w:val="24"/>
          <w:szCs w:val="24"/>
        </w:rPr>
        <w:t xml:space="preserve"> using the exact solution method.</w:t>
      </w:r>
    </w:p>
    <w:p w14:paraId="21592FDA" w14:textId="758D908A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52EEEFE0" w14:textId="33753406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3259A73E" w14:textId="3471BFEE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0ADCCF1A" w14:textId="5401D06A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64A566A5" w14:textId="385FB69C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4AED6360" w14:textId="100A3883" w:rsidR="000D2589" w:rsidRDefault="000D2589" w:rsidP="00CD5E80">
      <w:pPr>
        <w:rPr>
          <w:rFonts w:ascii="Times New Roman" w:hAnsi="Times New Roman" w:cs="Times New Roman"/>
          <w:sz w:val="24"/>
          <w:szCs w:val="24"/>
        </w:rPr>
      </w:pPr>
    </w:p>
    <w:p w14:paraId="58DD0AD2" w14:textId="0EBBCE2C" w:rsidR="000D2589" w:rsidRDefault="000D2589" w:rsidP="000D2589">
      <w:pPr>
        <w:rPr>
          <w:rFonts w:ascii="Times New Roman" w:hAnsi="Times New Roman" w:cs="Times New Roman"/>
          <w:b/>
          <w:sz w:val="24"/>
          <w:szCs w:val="24"/>
        </w:rPr>
      </w:pPr>
      <w:r w:rsidRPr="00C40FE7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 w:rsidRPr="00C40FE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Justification for Design</w:t>
      </w:r>
    </w:p>
    <w:p w14:paraId="55E12595" w14:textId="77777777" w:rsidR="00D42DE0" w:rsidRPr="00C40FE7" w:rsidRDefault="00D42DE0" w:rsidP="000D2589">
      <w:pPr>
        <w:rPr>
          <w:rFonts w:ascii="Times New Roman" w:hAnsi="Times New Roman" w:cs="Times New Roman"/>
          <w:b/>
          <w:sz w:val="24"/>
          <w:szCs w:val="24"/>
        </w:rPr>
      </w:pPr>
    </w:p>
    <w:p w14:paraId="7326BCDF" w14:textId="6493A67F" w:rsidR="000D2589" w:rsidRDefault="00844C54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14:paraId="03236BBF" w14:textId="77777777" w:rsidR="00A374DF" w:rsidRDefault="00A374DF" w:rsidP="00CD5E80">
      <w:pPr>
        <w:rPr>
          <w:rFonts w:ascii="Times New Roman" w:hAnsi="Times New Roman" w:cs="Times New Roman"/>
          <w:noProof/>
          <w:sz w:val="24"/>
          <w:szCs w:val="24"/>
        </w:rPr>
      </w:pPr>
    </w:p>
    <w:p w14:paraId="0F674E8D" w14:textId="3A4EFBEC" w:rsidR="00A374DF" w:rsidRDefault="00A374DF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A4E36" wp14:editId="2733265F">
            <wp:extent cx="5472598" cy="3221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_Design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t="15869" r="1989" b="10584"/>
                    <a:stretch/>
                  </pic:blipFill>
                  <pic:spPr bwMode="auto">
                    <a:xfrm>
                      <a:off x="0" y="0"/>
                      <a:ext cx="5475566" cy="322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1D88" w14:textId="0CECF4D2" w:rsidR="00844C54" w:rsidRDefault="00844C54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D3969">
        <w:rPr>
          <w:rFonts w:ascii="Times New Roman" w:hAnsi="Times New Roman" w:cs="Times New Roman"/>
          <w:sz w:val="24"/>
          <w:szCs w:val="24"/>
        </w:rPr>
        <w:t xml:space="preserve">This option pricing program is designed to follow </w:t>
      </w:r>
      <w:r w:rsidR="003850E5">
        <w:rPr>
          <w:rFonts w:ascii="Times New Roman" w:hAnsi="Times New Roman" w:cs="Times New Roman"/>
          <w:sz w:val="24"/>
          <w:szCs w:val="24"/>
        </w:rPr>
        <w:t>an object-oriented approach</w:t>
      </w:r>
      <w:r w:rsidR="006D3969">
        <w:rPr>
          <w:rFonts w:ascii="Times New Roman" w:hAnsi="Times New Roman" w:cs="Times New Roman"/>
          <w:sz w:val="24"/>
          <w:szCs w:val="24"/>
        </w:rPr>
        <w:t xml:space="preserve"> and the single responsibility </w:t>
      </w:r>
      <w:r w:rsidR="00D115CB">
        <w:rPr>
          <w:rFonts w:ascii="Times New Roman" w:hAnsi="Times New Roman" w:cs="Times New Roman"/>
          <w:sz w:val="24"/>
          <w:szCs w:val="24"/>
        </w:rPr>
        <w:t>principle</w:t>
      </w:r>
      <w:r w:rsidR="003850E5">
        <w:rPr>
          <w:rFonts w:ascii="Times New Roman" w:hAnsi="Times New Roman" w:cs="Times New Roman"/>
          <w:sz w:val="24"/>
          <w:szCs w:val="24"/>
        </w:rPr>
        <w:t xml:space="preserve">, </w:t>
      </w:r>
      <w:r w:rsidR="006D3969">
        <w:rPr>
          <w:rFonts w:ascii="Times New Roman" w:hAnsi="Times New Roman" w:cs="Times New Roman"/>
          <w:sz w:val="24"/>
          <w:szCs w:val="24"/>
        </w:rPr>
        <w:t xml:space="preserve">while </w:t>
      </w:r>
      <w:r w:rsidR="003850E5">
        <w:rPr>
          <w:rFonts w:ascii="Times New Roman" w:hAnsi="Times New Roman" w:cs="Times New Roman"/>
          <w:sz w:val="24"/>
          <w:szCs w:val="24"/>
        </w:rPr>
        <w:t>outsourcing the container and algorithms to Standard Template Library</w:t>
      </w:r>
      <w:r w:rsidR="008B3A70">
        <w:rPr>
          <w:rFonts w:ascii="Times New Roman" w:hAnsi="Times New Roman" w:cs="Times New Roman"/>
          <w:sz w:val="24"/>
          <w:szCs w:val="24"/>
        </w:rPr>
        <w:t xml:space="preserve"> and Boost Library</w:t>
      </w:r>
      <w:r w:rsidR="003850E5">
        <w:rPr>
          <w:rFonts w:ascii="Times New Roman" w:hAnsi="Times New Roman" w:cs="Times New Roman"/>
          <w:sz w:val="24"/>
          <w:szCs w:val="24"/>
        </w:rPr>
        <w:t>.</w:t>
      </w:r>
      <w:r w:rsidR="006D3969">
        <w:rPr>
          <w:rFonts w:ascii="Times New Roman" w:hAnsi="Times New Roman" w:cs="Times New Roman"/>
          <w:sz w:val="24"/>
          <w:szCs w:val="24"/>
        </w:rPr>
        <w:t xml:space="preserve"> </w:t>
      </w:r>
      <w:r w:rsidR="003850E5">
        <w:rPr>
          <w:rFonts w:ascii="Times New Roman" w:hAnsi="Times New Roman" w:cs="Times New Roman"/>
          <w:sz w:val="24"/>
          <w:szCs w:val="24"/>
        </w:rPr>
        <w:t>The option data are stored in collection of option classes derived from a single parent class called Option.</w:t>
      </w:r>
      <w:r w:rsidR="00EF544F">
        <w:rPr>
          <w:rFonts w:ascii="Times New Roman" w:hAnsi="Times New Roman" w:cs="Times New Roman"/>
          <w:sz w:val="24"/>
          <w:szCs w:val="24"/>
        </w:rPr>
        <w:t xml:space="preserve"> Member f</w:t>
      </w:r>
      <w:r w:rsidR="003850E5">
        <w:rPr>
          <w:rFonts w:ascii="Times New Roman" w:hAnsi="Times New Roman" w:cs="Times New Roman"/>
          <w:sz w:val="24"/>
          <w:szCs w:val="24"/>
        </w:rPr>
        <w:t xml:space="preserve">unctions are implemented </w:t>
      </w:r>
      <w:r w:rsidR="008B3A70">
        <w:rPr>
          <w:rFonts w:ascii="Times New Roman" w:hAnsi="Times New Roman" w:cs="Times New Roman"/>
          <w:sz w:val="24"/>
          <w:szCs w:val="24"/>
        </w:rPr>
        <w:t xml:space="preserve">for each type of option </w:t>
      </w:r>
      <w:r w:rsidR="00EF544F">
        <w:rPr>
          <w:rFonts w:ascii="Times New Roman" w:hAnsi="Times New Roman" w:cs="Times New Roman"/>
          <w:sz w:val="24"/>
          <w:szCs w:val="24"/>
        </w:rPr>
        <w:t>classes to calculate various pricing components for options,</w:t>
      </w:r>
      <w:r w:rsidR="008B3A70">
        <w:rPr>
          <w:rFonts w:ascii="Times New Roman" w:hAnsi="Times New Roman" w:cs="Times New Roman"/>
          <w:sz w:val="24"/>
          <w:szCs w:val="24"/>
        </w:rPr>
        <w:t xml:space="preserve"> but the </w:t>
      </w:r>
      <w:r w:rsidR="00D42DE0">
        <w:rPr>
          <w:rFonts w:ascii="Times New Roman" w:hAnsi="Times New Roman" w:cs="Times New Roman"/>
          <w:sz w:val="24"/>
          <w:szCs w:val="24"/>
        </w:rPr>
        <w:t xml:space="preserve">actual </w:t>
      </w:r>
      <w:r w:rsidR="008B3A70">
        <w:rPr>
          <w:rFonts w:ascii="Times New Roman" w:hAnsi="Times New Roman" w:cs="Times New Roman"/>
          <w:sz w:val="24"/>
          <w:szCs w:val="24"/>
        </w:rPr>
        <w:t xml:space="preserve">calculations are delegated to another collection of classes derived from </w:t>
      </w:r>
      <w:r w:rsidR="00D42DE0">
        <w:rPr>
          <w:rFonts w:ascii="Times New Roman" w:hAnsi="Times New Roman" w:cs="Times New Roman"/>
          <w:sz w:val="24"/>
          <w:szCs w:val="24"/>
        </w:rPr>
        <w:t>a</w:t>
      </w:r>
      <w:r w:rsidR="008B3A70">
        <w:rPr>
          <w:rFonts w:ascii="Times New Roman" w:hAnsi="Times New Roman" w:cs="Times New Roman"/>
          <w:sz w:val="24"/>
          <w:szCs w:val="24"/>
        </w:rPr>
        <w:t xml:space="preserve"> parent class called </w:t>
      </w:r>
      <w:proofErr w:type="spellStart"/>
      <w:r w:rsidR="008B3A70">
        <w:rPr>
          <w:rFonts w:ascii="Times New Roman" w:hAnsi="Times New Roman" w:cs="Times New Roman"/>
          <w:sz w:val="24"/>
          <w:szCs w:val="24"/>
        </w:rPr>
        <w:t>ExactPricingDirector</w:t>
      </w:r>
      <w:proofErr w:type="spellEnd"/>
      <w:r w:rsidR="008B3A70">
        <w:rPr>
          <w:rFonts w:ascii="Times New Roman" w:hAnsi="Times New Roman" w:cs="Times New Roman"/>
          <w:sz w:val="24"/>
          <w:szCs w:val="24"/>
        </w:rPr>
        <w:t>.</w:t>
      </w:r>
    </w:p>
    <w:p w14:paraId="7978DBFA" w14:textId="398A71B5" w:rsidR="00D115CB" w:rsidRDefault="00D115CB" w:rsidP="00CD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original goal was to implement polymorphic pricing functions for </w:t>
      </w:r>
      <w:r w:rsidR="00B966E7">
        <w:rPr>
          <w:rFonts w:ascii="Times New Roman" w:hAnsi="Times New Roman" w:cs="Times New Roman"/>
          <w:sz w:val="24"/>
          <w:szCs w:val="24"/>
        </w:rPr>
        <w:t xml:space="preserve">a single </w:t>
      </w:r>
      <w:r>
        <w:rPr>
          <w:rFonts w:ascii="Times New Roman" w:hAnsi="Times New Roman" w:cs="Times New Roman"/>
          <w:sz w:val="24"/>
          <w:szCs w:val="24"/>
        </w:rPr>
        <w:t>option</w:t>
      </w:r>
      <w:r w:rsidR="00B966E7">
        <w:rPr>
          <w:rFonts w:ascii="Times New Roman" w:hAnsi="Times New Roman" w:cs="Times New Roman"/>
          <w:sz w:val="24"/>
          <w:szCs w:val="24"/>
        </w:rPr>
        <w:t xml:space="preserve"> class with a data member to indicate its option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66E7">
        <w:rPr>
          <w:rFonts w:ascii="Times New Roman" w:hAnsi="Times New Roman" w:cs="Times New Roman"/>
          <w:sz w:val="24"/>
          <w:szCs w:val="24"/>
        </w:rPr>
        <w:t xml:space="preserve"> However, during the implementation, this approach results in the failure of calculation delegation to the pricing classes, violating the single responsibility principle.</w:t>
      </w:r>
      <w:r w:rsidR="009D2108">
        <w:rPr>
          <w:rFonts w:ascii="Times New Roman" w:hAnsi="Times New Roman" w:cs="Times New Roman"/>
          <w:sz w:val="24"/>
          <w:szCs w:val="24"/>
        </w:rPr>
        <w:t xml:space="preserve"> As we prefer not to hard code the calculation into the option classes</w:t>
      </w:r>
      <w:r w:rsidR="003A3322">
        <w:rPr>
          <w:rFonts w:ascii="Times New Roman" w:hAnsi="Times New Roman" w:cs="Times New Roman"/>
          <w:sz w:val="24"/>
          <w:szCs w:val="24"/>
        </w:rPr>
        <w:t>, this approach is abandoned.</w:t>
      </w:r>
    </w:p>
    <w:p w14:paraId="0F38FE81" w14:textId="226773DD" w:rsidR="000E6B40" w:rsidRDefault="000E6B40" w:rsidP="000E6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most obvious flaw in the final approach is that many</w:t>
      </w:r>
      <w:r w:rsidRPr="000E6B40">
        <w:rPr>
          <w:rFonts w:ascii="Times New Roman" w:hAnsi="Times New Roman" w:cs="Times New Roman"/>
          <w:sz w:val="24"/>
          <w:szCs w:val="24"/>
        </w:rPr>
        <w:t xml:space="preserve"> member functions are declared as static, which is </w:t>
      </w:r>
      <w:r>
        <w:rPr>
          <w:rFonts w:ascii="Times New Roman" w:hAnsi="Times New Roman" w:cs="Times New Roman"/>
          <w:sz w:val="24"/>
          <w:szCs w:val="24"/>
        </w:rPr>
        <w:t xml:space="preserve">far from </w:t>
      </w:r>
      <w:r w:rsidRPr="000E6B40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ideal</w:t>
      </w:r>
      <w:r w:rsidRPr="000E6B40">
        <w:rPr>
          <w:rFonts w:ascii="Times New Roman" w:hAnsi="Times New Roman" w:cs="Times New Roman"/>
          <w:sz w:val="24"/>
          <w:szCs w:val="24"/>
        </w:rPr>
        <w:t xml:space="preserve"> </w:t>
      </w:r>
      <w:r w:rsidRPr="000E6B40">
        <w:rPr>
          <w:rFonts w:ascii="Times New Roman" w:hAnsi="Times New Roman" w:cs="Times New Roman"/>
          <w:sz w:val="24"/>
          <w:szCs w:val="24"/>
        </w:rPr>
        <w:t>implementation</w:t>
      </w:r>
      <w:r w:rsidR="00D966BC">
        <w:rPr>
          <w:rFonts w:ascii="Times New Roman" w:hAnsi="Times New Roman" w:cs="Times New Roman"/>
          <w:sz w:val="24"/>
          <w:szCs w:val="24"/>
        </w:rPr>
        <w:t>. The reason for doing</w:t>
      </w:r>
      <w:r w:rsidR="003400AB">
        <w:rPr>
          <w:rFonts w:ascii="Times New Roman" w:hAnsi="Times New Roman" w:cs="Times New Roman"/>
          <w:sz w:val="24"/>
          <w:szCs w:val="24"/>
        </w:rPr>
        <w:t xml:space="preserve"> this is to enable flexibility</w:t>
      </w:r>
      <w:r w:rsidR="00D966BC">
        <w:rPr>
          <w:rFonts w:ascii="Times New Roman" w:hAnsi="Times New Roman" w:cs="Times New Roman"/>
          <w:sz w:val="24"/>
          <w:szCs w:val="24"/>
        </w:rPr>
        <w:t xml:space="preserve"> </w:t>
      </w:r>
      <w:r w:rsidR="003400A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E6B40">
        <w:rPr>
          <w:rFonts w:ascii="Times New Roman" w:hAnsi="Times New Roman" w:cs="Times New Roman"/>
          <w:sz w:val="24"/>
          <w:szCs w:val="24"/>
        </w:rPr>
        <w:t>CalculateArray</w:t>
      </w:r>
      <w:proofErr w:type="spellEnd"/>
      <w:r w:rsidRPr="000E6B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B40">
        <w:rPr>
          <w:rFonts w:ascii="Times New Roman" w:hAnsi="Times New Roman" w:cs="Times New Roman"/>
          <w:sz w:val="24"/>
          <w:szCs w:val="24"/>
        </w:rPr>
        <w:t>CalculateMatrix</w:t>
      </w:r>
      <w:proofErr w:type="spellEnd"/>
      <w:r w:rsidRPr="000E6B40">
        <w:rPr>
          <w:rFonts w:ascii="Times New Roman" w:hAnsi="Times New Roman" w:cs="Times New Roman"/>
          <w:sz w:val="24"/>
          <w:szCs w:val="24"/>
        </w:rPr>
        <w:t xml:space="preserve"> functions</w:t>
      </w:r>
      <w:r w:rsidR="003400AB">
        <w:rPr>
          <w:rFonts w:ascii="Times New Roman" w:hAnsi="Times New Roman" w:cs="Times New Roman"/>
          <w:sz w:val="24"/>
          <w:szCs w:val="24"/>
        </w:rPr>
        <w:t xml:space="preserve">. The last argument in these </w:t>
      </w:r>
      <w:r w:rsidR="00361253">
        <w:rPr>
          <w:rFonts w:ascii="Times New Roman" w:hAnsi="Times New Roman" w:cs="Times New Roman"/>
          <w:sz w:val="24"/>
          <w:szCs w:val="24"/>
        </w:rPr>
        <w:t xml:space="preserve">two </w:t>
      </w:r>
      <w:r w:rsidR="003400AB">
        <w:rPr>
          <w:rFonts w:ascii="Times New Roman" w:hAnsi="Times New Roman" w:cs="Times New Roman"/>
          <w:sz w:val="24"/>
          <w:szCs w:val="24"/>
        </w:rPr>
        <w:t xml:space="preserve">functions take in a function pointer, which the </w:t>
      </w:r>
      <w:r w:rsidR="00361253">
        <w:rPr>
          <w:rFonts w:ascii="Times New Roman" w:hAnsi="Times New Roman" w:cs="Times New Roman"/>
          <w:sz w:val="24"/>
          <w:szCs w:val="24"/>
        </w:rPr>
        <w:t xml:space="preserve">two </w:t>
      </w:r>
      <w:r w:rsidR="003400AB">
        <w:rPr>
          <w:rFonts w:ascii="Times New Roman" w:hAnsi="Times New Roman" w:cs="Times New Roman"/>
          <w:sz w:val="24"/>
          <w:szCs w:val="24"/>
        </w:rPr>
        <w:t xml:space="preserve">functions then use to calculate components for an array of input prices or a matrix of input parameters. </w:t>
      </w:r>
      <w:r w:rsidR="00EE2627">
        <w:rPr>
          <w:rFonts w:ascii="Times New Roman" w:hAnsi="Times New Roman" w:cs="Times New Roman"/>
          <w:sz w:val="24"/>
          <w:szCs w:val="24"/>
        </w:rPr>
        <w:t xml:space="preserve">Declaring the member functions as static is </w:t>
      </w:r>
      <w:r w:rsidR="00D966BC" w:rsidRPr="000E6B40">
        <w:rPr>
          <w:rFonts w:ascii="Times New Roman" w:hAnsi="Times New Roman" w:cs="Times New Roman"/>
          <w:sz w:val="24"/>
          <w:szCs w:val="24"/>
        </w:rPr>
        <w:t xml:space="preserve">only implementation possible </w:t>
      </w:r>
      <w:r w:rsidR="00D966BC">
        <w:rPr>
          <w:rFonts w:ascii="Times New Roman" w:hAnsi="Times New Roman" w:cs="Times New Roman"/>
          <w:sz w:val="24"/>
          <w:szCs w:val="24"/>
        </w:rPr>
        <w:t xml:space="preserve">in my knowledge </w:t>
      </w:r>
      <w:r w:rsidR="00D966BC" w:rsidRPr="000E6B40">
        <w:rPr>
          <w:rFonts w:ascii="Times New Roman" w:hAnsi="Times New Roman" w:cs="Times New Roman"/>
          <w:sz w:val="24"/>
          <w:szCs w:val="24"/>
        </w:rPr>
        <w:t>to</w:t>
      </w:r>
      <w:r w:rsidR="00D966BC">
        <w:rPr>
          <w:rFonts w:ascii="Times New Roman" w:hAnsi="Times New Roman" w:cs="Times New Roman"/>
          <w:sz w:val="24"/>
          <w:szCs w:val="24"/>
        </w:rPr>
        <w:t xml:space="preserve"> accomplish</w:t>
      </w:r>
      <w:r w:rsidR="00EE2627">
        <w:rPr>
          <w:rFonts w:ascii="Times New Roman" w:hAnsi="Times New Roman" w:cs="Times New Roman"/>
          <w:sz w:val="24"/>
          <w:szCs w:val="24"/>
        </w:rPr>
        <w:t xml:space="preserve"> this task.</w:t>
      </w:r>
      <w:r w:rsidR="00361253">
        <w:rPr>
          <w:rFonts w:ascii="Times New Roman" w:hAnsi="Times New Roman" w:cs="Times New Roman"/>
          <w:sz w:val="24"/>
          <w:szCs w:val="24"/>
        </w:rPr>
        <w:t xml:space="preserve"> In the end, the decision was made </w:t>
      </w:r>
      <w:r w:rsidR="00FA47DC">
        <w:rPr>
          <w:rFonts w:ascii="Times New Roman" w:hAnsi="Times New Roman" w:cs="Times New Roman"/>
          <w:sz w:val="24"/>
          <w:szCs w:val="24"/>
        </w:rPr>
        <w:t>because</w:t>
      </w:r>
      <w:r w:rsidR="00361253">
        <w:rPr>
          <w:rFonts w:ascii="Times New Roman" w:hAnsi="Times New Roman" w:cs="Times New Roman"/>
          <w:sz w:val="24"/>
          <w:szCs w:val="24"/>
        </w:rPr>
        <w:t xml:space="preserve"> the benefit of flexibility in these two functions outweighs the drawbacks of declaring member functions as static.</w:t>
      </w:r>
      <w:r w:rsidR="008018D4">
        <w:rPr>
          <w:rFonts w:ascii="Times New Roman" w:hAnsi="Times New Roman" w:cs="Times New Roman"/>
          <w:sz w:val="24"/>
          <w:szCs w:val="24"/>
        </w:rPr>
        <w:t xml:space="preserve"> To minimize the </w:t>
      </w:r>
      <w:r w:rsidR="008018D4">
        <w:rPr>
          <w:rFonts w:ascii="Times New Roman" w:hAnsi="Times New Roman" w:cs="Times New Roman" w:hint="eastAsia"/>
          <w:sz w:val="24"/>
          <w:szCs w:val="24"/>
        </w:rPr>
        <w:t>d</w:t>
      </w:r>
      <w:r w:rsidR="008018D4">
        <w:rPr>
          <w:rFonts w:ascii="Times New Roman" w:hAnsi="Times New Roman" w:cs="Times New Roman"/>
          <w:sz w:val="24"/>
          <w:szCs w:val="24"/>
        </w:rPr>
        <w:t xml:space="preserve">is advantage, the static functions, </w:t>
      </w:r>
      <w:proofErr w:type="spellStart"/>
      <w:r w:rsidR="008018D4">
        <w:rPr>
          <w:rFonts w:ascii="Times New Roman" w:hAnsi="Times New Roman" w:cs="Times New Roman"/>
          <w:sz w:val="24"/>
          <w:szCs w:val="24"/>
        </w:rPr>
        <w:t>CalculateArray</w:t>
      </w:r>
      <w:proofErr w:type="spellEnd"/>
      <w:r w:rsidR="008018D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018D4">
        <w:rPr>
          <w:rFonts w:ascii="Times New Roman" w:hAnsi="Times New Roman" w:cs="Times New Roman"/>
          <w:sz w:val="24"/>
          <w:szCs w:val="24"/>
        </w:rPr>
        <w:t>CalculateMatrix</w:t>
      </w:r>
      <w:proofErr w:type="spellEnd"/>
      <w:r w:rsidR="008018D4">
        <w:rPr>
          <w:rFonts w:ascii="Times New Roman" w:hAnsi="Times New Roman" w:cs="Times New Roman"/>
          <w:sz w:val="24"/>
          <w:szCs w:val="24"/>
        </w:rPr>
        <w:t xml:space="preserve"> are all declared as private functions.</w:t>
      </w:r>
      <w:r w:rsidR="00FA47DC">
        <w:rPr>
          <w:rFonts w:ascii="Times New Roman" w:hAnsi="Times New Roman" w:cs="Times New Roman"/>
          <w:sz w:val="24"/>
          <w:szCs w:val="24"/>
        </w:rPr>
        <w:t xml:space="preserve"> Since our </w:t>
      </w:r>
      <w:r w:rsidR="00761273">
        <w:rPr>
          <w:rFonts w:ascii="Times New Roman" w:hAnsi="Times New Roman" w:cs="Times New Roman"/>
          <w:sz w:val="24"/>
          <w:szCs w:val="24"/>
        </w:rPr>
        <w:t xml:space="preserve">task </w:t>
      </w:r>
      <w:r w:rsidR="00FA47DC">
        <w:rPr>
          <w:rFonts w:ascii="Times New Roman" w:hAnsi="Times New Roman" w:cs="Times New Roman"/>
          <w:sz w:val="24"/>
          <w:szCs w:val="24"/>
        </w:rPr>
        <w:t>is to price options</w:t>
      </w:r>
      <w:r w:rsidR="00540626">
        <w:rPr>
          <w:rFonts w:ascii="Times New Roman" w:hAnsi="Times New Roman" w:cs="Times New Roman"/>
          <w:sz w:val="24"/>
          <w:szCs w:val="24"/>
        </w:rPr>
        <w:t>, and we don’t make any modifications to these member functions and member data</w:t>
      </w:r>
      <w:r w:rsidR="00943A11">
        <w:rPr>
          <w:rFonts w:ascii="Times New Roman" w:hAnsi="Times New Roman" w:cs="Times New Roman"/>
          <w:sz w:val="24"/>
          <w:szCs w:val="24"/>
        </w:rPr>
        <w:t xml:space="preserve"> during the process, declaring them as static functions won’t cause too much harm.</w:t>
      </w:r>
    </w:p>
    <w:p w14:paraId="26D74D6F" w14:textId="77777777" w:rsidR="003262E2" w:rsidRDefault="003262E2" w:rsidP="000E6B40">
      <w:pPr>
        <w:rPr>
          <w:rFonts w:ascii="Times New Roman" w:hAnsi="Times New Roman" w:cs="Times New Roman"/>
          <w:sz w:val="24"/>
          <w:szCs w:val="24"/>
        </w:rPr>
      </w:pPr>
    </w:p>
    <w:p w14:paraId="4BD4E023" w14:textId="2D8773F4" w:rsidR="003262E2" w:rsidRDefault="003262E2" w:rsidP="000E6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14:paraId="407817DB" w14:textId="1C142A22" w:rsidR="00C97087" w:rsidRDefault="00C97087" w:rsidP="000E6B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NormalDistribution.hpp</w:t>
      </w:r>
      <w:r w:rsidR="0005713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90B9CA9" w14:textId="337CADF0" w:rsidR="00C97087" w:rsidRDefault="00C97087" w:rsidP="00C970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7087">
        <w:rPr>
          <w:rFonts w:ascii="Times New Roman" w:hAnsi="Times New Roman" w:cs="Times New Roman"/>
          <w:sz w:val="24"/>
          <w:szCs w:val="24"/>
        </w:rPr>
        <w:t>NormalDistribution</w:t>
      </w:r>
      <w:proofErr w:type="spellEnd"/>
      <w:r w:rsidRPr="00C97087">
        <w:rPr>
          <w:rFonts w:ascii="Times New Roman" w:hAnsi="Times New Roman" w:cs="Times New Roman"/>
          <w:sz w:val="24"/>
          <w:szCs w:val="24"/>
        </w:rPr>
        <w:t xml:space="preserve"> class is wrapper class for </w:t>
      </w:r>
      <w:proofErr w:type="gramStart"/>
      <w:r w:rsidRPr="00C97087">
        <w:rPr>
          <w:rFonts w:ascii="Times New Roman" w:hAnsi="Times New Roman" w:cs="Times New Roman"/>
          <w:sz w:val="24"/>
          <w:szCs w:val="24"/>
        </w:rPr>
        <w:t>boost::</w:t>
      </w:r>
      <w:proofErr w:type="gramEnd"/>
      <w:r w:rsidRPr="00C97087">
        <w:rPr>
          <w:rFonts w:ascii="Times New Roman" w:hAnsi="Times New Roman" w:cs="Times New Roman"/>
          <w:sz w:val="24"/>
          <w:szCs w:val="24"/>
        </w:rPr>
        <w:t>math::</w:t>
      </w:r>
      <w:proofErr w:type="spellStart"/>
      <w:r w:rsidRPr="00C97087">
        <w:rPr>
          <w:rFonts w:ascii="Times New Roman" w:hAnsi="Times New Roman" w:cs="Times New Roman"/>
          <w:sz w:val="24"/>
          <w:szCs w:val="24"/>
        </w:rPr>
        <w:t>normal_distribution</w:t>
      </w:r>
      <w:proofErr w:type="spellEnd"/>
      <w:r w:rsidRPr="00C97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087">
        <w:rPr>
          <w:rFonts w:ascii="Times New Roman" w:hAnsi="Times New Roman" w:cs="Times New Roman"/>
          <w:sz w:val="24"/>
          <w:szCs w:val="24"/>
        </w:rPr>
        <w:t xml:space="preserve">The purpose of having </w:t>
      </w:r>
      <w:proofErr w:type="spellStart"/>
      <w:r w:rsidRPr="00C97087">
        <w:rPr>
          <w:rFonts w:ascii="Times New Roman" w:hAnsi="Times New Roman" w:cs="Times New Roman"/>
          <w:sz w:val="24"/>
          <w:szCs w:val="24"/>
        </w:rPr>
        <w:t>NormalDistribution</w:t>
      </w:r>
      <w:proofErr w:type="spellEnd"/>
      <w:r w:rsidRPr="00C97087">
        <w:rPr>
          <w:rFonts w:ascii="Times New Roman" w:hAnsi="Times New Roman" w:cs="Times New Roman"/>
          <w:sz w:val="24"/>
          <w:szCs w:val="24"/>
        </w:rPr>
        <w:t xml:space="preserve"> class is primarily to perform the CDF and 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087">
        <w:rPr>
          <w:rFonts w:ascii="Times New Roman" w:hAnsi="Times New Roman" w:cs="Times New Roman"/>
          <w:sz w:val="24"/>
          <w:szCs w:val="24"/>
        </w:rPr>
        <w:t>calculations for Normal</w:t>
      </w:r>
      <w:r w:rsidR="00FA0A62">
        <w:rPr>
          <w:rFonts w:ascii="Times New Roman" w:hAnsi="Times New Roman" w:cs="Times New Roman"/>
          <w:sz w:val="24"/>
          <w:szCs w:val="24"/>
        </w:rPr>
        <w:t xml:space="preserve"> </w:t>
      </w:r>
      <w:r w:rsidRPr="00C97087">
        <w:rPr>
          <w:rFonts w:ascii="Times New Roman" w:hAnsi="Times New Roman" w:cs="Times New Roman"/>
          <w:sz w:val="24"/>
          <w:szCs w:val="24"/>
        </w:rPr>
        <w:t>(0, 1) distribution in option pricing formulas accurately.</w:t>
      </w:r>
      <w:r w:rsidR="00C01666">
        <w:rPr>
          <w:rFonts w:ascii="Times New Roman" w:hAnsi="Times New Roman" w:cs="Times New Roman"/>
          <w:sz w:val="24"/>
          <w:szCs w:val="24"/>
        </w:rPr>
        <w:t xml:space="preserve"> For flexibility in the future, </w:t>
      </w:r>
      <w:proofErr w:type="spellStart"/>
      <w:r w:rsidR="00C01666">
        <w:rPr>
          <w:rFonts w:ascii="Times New Roman" w:hAnsi="Times New Roman" w:cs="Times New Roman"/>
          <w:sz w:val="24"/>
          <w:szCs w:val="24"/>
        </w:rPr>
        <w:t>NormalDistribution</w:t>
      </w:r>
      <w:proofErr w:type="spellEnd"/>
      <w:r w:rsidR="00C01666">
        <w:rPr>
          <w:rFonts w:ascii="Times New Roman" w:hAnsi="Times New Roman" w:cs="Times New Roman"/>
          <w:sz w:val="24"/>
          <w:szCs w:val="24"/>
        </w:rPr>
        <w:t xml:space="preserve"> is implemented as a template class, and </w:t>
      </w:r>
      <w:proofErr w:type="spellStart"/>
      <w:r w:rsidR="00C01666">
        <w:rPr>
          <w:rFonts w:ascii="Times New Roman" w:hAnsi="Times New Roman" w:cs="Times New Roman"/>
          <w:sz w:val="24"/>
          <w:szCs w:val="24"/>
        </w:rPr>
        <w:t>NormalDistribution</w:t>
      </w:r>
      <w:proofErr w:type="spellEnd"/>
      <w:r w:rsidR="00C01666">
        <w:rPr>
          <w:rFonts w:ascii="Times New Roman" w:hAnsi="Times New Roman" w:cs="Times New Roman"/>
          <w:sz w:val="24"/>
          <w:szCs w:val="24"/>
        </w:rPr>
        <w:t xml:space="preserve"> objects can be declared for different mean and standard deviations other than 0 and 1.</w:t>
      </w:r>
    </w:p>
    <w:p w14:paraId="3A8E830F" w14:textId="51045F65" w:rsidR="00C97087" w:rsidRDefault="00C97087" w:rsidP="00057137">
      <w:pPr>
        <w:rPr>
          <w:rFonts w:ascii="Times New Roman" w:hAnsi="Times New Roman" w:cs="Times New Roman"/>
          <w:sz w:val="24"/>
          <w:szCs w:val="24"/>
        </w:rPr>
      </w:pPr>
    </w:p>
    <w:p w14:paraId="2FCC8AEC" w14:textId="4CA1297A" w:rsidR="00057137" w:rsidRPr="00057137" w:rsidRDefault="00057137" w:rsidP="0005713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Mesher.hpp:</w:t>
      </w:r>
    </w:p>
    <w:p w14:paraId="7921B2FC" w14:textId="12549CE6" w:rsidR="00057137" w:rsidRPr="00C97087" w:rsidRDefault="00057137" w:rsidP="00DB0E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7137">
        <w:rPr>
          <w:rFonts w:ascii="Times New Roman" w:hAnsi="Times New Roman" w:cs="Times New Roman"/>
          <w:sz w:val="24"/>
          <w:szCs w:val="24"/>
        </w:rPr>
        <w:t xml:space="preserve">This file is modified version of Mesher.hpp </w:t>
      </w:r>
      <w:r w:rsidR="00DB0EB7">
        <w:rPr>
          <w:rFonts w:ascii="Times New Roman" w:hAnsi="Times New Roman" w:cs="Times New Roman"/>
          <w:sz w:val="24"/>
          <w:szCs w:val="24"/>
        </w:rPr>
        <w:t xml:space="preserve">provided by Professor Duffy. </w:t>
      </w:r>
      <w:r w:rsidRPr="00057137">
        <w:rPr>
          <w:rFonts w:ascii="Times New Roman" w:hAnsi="Times New Roman" w:cs="Times New Roman"/>
          <w:sz w:val="24"/>
          <w:szCs w:val="24"/>
        </w:rPr>
        <w:t>In this version, we added</w:t>
      </w:r>
      <w:r w:rsidR="00DB0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7137">
        <w:rPr>
          <w:rFonts w:ascii="Times New Roman" w:hAnsi="Times New Roman" w:cs="Times New Roman"/>
          <w:sz w:val="24"/>
          <w:szCs w:val="24"/>
        </w:rPr>
        <w:t>MeshArray</w:t>
      </w:r>
      <w:proofErr w:type="spellEnd"/>
      <w:r w:rsidRPr="00057137">
        <w:rPr>
          <w:rFonts w:ascii="Times New Roman" w:hAnsi="Times New Roman" w:cs="Times New Roman"/>
          <w:sz w:val="24"/>
          <w:szCs w:val="24"/>
        </w:rPr>
        <w:t xml:space="preserve"> global function, which generate a vector of doubles </w:t>
      </w:r>
      <w:r w:rsidR="00DB0EB7" w:rsidRPr="00057137">
        <w:rPr>
          <w:rFonts w:ascii="Times New Roman" w:hAnsi="Times New Roman" w:cs="Times New Roman"/>
          <w:sz w:val="24"/>
          <w:szCs w:val="24"/>
        </w:rPr>
        <w:t>separated</w:t>
      </w:r>
      <w:r w:rsidRPr="00057137">
        <w:rPr>
          <w:rFonts w:ascii="Times New Roman" w:hAnsi="Times New Roman" w:cs="Times New Roman"/>
          <w:sz w:val="24"/>
          <w:szCs w:val="24"/>
        </w:rPr>
        <w:t xml:space="preserve"> by equal distance.</w:t>
      </w:r>
      <w:r w:rsidR="00DB0EB7">
        <w:rPr>
          <w:rFonts w:ascii="Times New Roman" w:hAnsi="Times New Roman" w:cs="Times New Roman"/>
          <w:sz w:val="24"/>
          <w:szCs w:val="24"/>
        </w:rPr>
        <w:t xml:space="preserve"> We also added the </w:t>
      </w:r>
      <w:proofErr w:type="spellStart"/>
      <w:r w:rsidRPr="00057137">
        <w:rPr>
          <w:rFonts w:ascii="Times New Roman" w:hAnsi="Times New Roman" w:cs="Times New Roman"/>
          <w:sz w:val="24"/>
          <w:szCs w:val="24"/>
        </w:rPr>
        <w:t>EuropeanMatrix</w:t>
      </w:r>
      <w:proofErr w:type="spellEnd"/>
      <w:r w:rsidRPr="000571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7137">
        <w:rPr>
          <w:rFonts w:ascii="Times New Roman" w:hAnsi="Times New Roman" w:cs="Times New Roman"/>
          <w:sz w:val="24"/>
          <w:szCs w:val="24"/>
        </w:rPr>
        <w:t>PerpetualMatrix</w:t>
      </w:r>
      <w:proofErr w:type="spellEnd"/>
      <w:r w:rsidRPr="00057137">
        <w:rPr>
          <w:rFonts w:ascii="Times New Roman" w:hAnsi="Times New Roman" w:cs="Times New Roman"/>
          <w:sz w:val="24"/>
          <w:szCs w:val="24"/>
        </w:rPr>
        <w:t xml:space="preserve"> global functions, which generate a matrix of option parameters for the same option,</w:t>
      </w:r>
      <w:r w:rsidR="00DB0EB7">
        <w:rPr>
          <w:rFonts w:ascii="Times New Roman" w:hAnsi="Times New Roman" w:cs="Times New Roman"/>
          <w:sz w:val="24"/>
          <w:szCs w:val="24"/>
        </w:rPr>
        <w:t xml:space="preserve"> </w:t>
      </w:r>
      <w:r w:rsidRPr="00057137">
        <w:rPr>
          <w:rFonts w:ascii="Times New Roman" w:hAnsi="Times New Roman" w:cs="Times New Roman"/>
          <w:sz w:val="24"/>
          <w:szCs w:val="24"/>
        </w:rPr>
        <w:t xml:space="preserve">by altering one of the </w:t>
      </w:r>
      <w:r w:rsidR="00684F5B" w:rsidRPr="00057137">
        <w:rPr>
          <w:rFonts w:ascii="Times New Roman" w:hAnsi="Times New Roman" w:cs="Times New Roman"/>
          <w:sz w:val="24"/>
          <w:szCs w:val="24"/>
        </w:rPr>
        <w:t>parameters</w:t>
      </w:r>
      <w:r w:rsidRPr="00057137">
        <w:rPr>
          <w:rFonts w:ascii="Times New Roman" w:hAnsi="Times New Roman" w:cs="Times New Roman"/>
          <w:sz w:val="24"/>
          <w:szCs w:val="24"/>
        </w:rPr>
        <w:t xml:space="preserve"> for input option in each row of parameters.</w:t>
      </w:r>
    </w:p>
    <w:p w14:paraId="53935F7E" w14:textId="58740789" w:rsidR="003262E2" w:rsidRPr="003262E2" w:rsidRDefault="003262E2" w:rsidP="000E6B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62E2">
        <w:rPr>
          <w:rFonts w:ascii="Times New Roman" w:hAnsi="Times New Roman" w:cs="Times New Roman"/>
          <w:sz w:val="24"/>
          <w:szCs w:val="24"/>
          <w:u w:val="single"/>
        </w:rPr>
        <w:lastRenderedPageBreak/>
        <w:t>Option.hpp:</w:t>
      </w:r>
    </w:p>
    <w:p w14:paraId="7A514FBA" w14:textId="5DC005AD" w:rsidR="003262E2" w:rsidRDefault="003262E2" w:rsidP="003262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 xml:space="preserve">Option class is a base class for </w:t>
      </w:r>
      <w:proofErr w:type="spellStart"/>
      <w:r w:rsidRPr="003262E2">
        <w:rPr>
          <w:rFonts w:ascii="Times New Roman" w:hAnsi="Times New Roman" w:cs="Times New Roman"/>
          <w:sz w:val="24"/>
          <w:szCs w:val="24"/>
        </w:rPr>
        <w:t>AmericanPerpetual</w:t>
      </w:r>
      <w:proofErr w:type="spellEnd"/>
      <w:r w:rsidRPr="003262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62E2">
        <w:rPr>
          <w:rFonts w:ascii="Times New Roman" w:hAnsi="Times New Roman" w:cs="Times New Roman"/>
          <w:sz w:val="24"/>
          <w:szCs w:val="24"/>
        </w:rPr>
        <w:t>EuropeanOption</w:t>
      </w:r>
      <w:proofErr w:type="spellEnd"/>
      <w:r w:rsidRPr="003262E2">
        <w:rPr>
          <w:rFonts w:ascii="Times New Roman" w:hAnsi="Times New Roman" w:cs="Times New Roman"/>
          <w:sz w:val="24"/>
          <w:szCs w:val="24"/>
        </w:rPr>
        <w:t xml:space="preserve"> classes.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2E2">
        <w:rPr>
          <w:rFonts w:ascii="Times New Roman" w:hAnsi="Times New Roman" w:cs="Times New Roman"/>
          <w:sz w:val="24"/>
          <w:szCs w:val="24"/>
        </w:rPr>
        <w:t>Option class contains 7 essential elements to determine a</w:t>
      </w:r>
      <w:r w:rsidR="00E51D7D">
        <w:rPr>
          <w:rFonts w:ascii="Times New Roman" w:hAnsi="Times New Roman" w:cs="Times New Roman"/>
          <w:sz w:val="24"/>
          <w:szCs w:val="24"/>
        </w:rPr>
        <w:t>n</w:t>
      </w:r>
      <w:r w:rsidRPr="003262E2">
        <w:rPr>
          <w:rFonts w:ascii="Times New Roman" w:hAnsi="Times New Roman" w:cs="Times New Roman"/>
          <w:sz w:val="24"/>
          <w:szCs w:val="24"/>
        </w:rPr>
        <w:t xml:space="preserve"> option's characteristics.</w:t>
      </w:r>
    </w:p>
    <w:p w14:paraId="2AA6A34D" w14:textId="24F04DC9" w:rsidR="00072EA6" w:rsidRDefault="00072EA6" w:rsidP="0007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initialized:</w:t>
      </w:r>
    </w:p>
    <w:p w14:paraId="26975686" w14:textId="77777777" w:rsidR="00E51D7D" w:rsidRDefault="003262E2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 xml:space="preserve">• T (expiry time/maturity). This is a number, e.g. T = 1 means one year. K (strike price). </w:t>
      </w:r>
    </w:p>
    <w:p w14:paraId="07EA3C74" w14:textId="77777777" w:rsidR="00E51D7D" w:rsidRDefault="003262E2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 xml:space="preserve">• sig (volatility). </w:t>
      </w:r>
    </w:p>
    <w:p w14:paraId="551D5F4D" w14:textId="77777777" w:rsidR="00E51D7D" w:rsidRDefault="003262E2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 xml:space="preserve">• r (risk-free interest rate). </w:t>
      </w:r>
    </w:p>
    <w:p w14:paraId="79CC3E9D" w14:textId="77777777" w:rsidR="00E51D7D" w:rsidRDefault="003262E2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 xml:space="preserve">• S (current stock price where we wish to price the option). </w:t>
      </w:r>
    </w:p>
    <w:p w14:paraId="52A86364" w14:textId="31E4D8C2" w:rsidR="003262E2" w:rsidRDefault="003262E2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>• C = call option price, P = put option price.</w:t>
      </w:r>
    </w:p>
    <w:p w14:paraId="335C61EB" w14:textId="34CEDF8F" w:rsidR="00072EA6" w:rsidRDefault="00072EA6" w:rsidP="003262E2">
      <w:pPr>
        <w:rPr>
          <w:rFonts w:ascii="Times New Roman" w:hAnsi="Times New Roman" w:cs="Times New Roman"/>
          <w:sz w:val="24"/>
          <w:szCs w:val="24"/>
        </w:rPr>
      </w:pPr>
      <w:r w:rsidRPr="003262E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b = cost of carry</w:t>
      </w:r>
    </w:p>
    <w:p w14:paraId="7F633D26" w14:textId="767A9AA2" w:rsidR="00072EA6" w:rsidRDefault="00072EA6" w:rsidP="00072E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2EA6">
        <w:rPr>
          <w:rFonts w:ascii="Times New Roman" w:hAnsi="Times New Roman" w:cs="Times New Roman"/>
          <w:sz w:val="24"/>
          <w:szCs w:val="24"/>
        </w:rPr>
        <w:t xml:space="preserve">For the default constructor, the order of parameters </w:t>
      </w:r>
      <w:r w:rsidRPr="00072EA6">
        <w:rPr>
          <w:rFonts w:ascii="Times New Roman" w:hAnsi="Times New Roman" w:cs="Times New Roman"/>
          <w:sz w:val="24"/>
          <w:szCs w:val="24"/>
        </w:rPr>
        <w:t>inputted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EA6">
        <w:rPr>
          <w:rFonts w:ascii="Times New Roman" w:hAnsi="Times New Roman" w:cs="Times New Roman"/>
          <w:sz w:val="24"/>
          <w:szCs w:val="24"/>
        </w:rPr>
        <w:t xml:space="preserve">is according to an instruction </w:t>
      </w:r>
      <w:r>
        <w:rPr>
          <w:rFonts w:ascii="Times New Roman" w:hAnsi="Times New Roman" w:cs="Times New Roman"/>
          <w:sz w:val="24"/>
          <w:szCs w:val="24"/>
        </w:rPr>
        <w:t>thread</w:t>
      </w:r>
      <w:r w:rsidRPr="00072EA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72EA6">
        <w:rPr>
          <w:rFonts w:ascii="Times New Roman" w:hAnsi="Times New Roman" w:cs="Times New Roman"/>
          <w:sz w:val="24"/>
          <w:szCs w:val="24"/>
        </w:rPr>
        <w:t>QuantNet</w:t>
      </w:r>
      <w:proofErr w:type="spellEnd"/>
      <w:r w:rsidRPr="00072E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EA6">
        <w:rPr>
          <w:rFonts w:ascii="Times New Roman" w:hAnsi="Times New Roman" w:cs="Times New Roman"/>
          <w:sz w:val="24"/>
          <w:szCs w:val="24"/>
        </w:rPr>
        <w:t>The parameters function returns a vector of option parameters according to this order.</w:t>
      </w:r>
    </w:p>
    <w:p w14:paraId="5C7361D6" w14:textId="517D3445" w:rsidR="00072EA6" w:rsidRPr="00072EA6" w:rsidRDefault="00072EA6" w:rsidP="00072E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4B19A0" w14:textId="05A26A3D" w:rsidR="00072EA6" w:rsidRDefault="00072EA6" w:rsidP="00072E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EA6">
        <w:rPr>
          <w:rFonts w:ascii="Times New Roman" w:hAnsi="Times New Roman" w:cs="Times New Roman"/>
          <w:sz w:val="24"/>
          <w:szCs w:val="24"/>
          <w:u w:val="single"/>
        </w:rPr>
        <w:t>EuropeanOption.hpp</w:t>
      </w:r>
    </w:p>
    <w:p w14:paraId="03A05EF4" w14:textId="7DF745E0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This file is modified from EuropeanOption.hpp from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DataSim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>.</w:t>
      </w:r>
    </w:p>
    <w:p w14:paraId="3A677056" w14:textId="2AA29CB3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>In this version, we added</w:t>
      </w:r>
      <w:r>
        <w:rPr>
          <w:rFonts w:ascii="Times New Roman" w:hAnsi="Times New Roman" w:cs="Times New Roman"/>
          <w:sz w:val="24"/>
          <w:szCs w:val="24"/>
        </w:rPr>
        <w:t xml:space="preserve"> the following</w:t>
      </w:r>
      <w:r w:rsidRPr="008B1295">
        <w:rPr>
          <w:rFonts w:ascii="Times New Roman" w:hAnsi="Times New Roman" w:cs="Times New Roman"/>
          <w:sz w:val="24"/>
          <w:szCs w:val="24"/>
        </w:rPr>
        <w:t>:</w:t>
      </w:r>
    </w:p>
    <w:p w14:paraId="2D4D67D6" w14:textId="1C71873E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1. Public </w:t>
      </w:r>
      <w:proofErr w:type="gramStart"/>
      <w:r w:rsidRPr="008B1295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8B1295">
        <w:rPr>
          <w:rFonts w:ascii="Times New Roman" w:hAnsi="Times New Roman" w:cs="Times New Roman"/>
          <w:sz w:val="24"/>
          <w:szCs w:val="24"/>
        </w:rPr>
        <w:t>), Delta(), and Gamma() functions, each of which is implemented to take no</w:t>
      </w:r>
    </w:p>
    <w:p w14:paraId="3591BF04" w14:textId="04EEA57D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>argument, a vector of doubles (underlying prices), and a matrix of option parameters.</w:t>
      </w:r>
    </w:p>
    <w:p w14:paraId="4140347C" w14:textId="424F169B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2. Private functions </w:t>
      </w:r>
      <w:proofErr w:type="spellStart"/>
      <w:proofErr w:type="gramStart"/>
      <w:r w:rsidRPr="008B1295">
        <w:rPr>
          <w:rFonts w:ascii="Times New Roman" w:hAnsi="Times New Roman" w:cs="Times New Roman"/>
          <w:sz w:val="24"/>
          <w:szCs w:val="24"/>
        </w:rPr>
        <w:t>CallPrice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95">
        <w:rPr>
          <w:rFonts w:ascii="Times New Roman" w:hAnsi="Times New Roman" w:cs="Times New Roman"/>
          <w:sz w:val="24"/>
          <w:szCs w:val="24"/>
        </w:rPr>
        <w:t xml:space="preserve">double U),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PutPrice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(double U),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CallDelta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(double U),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PutDelta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>(double U)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CallPutGamma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CallPutGamma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>(double U) are added to perform the different functions as well as to perform specific calculations in Price(), Delta(), and Gamma() functions.</w:t>
      </w:r>
    </w:p>
    <w:p w14:paraId="572A5283" w14:textId="0CFEF400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3. A pointer to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ExactEuropean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 Pricing class</w:t>
      </w:r>
      <w:r>
        <w:rPr>
          <w:rFonts w:ascii="Times New Roman" w:hAnsi="Times New Roman" w:cs="Times New Roman"/>
          <w:sz w:val="24"/>
          <w:szCs w:val="24"/>
        </w:rPr>
        <w:t>, to which the actual calculations are delegated.</w:t>
      </w:r>
    </w:p>
    <w:p w14:paraId="0DAC40C9" w14:textId="60945A97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DeltaDD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GammaDD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 functions to approximate Gamma and Delta of the option</w:t>
      </w:r>
      <w:r w:rsidR="002F533C">
        <w:rPr>
          <w:rFonts w:ascii="Times New Roman" w:hAnsi="Times New Roman" w:cs="Times New Roman"/>
          <w:sz w:val="24"/>
          <w:szCs w:val="24"/>
        </w:rPr>
        <w:t xml:space="preserve"> using the divided difference method.</w:t>
      </w:r>
    </w:p>
    <w:p w14:paraId="7F5DA104" w14:textId="6A29D34B" w:rsidR="008B1295" w:rsidRPr="008B1295" w:rsidRDefault="008B1295" w:rsidP="008B1295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PriceParity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 and its helper functions to check Put/Call price parity</w:t>
      </w:r>
    </w:p>
    <w:p w14:paraId="42D24C73" w14:textId="730152AC" w:rsidR="008B1295" w:rsidRDefault="008B1295" w:rsidP="00B77863">
      <w:pPr>
        <w:rPr>
          <w:rFonts w:ascii="Times New Roman" w:hAnsi="Times New Roman" w:cs="Times New Roman"/>
          <w:sz w:val="24"/>
          <w:szCs w:val="24"/>
        </w:rPr>
      </w:pPr>
      <w:r w:rsidRPr="008B1295">
        <w:rPr>
          <w:rFonts w:ascii="Times New Roman" w:hAnsi="Times New Roman" w:cs="Times New Roman"/>
          <w:sz w:val="24"/>
          <w:szCs w:val="24"/>
        </w:rPr>
        <w:t>Modifications:</w:t>
      </w:r>
      <w:r w:rsidR="00B77863">
        <w:rPr>
          <w:rFonts w:ascii="Times New Roman" w:hAnsi="Times New Roman" w:cs="Times New Roman"/>
          <w:sz w:val="24"/>
          <w:szCs w:val="24"/>
        </w:rPr>
        <w:t xml:space="preserve"> </w:t>
      </w:r>
      <w:r w:rsidRPr="008B129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1295">
        <w:rPr>
          <w:rFonts w:ascii="Times New Roman" w:hAnsi="Times New Roman" w:cs="Times New Roman"/>
          <w:sz w:val="24"/>
          <w:szCs w:val="24"/>
        </w:rPr>
        <w:t>EuropeanOption</w:t>
      </w:r>
      <w:proofErr w:type="spellEnd"/>
      <w:r w:rsidRPr="008B1295">
        <w:rPr>
          <w:rFonts w:ascii="Times New Roman" w:hAnsi="Times New Roman" w:cs="Times New Roman"/>
          <w:sz w:val="24"/>
          <w:szCs w:val="24"/>
        </w:rPr>
        <w:t xml:space="preserve"> class is now a derived class of Option class</w:t>
      </w:r>
    </w:p>
    <w:p w14:paraId="14CD83A7" w14:textId="264E61C0" w:rsidR="005932F0" w:rsidRDefault="005932F0" w:rsidP="00B77863">
      <w:pPr>
        <w:rPr>
          <w:rFonts w:ascii="Times New Roman" w:hAnsi="Times New Roman" w:cs="Times New Roman"/>
          <w:sz w:val="24"/>
          <w:szCs w:val="24"/>
        </w:rPr>
      </w:pPr>
    </w:p>
    <w:p w14:paraId="2808CFEE" w14:textId="751D9461" w:rsidR="002118FF" w:rsidRDefault="002118FF" w:rsidP="00B77863">
      <w:pPr>
        <w:rPr>
          <w:rFonts w:ascii="Times New Roman" w:hAnsi="Times New Roman" w:cs="Times New Roman"/>
          <w:sz w:val="24"/>
          <w:szCs w:val="24"/>
        </w:rPr>
      </w:pPr>
    </w:p>
    <w:p w14:paraId="0AD252EA" w14:textId="77777777" w:rsidR="002118FF" w:rsidRDefault="002118FF" w:rsidP="00B77863">
      <w:pPr>
        <w:rPr>
          <w:rFonts w:ascii="Times New Roman" w:hAnsi="Times New Roman" w:cs="Times New Roman"/>
          <w:sz w:val="24"/>
          <w:szCs w:val="24"/>
        </w:rPr>
      </w:pPr>
    </w:p>
    <w:p w14:paraId="5E83FDF4" w14:textId="1826DFAC" w:rsidR="005932F0" w:rsidRDefault="005932F0" w:rsidP="00B7786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AmericanPerpetual.hpp</w:t>
      </w:r>
      <w:r w:rsidR="005F44C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5B9D52" w14:textId="0682F99E" w:rsidR="005932F0" w:rsidRDefault="005932F0" w:rsidP="00B46A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32F0">
        <w:rPr>
          <w:rFonts w:ascii="Times New Roman" w:hAnsi="Times New Roman" w:cs="Times New Roman"/>
          <w:sz w:val="24"/>
          <w:szCs w:val="24"/>
        </w:rPr>
        <w:t xml:space="preserve">This file contains the function declaration for class </w:t>
      </w:r>
      <w:proofErr w:type="spellStart"/>
      <w:r w:rsidRPr="005932F0">
        <w:rPr>
          <w:rFonts w:ascii="Times New Roman" w:hAnsi="Times New Roman" w:cs="Times New Roman"/>
          <w:sz w:val="24"/>
          <w:szCs w:val="24"/>
        </w:rPr>
        <w:t>AmericanPerpetual</w:t>
      </w:r>
      <w:proofErr w:type="spellEnd"/>
      <w:r w:rsidRPr="005932F0">
        <w:rPr>
          <w:rFonts w:ascii="Times New Roman" w:hAnsi="Times New Roman" w:cs="Times New Roman"/>
          <w:sz w:val="24"/>
          <w:szCs w:val="24"/>
        </w:rPr>
        <w:t>, a derived class from Option.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2F0">
        <w:rPr>
          <w:rFonts w:ascii="Times New Roman" w:hAnsi="Times New Roman" w:cs="Times New Roman"/>
          <w:sz w:val="24"/>
          <w:szCs w:val="24"/>
        </w:rPr>
        <w:t xml:space="preserve"> class structure is </w:t>
      </w:r>
      <w:proofErr w:type="gramStart"/>
      <w:r w:rsidRPr="005932F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932F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932F0">
        <w:rPr>
          <w:rFonts w:ascii="Times New Roman" w:hAnsi="Times New Roman" w:cs="Times New Roman"/>
          <w:sz w:val="24"/>
          <w:szCs w:val="24"/>
        </w:rPr>
        <w:t>EuropeanOption</w:t>
      </w:r>
      <w:proofErr w:type="spellEnd"/>
      <w:r w:rsidRPr="005932F0">
        <w:rPr>
          <w:rFonts w:ascii="Times New Roman" w:hAnsi="Times New Roman" w:cs="Times New Roman"/>
          <w:sz w:val="24"/>
          <w:szCs w:val="24"/>
        </w:rPr>
        <w:t xml:space="preserve"> class, except the T variable in the parent Option</w:t>
      </w:r>
      <w:r w:rsidR="00B46A66"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 xml:space="preserve">class is always initialized to -100. The reason is that the T </w:t>
      </w:r>
      <w:r w:rsidR="00B46A66" w:rsidRPr="005932F0">
        <w:rPr>
          <w:rFonts w:ascii="Times New Roman" w:hAnsi="Times New Roman" w:cs="Times New Roman"/>
          <w:sz w:val="24"/>
          <w:szCs w:val="24"/>
        </w:rPr>
        <w:t>parameter</w:t>
      </w:r>
      <w:r w:rsidRPr="005932F0">
        <w:rPr>
          <w:rFonts w:ascii="Times New Roman" w:hAnsi="Times New Roman" w:cs="Times New Roman"/>
          <w:sz w:val="24"/>
          <w:szCs w:val="24"/>
        </w:rPr>
        <w:t xml:space="preserve"> technically does not exist for</w:t>
      </w:r>
      <w:r w:rsidR="00B46A66"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>Perpetual American Options, and this initialization helps us to detect complicated problems</w:t>
      </w:r>
      <w:r w:rsidR="00B46A66">
        <w:rPr>
          <w:rFonts w:ascii="Times New Roman" w:hAnsi="Times New Roman" w:cs="Times New Roman"/>
          <w:sz w:val="24"/>
          <w:szCs w:val="24"/>
        </w:rPr>
        <w:t xml:space="preserve"> in the future</w:t>
      </w:r>
      <w:r w:rsidRPr="005932F0">
        <w:rPr>
          <w:rFonts w:ascii="Times New Roman" w:hAnsi="Times New Roman" w:cs="Times New Roman"/>
          <w:sz w:val="24"/>
          <w:szCs w:val="24"/>
        </w:rPr>
        <w:t>.</w:t>
      </w:r>
      <w:r w:rsidR="00B46A66"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>Accordingly, the T parameter is made completely isolated from the public use. No getter or setter functions are implemented, and the parameter function does not return T.</w:t>
      </w:r>
      <w:r w:rsidR="00B46A66"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>The Gamma and Delta functions were</w:t>
      </w:r>
      <w:r w:rsidR="00B46A66">
        <w:rPr>
          <w:rFonts w:ascii="Times New Roman" w:hAnsi="Times New Roman" w:cs="Times New Roman"/>
          <w:sz w:val="24"/>
          <w:szCs w:val="24"/>
        </w:rPr>
        <w:t xml:space="preserve"> also</w:t>
      </w:r>
      <w:r w:rsidRPr="005932F0">
        <w:rPr>
          <w:rFonts w:ascii="Times New Roman" w:hAnsi="Times New Roman" w:cs="Times New Roman"/>
          <w:sz w:val="24"/>
          <w:szCs w:val="24"/>
        </w:rPr>
        <w:t xml:space="preserve"> not implemented for this class.</w:t>
      </w:r>
      <w:r w:rsidR="00B46A66">
        <w:rPr>
          <w:rFonts w:ascii="Times New Roman" w:hAnsi="Times New Roman" w:cs="Times New Roman"/>
          <w:sz w:val="24"/>
          <w:szCs w:val="24"/>
        </w:rPr>
        <w:t xml:space="preserve"> </w:t>
      </w:r>
      <w:r w:rsidRPr="005932F0">
        <w:rPr>
          <w:rFonts w:ascii="Times New Roman" w:hAnsi="Times New Roman" w:cs="Times New Roman"/>
          <w:sz w:val="24"/>
          <w:szCs w:val="24"/>
        </w:rPr>
        <w:t xml:space="preserve">The pricing component is delegated to </w:t>
      </w:r>
      <w:r w:rsidR="002118FF" w:rsidRPr="005932F0">
        <w:rPr>
          <w:rFonts w:ascii="Times New Roman" w:hAnsi="Times New Roman" w:cs="Times New Roman"/>
          <w:sz w:val="24"/>
          <w:szCs w:val="24"/>
        </w:rPr>
        <w:t>a</w:t>
      </w:r>
      <w:r w:rsidRPr="005932F0">
        <w:rPr>
          <w:rFonts w:ascii="Times New Roman" w:hAnsi="Times New Roman" w:cs="Times New Roman"/>
          <w:sz w:val="24"/>
          <w:szCs w:val="24"/>
        </w:rPr>
        <w:t xml:space="preserve"> dynamically allocated </w:t>
      </w:r>
      <w:proofErr w:type="spellStart"/>
      <w:r w:rsidRPr="005932F0">
        <w:rPr>
          <w:rFonts w:ascii="Times New Roman" w:hAnsi="Times New Roman" w:cs="Times New Roman"/>
          <w:sz w:val="24"/>
          <w:szCs w:val="24"/>
        </w:rPr>
        <w:t>ExactPerpetual</w:t>
      </w:r>
      <w:proofErr w:type="spellEnd"/>
      <w:r w:rsidRPr="005932F0">
        <w:rPr>
          <w:rFonts w:ascii="Times New Roman" w:hAnsi="Times New Roman" w:cs="Times New Roman"/>
          <w:sz w:val="24"/>
          <w:szCs w:val="24"/>
        </w:rPr>
        <w:t xml:space="preserve"> pricing class.</w:t>
      </w:r>
    </w:p>
    <w:p w14:paraId="6BFE3FE0" w14:textId="13E55316" w:rsidR="00C97087" w:rsidRDefault="00C97087" w:rsidP="00C97087">
      <w:pPr>
        <w:rPr>
          <w:rFonts w:ascii="Times New Roman" w:hAnsi="Times New Roman" w:cs="Times New Roman"/>
          <w:sz w:val="24"/>
          <w:szCs w:val="24"/>
        </w:rPr>
      </w:pPr>
    </w:p>
    <w:p w14:paraId="5FB13D3F" w14:textId="537DB21D" w:rsidR="00C97087" w:rsidRDefault="00E379E7" w:rsidP="00C970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ExacPricingDirector.hpp</w:t>
      </w:r>
      <w:r w:rsidR="005F44C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652A07A" w14:textId="7AD13EBD" w:rsidR="00E379E7" w:rsidRDefault="00E379E7" w:rsidP="005F44C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79E7">
        <w:rPr>
          <w:rFonts w:ascii="Times New Roman" w:hAnsi="Times New Roman" w:cs="Times New Roman"/>
          <w:sz w:val="24"/>
          <w:szCs w:val="24"/>
        </w:rPr>
        <w:t>ExactPricingDirector</w:t>
      </w:r>
      <w:proofErr w:type="spellEnd"/>
      <w:r w:rsidRPr="00E379E7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E379E7">
        <w:rPr>
          <w:rFonts w:ascii="Times New Roman" w:hAnsi="Times New Roman" w:cs="Times New Roman"/>
          <w:sz w:val="24"/>
          <w:szCs w:val="24"/>
        </w:rPr>
        <w:t>a parent class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9E7">
        <w:rPr>
          <w:rFonts w:ascii="Times New Roman" w:hAnsi="Times New Roman" w:cs="Times New Roman"/>
          <w:sz w:val="24"/>
          <w:szCs w:val="24"/>
        </w:rPr>
        <w:t>all classes that perform exact pricing calculations for options.</w:t>
      </w:r>
      <w:r w:rsidR="005F44C7">
        <w:rPr>
          <w:rFonts w:ascii="Times New Roman" w:hAnsi="Times New Roman" w:cs="Times New Roman"/>
          <w:sz w:val="24"/>
          <w:szCs w:val="24"/>
        </w:rPr>
        <w:t xml:space="preserve"> </w:t>
      </w:r>
      <w:r w:rsidRPr="00E379E7">
        <w:rPr>
          <w:rFonts w:ascii="Times New Roman" w:hAnsi="Times New Roman" w:cs="Times New Roman"/>
          <w:sz w:val="24"/>
          <w:szCs w:val="24"/>
        </w:rPr>
        <w:t xml:space="preserve">This class reflects an orginal attempt to imbed a pointer to a pricing director in Option </w:t>
      </w:r>
      <w:r w:rsidRPr="00E379E7">
        <w:rPr>
          <w:rFonts w:ascii="Times New Roman" w:hAnsi="Times New Roman" w:cs="Times New Roman"/>
          <w:sz w:val="24"/>
          <w:szCs w:val="24"/>
        </w:rPr>
        <w:t>class and</w:t>
      </w:r>
      <w:r w:rsidRPr="00E379E7">
        <w:rPr>
          <w:rFonts w:ascii="Times New Roman" w:hAnsi="Times New Roman" w:cs="Times New Roman"/>
          <w:sz w:val="24"/>
          <w:szCs w:val="24"/>
        </w:rPr>
        <w:t xml:space="preserve"> store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9E7">
        <w:rPr>
          <w:rFonts w:ascii="Times New Roman" w:hAnsi="Times New Roman" w:cs="Times New Roman"/>
          <w:sz w:val="24"/>
          <w:szCs w:val="24"/>
        </w:rPr>
        <w:t>corresponding different derived classes of pricing directors in the derived classes of Option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9E7">
        <w:rPr>
          <w:rFonts w:ascii="Times New Roman" w:hAnsi="Times New Roman" w:cs="Times New Roman"/>
          <w:sz w:val="24"/>
          <w:szCs w:val="24"/>
        </w:rPr>
        <w:t>This at</w:t>
      </w:r>
      <w:r>
        <w:rPr>
          <w:rFonts w:ascii="Times New Roman" w:hAnsi="Times New Roman" w:cs="Times New Roman"/>
          <w:sz w:val="24"/>
          <w:szCs w:val="24"/>
        </w:rPr>
        <w:t>tempt</w:t>
      </w:r>
      <w:r w:rsidRPr="00E379E7">
        <w:rPr>
          <w:rFonts w:ascii="Times New Roman" w:hAnsi="Times New Roman" w:cs="Times New Roman"/>
          <w:sz w:val="24"/>
          <w:szCs w:val="24"/>
        </w:rPr>
        <w:t xml:space="preserve"> </w:t>
      </w:r>
      <w:r w:rsidRPr="00E379E7">
        <w:rPr>
          <w:rFonts w:ascii="Times New Roman" w:hAnsi="Times New Roman" w:cs="Times New Roman"/>
          <w:sz w:val="24"/>
          <w:szCs w:val="24"/>
        </w:rPr>
        <w:t>failed but</w:t>
      </w:r>
      <w:r w:rsidRPr="00E379E7">
        <w:rPr>
          <w:rFonts w:ascii="Times New Roman" w:hAnsi="Times New Roman" w:cs="Times New Roman"/>
          <w:sz w:val="24"/>
          <w:szCs w:val="24"/>
        </w:rPr>
        <w:t xml:space="preserve"> is still worth exploring.</w:t>
      </w:r>
    </w:p>
    <w:p w14:paraId="4860DD5C" w14:textId="4718E046" w:rsidR="005F44C7" w:rsidRDefault="005F44C7" w:rsidP="005F44C7">
      <w:pPr>
        <w:rPr>
          <w:rFonts w:ascii="Times New Roman" w:hAnsi="Times New Roman" w:cs="Times New Roman"/>
          <w:sz w:val="24"/>
          <w:szCs w:val="24"/>
        </w:rPr>
      </w:pPr>
    </w:p>
    <w:p w14:paraId="2060ACB5" w14:textId="4B14B1D1" w:rsidR="005F44C7" w:rsidRDefault="005F44C7" w:rsidP="005F44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ExactEuropean.hpp:</w:t>
      </w:r>
    </w:p>
    <w:p w14:paraId="73F685F3" w14:textId="4B6FD521" w:rsidR="005F44C7" w:rsidRDefault="005F44C7" w:rsidP="005F44C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44C7">
        <w:rPr>
          <w:rFonts w:ascii="Times New Roman" w:hAnsi="Times New Roman" w:cs="Times New Roman"/>
          <w:sz w:val="24"/>
          <w:szCs w:val="24"/>
        </w:rPr>
        <w:t>ExactEuropean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5F44C7">
        <w:rPr>
          <w:rFonts w:ascii="Times New Roman" w:hAnsi="Times New Roman" w:cs="Times New Roman"/>
          <w:sz w:val="24"/>
          <w:szCs w:val="24"/>
        </w:rPr>
        <w:t xml:space="preserve">a derived class from </w:t>
      </w:r>
      <w:proofErr w:type="spellStart"/>
      <w:r w:rsidRPr="005F44C7">
        <w:rPr>
          <w:rFonts w:ascii="Times New Roman" w:hAnsi="Times New Roman" w:cs="Times New Roman"/>
          <w:sz w:val="24"/>
          <w:szCs w:val="24"/>
        </w:rPr>
        <w:t>ExactPricingDirector</w:t>
      </w:r>
      <w:proofErr w:type="spellEnd"/>
      <w:r w:rsidRPr="005F44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7">
        <w:rPr>
          <w:rFonts w:ascii="Times New Roman" w:hAnsi="Times New Roman" w:cs="Times New Roman"/>
          <w:sz w:val="24"/>
          <w:szCs w:val="24"/>
        </w:rPr>
        <w:t>ExactEuropean</w:t>
      </w:r>
      <w:proofErr w:type="spellEnd"/>
      <w:r w:rsidRPr="005F44C7">
        <w:rPr>
          <w:rFonts w:ascii="Times New Roman" w:hAnsi="Times New Roman" w:cs="Times New Roman"/>
          <w:sz w:val="24"/>
          <w:szCs w:val="24"/>
        </w:rPr>
        <w:t xml:space="preserve"> class performs the calculations of Price, Gamma, and Delta for European Options using exact pricing formulas.</w:t>
      </w:r>
      <w:r>
        <w:rPr>
          <w:rFonts w:ascii="Times New Roman" w:hAnsi="Times New Roman" w:cs="Times New Roman"/>
          <w:sz w:val="24"/>
          <w:szCs w:val="24"/>
        </w:rPr>
        <w:t xml:space="preserve"> Many </w:t>
      </w:r>
      <w:r w:rsidRPr="005F44C7">
        <w:rPr>
          <w:rFonts w:ascii="Times New Roman" w:hAnsi="Times New Roman" w:cs="Times New Roman"/>
          <w:sz w:val="24"/>
          <w:szCs w:val="24"/>
        </w:rPr>
        <w:t xml:space="preserve">of the member functions and member data are declared as static, which is not an optimal </w:t>
      </w:r>
      <w:r w:rsidRPr="005F44C7">
        <w:rPr>
          <w:rFonts w:ascii="Times New Roman" w:hAnsi="Times New Roman" w:cs="Times New Roman"/>
          <w:sz w:val="24"/>
          <w:szCs w:val="24"/>
        </w:rPr>
        <w:t>implementation</w:t>
      </w:r>
      <w:r w:rsidRPr="005F44C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C7">
        <w:rPr>
          <w:rFonts w:ascii="Times New Roman" w:hAnsi="Times New Roman" w:cs="Times New Roman"/>
          <w:sz w:val="24"/>
          <w:szCs w:val="24"/>
        </w:rPr>
        <w:t xml:space="preserve">however, this is the only implementation possible so far to pass them into </w:t>
      </w:r>
      <w:proofErr w:type="spellStart"/>
      <w:r w:rsidRPr="005F44C7">
        <w:rPr>
          <w:rFonts w:ascii="Times New Roman" w:hAnsi="Times New Roman" w:cs="Times New Roman"/>
          <w:sz w:val="24"/>
          <w:szCs w:val="24"/>
        </w:rPr>
        <w:t>CalculateArray</w:t>
      </w:r>
      <w:proofErr w:type="spellEnd"/>
      <w:r w:rsidRPr="005F44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44C7">
        <w:rPr>
          <w:rFonts w:ascii="Times New Roman" w:hAnsi="Times New Roman" w:cs="Times New Roman"/>
          <w:sz w:val="24"/>
          <w:szCs w:val="24"/>
        </w:rPr>
        <w:t>CalculateMatrix</w:t>
      </w:r>
      <w:proofErr w:type="spellEnd"/>
      <w:r w:rsidRPr="005F44C7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C7">
        <w:rPr>
          <w:rFonts w:ascii="Times New Roman" w:hAnsi="Times New Roman" w:cs="Times New Roman"/>
          <w:sz w:val="24"/>
          <w:szCs w:val="24"/>
        </w:rPr>
        <w:t>as function pointers. The benefit of this level of flexibility is far more significant for the design. The static functions are mostly made private to avoid interference from the user.</w:t>
      </w:r>
    </w:p>
    <w:p w14:paraId="1C5041BC" w14:textId="4DF68E9B" w:rsidR="005F6743" w:rsidRDefault="005F6743" w:rsidP="005F6743">
      <w:pPr>
        <w:rPr>
          <w:rFonts w:ascii="Times New Roman" w:hAnsi="Times New Roman" w:cs="Times New Roman"/>
          <w:sz w:val="24"/>
          <w:szCs w:val="24"/>
        </w:rPr>
      </w:pPr>
    </w:p>
    <w:p w14:paraId="06C9AAD3" w14:textId="7CD56E60" w:rsidR="005F6743" w:rsidRDefault="005F6743" w:rsidP="005F67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ExactPerpetual.hpp:</w:t>
      </w:r>
    </w:p>
    <w:p w14:paraId="2DE50A4E" w14:textId="71C8BC73" w:rsidR="00072EA6" w:rsidRPr="00072EA6" w:rsidRDefault="005F6743" w:rsidP="00072E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743">
        <w:rPr>
          <w:rFonts w:ascii="Times New Roman" w:hAnsi="Times New Roman" w:cs="Times New Roman"/>
          <w:sz w:val="24"/>
          <w:szCs w:val="24"/>
        </w:rPr>
        <w:t>ExactPerpetual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5F6743">
        <w:rPr>
          <w:rFonts w:ascii="Times New Roman" w:hAnsi="Times New Roman" w:cs="Times New Roman"/>
          <w:sz w:val="24"/>
          <w:szCs w:val="24"/>
        </w:rPr>
        <w:t>a</w:t>
      </w:r>
      <w:r w:rsidR="00D878AB">
        <w:rPr>
          <w:rFonts w:ascii="Times New Roman" w:hAnsi="Times New Roman" w:cs="Times New Roman"/>
          <w:sz w:val="24"/>
          <w:szCs w:val="24"/>
        </w:rPr>
        <w:t>nother</w:t>
      </w:r>
      <w:r w:rsidRPr="005F6743">
        <w:rPr>
          <w:rFonts w:ascii="Times New Roman" w:hAnsi="Times New Roman" w:cs="Times New Roman"/>
          <w:sz w:val="24"/>
          <w:szCs w:val="24"/>
        </w:rPr>
        <w:t xml:space="preserve"> derived class from </w:t>
      </w:r>
      <w:proofErr w:type="spellStart"/>
      <w:r w:rsidRPr="005F6743">
        <w:rPr>
          <w:rFonts w:ascii="Times New Roman" w:hAnsi="Times New Roman" w:cs="Times New Roman"/>
          <w:sz w:val="24"/>
          <w:szCs w:val="24"/>
        </w:rPr>
        <w:t>ExactPricingDirector</w:t>
      </w:r>
      <w:proofErr w:type="spellEnd"/>
      <w:r w:rsidRPr="005F67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8AB">
        <w:rPr>
          <w:rFonts w:ascii="Times New Roman" w:hAnsi="Times New Roman" w:cs="Times New Roman"/>
          <w:sz w:val="24"/>
          <w:szCs w:val="24"/>
        </w:rPr>
        <w:t xml:space="preserve">The general structure is </w:t>
      </w:r>
      <w:proofErr w:type="gramStart"/>
      <w:r w:rsidR="00D878A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8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8AB">
        <w:rPr>
          <w:rFonts w:ascii="Times New Roman" w:hAnsi="Times New Roman" w:cs="Times New Roman"/>
          <w:sz w:val="24"/>
          <w:szCs w:val="24"/>
        </w:rPr>
        <w:t>ExactEuropean</w:t>
      </w:r>
      <w:proofErr w:type="spellEnd"/>
      <w:r w:rsidR="00D878AB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5F6743">
        <w:rPr>
          <w:rFonts w:ascii="Times New Roman" w:hAnsi="Times New Roman" w:cs="Times New Roman"/>
          <w:sz w:val="24"/>
          <w:szCs w:val="24"/>
        </w:rPr>
        <w:t>ExactPerpetual</w:t>
      </w:r>
      <w:proofErr w:type="spellEnd"/>
      <w:r w:rsidRPr="005F6743">
        <w:rPr>
          <w:rFonts w:ascii="Times New Roman" w:hAnsi="Times New Roman" w:cs="Times New Roman"/>
          <w:sz w:val="24"/>
          <w:szCs w:val="24"/>
        </w:rPr>
        <w:t xml:space="preserve"> class performs the calculations of </w:t>
      </w:r>
      <w:r w:rsidR="005C57A5">
        <w:rPr>
          <w:rFonts w:ascii="Times New Roman" w:hAnsi="Times New Roman" w:cs="Times New Roman"/>
          <w:sz w:val="24"/>
          <w:szCs w:val="24"/>
        </w:rPr>
        <w:t>p</w:t>
      </w:r>
      <w:r w:rsidRPr="005F6743">
        <w:rPr>
          <w:rFonts w:ascii="Times New Roman" w:hAnsi="Times New Roman" w:cs="Times New Roman"/>
          <w:sz w:val="24"/>
          <w:szCs w:val="24"/>
        </w:rPr>
        <w:t>rice of Perpetual American Options using exact pricing formulas.</w:t>
      </w:r>
      <w:r w:rsidR="00D8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3">
        <w:rPr>
          <w:rFonts w:ascii="Times New Roman" w:hAnsi="Times New Roman" w:cs="Times New Roman"/>
          <w:sz w:val="24"/>
          <w:szCs w:val="24"/>
        </w:rPr>
        <w:t>CalculateArray</w:t>
      </w:r>
      <w:proofErr w:type="spellEnd"/>
      <w:r w:rsidRPr="005F6743">
        <w:rPr>
          <w:rFonts w:ascii="Times New Roman" w:hAnsi="Times New Roman" w:cs="Times New Roman"/>
          <w:sz w:val="24"/>
          <w:szCs w:val="24"/>
        </w:rPr>
        <w:t xml:space="preserve"> function takes only 5 input arguments, different from </w:t>
      </w:r>
      <w:proofErr w:type="spellStart"/>
      <w:r w:rsidRPr="005F6743">
        <w:rPr>
          <w:rFonts w:ascii="Times New Roman" w:hAnsi="Times New Roman" w:cs="Times New Roman"/>
          <w:sz w:val="24"/>
          <w:szCs w:val="24"/>
        </w:rPr>
        <w:t>CalculateArray</w:t>
      </w:r>
      <w:proofErr w:type="spellEnd"/>
      <w:r w:rsidRPr="005F6743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Pr="005F6743">
        <w:rPr>
          <w:rFonts w:ascii="Times New Roman" w:hAnsi="Times New Roman" w:cs="Times New Roman"/>
          <w:sz w:val="24"/>
          <w:szCs w:val="24"/>
        </w:rPr>
        <w:t>ExactEuropean</w:t>
      </w:r>
      <w:proofErr w:type="spellEnd"/>
      <w:r w:rsidRPr="005F6743">
        <w:rPr>
          <w:rFonts w:ascii="Times New Roman" w:hAnsi="Times New Roman" w:cs="Times New Roman"/>
          <w:sz w:val="24"/>
          <w:szCs w:val="24"/>
        </w:rPr>
        <w:t xml:space="preserve"> class,</w:t>
      </w:r>
      <w:r w:rsidR="00D878AB">
        <w:rPr>
          <w:rFonts w:ascii="Times New Roman" w:hAnsi="Times New Roman" w:cs="Times New Roman"/>
          <w:sz w:val="24"/>
          <w:szCs w:val="24"/>
        </w:rPr>
        <w:t xml:space="preserve"> </w:t>
      </w:r>
      <w:r w:rsidRPr="005F6743">
        <w:rPr>
          <w:rFonts w:ascii="Times New Roman" w:hAnsi="Times New Roman" w:cs="Times New Roman"/>
          <w:sz w:val="24"/>
          <w:szCs w:val="24"/>
        </w:rPr>
        <w:t>as Perpetual American Options don't have expiry time T.</w:t>
      </w:r>
    </w:p>
    <w:sectPr w:rsidR="00072EA6" w:rsidRPr="000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729B"/>
    <w:multiLevelType w:val="hybridMultilevel"/>
    <w:tmpl w:val="5D5C1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258"/>
    <w:multiLevelType w:val="hybridMultilevel"/>
    <w:tmpl w:val="D96A3B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9440D7"/>
    <w:multiLevelType w:val="hybridMultilevel"/>
    <w:tmpl w:val="8FD6A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8"/>
    <w:rsid w:val="00020BAE"/>
    <w:rsid w:val="00045112"/>
    <w:rsid w:val="00057137"/>
    <w:rsid w:val="0005766D"/>
    <w:rsid w:val="0006445D"/>
    <w:rsid w:val="00071CA9"/>
    <w:rsid w:val="00072EA6"/>
    <w:rsid w:val="00091B64"/>
    <w:rsid w:val="000A4F47"/>
    <w:rsid w:val="000C5781"/>
    <w:rsid w:val="000D2589"/>
    <w:rsid w:val="000D75CF"/>
    <w:rsid w:val="000E6B40"/>
    <w:rsid w:val="001159F4"/>
    <w:rsid w:val="00137A66"/>
    <w:rsid w:val="00154D67"/>
    <w:rsid w:val="0016333E"/>
    <w:rsid w:val="00164033"/>
    <w:rsid w:val="00195E8B"/>
    <w:rsid w:val="001B2507"/>
    <w:rsid w:val="001C61FE"/>
    <w:rsid w:val="00207BF2"/>
    <w:rsid w:val="002118FF"/>
    <w:rsid w:val="00223357"/>
    <w:rsid w:val="0024381D"/>
    <w:rsid w:val="00246103"/>
    <w:rsid w:val="002D485D"/>
    <w:rsid w:val="002F533C"/>
    <w:rsid w:val="003072AA"/>
    <w:rsid w:val="003262E2"/>
    <w:rsid w:val="003400AB"/>
    <w:rsid w:val="00361253"/>
    <w:rsid w:val="003850E5"/>
    <w:rsid w:val="00392A1C"/>
    <w:rsid w:val="003A3322"/>
    <w:rsid w:val="00400AC6"/>
    <w:rsid w:val="004301F3"/>
    <w:rsid w:val="00482212"/>
    <w:rsid w:val="00485760"/>
    <w:rsid w:val="00495642"/>
    <w:rsid w:val="0053095F"/>
    <w:rsid w:val="00540626"/>
    <w:rsid w:val="005932F0"/>
    <w:rsid w:val="00593608"/>
    <w:rsid w:val="005C57A5"/>
    <w:rsid w:val="005F44C7"/>
    <w:rsid w:val="005F540D"/>
    <w:rsid w:val="005F6743"/>
    <w:rsid w:val="00600F95"/>
    <w:rsid w:val="00612187"/>
    <w:rsid w:val="00614481"/>
    <w:rsid w:val="00620B4D"/>
    <w:rsid w:val="00675EDD"/>
    <w:rsid w:val="00684F5B"/>
    <w:rsid w:val="006D26F3"/>
    <w:rsid w:val="006D3969"/>
    <w:rsid w:val="00707C24"/>
    <w:rsid w:val="007265C7"/>
    <w:rsid w:val="00746BD1"/>
    <w:rsid w:val="007520AA"/>
    <w:rsid w:val="00761273"/>
    <w:rsid w:val="007865C3"/>
    <w:rsid w:val="007A496F"/>
    <w:rsid w:val="007B7CA3"/>
    <w:rsid w:val="008018D4"/>
    <w:rsid w:val="00814FA2"/>
    <w:rsid w:val="00824C21"/>
    <w:rsid w:val="00830BF3"/>
    <w:rsid w:val="00844C54"/>
    <w:rsid w:val="00850B73"/>
    <w:rsid w:val="00882A42"/>
    <w:rsid w:val="008868C7"/>
    <w:rsid w:val="008906E8"/>
    <w:rsid w:val="0089110A"/>
    <w:rsid w:val="008B1295"/>
    <w:rsid w:val="008B3A70"/>
    <w:rsid w:val="008F5FD2"/>
    <w:rsid w:val="00902A68"/>
    <w:rsid w:val="00925DD5"/>
    <w:rsid w:val="00943A11"/>
    <w:rsid w:val="00952747"/>
    <w:rsid w:val="009D2108"/>
    <w:rsid w:val="00A374DF"/>
    <w:rsid w:val="00A50E4B"/>
    <w:rsid w:val="00A53F38"/>
    <w:rsid w:val="00AB0ED0"/>
    <w:rsid w:val="00B05873"/>
    <w:rsid w:val="00B1497B"/>
    <w:rsid w:val="00B46A66"/>
    <w:rsid w:val="00B52C2C"/>
    <w:rsid w:val="00B77863"/>
    <w:rsid w:val="00B862E9"/>
    <w:rsid w:val="00B966E7"/>
    <w:rsid w:val="00BB4D8B"/>
    <w:rsid w:val="00BC6546"/>
    <w:rsid w:val="00BF04E1"/>
    <w:rsid w:val="00C01666"/>
    <w:rsid w:val="00C0740F"/>
    <w:rsid w:val="00C269C3"/>
    <w:rsid w:val="00C30C06"/>
    <w:rsid w:val="00C40FE7"/>
    <w:rsid w:val="00C41844"/>
    <w:rsid w:val="00C97087"/>
    <w:rsid w:val="00CC20CC"/>
    <w:rsid w:val="00CD1463"/>
    <w:rsid w:val="00CD5E80"/>
    <w:rsid w:val="00CD73FF"/>
    <w:rsid w:val="00D115CB"/>
    <w:rsid w:val="00D12963"/>
    <w:rsid w:val="00D16985"/>
    <w:rsid w:val="00D42DE0"/>
    <w:rsid w:val="00D662AF"/>
    <w:rsid w:val="00D878AB"/>
    <w:rsid w:val="00D966BC"/>
    <w:rsid w:val="00D97A33"/>
    <w:rsid w:val="00DB0EB7"/>
    <w:rsid w:val="00DC3554"/>
    <w:rsid w:val="00E379E7"/>
    <w:rsid w:val="00E51D7D"/>
    <w:rsid w:val="00E546C6"/>
    <w:rsid w:val="00E6653E"/>
    <w:rsid w:val="00EC248D"/>
    <w:rsid w:val="00ED4EC6"/>
    <w:rsid w:val="00EE2627"/>
    <w:rsid w:val="00EE60C6"/>
    <w:rsid w:val="00EF544F"/>
    <w:rsid w:val="00F64085"/>
    <w:rsid w:val="00F9765D"/>
    <w:rsid w:val="00FA0A62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079F"/>
  <w15:chartTrackingRefBased/>
  <w15:docId w15:val="{33AB2541-49EA-44B7-8343-B0F9FEC0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11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Li</dc:creator>
  <cp:keywords/>
  <dc:description/>
  <cp:lastModifiedBy>Minghan Li</cp:lastModifiedBy>
  <cp:revision>98</cp:revision>
  <dcterms:created xsi:type="dcterms:W3CDTF">2019-10-08T06:24:00Z</dcterms:created>
  <dcterms:modified xsi:type="dcterms:W3CDTF">2019-10-26T23:57:00Z</dcterms:modified>
</cp:coreProperties>
</file>