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9984" w14:textId="0F40E169" w:rsidR="00E0009F" w:rsidRPr="00E51946" w:rsidRDefault="009324D2">
      <w:pPr>
        <w:rPr>
          <w:rFonts w:eastAsia="標楷體" w:cstheme="minorHAnsi"/>
        </w:rPr>
      </w:pPr>
      <w:r w:rsidRPr="00E51946">
        <w:rPr>
          <w:rFonts w:eastAsia="標楷體" w:cstheme="minorHAnsi"/>
        </w:rPr>
        <w:t xml:space="preserve">S Band 15KW SSPA PSU </w:t>
      </w:r>
      <w:r w:rsidRPr="00E51946">
        <w:rPr>
          <w:rFonts w:eastAsia="標楷體" w:cstheme="minorHAnsi"/>
        </w:rPr>
        <w:t>保護點設定</w:t>
      </w:r>
      <w:r w:rsidRPr="00E51946">
        <w:rPr>
          <w:rFonts w:eastAsia="標楷體" w:cstheme="minorHAnsi"/>
        </w:rPr>
        <w:t xml:space="preserve"> </w:t>
      </w:r>
      <w:r w:rsidR="005E48BB">
        <w:rPr>
          <w:rFonts w:eastAsia="標楷體" w:cstheme="minorHAnsi" w:hint="eastAsia"/>
        </w:rPr>
        <w:t xml:space="preserve"> </w:t>
      </w:r>
    </w:p>
    <w:p w14:paraId="699E2E39" w14:textId="7460410E" w:rsidR="009324D2" w:rsidRPr="00E51946" w:rsidRDefault="009324D2">
      <w:pPr>
        <w:rPr>
          <w:rFonts w:eastAsia="標楷體" w:cstheme="minorHAnsi"/>
        </w:rPr>
      </w:pPr>
    </w:p>
    <w:p w14:paraId="2BACBC0F" w14:textId="19DDC864" w:rsidR="009324D2" w:rsidRDefault="009324D2">
      <w:pPr>
        <w:rPr>
          <w:rFonts w:eastAsia="標楷體" w:cstheme="minorHAnsi"/>
        </w:rPr>
      </w:pPr>
      <w:r w:rsidRPr="00E51946">
        <w:rPr>
          <w:rFonts w:eastAsia="標楷體" w:cstheme="minorHAnsi"/>
        </w:rPr>
        <w:t xml:space="preserve">50V_V_Mon = </w:t>
      </w:r>
      <m:oMath>
        <m:f>
          <m:fPr>
            <m:ctrlPr>
              <w:rPr>
                <w:rFonts w:ascii="Cambria Math" w:eastAsia="標楷體" w:hAnsi="Cambria Math" w:cstheme="minorHAnsi"/>
                <w:i/>
              </w:rPr>
            </m:ctrlPr>
          </m:fPr>
          <m:num>
            <m:r>
              <w:rPr>
                <w:rFonts w:ascii="Cambria Math" w:eastAsia="標楷體" w:hAnsi="Cambria Math" w:cstheme="minorHAnsi"/>
              </w:rPr>
              <m:t>Vout</m:t>
            </m:r>
          </m:num>
          <m:den>
            <m:r>
              <w:rPr>
                <w:rFonts w:ascii="Cambria Math" w:eastAsia="標楷體" w:hAnsi="Cambria Math" w:cstheme="minorHAnsi" w:hint="eastAsia"/>
              </w:rPr>
              <m:t>12.5</m:t>
            </m:r>
          </m:den>
        </m:f>
      </m:oMath>
    </w:p>
    <w:p w14:paraId="6C5D68A9" w14:textId="1DD0766A" w:rsidR="004D29A7" w:rsidRPr="00E51946" w:rsidRDefault="004D29A7">
      <w:pPr>
        <w:rPr>
          <w:rFonts w:eastAsia="標楷體" w:cstheme="minorHAnsi"/>
        </w:rPr>
      </w:pPr>
      <w:r>
        <w:rPr>
          <w:rFonts w:ascii="新細明體" w:eastAsia="新細明體" w:hAnsi="新細明體" w:cstheme="minorHAnsi" w:hint="eastAsia"/>
        </w:rPr>
        <w:t>※</w:t>
      </w:r>
      <w:r>
        <w:rPr>
          <w:rFonts w:eastAsia="標楷體" w:cstheme="minorHAnsi" w:hint="eastAsia"/>
        </w:rPr>
        <w:t>當輸出</w:t>
      </w:r>
      <w:r>
        <w:rPr>
          <w:rFonts w:eastAsia="標楷體" w:cstheme="minorHAnsi" w:hint="eastAsia"/>
        </w:rPr>
        <w:t>= 50V</w:t>
      </w:r>
      <w:r>
        <w:rPr>
          <w:rFonts w:eastAsia="標楷體" w:cstheme="minorHAnsi" w:hint="eastAsia"/>
        </w:rPr>
        <w:t>時，</w:t>
      </w:r>
      <w:r w:rsidRPr="00E51946">
        <w:rPr>
          <w:rFonts w:eastAsia="標楷體" w:cstheme="minorHAnsi"/>
        </w:rPr>
        <w:t>50V_V_Mon</w:t>
      </w:r>
      <w:r>
        <w:rPr>
          <w:rFonts w:eastAsia="標楷體" w:cstheme="minorHAnsi" w:hint="eastAsia"/>
        </w:rPr>
        <w:t xml:space="preserve"> = 4</w:t>
      </w:r>
      <w:r>
        <w:rPr>
          <w:rFonts w:eastAsia="標楷體" w:cstheme="minorHAnsi"/>
        </w:rPr>
        <w:t>V</w:t>
      </w:r>
    </w:p>
    <w:p w14:paraId="4285C730" w14:textId="77777777" w:rsidR="00E51946" w:rsidRDefault="00E51946" w:rsidP="00E51946">
      <w:pPr>
        <w:rPr>
          <w:rFonts w:eastAsia="標楷體" w:cstheme="minorHAnsi"/>
        </w:rPr>
      </w:pPr>
      <w:r>
        <w:rPr>
          <w:rFonts w:eastAsia="標楷體" w:cstheme="minorHAnsi" w:hint="eastAsia"/>
        </w:rPr>
        <w:t>-</w:t>
      </w:r>
      <w:r>
        <w:rPr>
          <w:rFonts w:eastAsia="標楷體" w:cstheme="minorHAnsi"/>
        </w:rPr>
        <w:t>---------------------------------------------------</w:t>
      </w:r>
    </w:p>
    <w:p w14:paraId="2FA6ACFC" w14:textId="2DF1E877" w:rsidR="009324D2" w:rsidRDefault="009324D2">
      <w:pPr>
        <w:rPr>
          <w:rFonts w:eastAsia="標楷體" w:cstheme="minorHAnsi"/>
        </w:rPr>
      </w:pPr>
      <w:r w:rsidRPr="004D29A7">
        <w:rPr>
          <w:rFonts w:eastAsia="標楷體" w:cstheme="minorHAnsi"/>
        </w:rPr>
        <w:t xml:space="preserve">50V_I_Mon = </w:t>
      </w:r>
      <m:oMath>
        <m:r>
          <w:rPr>
            <w:rFonts w:ascii="Cambria Math" w:eastAsia="標楷體" w:hAnsi="Cambria Math" w:cstheme="minorHAnsi" w:hint="eastAsia"/>
          </w:rPr>
          <m:t xml:space="preserve">0.05 </m:t>
        </m:r>
        <m:r>
          <w:rPr>
            <w:rFonts w:ascii="Cambria Math" w:eastAsia="標楷體" w:hAnsi="Cambria Math" w:cstheme="minorHAnsi"/>
          </w:rPr>
          <m:t>×</m:t>
        </m:r>
        <m:r>
          <w:rPr>
            <w:rFonts w:ascii="Cambria Math" w:eastAsia="標楷體" w:hAnsi="Cambria Math" w:cstheme="minorHAnsi" w:hint="eastAsia"/>
          </w:rPr>
          <m:t xml:space="preserve">  </m:t>
        </m:r>
        <m:r>
          <w:rPr>
            <w:rFonts w:ascii="Cambria Math" w:eastAsia="標楷體" w:hAnsi="Cambria Math" w:cstheme="minorHAnsi"/>
          </w:rPr>
          <m:t>Iout</m:t>
        </m:r>
      </m:oMath>
    </w:p>
    <w:p w14:paraId="346FDDD2" w14:textId="77777777" w:rsidR="004D29A7" w:rsidRPr="00E51946" w:rsidRDefault="004D29A7">
      <w:pPr>
        <w:rPr>
          <w:rFonts w:eastAsia="標楷體" w:cstheme="minorHAnsi"/>
        </w:rPr>
      </w:pPr>
    </w:p>
    <w:p w14:paraId="3C1C8A49" w14:textId="50FA80C7" w:rsidR="004D29A7" w:rsidRPr="00E51946" w:rsidRDefault="004D29A7" w:rsidP="004D29A7">
      <w:pPr>
        <w:rPr>
          <w:rFonts w:eastAsia="標楷體" w:cstheme="minorHAnsi"/>
        </w:rPr>
      </w:pPr>
      <w:r>
        <w:rPr>
          <w:rFonts w:ascii="新細明體" w:eastAsia="新細明體" w:hAnsi="新細明體" w:cstheme="minorHAnsi" w:hint="eastAsia"/>
        </w:rPr>
        <w:t>※</w:t>
      </w:r>
      <w:r>
        <w:rPr>
          <w:rFonts w:eastAsia="標楷體" w:cstheme="minorHAnsi" w:hint="eastAsia"/>
        </w:rPr>
        <w:t>當輸出電流</w:t>
      </w:r>
      <w:r>
        <w:rPr>
          <w:rFonts w:eastAsia="標楷體" w:cstheme="minorHAnsi" w:hint="eastAsia"/>
        </w:rPr>
        <w:t>= 20</w:t>
      </w:r>
      <w:r>
        <w:rPr>
          <w:rFonts w:eastAsia="標楷體" w:cstheme="minorHAnsi"/>
        </w:rPr>
        <w:t>A</w:t>
      </w:r>
      <w:r>
        <w:rPr>
          <w:rFonts w:eastAsia="標楷體" w:cstheme="minorHAnsi" w:hint="eastAsia"/>
        </w:rPr>
        <w:t>時，</w:t>
      </w:r>
      <w:r w:rsidRPr="00E51946">
        <w:rPr>
          <w:rFonts w:eastAsia="標楷體" w:cstheme="minorHAnsi"/>
        </w:rPr>
        <w:t>50V_</w:t>
      </w:r>
      <w:r>
        <w:rPr>
          <w:rFonts w:eastAsia="標楷體" w:cstheme="minorHAnsi"/>
        </w:rPr>
        <w:t>I</w:t>
      </w:r>
      <w:r w:rsidRPr="00E51946">
        <w:rPr>
          <w:rFonts w:eastAsia="標楷體" w:cstheme="minorHAnsi"/>
        </w:rPr>
        <w:t>_Mon</w:t>
      </w:r>
      <w:r>
        <w:rPr>
          <w:rFonts w:eastAsia="標楷體" w:cstheme="minorHAnsi" w:hint="eastAsia"/>
        </w:rPr>
        <w:t xml:space="preserve"> = </w:t>
      </w:r>
      <w:r>
        <w:rPr>
          <w:rFonts w:eastAsia="標楷體" w:cstheme="minorHAnsi"/>
        </w:rPr>
        <w:t>1V</w:t>
      </w:r>
    </w:p>
    <w:p w14:paraId="41AE97CD" w14:textId="6ACBDC50" w:rsidR="009324D2" w:rsidRDefault="00E51946">
      <w:pPr>
        <w:rPr>
          <w:rFonts w:eastAsia="標楷體" w:cstheme="minorHAnsi"/>
        </w:rPr>
      </w:pPr>
      <w:r>
        <w:rPr>
          <w:rFonts w:eastAsia="標楷體" w:cstheme="minorHAnsi" w:hint="eastAsia"/>
        </w:rPr>
        <w:t>-</w:t>
      </w:r>
      <w:r>
        <w:rPr>
          <w:rFonts w:eastAsia="標楷體" w:cstheme="minorHAnsi"/>
        </w:rPr>
        <w:t>---------------------------------------------------</w:t>
      </w:r>
    </w:p>
    <w:p w14:paraId="109520F2" w14:textId="56B00A59" w:rsidR="00E51946" w:rsidRDefault="00E51946">
      <w:pPr>
        <w:rPr>
          <w:rFonts w:eastAsia="標楷體" w:cstheme="minorHAnsi"/>
        </w:rPr>
      </w:pPr>
      <w:r>
        <w:rPr>
          <w:rFonts w:eastAsia="標楷體" w:cstheme="minorHAnsi" w:hint="eastAsia"/>
        </w:rPr>
        <w:t>32V_</w:t>
      </w:r>
      <w:r>
        <w:rPr>
          <w:rFonts w:eastAsia="標楷體" w:cstheme="minorHAnsi"/>
        </w:rPr>
        <w:t>V</w:t>
      </w:r>
      <w:r>
        <w:rPr>
          <w:rFonts w:eastAsia="標楷體" w:cstheme="minorHAnsi" w:hint="eastAsia"/>
        </w:rPr>
        <w:t>_M</w:t>
      </w:r>
      <w:r>
        <w:rPr>
          <w:rFonts w:eastAsia="標楷體" w:cstheme="minorHAnsi"/>
        </w:rPr>
        <w:t>on</w:t>
      </w:r>
      <w:r>
        <w:rPr>
          <w:rFonts w:eastAsia="標楷體" w:cstheme="minorHAnsi" w:hint="eastAsia"/>
        </w:rPr>
        <w:t xml:space="preserve"> = </w:t>
      </w:r>
      <m:oMath>
        <m:f>
          <m:fPr>
            <m:ctrlPr>
              <w:rPr>
                <w:rFonts w:ascii="Cambria Math" w:eastAsia="標楷體" w:hAnsi="Cambria Math" w:cstheme="minorHAnsi"/>
                <w:i/>
              </w:rPr>
            </m:ctrlPr>
          </m:fPr>
          <m:num>
            <m:r>
              <w:rPr>
                <w:rFonts w:ascii="Cambria Math" w:eastAsia="標楷體" w:hAnsi="Cambria Math" w:cstheme="minorHAnsi"/>
              </w:rPr>
              <m:t>Vout</m:t>
            </m:r>
          </m:num>
          <m:den>
            <m:r>
              <w:rPr>
                <w:rFonts w:ascii="Cambria Math" w:eastAsia="標楷體" w:hAnsi="Cambria Math" w:cstheme="minorHAnsi" w:hint="eastAsia"/>
              </w:rPr>
              <m:t>8</m:t>
            </m:r>
          </m:den>
        </m:f>
      </m:oMath>
    </w:p>
    <w:p w14:paraId="5450B3A8" w14:textId="07B427B0" w:rsidR="004D29A7" w:rsidRPr="00E51946" w:rsidRDefault="004D29A7" w:rsidP="004D29A7">
      <w:pPr>
        <w:rPr>
          <w:rFonts w:eastAsia="標楷體" w:cstheme="minorHAnsi"/>
        </w:rPr>
      </w:pPr>
      <w:r>
        <w:rPr>
          <w:rFonts w:ascii="新細明體" w:eastAsia="新細明體" w:hAnsi="新細明體" w:cstheme="minorHAnsi" w:hint="eastAsia"/>
        </w:rPr>
        <w:t>※</w:t>
      </w:r>
      <w:r>
        <w:rPr>
          <w:rFonts w:eastAsia="標楷體" w:cstheme="minorHAnsi" w:hint="eastAsia"/>
        </w:rPr>
        <w:t>當輸出</w:t>
      </w:r>
      <w:r>
        <w:rPr>
          <w:rFonts w:eastAsia="標楷體" w:cstheme="minorHAnsi" w:hint="eastAsia"/>
        </w:rPr>
        <w:t>= 32V</w:t>
      </w:r>
      <w:r>
        <w:rPr>
          <w:rFonts w:eastAsia="標楷體" w:cstheme="minorHAnsi" w:hint="eastAsia"/>
        </w:rPr>
        <w:t>時，</w:t>
      </w:r>
      <w:r>
        <w:rPr>
          <w:rFonts w:eastAsia="標楷體" w:cstheme="minorHAnsi" w:hint="eastAsia"/>
        </w:rPr>
        <w:t>32</w:t>
      </w:r>
      <w:r w:rsidRPr="00E51946">
        <w:rPr>
          <w:rFonts w:eastAsia="標楷體" w:cstheme="minorHAnsi"/>
        </w:rPr>
        <w:t>V_V_Mon</w:t>
      </w:r>
      <w:r>
        <w:rPr>
          <w:rFonts w:eastAsia="標楷體" w:cstheme="minorHAnsi" w:hint="eastAsia"/>
        </w:rPr>
        <w:t xml:space="preserve"> = 4</w:t>
      </w:r>
      <w:r>
        <w:rPr>
          <w:rFonts w:eastAsia="標楷體" w:cstheme="minorHAnsi"/>
        </w:rPr>
        <w:t>V</w:t>
      </w:r>
    </w:p>
    <w:p w14:paraId="21376736" w14:textId="77777777" w:rsidR="00E51946" w:rsidRDefault="00E51946" w:rsidP="00E51946">
      <w:pPr>
        <w:rPr>
          <w:rFonts w:eastAsia="標楷體" w:cstheme="minorHAnsi"/>
        </w:rPr>
      </w:pPr>
      <w:r>
        <w:rPr>
          <w:rFonts w:eastAsia="標楷體" w:cstheme="minorHAnsi" w:hint="eastAsia"/>
        </w:rPr>
        <w:t>-</w:t>
      </w:r>
      <w:r>
        <w:rPr>
          <w:rFonts w:eastAsia="標楷體" w:cstheme="minorHAnsi"/>
        </w:rPr>
        <w:t>---------------------------------------------------</w:t>
      </w:r>
    </w:p>
    <w:p w14:paraId="6583ACEF" w14:textId="10949135" w:rsidR="00E51946" w:rsidRDefault="00E51946">
      <w:pPr>
        <w:rPr>
          <w:rFonts w:eastAsia="標楷體" w:cstheme="minorHAnsi"/>
        </w:rPr>
      </w:pPr>
      <w:r w:rsidRPr="004D29A7">
        <w:rPr>
          <w:rFonts w:eastAsia="標楷體" w:cstheme="minorHAnsi"/>
        </w:rPr>
        <w:t xml:space="preserve">32V_I_Mon = </w:t>
      </w:r>
      <m:oMath>
        <m:r>
          <w:rPr>
            <w:rFonts w:ascii="Cambria Math" w:eastAsia="標楷體" w:hAnsi="Cambria Math" w:cstheme="minorHAnsi" w:hint="eastAsia"/>
          </w:rPr>
          <m:t>0.25</m:t>
        </m:r>
        <m:r>
          <w:rPr>
            <w:rFonts w:ascii="Cambria Math" w:eastAsia="標楷體" w:hAnsi="Cambria Math" w:cstheme="minorHAnsi"/>
          </w:rPr>
          <m:t>×Iout</m:t>
        </m:r>
      </m:oMath>
    </w:p>
    <w:p w14:paraId="2E9355A1" w14:textId="77777777" w:rsidR="004D29A7" w:rsidRDefault="004D29A7">
      <w:pPr>
        <w:rPr>
          <w:rFonts w:eastAsia="標楷體" w:cstheme="minorHAnsi"/>
        </w:rPr>
      </w:pPr>
    </w:p>
    <w:p w14:paraId="6E215A5D" w14:textId="781A65DA" w:rsidR="004D29A7" w:rsidRPr="00E51946" w:rsidRDefault="004D29A7" w:rsidP="004D29A7">
      <w:pPr>
        <w:rPr>
          <w:rFonts w:eastAsia="標楷體" w:cstheme="minorHAnsi"/>
        </w:rPr>
      </w:pPr>
      <w:r>
        <w:rPr>
          <w:rFonts w:ascii="新細明體" w:eastAsia="新細明體" w:hAnsi="新細明體" w:cstheme="minorHAnsi" w:hint="eastAsia"/>
        </w:rPr>
        <w:t>※</w:t>
      </w:r>
      <w:r>
        <w:rPr>
          <w:rFonts w:eastAsia="標楷體" w:cstheme="minorHAnsi" w:hint="eastAsia"/>
        </w:rPr>
        <w:t>當輸出電流</w:t>
      </w:r>
      <w:r>
        <w:rPr>
          <w:rFonts w:eastAsia="標楷體" w:cstheme="minorHAnsi" w:hint="eastAsia"/>
        </w:rPr>
        <w:t>= 10</w:t>
      </w:r>
      <w:r>
        <w:rPr>
          <w:rFonts w:eastAsia="標楷體" w:cstheme="minorHAnsi"/>
        </w:rPr>
        <w:t>A</w:t>
      </w:r>
      <w:r>
        <w:rPr>
          <w:rFonts w:eastAsia="標楷體" w:cstheme="minorHAnsi" w:hint="eastAsia"/>
        </w:rPr>
        <w:t>時，</w:t>
      </w:r>
      <w:r w:rsidRPr="00E51946">
        <w:rPr>
          <w:rFonts w:eastAsia="標楷體" w:cstheme="minorHAnsi"/>
        </w:rPr>
        <w:t>50V_</w:t>
      </w:r>
      <w:r>
        <w:rPr>
          <w:rFonts w:eastAsia="標楷體" w:cstheme="minorHAnsi"/>
        </w:rPr>
        <w:t>I</w:t>
      </w:r>
      <w:r w:rsidRPr="00E51946">
        <w:rPr>
          <w:rFonts w:eastAsia="標楷體" w:cstheme="minorHAnsi"/>
        </w:rPr>
        <w:t>_Mon</w:t>
      </w:r>
      <w:r>
        <w:rPr>
          <w:rFonts w:eastAsia="標楷體" w:cstheme="minorHAnsi" w:hint="eastAsia"/>
        </w:rPr>
        <w:t xml:space="preserve"> = 2.5</w:t>
      </w:r>
      <w:r>
        <w:rPr>
          <w:rFonts w:eastAsia="標楷體" w:cstheme="minorHAnsi"/>
        </w:rPr>
        <w:t>V</w:t>
      </w:r>
    </w:p>
    <w:p w14:paraId="657F563C" w14:textId="32A94A03" w:rsidR="00E51946" w:rsidRDefault="00E51946" w:rsidP="00E51946">
      <w:pPr>
        <w:rPr>
          <w:rFonts w:eastAsia="標楷體" w:cstheme="minorHAnsi"/>
        </w:rPr>
      </w:pPr>
      <w:r>
        <w:rPr>
          <w:rFonts w:eastAsia="標楷體" w:cstheme="minorHAnsi" w:hint="eastAsia"/>
        </w:rPr>
        <w:t>-</w:t>
      </w:r>
      <w:r>
        <w:rPr>
          <w:rFonts w:eastAsia="標楷體" w:cstheme="minorHAnsi"/>
        </w:rPr>
        <w:t>---------------------------------------------------</w:t>
      </w:r>
    </w:p>
    <w:p w14:paraId="1B606DC1" w14:textId="77777777" w:rsidR="00E51946" w:rsidRPr="00E51946" w:rsidRDefault="00E51946">
      <w:pPr>
        <w:rPr>
          <w:rFonts w:eastAsia="標楷體" w:cstheme="minorHAnsi"/>
        </w:rPr>
      </w:pPr>
    </w:p>
    <w:p w14:paraId="75EB5D5E" w14:textId="1E68F2BE" w:rsidR="009324D2" w:rsidRPr="00E51946" w:rsidRDefault="009324D2">
      <w:pPr>
        <w:rPr>
          <w:rFonts w:eastAsia="標楷體" w:cstheme="minorHAnsi"/>
        </w:rPr>
      </w:pPr>
      <w:r w:rsidRPr="00E51946">
        <w:rPr>
          <w:rFonts w:eastAsia="標楷體" w:cstheme="minorHAnsi"/>
        </w:rPr>
        <w:t>50V_T_Mon</w:t>
      </w:r>
      <w:r w:rsidRPr="00E51946">
        <w:rPr>
          <w:rFonts w:eastAsia="標楷體" w:cstheme="minorHAnsi"/>
        </w:rPr>
        <w:t>、</w:t>
      </w:r>
      <w:r w:rsidRPr="00E51946">
        <w:rPr>
          <w:rFonts w:eastAsia="標楷體" w:cstheme="minorHAnsi"/>
        </w:rPr>
        <w:t xml:space="preserve">32V_T_Mon </w:t>
      </w:r>
      <w:r w:rsidRPr="00E51946">
        <w:rPr>
          <w:rFonts w:eastAsia="標楷體" w:cstheme="minorHAnsi"/>
        </w:rPr>
        <w:t>電壓對應溫度曲線參考</w:t>
      </w:r>
      <w:r w:rsidRPr="00E51946">
        <w:rPr>
          <w:rFonts w:eastAsia="標楷體" w:cstheme="minorHAnsi"/>
        </w:rPr>
        <w:t>ISOTMP35-Q1 Datasheet</w:t>
      </w:r>
    </w:p>
    <w:p w14:paraId="641FC0AB" w14:textId="312F3970" w:rsidR="00E51946" w:rsidRDefault="00E51946">
      <w:pPr>
        <w:rPr>
          <w:rFonts w:eastAsia="標楷體" w:cstheme="minorHAnsi"/>
        </w:rPr>
      </w:pPr>
    </w:p>
    <w:p w14:paraId="611C30E8" w14:textId="77777777" w:rsidR="00E51946" w:rsidRDefault="00E51946" w:rsidP="00E51946">
      <w:pPr>
        <w:rPr>
          <w:rFonts w:eastAsia="標楷體" w:cstheme="minorHAnsi"/>
        </w:rPr>
      </w:pPr>
      <w:r>
        <w:rPr>
          <w:rFonts w:eastAsia="標楷體" w:cstheme="minorHAnsi" w:hint="eastAsia"/>
        </w:rPr>
        <w:t>-</w:t>
      </w:r>
      <w:r>
        <w:rPr>
          <w:rFonts w:eastAsia="標楷體" w:cstheme="minorHAnsi"/>
        </w:rPr>
        <w:t>---------------------------------------------------</w:t>
      </w:r>
    </w:p>
    <w:p w14:paraId="7BBB44F1" w14:textId="73D09AC5" w:rsidR="00E51946" w:rsidRDefault="00E51946">
      <w:pPr>
        <w:rPr>
          <w:rFonts w:eastAsia="標楷體" w:cstheme="minorHAnsi"/>
        </w:rPr>
      </w:pPr>
    </w:p>
    <w:p w14:paraId="24CE7D8A" w14:textId="403D12EE" w:rsidR="00E51946" w:rsidRDefault="00A150D5">
      <w:pPr>
        <w:rPr>
          <w:rFonts w:eastAsia="標楷體" w:cstheme="minorHAnsi"/>
        </w:rPr>
      </w:pPr>
      <w:r>
        <w:rPr>
          <w:rFonts w:eastAsia="標楷體" w:cstheme="minorHAnsi" w:hint="eastAsia"/>
        </w:rPr>
        <w:t>次頁</w:t>
      </w:r>
      <w:r w:rsidR="00E51946">
        <w:rPr>
          <w:rFonts w:eastAsia="標楷體" w:cstheme="minorHAnsi" w:hint="eastAsia"/>
        </w:rPr>
        <w:t>是</w:t>
      </w:r>
      <w:r w:rsidR="00E51946" w:rsidRPr="00E51946">
        <w:rPr>
          <w:rFonts w:eastAsia="標楷體" w:cstheme="minorHAnsi"/>
        </w:rPr>
        <w:t>ISOTMP35-Q1 Datasheet</w:t>
      </w:r>
      <w:r w:rsidR="00E51946">
        <w:rPr>
          <w:rFonts w:eastAsia="標楷體" w:cstheme="minorHAnsi" w:hint="eastAsia"/>
        </w:rPr>
        <w:t>節錄</w:t>
      </w:r>
    </w:p>
    <w:p w14:paraId="0A85E122" w14:textId="77777777" w:rsidR="00E51946" w:rsidRPr="00E51946" w:rsidRDefault="00E51946">
      <w:pPr>
        <w:rPr>
          <w:rFonts w:eastAsia="標楷體" w:cstheme="minorHAnsi"/>
        </w:rPr>
      </w:pPr>
    </w:p>
    <w:p w14:paraId="50A6E216" w14:textId="07059036" w:rsidR="009324D2" w:rsidRPr="009324D2" w:rsidRDefault="009324D2">
      <w:r w:rsidRPr="009324D2">
        <w:rPr>
          <w:noProof/>
        </w:rPr>
        <w:lastRenderedPageBreak/>
        <w:drawing>
          <wp:inline distT="0" distB="0" distL="0" distR="0" wp14:anchorId="7B7A2189" wp14:editId="78F36F06">
            <wp:extent cx="5274310" cy="770064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4D2" w:rsidRPr="009324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2AB76" w14:textId="77777777" w:rsidR="006650B3" w:rsidRDefault="006650B3" w:rsidP="00A150D5">
      <w:r>
        <w:separator/>
      </w:r>
    </w:p>
  </w:endnote>
  <w:endnote w:type="continuationSeparator" w:id="0">
    <w:p w14:paraId="0437E1CE" w14:textId="77777777" w:rsidR="006650B3" w:rsidRDefault="006650B3" w:rsidP="00A15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FA6F3" w14:textId="77777777" w:rsidR="006650B3" w:rsidRDefault="006650B3" w:rsidP="00A150D5">
      <w:r>
        <w:separator/>
      </w:r>
    </w:p>
  </w:footnote>
  <w:footnote w:type="continuationSeparator" w:id="0">
    <w:p w14:paraId="6DA4C013" w14:textId="77777777" w:rsidR="006650B3" w:rsidRDefault="006650B3" w:rsidP="00A15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D2"/>
    <w:rsid w:val="00025FB2"/>
    <w:rsid w:val="002E4E0F"/>
    <w:rsid w:val="00334266"/>
    <w:rsid w:val="003E6B21"/>
    <w:rsid w:val="004B240D"/>
    <w:rsid w:val="004D29A7"/>
    <w:rsid w:val="005404FF"/>
    <w:rsid w:val="005E48BB"/>
    <w:rsid w:val="006650B3"/>
    <w:rsid w:val="0068557A"/>
    <w:rsid w:val="006F0C89"/>
    <w:rsid w:val="009324D2"/>
    <w:rsid w:val="00A150D5"/>
    <w:rsid w:val="00A85A07"/>
    <w:rsid w:val="00B829FA"/>
    <w:rsid w:val="00D41BC1"/>
    <w:rsid w:val="00E0009F"/>
    <w:rsid w:val="00E04F27"/>
    <w:rsid w:val="00E5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AB4F9"/>
  <w15:chartTrackingRefBased/>
  <w15:docId w15:val="{46E8EB1D-0FEB-4D81-AC54-4850E31B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24D2"/>
    <w:rPr>
      <w:color w:val="808080"/>
    </w:rPr>
  </w:style>
  <w:style w:type="paragraph" w:styleId="a4">
    <w:name w:val="header"/>
    <w:basedOn w:val="a"/>
    <w:link w:val="a5"/>
    <w:uiPriority w:val="99"/>
    <w:unhideWhenUsed/>
    <w:rsid w:val="00A150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50D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50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50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Keith</cp:lastModifiedBy>
  <cp:revision>2</cp:revision>
  <dcterms:created xsi:type="dcterms:W3CDTF">2025-06-17T03:02:00Z</dcterms:created>
  <dcterms:modified xsi:type="dcterms:W3CDTF">2025-06-17T03:02:00Z</dcterms:modified>
</cp:coreProperties>
</file>