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1323" w14:textId="167FC99C" w:rsidR="00BA7601" w:rsidRDefault="00BA7601" w:rsidP="00BA7601">
      <w:pPr>
        <w:pStyle w:val="Heading1"/>
      </w:pPr>
      <w:r>
        <w:t>MSITM Requirements</w:t>
      </w:r>
      <w:r w:rsidR="00634525">
        <w:t xml:space="preserve"> – Proposed Fall 2000</w:t>
      </w:r>
    </w:p>
    <w:p w14:paraId="01A003D4" w14:textId="01C59AC5" w:rsidR="00BA7601" w:rsidRDefault="00BA7601" w:rsidP="00BA7601">
      <w:pPr>
        <w:pStyle w:val="Heading2"/>
      </w:pPr>
      <w:r>
        <w:t xml:space="preserve">Requirements for </w:t>
      </w:r>
      <w:proofErr w:type="gramStart"/>
      <w:r>
        <w:t xml:space="preserve">Master’s </w:t>
      </w:r>
      <w:r w:rsidR="00D66B4E">
        <w:t>D</w:t>
      </w:r>
      <w:r>
        <w:t>egree</w:t>
      </w:r>
      <w:proofErr w:type="gramEnd"/>
      <w:r>
        <w:t>, MSITM (</w:t>
      </w:r>
      <w:r w:rsidR="00A652BF">
        <w:t>36</w:t>
      </w:r>
      <w:r>
        <w:t xml:space="preserve"> credits)</w:t>
      </w:r>
    </w:p>
    <w:p w14:paraId="3ABF9D23" w14:textId="00444BCA" w:rsidR="00BA7601" w:rsidRDefault="00A652BF" w:rsidP="00BA7601">
      <w:pPr>
        <w:pStyle w:val="Heading3"/>
      </w:pPr>
      <w:r>
        <w:t xml:space="preserve">Computer Core </w:t>
      </w:r>
      <w:r w:rsidR="00BA7601">
        <w:t>– Complete all of the following courses</w:t>
      </w:r>
      <w:r w:rsidR="007C3C6F">
        <w:t xml:space="preserve"> (21 credits)</w:t>
      </w:r>
    </w:p>
    <w:p w14:paraId="6A9C36C0" w14:textId="05ED57F8" w:rsidR="007E7856" w:rsidRDefault="007E7856" w:rsidP="00BA7601">
      <w:commentRangeStart w:id="0"/>
      <w:r>
        <w:t>CSCI 515, Computer and Network Security</w:t>
      </w:r>
      <w:commentRangeEnd w:id="0"/>
      <w:r>
        <w:rPr>
          <w:rStyle w:val="CommentReference"/>
        </w:rPr>
        <w:commentReference w:id="0"/>
      </w:r>
    </w:p>
    <w:p w14:paraId="4EEA0353" w14:textId="6DB8EE55" w:rsidR="00BA7601" w:rsidRDefault="00BA7601" w:rsidP="00BA7601">
      <w:commentRangeStart w:id="1"/>
      <w:r>
        <w:t xml:space="preserve">CSCI 560, Data </w:t>
      </w:r>
      <w:r w:rsidR="007E7856">
        <w:t xml:space="preserve">Security </w:t>
      </w:r>
      <w:r>
        <w:t>Management</w:t>
      </w:r>
      <w:commentRangeEnd w:id="1"/>
      <w:r w:rsidR="007E7856">
        <w:rPr>
          <w:rStyle w:val="CommentReference"/>
        </w:rPr>
        <w:commentReference w:id="1"/>
      </w:r>
    </w:p>
    <w:p w14:paraId="28CD94C8" w14:textId="68044713" w:rsidR="00BA7601" w:rsidRDefault="00BA7601" w:rsidP="00BA7601">
      <w:r>
        <w:t>CSCI 570, Advanced Computer Networks and Data Communications</w:t>
      </w:r>
    </w:p>
    <w:p w14:paraId="521732C8" w14:textId="02C4676B" w:rsidR="00855D50" w:rsidRDefault="00855D50" w:rsidP="00BA7601">
      <w:commentRangeStart w:id="2"/>
      <w:r>
        <w:t>CSCI 630, Information Assurance</w:t>
      </w:r>
      <w:commentRangeEnd w:id="2"/>
      <w:r>
        <w:rPr>
          <w:rStyle w:val="CommentReference"/>
        </w:rPr>
        <w:commentReference w:id="2"/>
      </w:r>
    </w:p>
    <w:p w14:paraId="0BF28C94" w14:textId="4B388370" w:rsidR="00BA7601" w:rsidRDefault="00BA7601" w:rsidP="00BA7601">
      <w:r>
        <w:t>CSCI 640, Legal and Ethical Issues in Information Technology Management</w:t>
      </w:r>
    </w:p>
    <w:p w14:paraId="402EF561" w14:textId="0705E2A9" w:rsidR="0022637A" w:rsidRDefault="00BA7601" w:rsidP="00BA7601">
      <w:r>
        <w:t>CSCI 650, Project Management and Control</w:t>
      </w:r>
    </w:p>
    <w:p w14:paraId="07D51376" w14:textId="2BF55D7C" w:rsidR="00855D50" w:rsidRDefault="00855D50" w:rsidP="00BA7601">
      <w:commentRangeStart w:id="3"/>
      <w:r>
        <w:t>CSCI New</w:t>
      </w:r>
      <w:r w:rsidR="00EA0FBB">
        <w:t xml:space="preserve">, </w:t>
      </w:r>
      <w:r>
        <w:t>Cybersecurity</w:t>
      </w:r>
      <w:commentRangeEnd w:id="3"/>
      <w:r>
        <w:rPr>
          <w:rStyle w:val="CommentReference"/>
        </w:rPr>
        <w:commentReference w:id="3"/>
      </w:r>
    </w:p>
    <w:p w14:paraId="42FB9E4D" w14:textId="2C40FCEA" w:rsidR="00BA7601" w:rsidRDefault="00BA7601" w:rsidP="00BA7601">
      <w:pPr>
        <w:pStyle w:val="Heading3"/>
      </w:pPr>
      <w:commentRangeStart w:id="4"/>
      <w:r w:rsidRPr="00BA7601">
        <w:t>Business C</w:t>
      </w:r>
      <w:r w:rsidR="00A652BF">
        <w:t>omponent</w:t>
      </w:r>
      <w:r w:rsidRPr="00BA7601">
        <w:t xml:space="preserve"> – Complete</w:t>
      </w:r>
      <w:r w:rsidR="00855D50">
        <w:t xml:space="preserve"> two of the following</w:t>
      </w:r>
      <w:r w:rsidR="007C3C6F">
        <w:t xml:space="preserve"> (6 credits)</w:t>
      </w:r>
      <w:r w:rsidRPr="00BA7601">
        <w:t xml:space="preserve"> </w:t>
      </w:r>
      <w:commentRangeEnd w:id="4"/>
      <w:r w:rsidR="00855D5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</w:p>
    <w:p w14:paraId="2E83F9FD" w14:textId="77777777" w:rsidR="00D721CD" w:rsidRDefault="00D721CD" w:rsidP="0073174B">
      <w:pPr>
        <w:spacing w:after="0"/>
      </w:pPr>
      <w:r>
        <w:t>MBA 600, Data Analysis and Decision Making</w:t>
      </w:r>
    </w:p>
    <w:p w14:paraId="181A32AF" w14:textId="77777777" w:rsidR="00D721CD" w:rsidRDefault="00D721CD" w:rsidP="0073174B">
      <w:pPr>
        <w:spacing w:after="0"/>
      </w:pPr>
      <w:r>
        <w:t>MBA 615, Ethical and Social Responsibility of Business</w:t>
      </w:r>
    </w:p>
    <w:p w14:paraId="401719E6" w14:textId="77777777" w:rsidR="00D721CD" w:rsidRDefault="00D721CD" w:rsidP="0073174B">
      <w:pPr>
        <w:spacing w:after="0"/>
      </w:pPr>
      <w:r>
        <w:t>MBA/MOL 621, Human Behavior in Organizations</w:t>
      </w:r>
    </w:p>
    <w:p w14:paraId="51495A7B" w14:textId="77777777" w:rsidR="00D721CD" w:rsidRDefault="00D721CD" w:rsidP="0073174B">
      <w:pPr>
        <w:spacing w:after="0"/>
      </w:pPr>
      <w:r>
        <w:t>MBA 690, Leadership Through People Skills (LTPS)</w:t>
      </w:r>
    </w:p>
    <w:p w14:paraId="0620F6EE" w14:textId="77777777" w:rsidR="00D721CD" w:rsidRDefault="00D721CD" w:rsidP="0073174B">
      <w:pPr>
        <w:spacing w:after="0"/>
      </w:pPr>
      <w:r>
        <w:t>MBA/MOL 691, Dialogical Skills</w:t>
      </w:r>
    </w:p>
    <w:p w14:paraId="39ADBE8F" w14:textId="77777777" w:rsidR="00D721CD" w:rsidRDefault="00D721CD" w:rsidP="0073174B">
      <w:pPr>
        <w:spacing w:after="0"/>
      </w:pPr>
      <w:r>
        <w:t>MBA 730, International Management</w:t>
      </w:r>
    </w:p>
    <w:p w14:paraId="59745355" w14:textId="77777777" w:rsidR="00D721CD" w:rsidRDefault="00D721CD" w:rsidP="0073174B">
      <w:pPr>
        <w:spacing w:after="0"/>
      </w:pPr>
      <w:r>
        <w:t>MBA 731, Managing Across Cultures</w:t>
      </w:r>
    </w:p>
    <w:p w14:paraId="5EADC67C" w14:textId="77777777" w:rsidR="00D721CD" w:rsidRDefault="00D721CD" w:rsidP="0073174B">
      <w:pPr>
        <w:spacing w:after="0"/>
      </w:pPr>
      <w:r>
        <w:t>MBA 733, International Strategy</w:t>
      </w:r>
    </w:p>
    <w:p w14:paraId="4BA45E62" w14:textId="77777777" w:rsidR="00D721CD" w:rsidRDefault="00D721CD" w:rsidP="0073174B">
      <w:pPr>
        <w:spacing w:after="0"/>
      </w:pPr>
      <w:r>
        <w:t>MBA 785, Human Resource Management</w:t>
      </w:r>
    </w:p>
    <w:p w14:paraId="7BC5BF8C" w14:textId="77777777" w:rsidR="00D721CD" w:rsidRDefault="00D721CD" w:rsidP="0073174B">
      <w:pPr>
        <w:spacing w:after="0"/>
      </w:pPr>
      <w:r>
        <w:t>MOL 501, Leadership Theory</w:t>
      </w:r>
    </w:p>
    <w:p w14:paraId="6C5257EA" w14:textId="77777777" w:rsidR="00D721CD" w:rsidRDefault="00D721CD" w:rsidP="0073174B">
      <w:pPr>
        <w:spacing w:after="0"/>
      </w:pPr>
      <w:r>
        <w:t>MOL 515, Decision Making</w:t>
      </w:r>
    </w:p>
    <w:p w14:paraId="2E03A82A" w14:textId="77777777" w:rsidR="00D721CD" w:rsidRDefault="00D721CD" w:rsidP="0073174B">
      <w:pPr>
        <w:spacing w:after="0"/>
      </w:pPr>
      <w:r>
        <w:t>MOL 529, Conflict Management</w:t>
      </w:r>
    </w:p>
    <w:p w14:paraId="5D572C59" w14:textId="77777777" w:rsidR="00D721CD" w:rsidRDefault="00D721CD" w:rsidP="0073174B">
      <w:pPr>
        <w:spacing w:after="0"/>
      </w:pPr>
      <w:r>
        <w:t>MOL 540, Leadership Communication</w:t>
      </w:r>
    </w:p>
    <w:p w14:paraId="744D2B0B" w14:textId="77777777" w:rsidR="00D721CD" w:rsidRDefault="00D721CD" w:rsidP="0073174B">
      <w:pPr>
        <w:spacing w:after="0"/>
      </w:pPr>
      <w:r>
        <w:t>MOL 625, Leading Organizational Change</w:t>
      </w:r>
    </w:p>
    <w:p w14:paraId="4F794798" w14:textId="77777777" w:rsidR="00D721CD" w:rsidRDefault="00D721CD" w:rsidP="0073174B">
      <w:pPr>
        <w:spacing w:after="0"/>
      </w:pPr>
      <w:r>
        <w:t>MOL 635, Servant Leadership</w:t>
      </w:r>
    </w:p>
    <w:p w14:paraId="7ABC8322" w14:textId="77777777" w:rsidR="00D721CD" w:rsidRDefault="00D721CD" w:rsidP="0073174B">
      <w:pPr>
        <w:spacing w:after="0"/>
      </w:pPr>
      <w:r>
        <w:t>MOL 645, International Issues in Leadership</w:t>
      </w:r>
    </w:p>
    <w:p w14:paraId="2CFFA54A" w14:textId="77777777" w:rsidR="00D721CD" w:rsidRDefault="00D721CD" w:rsidP="0073174B">
      <w:pPr>
        <w:spacing w:after="0"/>
      </w:pPr>
      <w:r>
        <w:t>MOL 701, Strategic Leadership</w:t>
      </w:r>
    </w:p>
    <w:p w14:paraId="615905F9" w14:textId="6674DE20" w:rsidR="00D721CD" w:rsidRDefault="00D721CD" w:rsidP="00D721CD">
      <w:r>
        <w:t>MOL 710, Ethics and Leadership</w:t>
      </w:r>
    </w:p>
    <w:p w14:paraId="5FE369D4" w14:textId="545220CA" w:rsidR="00BA7601" w:rsidRDefault="00BA7601" w:rsidP="00BA7601">
      <w:pPr>
        <w:pStyle w:val="Heading3"/>
      </w:pPr>
      <w:commentRangeStart w:id="5"/>
      <w:r w:rsidRPr="00BA7601">
        <w:t xml:space="preserve">Electives – Complete </w:t>
      </w:r>
      <w:r w:rsidR="007C3C6F">
        <w:t>9</w:t>
      </w:r>
      <w:r w:rsidRPr="00BA7601">
        <w:t xml:space="preserve"> credit hours from the following</w:t>
      </w:r>
      <w:commentRangeEnd w:id="5"/>
      <w:r w:rsidR="00855D50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5"/>
      </w:r>
    </w:p>
    <w:p w14:paraId="3EE66AFE" w14:textId="28A37B40" w:rsidR="007E7856" w:rsidRDefault="007E7856" w:rsidP="00BA7601">
      <w:commentRangeStart w:id="6"/>
      <w:r>
        <w:t>CSCI 600, Systems Analysis in the Enterprise</w:t>
      </w:r>
      <w:commentRangeEnd w:id="6"/>
      <w:r>
        <w:rPr>
          <w:rStyle w:val="CommentReference"/>
        </w:rPr>
        <w:commentReference w:id="6"/>
      </w:r>
    </w:p>
    <w:p w14:paraId="0E947153" w14:textId="11C147A6" w:rsidR="00BA7601" w:rsidRDefault="00BA7601" w:rsidP="00BA7601">
      <w:r>
        <w:t>CSCI 660, Computers and Commerce</w:t>
      </w:r>
    </w:p>
    <w:p w14:paraId="6FCC37AB" w14:textId="77777777" w:rsidR="00BA7601" w:rsidRDefault="00BA7601" w:rsidP="00BA7601">
      <w:r>
        <w:t>CSCI 740, Management of Information Technology</w:t>
      </w:r>
    </w:p>
    <w:p w14:paraId="08809602" w14:textId="77777777" w:rsidR="00BA7601" w:rsidRDefault="00BA7601" w:rsidP="00BA7601">
      <w:r>
        <w:t>CSCI 780, Special Topics in Information Technology</w:t>
      </w:r>
    </w:p>
    <w:p w14:paraId="48077A02" w14:textId="77777777" w:rsidR="00BA7601" w:rsidRDefault="00BA7601" w:rsidP="00BA7601">
      <w:r>
        <w:t>CSCI 790, Research</w:t>
      </w:r>
    </w:p>
    <w:sectPr w:rsidR="00BA7601" w:rsidSect="0073174B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vin Lillis" w:date="2020-09-18T15:37:00Z" w:initials="KL">
    <w:p w14:paraId="7D546E00" w14:textId="10C03D9A" w:rsidR="007E7856" w:rsidRDefault="007E7856">
      <w:pPr>
        <w:pStyle w:val="CommentText"/>
      </w:pPr>
      <w:r>
        <w:rPr>
          <w:rStyle w:val="CommentReference"/>
        </w:rPr>
        <w:annotationRef/>
      </w:r>
      <w:r>
        <w:t>Now required instead of elective</w:t>
      </w:r>
    </w:p>
  </w:comment>
  <w:comment w:id="1" w:author="Kevin Lillis" w:date="2020-09-18T15:33:00Z" w:initials="KL">
    <w:p w14:paraId="35217F86" w14:textId="08668783" w:rsidR="007E7856" w:rsidRDefault="007E7856">
      <w:pPr>
        <w:pStyle w:val="CommentText"/>
      </w:pPr>
      <w:r>
        <w:rPr>
          <w:rStyle w:val="CommentReference"/>
        </w:rPr>
        <w:annotationRef/>
      </w:r>
      <w:r>
        <w:t xml:space="preserve">Changed title </w:t>
      </w:r>
      <w:r w:rsidR="007C3C6F">
        <w:t>&amp;</w:t>
      </w:r>
      <w:r>
        <w:t xml:space="preserve"> focus to include security</w:t>
      </w:r>
    </w:p>
  </w:comment>
  <w:comment w:id="2" w:author="Kevin Lillis" w:date="2020-09-18T15:27:00Z" w:initials="KL">
    <w:p w14:paraId="3B89AD36" w14:textId="2E223CF8" w:rsidR="00855D50" w:rsidRDefault="00855D50">
      <w:pPr>
        <w:pStyle w:val="CommentText"/>
      </w:pPr>
      <w:r>
        <w:rPr>
          <w:rStyle w:val="CommentReference"/>
        </w:rPr>
        <w:annotationRef/>
      </w:r>
      <w:r w:rsidR="007E7856">
        <w:t xml:space="preserve">Now </w:t>
      </w:r>
      <w:r>
        <w:t>required instead of elective</w:t>
      </w:r>
    </w:p>
  </w:comment>
  <w:comment w:id="3" w:author="Kevin Lillis" w:date="2020-09-18T15:21:00Z" w:initials="KL">
    <w:p w14:paraId="02F8ABBF" w14:textId="0DAD0CE6" w:rsidR="00855D50" w:rsidRDefault="00855D50">
      <w:pPr>
        <w:pStyle w:val="CommentText"/>
      </w:pPr>
      <w:r>
        <w:rPr>
          <w:rStyle w:val="CommentReference"/>
        </w:rPr>
        <w:annotationRef/>
      </w:r>
      <w:r w:rsidR="007E7856">
        <w:t xml:space="preserve">New required </w:t>
      </w:r>
      <w:r>
        <w:t>course</w:t>
      </w:r>
    </w:p>
  </w:comment>
  <w:comment w:id="4" w:author="Kevin Lillis" w:date="2020-09-18T15:23:00Z" w:initials="KL">
    <w:p w14:paraId="6ACCD1BE" w14:textId="77777777" w:rsidR="00855D50" w:rsidRDefault="00855D50">
      <w:pPr>
        <w:pStyle w:val="CommentText"/>
      </w:pPr>
      <w:r>
        <w:rPr>
          <w:rStyle w:val="CommentReference"/>
        </w:rPr>
        <w:annotationRef/>
      </w:r>
      <w:r>
        <w:t>Reduced number of MBA/MOL classes to two.</w:t>
      </w:r>
    </w:p>
    <w:p w14:paraId="184A33A0" w14:textId="294ACC39" w:rsidR="00855D50" w:rsidRDefault="0073174B">
      <w:pPr>
        <w:pStyle w:val="CommentText"/>
      </w:pPr>
      <w:r>
        <w:t>Updated remaining list of courses</w:t>
      </w:r>
    </w:p>
  </w:comment>
  <w:comment w:id="5" w:author="Kevin Lillis" w:date="2020-09-18T15:26:00Z" w:initials="KL">
    <w:p w14:paraId="71E84509" w14:textId="6795BE2E" w:rsidR="00855D50" w:rsidRDefault="00855D50">
      <w:pPr>
        <w:pStyle w:val="CommentText"/>
      </w:pPr>
      <w:r>
        <w:rPr>
          <w:rStyle w:val="CommentReference"/>
        </w:rPr>
        <w:annotationRef/>
      </w:r>
      <w:r>
        <w:t>Reduced elective credits to 9</w:t>
      </w:r>
    </w:p>
  </w:comment>
  <w:comment w:id="6" w:author="Kevin Lillis" w:date="2020-09-18T15:38:00Z" w:initials="KL">
    <w:p w14:paraId="22BC0C16" w14:textId="0AE30590" w:rsidR="007E7856" w:rsidRDefault="007E7856">
      <w:pPr>
        <w:pStyle w:val="CommentText"/>
      </w:pPr>
      <w:r>
        <w:rPr>
          <w:rStyle w:val="CommentReference"/>
        </w:rPr>
        <w:annotationRef/>
      </w:r>
      <w:r w:rsidR="00B764B2">
        <w:t>Now an elective</w:t>
      </w:r>
      <w:r w:rsidR="00C61CCF">
        <w:t xml:space="preserve"> instead </w:t>
      </w:r>
      <w:r w:rsidR="00C61CCF">
        <w:t>of</w:t>
      </w:r>
      <w:r w:rsidR="00B764B2">
        <w:t xml:space="preserve"> required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546E00" w15:done="0"/>
  <w15:commentEx w15:paraId="35217F86" w15:done="0"/>
  <w15:commentEx w15:paraId="3B89AD36" w15:done="0"/>
  <w15:commentEx w15:paraId="02F8ABBF" w15:done="0"/>
  <w15:commentEx w15:paraId="184A33A0" w15:done="0"/>
  <w15:commentEx w15:paraId="71E84509" w15:done="0"/>
  <w15:commentEx w15:paraId="22BC0C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F52B5" w16cex:dateUtc="2020-09-18T20:37:00Z"/>
  <w16cex:commentExtensible w16cex:durableId="230F51B3" w16cex:dateUtc="2020-09-18T20:33:00Z"/>
  <w16cex:commentExtensible w16cex:durableId="230F506B" w16cex:dateUtc="2020-09-18T20:27:00Z"/>
  <w16cex:commentExtensible w16cex:durableId="230F4EE2" w16cex:dateUtc="2020-09-18T20:21:00Z"/>
  <w16cex:commentExtensible w16cex:durableId="230F4F62" w16cex:dateUtc="2020-09-18T20:23:00Z"/>
  <w16cex:commentExtensible w16cex:durableId="230F5024" w16cex:dateUtc="2020-09-18T20:26:00Z"/>
  <w16cex:commentExtensible w16cex:durableId="230F52EF" w16cex:dateUtc="2020-09-18T2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546E00" w16cid:durableId="230F52B5"/>
  <w16cid:commentId w16cid:paraId="35217F86" w16cid:durableId="230F51B3"/>
  <w16cid:commentId w16cid:paraId="3B89AD36" w16cid:durableId="230F506B"/>
  <w16cid:commentId w16cid:paraId="02F8ABBF" w16cid:durableId="230F4EE2"/>
  <w16cid:commentId w16cid:paraId="184A33A0" w16cid:durableId="230F4F62"/>
  <w16cid:commentId w16cid:paraId="71E84509" w16cid:durableId="230F5024"/>
  <w16cid:commentId w16cid:paraId="22BC0C16" w16cid:durableId="230F52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B59"/>
    <w:multiLevelType w:val="hybridMultilevel"/>
    <w:tmpl w:val="9630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57E1"/>
    <w:multiLevelType w:val="hybridMultilevel"/>
    <w:tmpl w:val="198C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Lillis">
    <w15:presenceInfo w15:providerId="AD" w15:userId="S::lilliskevinm@sau.edu::e3dd1ead-7a09-4791-a587-6c96a491e6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5E"/>
    <w:rsid w:val="001177D9"/>
    <w:rsid w:val="001429B4"/>
    <w:rsid w:val="00153F89"/>
    <w:rsid w:val="001979C5"/>
    <w:rsid w:val="001B545C"/>
    <w:rsid w:val="001E5A5E"/>
    <w:rsid w:val="001F2337"/>
    <w:rsid w:val="00212D2A"/>
    <w:rsid w:val="0022637A"/>
    <w:rsid w:val="0023346C"/>
    <w:rsid w:val="00254D7A"/>
    <w:rsid w:val="00330B37"/>
    <w:rsid w:val="00365288"/>
    <w:rsid w:val="00365443"/>
    <w:rsid w:val="003D7877"/>
    <w:rsid w:val="003E0F5A"/>
    <w:rsid w:val="00543D87"/>
    <w:rsid w:val="00554193"/>
    <w:rsid w:val="00634525"/>
    <w:rsid w:val="00700A44"/>
    <w:rsid w:val="0073174B"/>
    <w:rsid w:val="00737785"/>
    <w:rsid w:val="007674C0"/>
    <w:rsid w:val="007B7DF6"/>
    <w:rsid w:val="007C3C6F"/>
    <w:rsid w:val="007E7856"/>
    <w:rsid w:val="00855D50"/>
    <w:rsid w:val="008967D0"/>
    <w:rsid w:val="0095530E"/>
    <w:rsid w:val="009605AC"/>
    <w:rsid w:val="00965161"/>
    <w:rsid w:val="00A26318"/>
    <w:rsid w:val="00A652BF"/>
    <w:rsid w:val="00AC342A"/>
    <w:rsid w:val="00B249FD"/>
    <w:rsid w:val="00B6392C"/>
    <w:rsid w:val="00B764B2"/>
    <w:rsid w:val="00BA7601"/>
    <w:rsid w:val="00C61CCF"/>
    <w:rsid w:val="00C73237"/>
    <w:rsid w:val="00C94213"/>
    <w:rsid w:val="00CD4DF0"/>
    <w:rsid w:val="00D444D1"/>
    <w:rsid w:val="00D66B4E"/>
    <w:rsid w:val="00D721CD"/>
    <w:rsid w:val="00D955F5"/>
    <w:rsid w:val="00DD0C5E"/>
    <w:rsid w:val="00DD1BBA"/>
    <w:rsid w:val="00E01919"/>
    <w:rsid w:val="00E176DB"/>
    <w:rsid w:val="00EA0FBB"/>
    <w:rsid w:val="00F55D44"/>
    <w:rsid w:val="00F81393"/>
    <w:rsid w:val="00FC754A"/>
    <w:rsid w:val="00F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E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5A5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5E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5E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5E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5E"/>
    <w:pPr>
      <w:pBdr>
        <w:left w:val="single" w:sz="4" w:space="2" w:color="009DD9" w:themeColor="accent2"/>
        <w:bottom w:val="single" w:sz="4" w:space="2" w:color="009DD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5E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5E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5E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5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5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A5E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A5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E5A5E"/>
    <w:rPr>
      <w:rFonts w:asciiTheme="majorHAnsi" w:eastAsiaTheme="majorEastAsia" w:hAnsiTheme="majorHAnsi" w:cstheme="majorBidi"/>
      <w:b/>
      <w:bCs/>
      <w:i/>
      <w:iCs/>
      <w:color w:val="004D6C" w:themeColor="accent2" w:themeShade="7F"/>
      <w:shd w:val="clear" w:color="auto" w:fill="C4EEF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E5A5E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E5A5E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5E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5E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5E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5E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5E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5E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A5E"/>
    <w:rPr>
      <w:b/>
      <w:bCs/>
      <w:color w:val="0075A2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5E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A5E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Strong">
    <w:name w:val="Strong"/>
    <w:uiPriority w:val="22"/>
    <w:qFormat/>
    <w:rsid w:val="001E5A5E"/>
    <w:rPr>
      <w:b/>
      <w:bCs/>
      <w:spacing w:val="0"/>
    </w:rPr>
  </w:style>
  <w:style w:type="character" w:styleId="Emphasis">
    <w:name w:val="Emphasis"/>
    <w:uiPriority w:val="20"/>
    <w:qFormat/>
    <w:rsid w:val="001E5A5E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NoSpacing">
    <w:name w:val="No Spacing"/>
    <w:basedOn w:val="Normal"/>
    <w:uiPriority w:val="1"/>
    <w:qFormat/>
    <w:rsid w:val="001E5A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5A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A5E"/>
    <w:rPr>
      <w:i w:val="0"/>
      <w:iCs w:val="0"/>
      <w:color w:val="0075A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5A5E"/>
    <w:rPr>
      <w:color w:val="0075A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5E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5E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SubtleEmphasis">
    <w:name w:val="Subtle Emphasis"/>
    <w:uiPriority w:val="19"/>
    <w:qFormat/>
    <w:rsid w:val="001E5A5E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IntenseEmphasis">
    <w:name w:val="Intense Emphasis"/>
    <w:uiPriority w:val="21"/>
    <w:qFormat/>
    <w:rsid w:val="001E5A5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SubtleReference">
    <w:name w:val="Subtle Reference"/>
    <w:uiPriority w:val="31"/>
    <w:qFormat/>
    <w:rsid w:val="001E5A5E"/>
    <w:rPr>
      <w:i/>
      <w:iCs/>
      <w:smallCaps/>
      <w:color w:val="009DD9" w:themeColor="accent2"/>
      <w:u w:color="009DD9" w:themeColor="accent2"/>
    </w:rPr>
  </w:style>
  <w:style w:type="character" w:styleId="IntenseReference">
    <w:name w:val="Intense Reference"/>
    <w:uiPriority w:val="32"/>
    <w:qFormat/>
    <w:rsid w:val="001E5A5E"/>
    <w:rPr>
      <w:b/>
      <w:bCs/>
      <w:i/>
      <w:iCs/>
      <w:smallCaps/>
      <w:color w:val="009DD9" w:themeColor="accent2"/>
      <w:u w:color="009DD9" w:themeColor="accent2"/>
    </w:rPr>
  </w:style>
  <w:style w:type="character" w:styleId="BookTitle">
    <w:name w:val="Book Title"/>
    <w:uiPriority w:val="33"/>
    <w:qFormat/>
    <w:rsid w:val="001E5A5E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A5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4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2A"/>
    <w:rPr>
      <w:rFonts w:ascii="Times New Roman" w:hAnsi="Times New Roman" w:cs="Times New Roman"/>
      <w:i/>
      <w:iCs/>
      <w:sz w:val="18"/>
      <w:szCs w:val="18"/>
    </w:rPr>
  </w:style>
  <w:style w:type="paragraph" w:styleId="Revision">
    <w:name w:val="Revision"/>
    <w:hidden/>
    <w:uiPriority w:val="99"/>
    <w:semiHidden/>
    <w:rsid w:val="00855D50"/>
    <w:pPr>
      <w:spacing w:after="0" w:line="240" w:lineRule="auto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5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D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D50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D50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32</cp:revision>
  <dcterms:created xsi:type="dcterms:W3CDTF">2017-06-26T18:19:00Z</dcterms:created>
  <dcterms:modified xsi:type="dcterms:W3CDTF">2020-09-18T21:52:00Z</dcterms:modified>
</cp:coreProperties>
</file>