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5EDB" w14:textId="571C9455" w:rsidR="00D3635B" w:rsidRPr="00C957F9" w:rsidRDefault="00D3635B" w:rsidP="00D3635B">
      <w:pPr>
        <w:snapToGrid w:val="0"/>
        <w:jc w:val="center"/>
        <w:rPr>
          <w:rFonts w:ascii="微軟正黑體" w:eastAsia="微軟正黑體" w:hAnsi="微軟正黑體" w:hint="eastAsia"/>
        </w:rPr>
      </w:pPr>
      <w:r w:rsidRPr="00C957F9">
        <w:rPr>
          <w:rFonts w:ascii="微軟正黑體" w:eastAsia="微軟正黑體" w:hAnsi="微軟正黑體"/>
        </w:rPr>
        <w:t>Object-Oriented Analysis and Design</w:t>
      </w:r>
      <w:r w:rsidRPr="00D3635B">
        <w:rPr>
          <w:rFonts w:ascii="微軟正黑體" w:eastAsia="微軟正黑體" w:hAnsi="微軟正黑體" w:hint="eastAsia"/>
        </w:rPr>
        <w:t xml:space="preserve"> HW</w:t>
      </w:r>
      <w:r w:rsidRPr="00D3635B">
        <w:rPr>
          <w:rFonts w:ascii="微軟正黑體" w:eastAsia="微軟正黑體" w:hAnsi="微軟正黑體" w:hint="eastAsia"/>
        </w:rPr>
        <w:t>2</w:t>
      </w:r>
    </w:p>
    <w:p w14:paraId="6689A410" w14:textId="77777777" w:rsidR="00D3635B" w:rsidRPr="00D3635B" w:rsidRDefault="00D3635B" w:rsidP="00D3635B">
      <w:pPr>
        <w:snapToGrid w:val="0"/>
        <w:jc w:val="center"/>
        <w:rPr>
          <w:rFonts w:ascii="微軟正黑體" w:eastAsia="微軟正黑體" w:hAnsi="微軟正黑體"/>
        </w:rPr>
      </w:pPr>
      <w:proofErr w:type="gramStart"/>
      <w:r w:rsidRPr="00D3635B">
        <w:rPr>
          <w:rFonts w:ascii="微軟正黑體" w:eastAsia="微軟正黑體" w:hAnsi="微軟正黑體" w:hint="eastAsia"/>
        </w:rPr>
        <w:t>資電</w:t>
      </w:r>
      <w:proofErr w:type="gramEnd"/>
      <w:r w:rsidRPr="00D3635B">
        <w:rPr>
          <w:rFonts w:ascii="微軟正黑體" w:eastAsia="微軟正黑體" w:hAnsi="微軟正黑體" w:hint="eastAsia"/>
        </w:rPr>
        <w:t>三 112504009 林</w:t>
      </w:r>
      <w:proofErr w:type="gramStart"/>
      <w:r w:rsidRPr="00D3635B">
        <w:rPr>
          <w:rFonts w:ascii="微軟正黑體" w:eastAsia="微軟正黑體" w:hAnsi="微軟正黑體" w:hint="eastAsia"/>
        </w:rPr>
        <w:t>紘</w:t>
      </w:r>
      <w:proofErr w:type="gramEnd"/>
      <w:r w:rsidRPr="00D3635B">
        <w:rPr>
          <w:rFonts w:ascii="微軟正黑體" w:eastAsia="微軟正黑體" w:hAnsi="微軟正黑體" w:hint="eastAsia"/>
        </w:rPr>
        <w:t>裔</w:t>
      </w:r>
    </w:p>
    <w:p w14:paraId="207CC516" w14:textId="77777777" w:rsidR="00D3635B" w:rsidRPr="00D3635B" w:rsidRDefault="00D3635B" w:rsidP="00D3635B">
      <w:pPr>
        <w:pStyle w:val="a9"/>
        <w:numPr>
          <w:ilvl w:val="0"/>
          <w:numId w:val="1"/>
        </w:numPr>
        <w:snapToGrid w:val="0"/>
        <w:rPr>
          <w:rFonts w:ascii="微軟正黑體" w:eastAsia="微軟正黑體" w:hAnsi="微軟正黑體" w:hint="eastAsia"/>
        </w:rPr>
      </w:pPr>
      <w:r w:rsidRPr="00D3635B">
        <w:rPr>
          <w:rFonts w:ascii="微軟正黑體" w:eastAsia="微軟正黑體" w:hAnsi="微軟正黑體" w:hint="eastAsia"/>
        </w:rPr>
        <w:t>Supplier class 對應 Supplier(S#, SNAME, CITY1)，用來表示供應商的基本資料。</w:t>
      </w:r>
    </w:p>
    <w:p w14:paraId="6DA198C8" w14:textId="77777777" w:rsidR="00D3635B" w:rsidRPr="00D3635B" w:rsidRDefault="00D3635B" w:rsidP="00D3635B">
      <w:pPr>
        <w:pStyle w:val="a9"/>
        <w:numPr>
          <w:ilvl w:val="0"/>
          <w:numId w:val="1"/>
        </w:numPr>
        <w:snapToGrid w:val="0"/>
        <w:rPr>
          <w:rFonts w:ascii="微軟正黑體" w:eastAsia="微軟正黑體" w:hAnsi="微軟正黑體" w:hint="eastAsia"/>
        </w:rPr>
      </w:pPr>
      <w:r w:rsidRPr="00D3635B">
        <w:rPr>
          <w:rFonts w:ascii="微軟正黑體" w:eastAsia="微軟正黑體" w:hAnsi="微軟正黑體" w:hint="eastAsia"/>
        </w:rPr>
        <w:t>Part class 對應 Part(P#, PNAME, COLOR, WEIGHT)，用來表示零件本身的資料。</w:t>
      </w:r>
    </w:p>
    <w:p w14:paraId="6B6F2EE8" w14:textId="77777777" w:rsidR="00D3635B" w:rsidRPr="00D3635B" w:rsidRDefault="00D3635B" w:rsidP="00D3635B">
      <w:pPr>
        <w:pStyle w:val="a9"/>
        <w:numPr>
          <w:ilvl w:val="0"/>
          <w:numId w:val="1"/>
        </w:numPr>
        <w:snapToGrid w:val="0"/>
        <w:rPr>
          <w:rFonts w:ascii="微軟正黑體" w:eastAsia="微軟正黑體" w:hAnsi="微軟正黑體" w:hint="eastAsia"/>
        </w:rPr>
      </w:pPr>
      <w:r w:rsidRPr="00D3635B">
        <w:rPr>
          <w:rFonts w:ascii="微軟正黑體" w:eastAsia="微軟正黑體" w:hAnsi="微軟正黑體" w:hint="eastAsia"/>
        </w:rPr>
        <w:t>Supply class 對應 Supply(S#, P#)，用來表示供應商與零件之間的供應關係。由於供應商和零件之間是多對多關係，因此需要獨立一個 class 來表示。</w:t>
      </w:r>
    </w:p>
    <w:p w14:paraId="7B623462" w14:textId="3B66ED05" w:rsidR="00D3635B" w:rsidRPr="00D3635B" w:rsidRDefault="00D3635B" w:rsidP="00D3635B">
      <w:pPr>
        <w:pStyle w:val="a9"/>
        <w:numPr>
          <w:ilvl w:val="0"/>
          <w:numId w:val="1"/>
        </w:numPr>
        <w:snapToGrid w:val="0"/>
        <w:rPr>
          <w:rFonts w:ascii="微軟正黑體" w:eastAsia="微軟正黑體" w:hAnsi="微軟正黑體" w:hint="eastAsia"/>
        </w:rPr>
      </w:pPr>
      <w:r w:rsidRPr="00D3635B">
        <w:rPr>
          <w:rFonts w:ascii="微軟正黑體" w:eastAsia="微軟正黑體" w:hAnsi="微軟正黑體" w:hint="eastAsia"/>
        </w:rPr>
        <w:t>Storage class 對應 Storage(S#, P#, CITY2, QTY)，用來表示某個供應商所提供的某種零件存放在哪</w:t>
      </w:r>
      <w:proofErr w:type="gramStart"/>
      <w:r w:rsidRPr="00D3635B">
        <w:rPr>
          <w:rFonts w:ascii="微軟正黑體" w:eastAsia="微軟正黑體" w:hAnsi="微軟正黑體" w:hint="eastAsia"/>
        </w:rPr>
        <w:t>個</w:t>
      </w:r>
      <w:proofErr w:type="gramEnd"/>
      <w:r w:rsidRPr="00D3635B">
        <w:rPr>
          <w:rFonts w:ascii="微軟正黑體" w:eastAsia="微軟正黑體" w:hAnsi="微軟正黑體" w:hint="eastAsia"/>
        </w:rPr>
        <w:t>城市，以及存量多少。這樣設計可以清楚區分同一種零件在同一城市中由不同供應商提供的數量。</w:t>
      </w:r>
    </w:p>
    <w:p w14:paraId="6FA1E457" w14:textId="66551469"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#include &lt;string&gt;</w:t>
      </w:r>
    </w:p>
    <w:p w14:paraId="14734D79" w14:textId="3C4A880E" w:rsidR="00D3635B" w:rsidRPr="00D3635B" w:rsidRDefault="00D3635B" w:rsidP="00D3635B">
      <w:pPr>
        <w:snapToGrid w:val="0"/>
        <w:rPr>
          <w:rFonts w:ascii="微軟正黑體" w:eastAsia="微軟正黑體" w:hAnsi="微軟正黑體" w:hint="eastAsia"/>
        </w:rPr>
      </w:pPr>
      <w:r w:rsidRPr="00D3635B">
        <w:rPr>
          <w:rFonts w:ascii="微軟正黑體" w:eastAsia="微軟正黑體" w:hAnsi="微軟正黑體"/>
        </w:rPr>
        <w:t xml:space="preserve">using namespace </w:t>
      </w:r>
      <w:proofErr w:type="gramStart"/>
      <w:r w:rsidRPr="00D3635B">
        <w:rPr>
          <w:rFonts w:ascii="微軟正黑體" w:eastAsia="微軟正黑體" w:hAnsi="微軟正黑體"/>
        </w:rPr>
        <w:t>std;</w:t>
      </w:r>
      <w:proofErr w:type="gramEnd"/>
    </w:p>
    <w:p w14:paraId="266FCDC3"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class Supplier {</w:t>
      </w:r>
    </w:p>
    <w:p w14:paraId="2A356B29"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public:</w:t>
      </w:r>
    </w:p>
    <w:p w14:paraId="5E5CDC02"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s_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2B7129F2"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proofErr w:type="gramStart"/>
      <w:r w:rsidRPr="00D3635B">
        <w:rPr>
          <w:rFonts w:ascii="微軟正黑體" w:eastAsia="微軟正黑體" w:hAnsi="微軟正黑體"/>
        </w:rPr>
        <w:t>sname</w:t>
      </w:r>
      <w:proofErr w:type="spellEnd"/>
      <w:r w:rsidRPr="00D3635B">
        <w:rPr>
          <w:rFonts w:ascii="微軟正黑體" w:eastAsia="微軟正黑體" w:hAnsi="微軟正黑體"/>
        </w:rPr>
        <w:t>;</w:t>
      </w:r>
      <w:proofErr w:type="gramEnd"/>
    </w:p>
    <w:p w14:paraId="2F62EE00"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gramStart"/>
      <w:r w:rsidRPr="00D3635B">
        <w:rPr>
          <w:rFonts w:ascii="微軟正黑體" w:eastAsia="微軟正黑體" w:hAnsi="微軟正黑體"/>
        </w:rPr>
        <w:t>city1;</w:t>
      </w:r>
      <w:proofErr w:type="gramEnd"/>
    </w:p>
    <w:p w14:paraId="24689FB3" w14:textId="12525F59" w:rsidR="00D3635B" w:rsidRPr="00D3635B" w:rsidRDefault="00D3635B" w:rsidP="00D3635B">
      <w:pPr>
        <w:snapToGrid w:val="0"/>
        <w:rPr>
          <w:rFonts w:ascii="微軟正黑體" w:eastAsia="微軟正黑體" w:hAnsi="微軟正黑體" w:hint="eastAsia"/>
        </w:rPr>
      </w:pPr>
      <w:proofErr w:type="gramStart"/>
      <w:r w:rsidRPr="00D3635B">
        <w:rPr>
          <w:rFonts w:ascii="微軟正黑體" w:eastAsia="微軟正黑體" w:hAnsi="微軟正黑體"/>
        </w:rPr>
        <w:t>};</w:t>
      </w:r>
      <w:proofErr w:type="gramEnd"/>
    </w:p>
    <w:p w14:paraId="5CC34934"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class Part {</w:t>
      </w:r>
    </w:p>
    <w:p w14:paraId="4ADC378E"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public:</w:t>
      </w:r>
    </w:p>
    <w:p w14:paraId="7D4C14B4"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p_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6AC34096"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proofErr w:type="gramStart"/>
      <w:r w:rsidRPr="00D3635B">
        <w:rPr>
          <w:rFonts w:ascii="微軟正黑體" w:eastAsia="微軟正黑體" w:hAnsi="微軟正黑體"/>
        </w:rPr>
        <w:t>pname</w:t>
      </w:r>
      <w:proofErr w:type="spellEnd"/>
      <w:r w:rsidRPr="00D3635B">
        <w:rPr>
          <w:rFonts w:ascii="微軟正黑體" w:eastAsia="微軟正黑體" w:hAnsi="微軟正黑體"/>
        </w:rPr>
        <w:t>;</w:t>
      </w:r>
      <w:proofErr w:type="gramEnd"/>
    </w:p>
    <w:p w14:paraId="5F91BCCA"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lastRenderedPageBreak/>
        <w:t xml:space="preserve">    string </w:t>
      </w:r>
      <w:proofErr w:type="gramStart"/>
      <w:r w:rsidRPr="00D3635B">
        <w:rPr>
          <w:rFonts w:ascii="微軟正黑體" w:eastAsia="微軟正黑體" w:hAnsi="微軟正黑體"/>
        </w:rPr>
        <w:t>color;</w:t>
      </w:r>
      <w:proofErr w:type="gramEnd"/>
    </w:p>
    <w:p w14:paraId="75048CB6"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double </w:t>
      </w:r>
      <w:proofErr w:type="gramStart"/>
      <w:r w:rsidRPr="00D3635B">
        <w:rPr>
          <w:rFonts w:ascii="微軟正黑體" w:eastAsia="微軟正黑體" w:hAnsi="微軟正黑體"/>
        </w:rPr>
        <w:t>weight;</w:t>
      </w:r>
      <w:proofErr w:type="gramEnd"/>
    </w:p>
    <w:p w14:paraId="22EFB6D5" w14:textId="7D20A023" w:rsidR="00D3635B" w:rsidRPr="00D3635B" w:rsidRDefault="00D3635B" w:rsidP="00D3635B">
      <w:pPr>
        <w:snapToGrid w:val="0"/>
        <w:rPr>
          <w:rFonts w:ascii="微軟正黑體" w:eastAsia="微軟正黑體" w:hAnsi="微軟正黑體" w:hint="eastAsia"/>
        </w:rPr>
      </w:pPr>
      <w:proofErr w:type="gramStart"/>
      <w:r w:rsidRPr="00D3635B">
        <w:rPr>
          <w:rFonts w:ascii="微軟正黑體" w:eastAsia="微軟正黑體" w:hAnsi="微軟正黑體"/>
        </w:rPr>
        <w:t>};</w:t>
      </w:r>
      <w:proofErr w:type="gramEnd"/>
    </w:p>
    <w:p w14:paraId="6145C638"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class Supply {</w:t>
      </w:r>
    </w:p>
    <w:p w14:paraId="4CD23F10"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public:</w:t>
      </w:r>
    </w:p>
    <w:p w14:paraId="38CA3828"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s_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40D92D39"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p_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73654B0E" w14:textId="67AC5181" w:rsidR="00D3635B" w:rsidRPr="00D3635B" w:rsidRDefault="00D3635B" w:rsidP="00D3635B">
      <w:pPr>
        <w:snapToGrid w:val="0"/>
        <w:rPr>
          <w:rFonts w:ascii="微軟正黑體" w:eastAsia="微軟正黑體" w:hAnsi="微軟正黑體" w:hint="eastAsia"/>
        </w:rPr>
      </w:pPr>
      <w:proofErr w:type="gramStart"/>
      <w:r w:rsidRPr="00D3635B">
        <w:rPr>
          <w:rFonts w:ascii="微軟正黑體" w:eastAsia="微軟正黑體" w:hAnsi="微軟正黑體"/>
        </w:rPr>
        <w:t>};</w:t>
      </w:r>
      <w:proofErr w:type="gramEnd"/>
    </w:p>
    <w:p w14:paraId="0FFD3CF1"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class Storage {</w:t>
      </w:r>
    </w:p>
    <w:p w14:paraId="0117AFEA"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public:</w:t>
      </w:r>
    </w:p>
    <w:p w14:paraId="04C446A1"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s_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78D63ED1"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spellStart"/>
      <w:r w:rsidRPr="00D3635B">
        <w:rPr>
          <w:rFonts w:ascii="微軟正黑體" w:eastAsia="微軟正黑體" w:hAnsi="微軟正黑體"/>
        </w:rPr>
        <w:t>p_</w:t>
      </w:r>
      <w:proofErr w:type="gramStart"/>
      <w:r w:rsidRPr="00D3635B">
        <w:rPr>
          <w:rFonts w:ascii="微軟正黑體" w:eastAsia="微軟正黑體" w:hAnsi="微軟正黑體"/>
        </w:rPr>
        <w:t>no</w:t>
      </w:r>
      <w:proofErr w:type="spellEnd"/>
      <w:r w:rsidRPr="00D3635B">
        <w:rPr>
          <w:rFonts w:ascii="微軟正黑體" w:eastAsia="微軟正黑體" w:hAnsi="微軟正黑體"/>
        </w:rPr>
        <w:t>;</w:t>
      </w:r>
      <w:proofErr w:type="gramEnd"/>
    </w:p>
    <w:p w14:paraId="4E34C355"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string </w:t>
      </w:r>
      <w:proofErr w:type="gramStart"/>
      <w:r w:rsidRPr="00D3635B">
        <w:rPr>
          <w:rFonts w:ascii="微軟正黑體" w:eastAsia="微軟正黑體" w:hAnsi="微軟正黑體"/>
        </w:rPr>
        <w:t>city2;</w:t>
      </w:r>
      <w:proofErr w:type="gramEnd"/>
    </w:p>
    <w:p w14:paraId="59366194" w14:textId="77777777" w:rsidR="00D3635B" w:rsidRPr="00D3635B" w:rsidRDefault="00D3635B" w:rsidP="00D3635B">
      <w:pPr>
        <w:snapToGrid w:val="0"/>
        <w:rPr>
          <w:rFonts w:ascii="微軟正黑體" w:eastAsia="微軟正黑體" w:hAnsi="微軟正黑體"/>
        </w:rPr>
      </w:pPr>
      <w:r w:rsidRPr="00D3635B">
        <w:rPr>
          <w:rFonts w:ascii="微軟正黑體" w:eastAsia="微軟正黑體" w:hAnsi="微軟正黑體"/>
        </w:rPr>
        <w:t xml:space="preserve">    int </w:t>
      </w:r>
      <w:proofErr w:type="gramStart"/>
      <w:r w:rsidRPr="00D3635B">
        <w:rPr>
          <w:rFonts w:ascii="微軟正黑體" w:eastAsia="微軟正黑體" w:hAnsi="微軟正黑體"/>
        </w:rPr>
        <w:t>qty;</w:t>
      </w:r>
      <w:proofErr w:type="gramEnd"/>
    </w:p>
    <w:p w14:paraId="3F1D7901" w14:textId="164A5278" w:rsidR="00142F02" w:rsidRPr="00D3635B" w:rsidRDefault="00D3635B" w:rsidP="00D3635B">
      <w:pPr>
        <w:snapToGrid w:val="0"/>
        <w:rPr>
          <w:rFonts w:ascii="微軟正黑體" w:eastAsia="微軟正黑體" w:hAnsi="微軟正黑體"/>
        </w:rPr>
      </w:pPr>
      <w:proofErr w:type="gramStart"/>
      <w:r w:rsidRPr="00D3635B">
        <w:rPr>
          <w:rFonts w:ascii="微軟正黑體" w:eastAsia="微軟正黑體" w:hAnsi="微軟正黑體"/>
        </w:rPr>
        <w:t>};</w:t>
      </w:r>
      <w:proofErr w:type="gramEnd"/>
    </w:p>
    <w:sectPr w:rsidR="00142F02" w:rsidRPr="00D3635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6DE5"/>
    <w:multiLevelType w:val="hybridMultilevel"/>
    <w:tmpl w:val="88CA20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9912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41"/>
    <w:rsid w:val="00132A41"/>
    <w:rsid w:val="00142F02"/>
    <w:rsid w:val="002F4983"/>
    <w:rsid w:val="00612CAF"/>
    <w:rsid w:val="00996580"/>
    <w:rsid w:val="00D363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61A2"/>
  <w15:chartTrackingRefBased/>
  <w15:docId w15:val="{B9BD7CDD-C749-474A-A3E7-D80E0E66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35B"/>
    <w:pPr>
      <w:widowControl w:val="0"/>
    </w:pPr>
  </w:style>
  <w:style w:type="paragraph" w:styleId="1">
    <w:name w:val="heading 1"/>
    <w:basedOn w:val="a"/>
    <w:next w:val="a"/>
    <w:link w:val="10"/>
    <w:uiPriority w:val="9"/>
    <w:qFormat/>
    <w:rsid w:val="00132A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2A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2A4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32A4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32A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2A4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32A4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2A4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32A4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2A4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32A4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32A4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32A4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32A41"/>
    <w:rPr>
      <w:rFonts w:eastAsiaTheme="majorEastAsia" w:cstheme="majorBidi"/>
      <w:color w:val="0F4761" w:themeColor="accent1" w:themeShade="BF"/>
    </w:rPr>
  </w:style>
  <w:style w:type="character" w:customStyle="1" w:styleId="60">
    <w:name w:val="標題 6 字元"/>
    <w:basedOn w:val="a0"/>
    <w:link w:val="6"/>
    <w:uiPriority w:val="9"/>
    <w:semiHidden/>
    <w:rsid w:val="00132A41"/>
    <w:rPr>
      <w:rFonts w:eastAsiaTheme="majorEastAsia" w:cstheme="majorBidi"/>
      <w:color w:val="595959" w:themeColor="text1" w:themeTint="A6"/>
    </w:rPr>
  </w:style>
  <w:style w:type="character" w:customStyle="1" w:styleId="70">
    <w:name w:val="標題 7 字元"/>
    <w:basedOn w:val="a0"/>
    <w:link w:val="7"/>
    <w:uiPriority w:val="9"/>
    <w:semiHidden/>
    <w:rsid w:val="00132A41"/>
    <w:rPr>
      <w:rFonts w:eastAsiaTheme="majorEastAsia" w:cstheme="majorBidi"/>
      <w:color w:val="595959" w:themeColor="text1" w:themeTint="A6"/>
    </w:rPr>
  </w:style>
  <w:style w:type="character" w:customStyle="1" w:styleId="80">
    <w:name w:val="標題 8 字元"/>
    <w:basedOn w:val="a0"/>
    <w:link w:val="8"/>
    <w:uiPriority w:val="9"/>
    <w:semiHidden/>
    <w:rsid w:val="00132A41"/>
    <w:rPr>
      <w:rFonts w:eastAsiaTheme="majorEastAsia" w:cstheme="majorBidi"/>
      <w:color w:val="272727" w:themeColor="text1" w:themeTint="D8"/>
    </w:rPr>
  </w:style>
  <w:style w:type="character" w:customStyle="1" w:styleId="90">
    <w:name w:val="標題 9 字元"/>
    <w:basedOn w:val="a0"/>
    <w:link w:val="9"/>
    <w:uiPriority w:val="9"/>
    <w:semiHidden/>
    <w:rsid w:val="00132A41"/>
    <w:rPr>
      <w:rFonts w:eastAsiaTheme="majorEastAsia" w:cstheme="majorBidi"/>
      <w:color w:val="272727" w:themeColor="text1" w:themeTint="D8"/>
    </w:rPr>
  </w:style>
  <w:style w:type="paragraph" w:styleId="a3">
    <w:name w:val="Title"/>
    <w:basedOn w:val="a"/>
    <w:next w:val="a"/>
    <w:link w:val="a4"/>
    <w:uiPriority w:val="10"/>
    <w:qFormat/>
    <w:rsid w:val="00132A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32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2A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32A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2A41"/>
    <w:pPr>
      <w:spacing w:before="160"/>
      <w:jc w:val="center"/>
    </w:pPr>
    <w:rPr>
      <w:i/>
      <w:iCs/>
      <w:color w:val="404040" w:themeColor="text1" w:themeTint="BF"/>
    </w:rPr>
  </w:style>
  <w:style w:type="character" w:customStyle="1" w:styleId="a8">
    <w:name w:val="引文 字元"/>
    <w:basedOn w:val="a0"/>
    <w:link w:val="a7"/>
    <w:uiPriority w:val="29"/>
    <w:rsid w:val="00132A41"/>
    <w:rPr>
      <w:i/>
      <w:iCs/>
      <w:color w:val="404040" w:themeColor="text1" w:themeTint="BF"/>
    </w:rPr>
  </w:style>
  <w:style w:type="paragraph" w:styleId="a9">
    <w:name w:val="List Paragraph"/>
    <w:basedOn w:val="a"/>
    <w:uiPriority w:val="34"/>
    <w:qFormat/>
    <w:rsid w:val="00132A41"/>
    <w:pPr>
      <w:ind w:left="720"/>
      <w:contextualSpacing/>
    </w:pPr>
  </w:style>
  <w:style w:type="character" w:styleId="aa">
    <w:name w:val="Intense Emphasis"/>
    <w:basedOn w:val="a0"/>
    <w:uiPriority w:val="21"/>
    <w:qFormat/>
    <w:rsid w:val="00132A41"/>
    <w:rPr>
      <w:i/>
      <w:iCs/>
      <w:color w:val="0F4761" w:themeColor="accent1" w:themeShade="BF"/>
    </w:rPr>
  </w:style>
  <w:style w:type="paragraph" w:styleId="ab">
    <w:name w:val="Intense Quote"/>
    <w:basedOn w:val="a"/>
    <w:next w:val="a"/>
    <w:link w:val="ac"/>
    <w:uiPriority w:val="30"/>
    <w:qFormat/>
    <w:rsid w:val="00132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32A41"/>
    <w:rPr>
      <w:i/>
      <w:iCs/>
      <w:color w:val="0F4761" w:themeColor="accent1" w:themeShade="BF"/>
    </w:rPr>
  </w:style>
  <w:style w:type="character" w:styleId="ad">
    <w:name w:val="Intense Reference"/>
    <w:basedOn w:val="a0"/>
    <w:uiPriority w:val="32"/>
    <w:qFormat/>
    <w:rsid w:val="00132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289</Words>
  <Characters>451</Characters>
  <Application>Microsoft Office Word</Application>
  <DocSecurity>0</DocSecurity>
  <Lines>30</Lines>
  <Paragraphs>26</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林紘裔 (112504009)</dc:creator>
  <cp:keywords/>
  <dc:description/>
  <cp:lastModifiedBy>林紘裔 (112504009)</cp:lastModifiedBy>
  <cp:revision>2</cp:revision>
  <dcterms:created xsi:type="dcterms:W3CDTF">2026-04-08T00:11:00Z</dcterms:created>
  <dcterms:modified xsi:type="dcterms:W3CDTF">2026-04-08T00:14:00Z</dcterms:modified>
</cp:coreProperties>
</file>