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9144" w14:textId="0743364E" w:rsidR="00F0250D" w:rsidRPr="00245EE2" w:rsidRDefault="00245EE2" w:rsidP="00245EE2">
      <w:pPr>
        <w:snapToGrid w:val="0"/>
        <w:contextualSpacing/>
        <w:jc w:val="center"/>
        <w:rPr>
          <w:rFonts w:eastAsia="微軟正黑體"/>
          <w:b/>
          <w:bCs/>
          <w:sz w:val="24"/>
          <w:szCs w:val="24"/>
          <w:lang w:eastAsia="zh-TW"/>
        </w:rPr>
      </w:pPr>
      <w:r w:rsidRPr="00245EE2">
        <w:rPr>
          <w:rFonts w:eastAsia="微軟正黑體"/>
          <w:b/>
          <w:bCs/>
          <w:sz w:val="24"/>
          <w:szCs w:val="24"/>
          <w:lang w:eastAsia="zh-TW"/>
        </w:rPr>
        <w:t>物件導向分析與設計</w:t>
      </w:r>
    </w:p>
    <w:p w14:paraId="2C2153F9" w14:textId="4C7ADEFD" w:rsidR="00245EE2" w:rsidRPr="00245EE2" w:rsidRDefault="00245EE2" w:rsidP="00245EE2">
      <w:pPr>
        <w:snapToGrid w:val="0"/>
        <w:contextualSpacing/>
        <w:jc w:val="center"/>
        <w:rPr>
          <w:rFonts w:eastAsia="微軟正黑體"/>
          <w:b/>
          <w:bCs/>
          <w:sz w:val="24"/>
          <w:szCs w:val="24"/>
          <w:lang w:eastAsia="zh-TW"/>
        </w:rPr>
      </w:pPr>
      <w:r w:rsidRPr="00245EE2">
        <w:rPr>
          <w:rFonts w:eastAsia="微軟正黑體" w:hint="eastAsia"/>
          <w:b/>
          <w:bCs/>
          <w:sz w:val="24"/>
          <w:szCs w:val="24"/>
          <w:lang w:eastAsia="zh-TW"/>
        </w:rPr>
        <w:t>Code Modify報告</w:t>
      </w:r>
    </w:p>
    <w:p w14:paraId="6C29A28E" w14:textId="3E5AA469" w:rsidR="00245EE2" w:rsidRPr="00245EE2" w:rsidRDefault="00245EE2" w:rsidP="00245EE2">
      <w:pPr>
        <w:snapToGrid w:val="0"/>
        <w:contextualSpacing/>
        <w:jc w:val="center"/>
        <w:rPr>
          <w:rFonts w:eastAsia="微軟正黑體" w:hint="eastAsia"/>
          <w:b/>
          <w:bCs/>
          <w:sz w:val="24"/>
          <w:szCs w:val="24"/>
          <w:lang w:eastAsia="zh-TW"/>
        </w:rPr>
      </w:pPr>
      <w:proofErr w:type="gramStart"/>
      <w:r w:rsidRPr="00245EE2">
        <w:rPr>
          <w:rFonts w:eastAsia="微軟正黑體" w:hint="eastAsia"/>
          <w:b/>
          <w:bCs/>
          <w:sz w:val="24"/>
          <w:szCs w:val="24"/>
          <w:lang w:eastAsia="zh-TW"/>
        </w:rPr>
        <w:t>資電</w:t>
      </w:r>
      <w:proofErr w:type="gramEnd"/>
      <w:r w:rsidRPr="00245EE2">
        <w:rPr>
          <w:rFonts w:eastAsia="微軟正黑體" w:hint="eastAsia"/>
          <w:b/>
          <w:bCs/>
          <w:sz w:val="24"/>
          <w:szCs w:val="24"/>
          <w:lang w:eastAsia="zh-TW"/>
        </w:rPr>
        <w:t>三 112504009 林</w:t>
      </w:r>
      <w:proofErr w:type="gramStart"/>
      <w:r w:rsidRPr="00245EE2">
        <w:rPr>
          <w:rFonts w:eastAsia="微軟正黑體" w:hint="eastAsia"/>
          <w:b/>
          <w:bCs/>
          <w:sz w:val="24"/>
          <w:szCs w:val="24"/>
          <w:lang w:eastAsia="zh-TW"/>
        </w:rPr>
        <w:t>紘</w:t>
      </w:r>
      <w:proofErr w:type="gramEnd"/>
      <w:r w:rsidRPr="00245EE2">
        <w:rPr>
          <w:rFonts w:eastAsia="微軟正黑體" w:hint="eastAsia"/>
          <w:b/>
          <w:bCs/>
          <w:sz w:val="24"/>
          <w:szCs w:val="24"/>
          <w:lang w:eastAsia="zh-TW"/>
        </w:rPr>
        <w:t>裔</w:t>
      </w:r>
    </w:p>
    <w:p w14:paraId="0FBEDD24" w14:textId="77777777" w:rsidR="00F0250D" w:rsidRPr="00245EE2" w:rsidRDefault="00000000" w:rsidP="00245EE2">
      <w:pPr>
        <w:snapToGrid w:val="0"/>
        <w:spacing w:before="360" w:after="24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b/>
          <w:color w:val="2C5282"/>
          <w:sz w:val="36"/>
          <w:lang w:eastAsia="zh-TW"/>
        </w:rPr>
        <w:t>1. AI 協作流程與策略</w:t>
      </w:r>
    </w:p>
    <w:p w14:paraId="28367A95" w14:textId="77777777" w:rsidR="00F0250D" w:rsidRPr="00245EE2" w:rsidRDefault="00000000" w:rsidP="00245EE2">
      <w:pPr>
        <w:snapToGrid w:val="0"/>
        <w:spacing w:before="240" w:after="12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b/>
          <w:color w:val="2D3748"/>
          <w:sz w:val="28"/>
          <w:lang w:eastAsia="zh-TW"/>
        </w:rPr>
        <w:t>1.1 專案背景與任務說明</w:t>
      </w:r>
    </w:p>
    <w:p w14:paraId="7D5D22D8" w14:textId="77777777" w:rsidR="00F0250D" w:rsidRPr="00245EE2" w:rsidRDefault="00000000" w:rsidP="00245EE2">
      <w:pPr>
        <w:snapToGrid w:val="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lang w:eastAsia="zh-TW"/>
        </w:rPr>
        <w:t>四項新功能需求明細如下：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2663"/>
        <w:gridCol w:w="4560"/>
      </w:tblGrid>
      <w:tr w:rsidR="00F0250D" w:rsidRPr="00245EE2" w14:paraId="10CE565B" w14:textId="77777777">
        <w:trPr>
          <w:jc w:val="center"/>
        </w:trPr>
        <w:tc>
          <w:tcPr>
            <w:tcW w:w="312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EB718" w14:textId="77777777" w:rsidR="00F0250D" w:rsidRPr="00245EE2" w:rsidRDefault="00000000" w:rsidP="00245EE2">
            <w:pPr>
              <w:snapToGrid w:val="0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FFFFFF"/>
                <w:sz w:val="21"/>
              </w:rPr>
              <w:t>#</w:t>
            </w:r>
          </w:p>
        </w:tc>
        <w:tc>
          <w:tcPr>
            <w:tcW w:w="312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31306" w14:textId="77777777" w:rsidR="00F0250D" w:rsidRPr="00245EE2" w:rsidRDefault="00000000" w:rsidP="00245EE2">
            <w:pPr>
              <w:snapToGrid w:val="0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FFFFFF"/>
                <w:sz w:val="21"/>
              </w:rPr>
              <w:t>功能</w:t>
            </w:r>
          </w:p>
        </w:tc>
        <w:tc>
          <w:tcPr>
            <w:tcW w:w="3120" w:type="dxa"/>
            <w:shd w:val="clear" w:color="auto" w:fill="2C528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D9808" w14:textId="77777777" w:rsidR="00F0250D" w:rsidRPr="00245EE2" w:rsidRDefault="00000000" w:rsidP="00245EE2">
            <w:pPr>
              <w:snapToGrid w:val="0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FFFFFF"/>
                <w:sz w:val="21"/>
              </w:rPr>
              <w:t>說明</w:t>
            </w:r>
          </w:p>
        </w:tc>
      </w:tr>
      <w:tr w:rsidR="00F0250D" w:rsidRPr="00245EE2" w14:paraId="4B68FB58" w14:textId="77777777">
        <w:trPr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3A6AA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sz w:val="20"/>
              </w:rPr>
              <w:t>1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DBE26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sz w:val="20"/>
              </w:rPr>
              <w:t>Dependency Line</w:t>
            </w:r>
            <w:r w:rsidRPr="00245EE2">
              <w:rPr>
                <w:rFonts w:eastAsia="微軟正黑體"/>
                <w:sz w:val="20"/>
              </w:rPr>
              <w:br/>
              <w:t>（虛線箭頭）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46AFA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sz w:val="20"/>
                <w:lang w:eastAsia="zh-TW"/>
              </w:rPr>
              <w:t xml:space="preserve">新增虛線箭頭連線類型，以 </w:t>
            </w:r>
            <w:proofErr w:type="spellStart"/>
            <w:r w:rsidRPr="00245EE2">
              <w:rPr>
                <w:rFonts w:eastAsia="微軟正黑體"/>
                <w:sz w:val="20"/>
                <w:lang w:eastAsia="zh-TW"/>
              </w:rPr>
              <w:t>BasicStroke</w:t>
            </w:r>
            <w:proofErr w:type="spellEnd"/>
            <w:r w:rsidRPr="00245EE2">
              <w:rPr>
                <w:rFonts w:eastAsia="微軟正黑體"/>
                <w:sz w:val="20"/>
                <w:lang w:eastAsia="zh-TW"/>
              </w:rPr>
              <w:t xml:space="preserve"> 虛線繪製。</w:t>
            </w:r>
          </w:p>
        </w:tc>
      </w:tr>
      <w:tr w:rsidR="00F0250D" w:rsidRPr="00245EE2" w14:paraId="750BBB70" w14:textId="77777777">
        <w:trPr>
          <w:jc w:val="center"/>
        </w:trPr>
        <w:tc>
          <w:tcPr>
            <w:tcW w:w="7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F48FF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sz w:val="20"/>
              </w:rPr>
              <w:t>2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012F0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sz w:val="20"/>
              </w:rPr>
              <w:t>Port 紅點提示</w:t>
            </w:r>
          </w:p>
        </w:tc>
        <w:tc>
          <w:tcPr>
            <w:tcW w:w="576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352C9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sz w:val="20"/>
                <w:lang w:eastAsia="zh-TW"/>
              </w:rPr>
              <w:t>在任何建立 Line 的模式下，滑鼠移到物件附近（Port 範圍內）時顯示紅色圓點提示，離開則消失。</w:t>
            </w:r>
          </w:p>
        </w:tc>
      </w:tr>
      <w:tr w:rsidR="00F0250D" w:rsidRPr="00245EE2" w14:paraId="31E808D1" w14:textId="77777777">
        <w:trPr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2B065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sz w:val="20"/>
              </w:rPr>
              <w:t>3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60481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sz w:val="20"/>
              </w:rPr>
              <w:t>拖曳建立物件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7C5B1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sz w:val="20"/>
                <w:lang w:eastAsia="zh-TW"/>
              </w:rPr>
              <w:t xml:space="preserve">在 Class 或 </w:t>
            </w:r>
            <w:proofErr w:type="spellStart"/>
            <w:r w:rsidRPr="00245EE2">
              <w:rPr>
                <w:rFonts w:eastAsia="微軟正黑體"/>
                <w:sz w:val="20"/>
                <w:lang w:eastAsia="zh-TW"/>
              </w:rPr>
              <w:t>UseCase</w:t>
            </w:r>
            <w:proofErr w:type="spellEnd"/>
            <w:r w:rsidRPr="00245EE2">
              <w:rPr>
                <w:rFonts w:eastAsia="微軟正黑體"/>
                <w:sz w:val="20"/>
                <w:lang w:eastAsia="zh-TW"/>
              </w:rPr>
              <w:t xml:space="preserve"> 模式下，拖曳</w:t>
            </w:r>
            <w:proofErr w:type="gramStart"/>
            <w:r w:rsidRPr="00245EE2">
              <w:rPr>
                <w:rFonts w:eastAsia="微軟正黑體"/>
                <w:sz w:val="20"/>
                <w:lang w:eastAsia="zh-TW"/>
              </w:rPr>
              <w:t>起迄</w:t>
            </w:r>
            <w:proofErr w:type="gramEnd"/>
            <w:r w:rsidRPr="00245EE2">
              <w:rPr>
                <w:rFonts w:eastAsia="微軟正黑體"/>
                <w:sz w:val="20"/>
                <w:lang w:eastAsia="zh-TW"/>
              </w:rPr>
              <w:t>點不同時可決定物件大小（需限制最小間距，單純點擊則維持預設大小）。</w:t>
            </w:r>
          </w:p>
        </w:tc>
      </w:tr>
      <w:tr w:rsidR="00F0250D" w:rsidRPr="00245EE2" w14:paraId="790BD1F7" w14:textId="77777777">
        <w:trPr>
          <w:jc w:val="center"/>
        </w:trPr>
        <w:tc>
          <w:tcPr>
            <w:tcW w:w="7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71AF6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sz w:val="20"/>
              </w:rPr>
              <w:t>4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20B75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sz w:val="20"/>
                <w:lang w:eastAsia="zh-TW"/>
              </w:rPr>
              <w:t>Port 點擊高亮連線</w:t>
            </w:r>
          </w:p>
        </w:tc>
        <w:tc>
          <w:tcPr>
            <w:tcW w:w="576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E7B44" w14:textId="77777777" w:rsidR="00F0250D" w:rsidRPr="00245EE2" w:rsidRDefault="00000000" w:rsidP="00245EE2">
            <w:pPr>
              <w:snapToGrid w:val="0"/>
              <w:spacing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sz w:val="20"/>
                <w:lang w:eastAsia="zh-TW"/>
              </w:rPr>
              <w:t>在 Select 模式下，點擊 Port 將與其相連的線條</w:t>
            </w:r>
            <w:proofErr w:type="gramStart"/>
            <w:r w:rsidRPr="00245EE2">
              <w:rPr>
                <w:rFonts w:eastAsia="微軟正黑體"/>
                <w:sz w:val="20"/>
                <w:lang w:eastAsia="zh-TW"/>
              </w:rPr>
              <w:t>高亮為藍色</w:t>
            </w:r>
            <w:proofErr w:type="gramEnd"/>
            <w:r w:rsidRPr="00245EE2">
              <w:rPr>
                <w:rFonts w:eastAsia="微軟正黑體"/>
                <w:sz w:val="20"/>
                <w:lang w:eastAsia="zh-TW"/>
              </w:rPr>
              <w:t>，點擊空白處或未連線 Port 需取消高亮。</w:t>
            </w:r>
          </w:p>
        </w:tc>
      </w:tr>
    </w:tbl>
    <w:p w14:paraId="5582F115" w14:textId="77777777" w:rsidR="00F0250D" w:rsidRPr="00245EE2" w:rsidRDefault="00F0250D" w:rsidP="00245EE2">
      <w:pPr>
        <w:snapToGrid w:val="0"/>
        <w:spacing w:after="240"/>
        <w:contextualSpacing/>
        <w:rPr>
          <w:rFonts w:eastAsia="微軟正黑體" w:hint="eastAsia"/>
          <w:lang w:eastAsia="zh-TW"/>
        </w:rPr>
      </w:pPr>
    </w:p>
    <w:p w14:paraId="1B679251" w14:textId="77777777" w:rsidR="00F0250D" w:rsidRPr="00245EE2" w:rsidRDefault="00000000" w:rsidP="00245EE2">
      <w:pPr>
        <w:snapToGrid w:val="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b/>
          <w:color w:val="2D3748"/>
          <w:sz w:val="28"/>
          <w:lang w:eastAsia="zh-TW"/>
        </w:rPr>
        <w:t>1.2 協作流程概</w:t>
      </w:r>
      <w:proofErr w:type="gramStart"/>
      <w:r w:rsidRPr="00245EE2">
        <w:rPr>
          <w:rFonts w:eastAsia="微軟正黑體"/>
          <w:b/>
          <w:color w:val="2D3748"/>
          <w:sz w:val="28"/>
          <w:lang w:eastAsia="zh-TW"/>
        </w:rPr>
        <w:t>覽</w:t>
      </w:r>
      <w:proofErr w:type="gramEnd"/>
      <w:r w:rsidRPr="00245EE2">
        <w:rPr>
          <w:rFonts w:eastAsia="微軟正黑體"/>
          <w:b/>
          <w:color w:val="2D3748"/>
          <w:sz w:val="28"/>
          <w:lang w:eastAsia="zh-TW"/>
        </w:rPr>
        <w:t>與對話歷程</w:t>
      </w:r>
    </w:p>
    <w:p w14:paraId="6F64DF2D" w14:textId="572719E4" w:rsidR="00F0250D" w:rsidRPr="00245EE2" w:rsidRDefault="00000000" w:rsidP="00245EE2">
      <w:pPr>
        <w:snapToGrid w:val="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lang w:eastAsia="zh-TW"/>
        </w:rPr>
        <w:lastRenderedPageBreak/>
        <w:t>在開發歷程中，我們採取引導與</w:t>
      </w:r>
      <w:r w:rsidR="00245EE2">
        <w:rPr>
          <w:rFonts w:eastAsia="微軟正黑體" w:hint="eastAsia"/>
          <w:lang w:eastAsia="zh-TW"/>
        </w:rPr>
        <w:t>漸進</w:t>
      </w:r>
      <w:r w:rsidRPr="00245EE2">
        <w:rPr>
          <w:rFonts w:eastAsia="微軟正黑體"/>
          <w:lang w:eastAsia="zh-TW"/>
        </w:rPr>
        <w:t>式實作策略。首先讓 AI 深入解析既有專案程式碼架構，而非直接盲目動手撰寫程式。接著要求 AI 自動生成架構分析與具體的 Tasks 清單。最後，在面對 Swing 繁複的 UI 事件傳遞 Bug 時，透過執行、</w:t>
      </w:r>
      <w:proofErr w:type="gramStart"/>
      <w:r w:rsidRPr="00245EE2">
        <w:rPr>
          <w:rFonts w:eastAsia="微軟正黑體"/>
          <w:lang w:eastAsia="zh-TW"/>
        </w:rPr>
        <w:t>截圖</w:t>
      </w:r>
      <w:proofErr w:type="gramEnd"/>
      <w:r w:rsidRPr="00245EE2">
        <w:rPr>
          <w:rFonts w:eastAsia="微軟正黑體"/>
          <w:lang w:eastAsia="zh-TW"/>
        </w:rPr>
        <w:t>、提供錯誤細節描述、AI診斷修正的 4 輪除錯循環，成功攻克所有核心難關。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2D1929D6" w14:textId="77777777">
        <w:trPr>
          <w:jc w:val="center"/>
        </w:trPr>
        <w:tc>
          <w:tcPr>
            <w:tcW w:w="8640" w:type="dxa"/>
            <w:tcBorders>
              <w:left w:val="single" w:sz="36" w:space="0" w:color="3182CE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D2B291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b/>
                <w:color w:val="3182CE"/>
                <w:lang w:eastAsia="zh-TW"/>
              </w:rPr>
              <w:t>【User Prompt 1 — 需求閱讀與記憶階段】</w:t>
            </w:r>
            <w:r w:rsidRPr="00245EE2">
              <w:rPr>
                <w:rFonts w:eastAsia="微軟正黑體"/>
                <w:b/>
                <w:color w:val="3182CE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請你詳細閱讀此份文件，內容為本次要完成的新功能規格，請你先閱讀完，了解了所有的需求和規範之後再開始規劃。目前先幫我閱讀並記憶你所該遵守及可能規劃如何進行。</w:t>
            </w:r>
          </w:p>
        </w:tc>
      </w:tr>
    </w:tbl>
    <w:p w14:paraId="3966C352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19081C38" w14:textId="77777777">
        <w:trPr>
          <w:jc w:val="center"/>
        </w:trPr>
        <w:tc>
          <w:tcPr>
            <w:tcW w:w="8640" w:type="dxa"/>
            <w:tcBorders>
              <w:left w:val="single" w:sz="36" w:space="0" w:color="38A169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5FECB1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b/>
                <w:color w:val="38A169"/>
                <w:lang w:eastAsia="zh-TW"/>
              </w:rPr>
              <w:t>【AI 回覆與分析策略】</w:t>
            </w:r>
            <w:r w:rsidRPr="00245EE2">
              <w:rPr>
                <w:rFonts w:eastAsia="微軟正黑體"/>
                <w:b/>
                <w:color w:val="38A169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AI 閱讀規格文件後，精確拆解出四個功能需求，並特別記錄了禁止重構架構的硬性限制條件。確認了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FuncIndex</w:t>
            </w:r>
            <w:proofErr w:type="spell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 對應關係（0=Select, 1=Association … 6=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DependencyLine</w:t>
            </w:r>
            <w:proofErr w:type="spell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）以及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AreaDefine</w:t>
            </w:r>
            <w:proofErr w:type="spell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 常數（TOP=3, RIGHT=2, LEFT=1, BOTTOM=0）等關鍵底層系統細節後，才請求進入下一階段規劃。</w:t>
            </w:r>
          </w:p>
        </w:tc>
      </w:tr>
    </w:tbl>
    <w:p w14:paraId="672F429E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0E4A3882" w14:textId="77777777">
        <w:trPr>
          <w:jc w:val="center"/>
        </w:trPr>
        <w:tc>
          <w:tcPr>
            <w:tcW w:w="8640" w:type="dxa"/>
            <w:tcBorders>
              <w:left w:val="single" w:sz="36" w:space="0" w:color="3182CE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1BA308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3182CE"/>
              </w:rPr>
              <w:t>【User Prompt 2 — 規格與 Task 文件生成】</w:t>
            </w:r>
            <w:r w:rsidRPr="00245EE2">
              <w:rPr>
                <w:rFonts w:eastAsia="微軟正黑體"/>
                <w:b/>
                <w:color w:val="3182CE"/>
              </w:rPr>
              <w:br/>
            </w:r>
            <w:r w:rsidRPr="00245EE2">
              <w:rPr>
                <w:rFonts w:eastAsia="微軟正黑體"/>
                <w:color w:val="333333"/>
                <w:sz w:val="21"/>
              </w:rPr>
              <w:t>幫我建立 spec 相關檔案，產生 specify 等等 md 檔，後續再生成應該要有的 task，最後再進行實作。</w:t>
            </w:r>
          </w:p>
        </w:tc>
      </w:tr>
    </w:tbl>
    <w:p w14:paraId="50669B75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7E43C7EA" w14:textId="77777777">
        <w:trPr>
          <w:jc w:val="center"/>
        </w:trPr>
        <w:tc>
          <w:tcPr>
            <w:tcW w:w="8640" w:type="dxa"/>
            <w:tcBorders>
              <w:left w:val="single" w:sz="36" w:space="0" w:color="38A169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66B53E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b/>
                <w:color w:val="38A169"/>
                <w:lang w:eastAsia="zh-TW"/>
              </w:rPr>
              <w:t>【AI 回覆與分析策略】</w:t>
            </w:r>
            <w:r w:rsidRPr="00245EE2">
              <w:rPr>
                <w:rFonts w:eastAsia="微軟正黑體"/>
                <w:b/>
                <w:color w:val="38A169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AI 在專案目錄中建立了 SPEC.md 與 TASKS.md 兩份文件，將四個複雜的功能拆解為具體的可執行 task（含目標檔案、新增方法、修改邏輯），並以此作為後續實作的實體錨點，確保每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個</w:t>
            </w:r>
            <w:proofErr w:type="gram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步驟都有明確的程式邊界與驗收標準。</w:t>
            </w:r>
          </w:p>
        </w:tc>
      </w:tr>
    </w:tbl>
    <w:p w14:paraId="09594549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30341E9A" w14:textId="77777777">
        <w:trPr>
          <w:jc w:val="center"/>
        </w:trPr>
        <w:tc>
          <w:tcPr>
            <w:tcW w:w="8640" w:type="dxa"/>
            <w:tcBorders>
              <w:left w:val="single" w:sz="36" w:space="0" w:color="3182CE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C3BCF0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3182CE"/>
              </w:rPr>
              <w:lastRenderedPageBreak/>
              <w:t>【User Prompt 3 — 逐步實作指令】</w:t>
            </w:r>
            <w:r w:rsidRPr="00245EE2">
              <w:rPr>
                <w:rFonts w:eastAsia="微軟正黑體"/>
                <w:b/>
                <w:color w:val="3182CE"/>
              </w:rPr>
              <w:br/>
            </w:r>
            <w:r w:rsidRPr="00245EE2">
              <w:rPr>
                <w:rFonts w:eastAsia="微軟正黑體"/>
                <w:color w:val="333333"/>
                <w:sz w:val="21"/>
              </w:rPr>
              <w:t>幫我按照 task 逐步實作。</w:t>
            </w:r>
          </w:p>
        </w:tc>
      </w:tr>
    </w:tbl>
    <w:p w14:paraId="5A86C47F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03E6D900" w14:textId="77777777">
        <w:trPr>
          <w:jc w:val="center"/>
        </w:trPr>
        <w:tc>
          <w:tcPr>
            <w:tcW w:w="8640" w:type="dxa"/>
            <w:tcBorders>
              <w:left w:val="single" w:sz="36" w:space="0" w:color="38A169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2D3212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38A169"/>
              </w:rPr>
              <w:t>【AI 實作內容摘要】</w:t>
            </w:r>
            <w:r w:rsidRPr="00245EE2">
              <w:rPr>
                <w:rFonts w:eastAsia="微軟正黑體"/>
                <w:b/>
                <w:color w:val="38A169"/>
              </w:rPr>
              <w:br/>
            </w:r>
            <w:r w:rsidRPr="00245EE2">
              <w:rPr>
                <w:rFonts w:eastAsia="微軟正黑體"/>
                <w:color w:val="333333"/>
                <w:sz w:val="21"/>
              </w:rPr>
              <w:t>AI 依序完成以下核心實作：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• 新建 DependencyLine.java（以 BasicStroke 實作虛線及開口三角箭頭繪製）。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• 修改 FuncPanelHandler 新增 makeDependencyIcon()、getIcon(6)、getFunc(6) 以動態繪製工具列按鈕。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• 修改 Core.java 新增 isDependencyLine() 並更新基礎連線邏輯判斷。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• 修改 CanvasPanelHandler 核心繪圖邏輯，添加紅點 Port 提示與 Port 高亮選取線段狀態機制。</w:t>
            </w:r>
          </w:p>
        </w:tc>
      </w:tr>
    </w:tbl>
    <w:p w14:paraId="4A1F7D3C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681CBB10" w14:textId="77777777">
        <w:trPr>
          <w:jc w:val="center"/>
        </w:trPr>
        <w:tc>
          <w:tcPr>
            <w:tcW w:w="8640" w:type="dxa"/>
            <w:tcBorders>
              <w:left w:val="single" w:sz="36" w:space="0" w:color="3182CE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145564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3182CE"/>
                <w:lang w:eastAsia="zh-TW"/>
              </w:rPr>
              <w:t>【User Prompt 4 — 第一輪截圖除錯（Icon破圖與虛線問題）】</w:t>
            </w:r>
            <w:r w:rsidRPr="00245EE2">
              <w:rPr>
                <w:rFonts w:eastAsia="微軟正黑體"/>
                <w:b/>
                <w:color w:val="3182CE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（附帶執行畫面截圖）目前好像沒有虛線箭頭，都是實線的，且圖片會破圖，連線也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很難連到</w:t>
            </w:r>
            <w:proofErr w:type="gram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，切換模式也常常失敗。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</w:rPr>
              <w:t>幫我看一下要如何改，記得不要重構專案</w:t>
            </w:r>
            <w:proofErr w:type="spellEnd"/>
            <w:r w:rsidRPr="00245EE2">
              <w:rPr>
                <w:rFonts w:eastAsia="微軟正黑體"/>
                <w:color w:val="333333"/>
                <w:sz w:val="21"/>
              </w:rPr>
              <w:t>。</w:t>
            </w:r>
          </w:p>
        </w:tc>
      </w:tr>
    </w:tbl>
    <w:p w14:paraId="31413792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75C7B1FB" w14:textId="77777777">
        <w:trPr>
          <w:jc w:val="center"/>
        </w:trPr>
        <w:tc>
          <w:tcPr>
            <w:tcW w:w="8640" w:type="dxa"/>
            <w:tcBorders>
              <w:left w:val="single" w:sz="36" w:space="0" w:color="38A169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FD9EF4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38A169"/>
              </w:rPr>
              <w:t>【AI 診斷與修正說明】</w:t>
            </w:r>
            <w:r w:rsidRPr="00245EE2">
              <w:rPr>
                <w:rFonts w:eastAsia="微軟正黑體"/>
                <w:b/>
                <w:color w:val="38A169"/>
              </w:rPr>
              <w:br/>
            </w:r>
            <w:r w:rsidRPr="00245EE2">
              <w:rPr>
                <w:rFonts w:eastAsia="微軟正黑體"/>
                <w:color w:val="333333"/>
                <w:sz w:val="21"/>
              </w:rPr>
              <w:t>AI 發現虛線箭頭的工具列 icon 因使用 dependency_line.jpg 導致因缺乏外部圖檔而顯示錯誤。修正方案：直接改為在 FuncPanelHandler 中使用 Java 程式碼，以 BufferedImage + Graphics2D 搭配 BasicStroke 動態記憶體繪製虛線圖示，完全擺脫對外部靜態圖檔的依賴。</w:t>
            </w:r>
          </w:p>
        </w:tc>
      </w:tr>
    </w:tbl>
    <w:p w14:paraId="0903E4FF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1904C35A" w14:textId="77777777">
        <w:trPr>
          <w:jc w:val="center"/>
        </w:trPr>
        <w:tc>
          <w:tcPr>
            <w:tcW w:w="8640" w:type="dxa"/>
            <w:tcBorders>
              <w:left w:val="single" w:sz="36" w:space="0" w:color="3182CE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74B305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b/>
                <w:color w:val="3182CE"/>
                <w:lang w:eastAsia="zh-TW"/>
              </w:rPr>
              <w:t>【User Prompt 5 — 第二輪截圖除錯（拖曳功能與滑鼠移入提示）】</w:t>
            </w:r>
            <w:r w:rsidRPr="00245EE2">
              <w:rPr>
                <w:rFonts w:eastAsia="微軟正黑體"/>
                <w:b/>
                <w:color w:val="3182CE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lastRenderedPageBreak/>
              <w:t xml:space="preserve">（附帶執行畫面截圖）目前沒辦法用拖曳大小的方式去建立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UseCase</w:t>
            </w:r>
            <w:proofErr w:type="spell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 跟 Class，且連線部分常常失敗，滑鼠移過去也不會顯示紅點，不太好操作，幫我修改一下。</w:t>
            </w:r>
          </w:p>
        </w:tc>
      </w:tr>
    </w:tbl>
    <w:p w14:paraId="66C702F9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0ED1808C" w14:textId="77777777">
        <w:trPr>
          <w:jc w:val="center"/>
        </w:trPr>
        <w:tc>
          <w:tcPr>
            <w:tcW w:w="8640" w:type="dxa"/>
            <w:tcBorders>
              <w:left w:val="single" w:sz="36" w:space="0" w:color="38A169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C9FBE5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38A169"/>
                <w:lang w:eastAsia="zh-TW"/>
              </w:rPr>
              <w:t>【AI 診斷與修正說明】</w:t>
            </w:r>
            <w:r w:rsidRPr="00245EE2">
              <w:rPr>
                <w:rFonts w:eastAsia="微軟正黑體"/>
                <w:b/>
                <w:color w:val="38A169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AI 診斷出兩個核心問題：</w:t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br/>
              <w:t xml:space="preserve">1. </w:t>
            </w:r>
            <w:r w:rsidRPr="00245EE2">
              <w:rPr>
                <w:rFonts w:eastAsia="微軟正黑體"/>
                <w:color w:val="333333"/>
                <w:sz w:val="21"/>
              </w:rPr>
              <w:t xml:space="preserve">Swing 的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</w:rPr>
              <w:t>MouseMotionListener</w:t>
            </w:r>
            <w:proofErr w:type="spellEnd"/>
            <w:r w:rsidRPr="00245EE2">
              <w:rPr>
                <w:rFonts w:eastAsia="微軟正黑體"/>
                <w:color w:val="333333"/>
                <w:sz w:val="21"/>
              </w:rPr>
              <w:t xml:space="preserve">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</w:rPr>
              <w:t>預設不會從子元件向父級元件冒泡傳遞，因此滑鼠移到</w:t>
            </w:r>
            <w:proofErr w:type="spellEnd"/>
            <w:r w:rsidRPr="00245EE2">
              <w:rPr>
                <w:rFonts w:eastAsia="微軟正黑體"/>
                <w:color w:val="333333"/>
                <w:sz w:val="21"/>
              </w:rPr>
              <w:t xml:space="preserve"> Class 物件上時，底層 Canvas 無法感知。修正：在 addObject 時，動態為新建物件附加 MouseMotionAdapter 並透過 SwingUtilities.convertPoint() 轉換精確相對座標。</w:t>
            </w:r>
            <w:r w:rsidRPr="00245EE2">
              <w:rPr>
                <w:rFonts w:eastAsia="微軟正黑體"/>
                <w:color w:val="333333"/>
                <w:sz w:val="21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2. 拖曳物件釋放後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mouseClicked</w:t>
            </w:r>
            <w:proofErr w:type="spell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 仍會被觸發，導致在原位重複多建立一個預設大小的物件。</w:t>
            </w:r>
            <w:r w:rsidRPr="00245EE2">
              <w:rPr>
                <w:rFonts w:eastAsia="微軟正黑體"/>
                <w:color w:val="333333"/>
                <w:sz w:val="21"/>
              </w:rPr>
              <w:t>修正：在 CPHActionListener 加入 wasDragged 狀態布林旗標。</w:t>
            </w:r>
          </w:p>
        </w:tc>
      </w:tr>
    </w:tbl>
    <w:p w14:paraId="163D342F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50B1AFDE" w14:textId="77777777">
        <w:trPr>
          <w:jc w:val="center"/>
        </w:trPr>
        <w:tc>
          <w:tcPr>
            <w:tcW w:w="8640" w:type="dxa"/>
            <w:tcBorders>
              <w:left w:val="single" w:sz="36" w:space="0" w:color="3182CE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07A0D4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b/>
                <w:color w:val="3182CE"/>
                <w:lang w:eastAsia="zh-TW"/>
              </w:rPr>
              <w:t>【User Prompt 6 — 第三輪截圖除錯（物件大小與紅點層級）】</w:t>
            </w:r>
            <w:r w:rsidRPr="00245EE2">
              <w:rPr>
                <w:rFonts w:eastAsia="微軟正黑體"/>
                <w:b/>
                <w:color w:val="3182CE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（附帶執行畫面截圖）現在仍然無法用拖曳的方式建立物件，另外跟我講一下現在連接線段要怎麼連，另外還有一個問題是紅點目前好像不是在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圖層最上面</w:t>
            </w:r>
            <w:proofErr w:type="gram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，會被遮住半個點，幫我改一下。</w:t>
            </w:r>
          </w:p>
        </w:tc>
      </w:tr>
    </w:tbl>
    <w:p w14:paraId="4BB4C318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45A36553" w14:textId="77777777">
        <w:trPr>
          <w:jc w:val="center"/>
        </w:trPr>
        <w:tc>
          <w:tcPr>
            <w:tcW w:w="8640" w:type="dxa"/>
            <w:tcBorders>
              <w:left w:val="single" w:sz="36" w:space="0" w:color="38A169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AD5BB0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38A169"/>
                <w:lang w:eastAsia="zh-TW"/>
              </w:rPr>
              <w:t>【AI 診斷與修正說明】</w:t>
            </w:r>
            <w:r w:rsidRPr="00245EE2">
              <w:rPr>
                <w:rFonts w:eastAsia="微軟正黑體"/>
                <w:b/>
                <w:color w:val="38A169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AI 發現：</w:t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br/>
              <w:t xml:space="preserve">1.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</w:rPr>
              <w:t>BasicClass</w:t>
            </w:r>
            <w:proofErr w:type="spellEnd"/>
            <w:r w:rsidRPr="00245EE2">
              <w:rPr>
                <w:rFonts w:eastAsia="微軟正黑體"/>
                <w:color w:val="333333"/>
                <w:sz w:val="21"/>
              </w:rPr>
              <w:t xml:space="preserve"> 與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</w:rPr>
              <w:t>UseCase</w:t>
            </w:r>
            <w:proofErr w:type="spellEnd"/>
            <w:r w:rsidRPr="00245EE2">
              <w:rPr>
                <w:rFonts w:eastAsia="微軟正黑體"/>
                <w:color w:val="333333"/>
                <w:sz w:val="21"/>
              </w:rPr>
              <w:t xml:space="preserve">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</w:rPr>
              <w:t>元件內部</w:t>
            </w:r>
            <w:proofErr w:type="spellEnd"/>
            <w:r w:rsidRPr="00245EE2">
              <w:rPr>
                <w:rFonts w:eastAsia="微軟正黑體"/>
                <w:color w:val="333333"/>
                <w:sz w:val="21"/>
              </w:rPr>
              <w:t xml:space="preserve"> 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</w:rPr>
              <w:t>paintComponent(</w:t>
            </w:r>
            <w:proofErr w:type="gramEnd"/>
            <w:r w:rsidRPr="00245EE2">
              <w:rPr>
                <w:rFonts w:eastAsia="微軟正黑體"/>
                <w:color w:val="333333"/>
                <w:sz w:val="21"/>
              </w:rPr>
              <w:t xml:space="preserve">) 原始寫法死扣 defSize 變數，並未與當前 width/height 綁定。修正：改為使用 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</w:rPr>
              <w:t>this.getWidth</w:t>
            </w:r>
            <w:proofErr w:type="gramEnd"/>
            <w:r w:rsidRPr="00245EE2">
              <w:rPr>
                <w:rFonts w:eastAsia="微軟正黑體"/>
                <w:color w:val="333333"/>
                <w:sz w:val="21"/>
              </w:rPr>
              <w:t xml:space="preserve">() / 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</w:rPr>
              <w:t>this.getHeight</w:t>
            </w:r>
            <w:proofErr w:type="gramEnd"/>
            <w:r w:rsidRPr="00245EE2">
              <w:rPr>
                <w:rFonts w:eastAsia="微軟正黑體"/>
                <w:color w:val="333333"/>
                <w:sz w:val="21"/>
              </w:rPr>
              <w:t>() 進行自適應縮放。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2. 紅點在 paintComponent 中繪製會因 Swing 的渲染順序被子元件遮擋。修正：覆寫 paintChildren() 方法，確保紅點在所有子元件繪製完畢後才覆蓋疊加，保證永遠位於最上層層級。</w:t>
            </w:r>
          </w:p>
        </w:tc>
      </w:tr>
    </w:tbl>
    <w:p w14:paraId="2872FAB2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7BD17CBD" w14:textId="77777777">
        <w:trPr>
          <w:jc w:val="center"/>
        </w:trPr>
        <w:tc>
          <w:tcPr>
            <w:tcW w:w="8640" w:type="dxa"/>
            <w:tcBorders>
              <w:left w:val="single" w:sz="36" w:space="0" w:color="3182CE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083476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b/>
                <w:color w:val="3182CE"/>
                <w:lang w:eastAsia="zh-TW"/>
              </w:rPr>
              <w:t>【User Prompt 7 — 第四輪大優化（深層連線失效除錯）】</w:t>
            </w:r>
            <w:r w:rsidRPr="00245EE2">
              <w:rPr>
                <w:rFonts w:eastAsia="微軟正黑體"/>
                <w:b/>
                <w:color w:val="3182CE"/>
                <w:lang w:eastAsia="zh-TW"/>
              </w:rPr>
              <w:br/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（附帶執行畫面截圖）好像還是連不太起來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欸</w:t>
            </w:r>
            <w:proofErr w:type="gram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，我都等到有紅點出現才放開了。另外現在有一個 class 只能連一條等等的規定嗎？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UseCase</w:t>
            </w:r>
            <w:proofErr w:type="spell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 可以連到其他的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UseCase</w:t>
            </w:r>
            <w:proofErr w:type="spellEnd"/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 xml:space="preserve"> 嗎？幫我統整目前的連線規則。</w:t>
            </w:r>
          </w:p>
        </w:tc>
      </w:tr>
    </w:tbl>
    <w:p w14:paraId="2EAB51C0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352BCE87" w14:textId="77777777">
        <w:trPr>
          <w:jc w:val="center"/>
        </w:trPr>
        <w:tc>
          <w:tcPr>
            <w:tcW w:w="8640" w:type="dxa"/>
            <w:tcBorders>
              <w:left w:val="single" w:sz="36" w:space="0" w:color="38A169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6C0C96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38A169"/>
              </w:rPr>
              <w:t xml:space="preserve">【AI </w:t>
            </w:r>
            <w:proofErr w:type="spellStart"/>
            <w:r w:rsidRPr="00245EE2">
              <w:rPr>
                <w:rFonts w:eastAsia="微軟正黑體"/>
                <w:b/>
                <w:color w:val="38A169"/>
              </w:rPr>
              <w:t>終極底層原因診斷與修正</w:t>
            </w:r>
            <w:proofErr w:type="spellEnd"/>
            <w:r w:rsidRPr="00245EE2">
              <w:rPr>
                <w:rFonts w:eastAsia="微軟正黑體"/>
                <w:b/>
                <w:color w:val="38A169"/>
              </w:rPr>
              <w:t>】</w:t>
            </w:r>
            <w:r w:rsidRPr="00245EE2">
              <w:rPr>
                <w:rFonts w:eastAsia="微軟正黑體"/>
                <w:b/>
                <w:color w:val="38A169"/>
              </w:rPr>
              <w:br/>
            </w:r>
            <w:r w:rsidRPr="00245EE2">
              <w:rPr>
                <w:rFonts w:eastAsia="微軟正黑體"/>
                <w:color w:val="333333"/>
                <w:sz w:val="21"/>
              </w:rPr>
              <w:t>經 AI 深入分析 AWT LightweightDispatcher 機制：當用戶在物件內部按下鼠標時，事件被子元件攔截，底層 contextPanel 的 CPHActionListener 從未收到過 mousePressed 事件，導致 from 變數始終為 null，連線必定失敗！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修正策略：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1. 將 CPHActionListener 改為 CanvasPanelHandler 的成員欄位進行持久化控制。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2. 在 addObject() 中，為每個物件手動綁定專屬 MouseAdapter，將其按壓/釋放事件利用 SwingUtilities.convertPoint() 精準轉換並手動轉發（forward）給 cphListener。</w:t>
            </w:r>
            <w:r w:rsidRPr="00245EE2">
              <w:rPr>
                <w:rFonts w:eastAsia="微軟正黑體"/>
                <w:color w:val="333333"/>
                <w:sz w:val="21"/>
              </w:rPr>
              <w:br/>
              <w:t>3. 新增具有 ±15 像素容許誤差的 isInsideWithTolerance() 演算，確保物件邊緣的模糊辨識判定。</w:t>
            </w:r>
          </w:p>
        </w:tc>
      </w:tr>
    </w:tbl>
    <w:p w14:paraId="6C9EEA94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p w14:paraId="279A324B" w14:textId="77777777" w:rsidR="00F0250D" w:rsidRPr="00245EE2" w:rsidRDefault="00000000" w:rsidP="00245EE2">
      <w:pPr>
        <w:snapToGrid w:val="0"/>
        <w:contextualSpacing/>
        <w:rPr>
          <w:rFonts w:eastAsia="微軟正黑體" w:hint="eastAsia"/>
        </w:rPr>
      </w:pPr>
      <w:r w:rsidRPr="00245EE2">
        <w:rPr>
          <w:rFonts w:eastAsia="微軟正黑體"/>
        </w:rPr>
        <w:br w:type="page"/>
      </w:r>
    </w:p>
    <w:p w14:paraId="61882AE8" w14:textId="77777777" w:rsidR="00F0250D" w:rsidRPr="00245EE2" w:rsidRDefault="00000000" w:rsidP="00245EE2">
      <w:pPr>
        <w:snapToGrid w:val="0"/>
        <w:spacing w:before="360" w:after="24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b/>
          <w:color w:val="2C5282"/>
          <w:sz w:val="36"/>
          <w:lang w:eastAsia="zh-TW"/>
        </w:rPr>
        <w:lastRenderedPageBreak/>
        <w:t>2. 驗證歷程與程式修正明細</w:t>
      </w:r>
    </w:p>
    <w:p w14:paraId="3FE2E0F2" w14:textId="77777777" w:rsidR="00F0250D" w:rsidRPr="00245EE2" w:rsidRDefault="00000000" w:rsidP="00245EE2">
      <w:pPr>
        <w:snapToGrid w:val="0"/>
        <w:spacing w:before="240" w:after="12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b/>
          <w:color w:val="2D3748"/>
          <w:sz w:val="28"/>
          <w:lang w:eastAsia="zh-TW"/>
        </w:rPr>
        <w:t>2.1 測試與驗證策略</w:t>
      </w:r>
    </w:p>
    <w:p w14:paraId="7DDC7582" w14:textId="0AFFEFA0" w:rsidR="00F0250D" w:rsidRPr="00245EE2" w:rsidRDefault="00000000" w:rsidP="00245EE2">
      <w:pPr>
        <w:snapToGrid w:val="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lang w:eastAsia="zh-TW"/>
        </w:rPr>
        <w:t xml:space="preserve">每當 AI 修改程式碼後，立即在終端機執行 </w:t>
      </w:r>
      <w:proofErr w:type="spellStart"/>
      <w:r w:rsidRPr="00245EE2">
        <w:rPr>
          <w:rFonts w:eastAsia="微軟正黑體"/>
          <w:lang w:eastAsia="zh-TW"/>
        </w:rPr>
        <w:t>javac</w:t>
      </w:r>
      <w:proofErr w:type="spellEnd"/>
      <w:r w:rsidRPr="00245EE2">
        <w:rPr>
          <w:rFonts w:eastAsia="微軟正黑體"/>
          <w:lang w:eastAsia="zh-TW"/>
        </w:rPr>
        <w:t xml:space="preserve"> 進行編譯驗證，確保沒有破壞原有的封裝與類型系統。編譯成功後，直接運行 UML 系統，依照作業規範進行邊界條件測試</w:t>
      </w:r>
      <w:proofErr w:type="gramStart"/>
      <w:r w:rsidRPr="00245EE2">
        <w:rPr>
          <w:rFonts w:eastAsia="微軟正黑體"/>
          <w:lang w:eastAsia="zh-TW"/>
        </w:rPr>
        <w:t>（</w:t>
      </w:r>
      <w:proofErr w:type="gramEnd"/>
      <w:r w:rsidRPr="00245EE2">
        <w:rPr>
          <w:rFonts w:eastAsia="微軟正黑體"/>
          <w:lang w:eastAsia="zh-TW"/>
        </w:rPr>
        <w:t>如：單擊物件、超小範圍拖曳、邊緣 Port 拖曳連線等</w:t>
      </w:r>
      <w:proofErr w:type="gramStart"/>
      <w:r w:rsidRPr="00245EE2">
        <w:rPr>
          <w:rFonts w:eastAsia="微軟正黑體"/>
          <w:lang w:eastAsia="zh-TW"/>
        </w:rPr>
        <w:t>）</w:t>
      </w:r>
      <w:proofErr w:type="gramEnd"/>
      <w:r w:rsidRPr="00245EE2">
        <w:rPr>
          <w:rFonts w:eastAsia="微軟正黑體"/>
          <w:lang w:eastAsia="zh-TW"/>
        </w:rPr>
        <w:t xml:space="preserve">，並利用 UI </w:t>
      </w:r>
      <w:proofErr w:type="gramStart"/>
      <w:r w:rsidRPr="00245EE2">
        <w:rPr>
          <w:rFonts w:eastAsia="微軟正黑體"/>
          <w:lang w:eastAsia="zh-TW"/>
        </w:rPr>
        <w:t>截圖將</w:t>
      </w:r>
      <w:proofErr w:type="gramEnd"/>
      <w:r w:rsidRPr="00245EE2">
        <w:rPr>
          <w:rFonts w:eastAsia="微軟正黑體"/>
          <w:lang w:eastAsia="zh-TW"/>
        </w:rPr>
        <w:t>不合</w:t>
      </w:r>
      <w:proofErr w:type="gramStart"/>
      <w:r w:rsidRPr="00245EE2">
        <w:rPr>
          <w:rFonts w:eastAsia="微軟正黑體"/>
          <w:lang w:eastAsia="zh-TW"/>
        </w:rPr>
        <w:t>規</w:t>
      </w:r>
      <w:proofErr w:type="gramEnd"/>
      <w:r w:rsidRPr="00245EE2">
        <w:rPr>
          <w:rFonts w:eastAsia="微軟正黑體"/>
          <w:lang w:eastAsia="zh-TW"/>
        </w:rPr>
        <w:t>的表現直觀地回饋給 AI 進行分析。</w:t>
      </w:r>
    </w:p>
    <w:p w14:paraId="0D94F504" w14:textId="77777777" w:rsidR="00F0250D" w:rsidRPr="00245EE2" w:rsidRDefault="00000000" w:rsidP="00245EE2">
      <w:pPr>
        <w:snapToGrid w:val="0"/>
        <w:contextualSpacing/>
        <w:rPr>
          <w:rFonts w:eastAsia="微軟正黑體" w:hint="eastAsia"/>
          <w:lang w:eastAsia="zh-TW"/>
        </w:rPr>
      </w:pPr>
      <w:r w:rsidRPr="00245EE2">
        <w:rPr>
          <w:rFonts w:eastAsia="微軟正黑體"/>
          <w:b/>
          <w:color w:val="2D3748"/>
          <w:sz w:val="28"/>
          <w:lang w:eastAsia="zh-TW"/>
        </w:rPr>
        <w:t>2.2 關鍵 Bug 修正程式對照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55030210" w14:textId="77777777">
        <w:trPr>
          <w:jc w:val="center"/>
        </w:trPr>
        <w:tc>
          <w:tcPr>
            <w:tcW w:w="8640" w:type="dxa"/>
            <w:tcBorders>
              <w:left w:val="single" w:sz="36" w:space="0" w:color="E53E3E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884670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E53E3E"/>
              </w:rPr>
              <w:t xml:space="preserve">【Bug </w:t>
            </w:r>
            <w:proofErr w:type="spellStart"/>
            <w:r w:rsidRPr="00245EE2">
              <w:rPr>
                <w:rFonts w:eastAsia="微軟正黑體"/>
                <w:b/>
                <w:color w:val="E53E3E"/>
              </w:rPr>
              <w:t>發現</w:t>
            </w:r>
            <w:proofErr w:type="spellEnd"/>
            <w:r w:rsidRPr="00245EE2">
              <w:rPr>
                <w:rFonts w:eastAsia="微軟正黑體"/>
                <w:b/>
                <w:color w:val="E53E3E"/>
              </w:rPr>
              <w:t xml:space="preserve"> — </w:t>
            </w:r>
            <w:proofErr w:type="spellStart"/>
            <w:r w:rsidRPr="00245EE2">
              <w:rPr>
                <w:rFonts w:eastAsia="微軟正黑體"/>
                <w:b/>
                <w:color w:val="E53E3E"/>
              </w:rPr>
              <w:t>拖曳建立物件後外觀大小未改變</w:t>
            </w:r>
            <w:proofErr w:type="spellEnd"/>
            <w:r w:rsidRPr="00245EE2">
              <w:rPr>
                <w:rFonts w:eastAsia="微軟正黑體"/>
                <w:b/>
                <w:color w:val="E53E3E"/>
              </w:rPr>
              <w:t>】</w:t>
            </w:r>
            <w:r w:rsidRPr="00245EE2">
              <w:rPr>
                <w:rFonts w:eastAsia="微軟正黑體"/>
                <w:b/>
                <w:color w:val="E53E3E"/>
              </w:rPr>
              <w:br/>
            </w:r>
            <w:r w:rsidRPr="00245EE2">
              <w:rPr>
                <w:rFonts w:eastAsia="微軟正黑體"/>
                <w:color w:val="333333"/>
                <w:sz w:val="21"/>
              </w:rPr>
              <w:t xml:space="preserve">雖然在實作中已經正確呼叫並傳入自訂大小的 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</w:rPr>
              <w:t>setCustomSize(</w:t>
            </w:r>
            <w:proofErr w:type="gramEnd"/>
            <w:r w:rsidRPr="00245EE2">
              <w:rPr>
                <w:rFonts w:eastAsia="微軟正黑體"/>
                <w:color w:val="333333"/>
                <w:sz w:val="21"/>
              </w:rPr>
              <w:t xml:space="preserve">)，然而在 BasicClass 與 UseCase 的 </w:t>
            </w:r>
            <w:proofErr w:type="gramStart"/>
            <w:r w:rsidRPr="00245EE2">
              <w:rPr>
                <w:rFonts w:eastAsia="微軟正黑體"/>
                <w:color w:val="333333"/>
                <w:sz w:val="21"/>
              </w:rPr>
              <w:t>paintComponent(</w:t>
            </w:r>
            <w:proofErr w:type="gramEnd"/>
            <w:r w:rsidRPr="00245EE2">
              <w:rPr>
                <w:rFonts w:eastAsia="微軟正黑體"/>
                <w:color w:val="333333"/>
                <w:sz w:val="21"/>
              </w:rPr>
              <w:t>) 方法中，繪製圖形時依舊硬編碼使用了常數 defSize，造成畫面上形體完全不隨拖曳大小發生改變。</w:t>
            </w:r>
          </w:p>
        </w:tc>
      </w:tr>
    </w:tbl>
    <w:p w14:paraId="6F7315AC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5AE28F1A" w14:textId="77777777">
        <w:trPr>
          <w:jc w:val="center"/>
        </w:trPr>
        <w:tc>
          <w:tcPr>
            <w:tcW w:w="8640" w:type="dxa"/>
            <w:shd w:val="clear" w:color="auto" w:fill="1A202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D135CF9" w14:textId="77777777" w:rsidR="00F0250D" w:rsidRPr="00245EE2" w:rsidRDefault="00000000" w:rsidP="00245EE2">
            <w:pPr>
              <w:snapToGrid w:val="0"/>
              <w:spacing w:after="0" w:line="276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color w:val="E2E8F0"/>
                <w:sz w:val="19"/>
              </w:rPr>
              <w:t>// 【修正前】（BasicClass.java）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g.fillRect(0, i * defSize.height, defSize.width - 1, defSize.height - 1);</w:t>
            </w:r>
            <w:r w:rsidRPr="00245EE2">
              <w:rPr>
                <w:rFonts w:eastAsia="微軟正黑體"/>
                <w:color w:val="E2E8F0"/>
                <w:sz w:val="19"/>
              </w:rPr>
              <w:br/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// 【修正後】（BasicClass.java）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int w = this.getWidth();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int rowH = texts.size() &gt; 0 ? this.getHeight() / texts.size() : defSize.height;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g.fillRect(0, i * rowH, w - 1, rowH - 1);</w:t>
            </w:r>
          </w:p>
        </w:tc>
      </w:tr>
    </w:tbl>
    <w:p w14:paraId="4098BFB2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560B779E" w14:textId="77777777">
        <w:trPr>
          <w:jc w:val="center"/>
        </w:trPr>
        <w:tc>
          <w:tcPr>
            <w:tcW w:w="8640" w:type="dxa"/>
            <w:tcBorders>
              <w:left w:val="single" w:sz="36" w:space="0" w:color="E53E3E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FEF50B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b/>
                <w:color w:val="E53E3E"/>
              </w:rPr>
              <w:t>【Bug 發現 — Port 紅點提示被物件背景遮擋一半】</w:t>
            </w:r>
            <w:r w:rsidRPr="00245EE2">
              <w:rPr>
                <w:rFonts w:eastAsia="微軟正黑體"/>
                <w:b/>
                <w:color w:val="E53E3E"/>
              </w:rPr>
              <w:br/>
            </w:r>
            <w:r w:rsidRPr="00245EE2">
              <w:rPr>
                <w:rFonts w:eastAsia="微軟正黑體"/>
                <w:color w:val="333333"/>
                <w:sz w:val="21"/>
              </w:rPr>
              <w:t>紅點原本是在 contextPanel 的 paintComponent() 方法結尾進行繪製。但在 Swing 的標準雙緩衝渲染架構中，paintComponent 會先於 paintChildren 執行，導致隨後被繪製出來的子元件（Class/UseCase）覆蓋遮擋住了紅點，造成嚴重的破圖和視覺遮蔽現象。</w:t>
            </w:r>
          </w:p>
        </w:tc>
      </w:tr>
    </w:tbl>
    <w:p w14:paraId="10F8D353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23C566D7" w14:textId="77777777">
        <w:trPr>
          <w:jc w:val="center"/>
        </w:trPr>
        <w:tc>
          <w:tcPr>
            <w:tcW w:w="8640" w:type="dxa"/>
            <w:shd w:val="clear" w:color="auto" w:fill="1A202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4CFD259" w14:textId="77777777" w:rsidR="00F0250D" w:rsidRPr="00245EE2" w:rsidRDefault="00000000" w:rsidP="00245EE2">
            <w:pPr>
              <w:snapToGrid w:val="0"/>
              <w:spacing w:after="0" w:line="276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color w:val="E2E8F0"/>
                <w:sz w:val="19"/>
              </w:rPr>
              <w:t>// 【修正前】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protected void paintComponent(Graphics g) {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super.paintComponent(g);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drawPortHints(g);  // 在子元件之前繪製，會被遮擋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}</w:t>
            </w:r>
            <w:r w:rsidRPr="00245EE2">
              <w:rPr>
                <w:rFonts w:eastAsia="微軟正黑體"/>
                <w:color w:val="E2E8F0"/>
                <w:sz w:val="19"/>
              </w:rPr>
              <w:br/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// 【修正後】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protected void paintChildren(Graphics g) {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super.paintChildren(g);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drawPortHints(g);  // 改在子元件之後繪製，永遠置頂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>}</w:t>
            </w:r>
          </w:p>
        </w:tc>
      </w:tr>
    </w:tbl>
    <w:p w14:paraId="67071D05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3FD62A25" w14:textId="77777777">
        <w:trPr>
          <w:jc w:val="center"/>
        </w:trPr>
        <w:tc>
          <w:tcPr>
            <w:tcW w:w="8640" w:type="dxa"/>
            <w:tcBorders>
              <w:left w:val="single" w:sz="36" w:space="0" w:color="E53E3E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F13DA2" w14:textId="77777777" w:rsidR="00F0250D" w:rsidRPr="00245EE2" w:rsidRDefault="00000000" w:rsidP="00245EE2">
            <w:pPr>
              <w:snapToGrid w:val="0"/>
              <w:spacing w:after="80" w:line="312" w:lineRule="auto"/>
              <w:contextualSpacing/>
              <w:rPr>
                <w:rFonts w:eastAsia="微軟正黑體" w:hint="eastAsia"/>
                <w:lang w:eastAsia="zh-TW"/>
              </w:rPr>
            </w:pPr>
            <w:r w:rsidRPr="00245EE2">
              <w:rPr>
                <w:rFonts w:eastAsia="微軟正黑體"/>
                <w:b/>
                <w:color w:val="E53E3E"/>
              </w:rPr>
              <w:t>【Bug 發現 — 元件內部無法啟動連線（Swing 事件攔截）】</w:t>
            </w:r>
            <w:r w:rsidRPr="00245EE2">
              <w:rPr>
                <w:rFonts w:eastAsia="微軟正黑體"/>
                <w:b/>
                <w:color w:val="E53E3E"/>
              </w:rPr>
              <w:br/>
            </w:r>
            <w:r w:rsidRPr="00245EE2">
              <w:rPr>
                <w:rFonts w:eastAsia="微軟正黑體"/>
                <w:color w:val="333333"/>
                <w:sz w:val="21"/>
              </w:rPr>
              <w:t xml:space="preserve">當在 Class 內部點擊並嘗試拖曳連線時，AWT LightweightDispatcher 將點擊事件優先分派給了該 Class 元件。因為底層面板沒收到 </w:t>
            </w:r>
            <w:proofErr w:type="spellStart"/>
            <w:r w:rsidRPr="00245EE2">
              <w:rPr>
                <w:rFonts w:eastAsia="微軟正黑體"/>
                <w:color w:val="333333"/>
                <w:sz w:val="21"/>
              </w:rPr>
              <w:t>mousePressed，連線起點始終為</w:t>
            </w:r>
            <w:proofErr w:type="spellEnd"/>
            <w:r w:rsidRPr="00245EE2">
              <w:rPr>
                <w:rFonts w:eastAsia="微軟正黑體"/>
                <w:color w:val="333333"/>
                <w:sz w:val="21"/>
              </w:rPr>
              <w:t xml:space="preserve"> null。</w:t>
            </w:r>
            <w:r w:rsidRPr="00245EE2">
              <w:rPr>
                <w:rFonts w:eastAsia="微軟正黑體"/>
                <w:color w:val="333333"/>
                <w:sz w:val="21"/>
                <w:lang w:eastAsia="zh-TW"/>
              </w:rPr>
              <w:t>這是導致作業功能連線極度不流暢、時常失敗的根本元凶。</w:t>
            </w:r>
          </w:p>
        </w:tc>
      </w:tr>
    </w:tbl>
    <w:p w14:paraId="161BB36C" w14:textId="77777777" w:rsidR="00F0250D" w:rsidRPr="00245EE2" w:rsidRDefault="00F0250D" w:rsidP="00245EE2">
      <w:pPr>
        <w:snapToGrid w:val="0"/>
        <w:spacing w:after="120"/>
        <w:contextualSpacing/>
        <w:rPr>
          <w:rFonts w:eastAsia="微軟正黑體" w:hint="eastAsia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0250D" w:rsidRPr="00245EE2" w14:paraId="1B520EB2" w14:textId="77777777">
        <w:trPr>
          <w:jc w:val="center"/>
        </w:trPr>
        <w:tc>
          <w:tcPr>
            <w:tcW w:w="8640" w:type="dxa"/>
            <w:shd w:val="clear" w:color="auto" w:fill="1A202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FBEF1E1" w14:textId="77777777" w:rsidR="00F0250D" w:rsidRPr="00245EE2" w:rsidRDefault="00000000" w:rsidP="00245EE2">
            <w:pPr>
              <w:snapToGrid w:val="0"/>
              <w:spacing w:after="0" w:line="276" w:lineRule="auto"/>
              <w:contextualSpacing/>
              <w:rPr>
                <w:rFonts w:eastAsia="微軟正黑體" w:hint="eastAsia"/>
              </w:rPr>
            </w:pPr>
            <w:r w:rsidRPr="00245EE2">
              <w:rPr>
                <w:rFonts w:eastAsia="微軟正黑體"/>
                <w:color w:val="E2E8F0"/>
                <w:sz w:val="19"/>
              </w:rPr>
              <w:t>// 【</w:t>
            </w:r>
            <w:proofErr w:type="spellStart"/>
            <w:r w:rsidRPr="00245EE2">
              <w:rPr>
                <w:rFonts w:eastAsia="微軟正黑體"/>
                <w:color w:val="E2E8F0"/>
                <w:sz w:val="19"/>
              </w:rPr>
              <w:t>核心解法：事件轉發技術</w:t>
            </w:r>
            <w:proofErr w:type="spellEnd"/>
            <w:r w:rsidRPr="00245EE2">
              <w:rPr>
                <w:rFonts w:eastAsia="微軟正黑體"/>
                <w:color w:val="E2E8F0"/>
                <w:sz w:val="19"/>
              </w:rPr>
              <w:t>】</w:t>
            </w:r>
            <w:r w:rsidRPr="00245EE2">
              <w:rPr>
                <w:rFonts w:eastAsia="微軟正黑體"/>
                <w:color w:val="E2E8F0"/>
                <w:sz w:val="19"/>
              </w:rPr>
              <w:br/>
            </w:r>
            <w:proofErr w:type="spellStart"/>
            <w:r w:rsidRPr="00245EE2">
              <w:rPr>
                <w:rFonts w:eastAsia="微軟正黑體"/>
                <w:color w:val="E2E8F0"/>
                <w:sz w:val="19"/>
              </w:rPr>
              <w:t>obj.addMouseListener</w:t>
            </w:r>
            <w:proofErr w:type="spellEnd"/>
            <w:r w:rsidRPr="00245EE2">
              <w:rPr>
                <w:rFonts w:eastAsia="微軟正黑體"/>
                <w:color w:val="E2E8F0"/>
                <w:sz w:val="19"/>
              </w:rPr>
              <w:t xml:space="preserve">(new </w:t>
            </w:r>
            <w:proofErr w:type="spellStart"/>
            <w:r w:rsidRPr="00245EE2">
              <w:rPr>
                <w:rFonts w:eastAsia="微軟正黑體"/>
                <w:color w:val="E2E8F0"/>
                <w:sz w:val="19"/>
              </w:rPr>
              <w:t>MouseAdapter</w:t>
            </w:r>
            <w:proofErr w:type="spellEnd"/>
            <w:r w:rsidRPr="00245EE2">
              <w:rPr>
                <w:rFonts w:eastAsia="微軟正黑體"/>
                <w:color w:val="E2E8F0"/>
                <w:sz w:val="19"/>
              </w:rPr>
              <w:t>() {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@Override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public void mousePressed(MouseEvent e) {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    // 將子元件內部的滑鼠坐標，精準轉換為父級 contextPanel 的相對坐標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    Point p = SwingUtilities.convertPoint(obj, e.getPoint(), contextPanel);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    // 手動包裝並轉發事件給核心偵聽器，藉此啟用正確的連線判定機制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    cphListener.mousePressed(new MouseEvent(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        contextPanel, e.getID(), e.getWhen(),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        e.getModifiersEx(), p.x, p.y, e.getClickCount(), false));</w:t>
            </w:r>
            <w:r w:rsidRPr="00245EE2">
              <w:rPr>
                <w:rFonts w:eastAsia="微軟正黑體"/>
                <w:color w:val="E2E8F0"/>
                <w:sz w:val="19"/>
              </w:rPr>
              <w:br/>
              <w:t xml:space="preserve">    }</w:t>
            </w:r>
            <w:r w:rsidRPr="00245EE2">
              <w:rPr>
                <w:rFonts w:eastAsia="微軟正黑體"/>
                <w:color w:val="E2E8F0"/>
                <w:sz w:val="19"/>
              </w:rPr>
              <w:br/>
            </w:r>
            <w:r w:rsidRPr="00245EE2">
              <w:rPr>
                <w:rFonts w:eastAsia="微軟正黑體"/>
                <w:color w:val="E2E8F0"/>
                <w:sz w:val="19"/>
              </w:rPr>
              <w:lastRenderedPageBreak/>
              <w:t>});</w:t>
            </w:r>
          </w:p>
        </w:tc>
      </w:tr>
    </w:tbl>
    <w:p w14:paraId="4BFE2242" w14:textId="17989595" w:rsidR="00F0250D" w:rsidRPr="00245EE2" w:rsidRDefault="00F0250D" w:rsidP="00245EE2">
      <w:pPr>
        <w:snapToGrid w:val="0"/>
        <w:contextualSpacing/>
        <w:rPr>
          <w:rFonts w:eastAsia="微軟正黑體" w:hint="eastAsia"/>
          <w:lang w:eastAsia="zh-TW"/>
        </w:rPr>
      </w:pPr>
    </w:p>
    <w:p w14:paraId="056D092D" w14:textId="66814960" w:rsidR="00245EE2" w:rsidRPr="00245EE2" w:rsidRDefault="00000000" w:rsidP="00245EE2">
      <w:pPr>
        <w:snapToGrid w:val="0"/>
        <w:spacing w:before="360" w:after="240"/>
        <w:contextualSpacing/>
        <w:rPr>
          <w:rFonts w:eastAsia="微軟正黑體" w:hint="eastAsia"/>
          <w:b/>
          <w:color w:val="2C5282"/>
          <w:sz w:val="36"/>
          <w:lang w:eastAsia="zh-TW"/>
        </w:rPr>
      </w:pPr>
      <w:r w:rsidRPr="00245EE2">
        <w:rPr>
          <w:rFonts w:eastAsia="微軟正黑體"/>
          <w:b/>
          <w:color w:val="2C5282"/>
          <w:sz w:val="36"/>
          <w:lang w:eastAsia="zh-TW"/>
        </w:rPr>
        <w:t>3. 心得與反思</w:t>
      </w:r>
    </w:p>
    <w:p w14:paraId="720AA7F1" w14:textId="77777777" w:rsidR="00AA3AAE" w:rsidRPr="00AA3AAE" w:rsidRDefault="00AA3AAE" w:rsidP="00AA3AAE">
      <w:pPr>
        <w:snapToGrid w:val="0"/>
        <w:spacing w:after="240"/>
        <w:ind w:left="280" w:firstLine="440"/>
        <w:contextualSpacing/>
        <w:rPr>
          <w:rFonts w:eastAsia="微軟正黑體"/>
          <w:lang w:eastAsia="zh-TW"/>
        </w:rPr>
      </w:pPr>
      <w:r w:rsidRPr="00AA3AAE">
        <w:rPr>
          <w:rFonts w:eastAsia="微軟正黑體"/>
          <w:lang w:eastAsia="zh-TW"/>
        </w:rPr>
        <w:t>我認為目前的軟體開發流程，藉由 AI 的協作已經可以獲得極大幅度的效率提升。過去如果要接手他人撰寫的專案，通常必須先花大量時間閱讀程式碼、理解專案架構、追蹤各個類別與方法之間的關係，才能開始進行修改。然而在 AI 的協助下，即使是一個自己並不熟悉的專案，也可以先請 AI 協助整理專案邏輯、分析程式架構、說明主要元件的運作流程，進而快速找出和需求相關的修改點與可能出問題的位置。這讓開發者在面對陌生程式碼時，不再需要完全從零開始摸索，而是能夠更有效率地建立對專案的整體理解。</w:t>
      </w:r>
    </w:p>
    <w:p w14:paraId="1DD9B7D2" w14:textId="77777777" w:rsidR="00AA3AAE" w:rsidRPr="00AA3AAE" w:rsidRDefault="00AA3AAE" w:rsidP="00AA3AAE">
      <w:pPr>
        <w:snapToGrid w:val="0"/>
        <w:spacing w:after="240"/>
        <w:ind w:left="280" w:firstLine="440"/>
        <w:contextualSpacing/>
        <w:rPr>
          <w:rFonts w:eastAsia="微軟正黑體"/>
          <w:lang w:eastAsia="zh-TW"/>
        </w:rPr>
      </w:pPr>
      <w:proofErr w:type="gramStart"/>
      <w:r w:rsidRPr="00AA3AAE">
        <w:rPr>
          <w:rFonts w:eastAsia="微軟正黑體"/>
          <w:lang w:eastAsia="zh-TW"/>
        </w:rPr>
        <w:t>此外，</w:t>
      </w:r>
      <w:proofErr w:type="gramEnd"/>
      <w:r w:rsidRPr="00AA3AAE">
        <w:rPr>
          <w:rFonts w:eastAsia="微軟正黑體"/>
          <w:lang w:eastAsia="zh-TW"/>
        </w:rPr>
        <w:t xml:space="preserve">AI 不只可以協助寫程式，也能搭配其他軟體開發規劃工具，例如 </w:t>
      </w:r>
      <w:proofErr w:type="spellStart"/>
      <w:r w:rsidRPr="00AA3AAE">
        <w:rPr>
          <w:rFonts w:eastAsia="微軟正黑體"/>
          <w:lang w:eastAsia="zh-TW"/>
        </w:rPr>
        <w:t>SpecKit</w:t>
      </w:r>
      <w:proofErr w:type="spellEnd"/>
      <w:r w:rsidRPr="00AA3AAE">
        <w:rPr>
          <w:rFonts w:eastAsia="微軟正黑體"/>
          <w:lang w:eastAsia="zh-TW"/>
        </w:rPr>
        <w:t xml:space="preserve"> 這類規格導向的開發流程。在開啟一個新專案或接手一份新需求時，可以先與 AI 進行討論與提問，</w:t>
      </w:r>
      <w:proofErr w:type="gramStart"/>
      <w:r w:rsidRPr="00AA3AAE">
        <w:rPr>
          <w:rFonts w:eastAsia="微軟正黑體"/>
          <w:lang w:eastAsia="zh-TW"/>
        </w:rPr>
        <w:t>釐</w:t>
      </w:r>
      <w:proofErr w:type="gramEnd"/>
      <w:r w:rsidRPr="00AA3AAE">
        <w:rPr>
          <w:rFonts w:eastAsia="微軟正黑體"/>
          <w:lang w:eastAsia="zh-TW"/>
        </w:rPr>
        <w:t>清需求、限制條件、系統架構與驗收標準，接著整理成一份較完整的規格計畫書。當規格文件建立完成後，就能再請 AI 根據規格拆解後續的 tasks、實作步驟以及驗證項目。這種方式比起過去直接叫 AI 修改程式碼更加穩定，因為 AI 在每次實作前都能重新閱讀規格文件，確保後續修改方向與原本需求一致。</w:t>
      </w:r>
    </w:p>
    <w:p w14:paraId="52A8B577" w14:textId="56AFFBBA" w:rsidR="00F0250D" w:rsidRDefault="00AA3AAE" w:rsidP="00AA3AAE">
      <w:pPr>
        <w:snapToGrid w:val="0"/>
        <w:spacing w:after="240"/>
        <w:ind w:left="280" w:firstLine="440"/>
        <w:contextualSpacing/>
        <w:rPr>
          <w:rFonts w:eastAsia="微軟正黑體"/>
          <w:lang w:eastAsia="zh-TW"/>
        </w:rPr>
      </w:pPr>
      <w:r w:rsidRPr="00AA3AAE">
        <w:rPr>
          <w:rFonts w:eastAsia="微軟正黑體"/>
          <w:lang w:eastAsia="zh-TW"/>
        </w:rPr>
        <w:t>我認為這點非常重要，因為如果沒有明確的 spec 或 task 文件，AI 很容易在不同輪對話中產生不一致的想法。有時候雖然最後能生成一個勉強可以執行的專案，但內部架構可能變得混亂，甚至可能違反原本專案的設計方式。相反地，如果一開始就先建立完整的規格與任務拆解，後續每次實作都能讓 AI 依照文件進行小規模修改，再逐步檢查結果是否正確，就能有效</w:t>
      </w:r>
      <w:r w:rsidRPr="00AA3AAE">
        <w:rPr>
          <w:rFonts w:eastAsia="微軟正黑體"/>
          <w:lang w:eastAsia="zh-TW"/>
        </w:rPr>
        <w:lastRenderedPageBreak/>
        <w:t>降低 AI 隨意改動架構或偏離需求的風險。這也讓整個開發流程更接近正式的軟體工程流程，而不是單純把程式丟給 AI 後等待結果。</w:t>
      </w:r>
    </w:p>
    <w:p w14:paraId="4A0EC552" w14:textId="12DA93A6" w:rsidR="00AA3AAE" w:rsidRPr="00AA3AAE" w:rsidRDefault="00AA3AAE" w:rsidP="00AA3AAE">
      <w:pPr>
        <w:snapToGrid w:val="0"/>
        <w:spacing w:after="240"/>
        <w:ind w:left="280" w:firstLine="440"/>
        <w:contextualSpacing/>
        <w:rPr>
          <w:rFonts w:eastAsia="微軟正黑體" w:hint="eastAsia"/>
          <w:lang w:eastAsia="zh-TW"/>
        </w:rPr>
      </w:pPr>
      <w:r w:rsidRPr="00AA3AAE">
        <w:rPr>
          <w:rFonts w:eastAsia="微軟正黑體"/>
          <w:lang w:eastAsia="zh-TW"/>
        </w:rPr>
        <w:t>在本次作業中，我也明顯感受到 AI 在</w:t>
      </w:r>
      <w:proofErr w:type="gramStart"/>
      <w:r w:rsidRPr="00AA3AAE">
        <w:rPr>
          <w:rFonts w:eastAsia="微軟正黑體"/>
          <w:lang w:eastAsia="zh-TW"/>
        </w:rPr>
        <w:t>偵</w:t>
      </w:r>
      <w:proofErr w:type="gramEnd"/>
      <w:r w:rsidRPr="00AA3AAE">
        <w:rPr>
          <w:rFonts w:eastAsia="微軟正黑體"/>
          <w:lang w:eastAsia="zh-TW"/>
        </w:rPr>
        <w:t>錯方面的幫助。當程式出現問題時，可以</w:t>
      </w:r>
      <w:proofErr w:type="gramStart"/>
      <w:r w:rsidRPr="00AA3AAE">
        <w:rPr>
          <w:rFonts w:eastAsia="微軟正黑體"/>
          <w:lang w:eastAsia="zh-TW"/>
        </w:rPr>
        <w:t>透過截圖</w:t>
      </w:r>
      <w:proofErr w:type="gramEnd"/>
      <w:r w:rsidRPr="00AA3AAE">
        <w:rPr>
          <w:rFonts w:eastAsia="微軟正黑體"/>
          <w:lang w:eastAsia="zh-TW"/>
        </w:rPr>
        <w:t>、錯誤訊息，或是用文字描述哪</w:t>
      </w:r>
      <w:proofErr w:type="gramStart"/>
      <w:r w:rsidRPr="00AA3AAE">
        <w:rPr>
          <w:rFonts w:eastAsia="微軟正黑體"/>
          <w:lang w:eastAsia="zh-TW"/>
        </w:rPr>
        <w:t>個</w:t>
      </w:r>
      <w:proofErr w:type="gramEnd"/>
      <w:r w:rsidRPr="00AA3AAE">
        <w:rPr>
          <w:rFonts w:eastAsia="微軟正黑體"/>
          <w:lang w:eastAsia="zh-TW"/>
        </w:rPr>
        <w:t>功能不符合規格、哪</w:t>
      </w:r>
      <w:proofErr w:type="gramStart"/>
      <w:r w:rsidRPr="00AA3AAE">
        <w:rPr>
          <w:rFonts w:eastAsia="微軟正黑體"/>
          <w:lang w:eastAsia="zh-TW"/>
        </w:rPr>
        <w:t>個</w:t>
      </w:r>
      <w:proofErr w:type="gramEnd"/>
      <w:r w:rsidRPr="00AA3AAE">
        <w:rPr>
          <w:rFonts w:eastAsia="微軟正黑體"/>
          <w:lang w:eastAsia="zh-TW"/>
        </w:rPr>
        <w:t>操作沒有反」、畫面顯示結果和預期</w:t>
      </w:r>
      <w:proofErr w:type="gramStart"/>
      <w:r w:rsidRPr="00AA3AAE">
        <w:rPr>
          <w:rFonts w:eastAsia="微軟正黑體"/>
          <w:lang w:eastAsia="zh-TW"/>
        </w:rPr>
        <w:t>不</w:t>
      </w:r>
      <w:proofErr w:type="gramEnd"/>
      <w:r w:rsidRPr="00AA3AAE">
        <w:rPr>
          <w:rFonts w:eastAsia="微軟正黑體"/>
          <w:lang w:eastAsia="zh-TW"/>
        </w:rPr>
        <w:t>同等方式回饋給 AI。AI 便能根據這些資訊重新檢視相關檔案，分析可能的錯誤原因，並提出修改方式。例如 UI 互動問題有時很難只靠程式碼看出來，但如果搭配實際操作後</w:t>
      </w:r>
      <w:proofErr w:type="gramStart"/>
      <w:r w:rsidRPr="00AA3AAE">
        <w:rPr>
          <w:rFonts w:eastAsia="微軟正黑體"/>
          <w:lang w:eastAsia="zh-TW"/>
        </w:rPr>
        <w:t>的截圖與</w:t>
      </w:r>
      <w:proofErr w:type="gramEnd"/>
      <w:r w:rsidRPr="00AA3AAE">
        <w:rPr>
          <w:rFonts w:eastAsia="微軟正黑體"/>
          <w:lang w:eastAsia="zh-TW"/>
        </w:rPr>
        <w:t>行為描述，AI 就能更快理解問題發生的情境，進而協助定位錯誤。</w:t>
      </w:r>
    </w:p>
    <w:sectPr w:rsidR="00AA3AAE" w:rsidRPr="00AA3AA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582108">
    <w:abstractNumId w:val="8"/>
  </w:num>
  <w:num w:numId="2" w16cid:durableId="575095395">
    <w:abstractNumId w:val="6"/>
  </w:num>
  <w:num w:numId="3" w16cid:durableId="975181474">
    <w:abstractNumId w:val="5"/>
  </w:num>
  <w:num w:numId="4" w16cid:durableId="556629582">
    <w:abstractNumId w:val="4"/>
  </w:num>
  <w:num w:numId="5" w16cid:durableId="1759280454">
    <w:abstractNumId w:val="7"/>
  </w:num>
  <w:num w:numId="6" w16cid:durableId="426583303">
    <w:abstractNumId w:val="3"/>
  </w:num>
  <w:num w:numId="7" w16cid:durableId="1218589636">
    <w:abstractNumId w:val="2"/>
  </w:num>
  <w:num w:numId="8" w16cid:durableId="1512721682">
    <w:abstractNumId w:val="1"/>
  </w:num>
  <w:num w:numId="9" w16cid:durableId="186170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0FE"/>
    <w:rsid w:val="00245EE2"/>
    <w:rsid w:val="0029639D"/>
    <w:rsid w:val="00326F90"/>
    <w:rsid w:val="00AA1D8D"/>
    <w:rsid w:val="00AA3AAE"/>
    <w:rsid w:val="00B47730"/>
    <w:rsid w:val="00C411DA"/>
    <w:rsid w:val="00CB0664"/>
    <w:rsid w:val="00F02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722EB"/>
  <w14:defaultImageDpi w14:val="300"/>
  <w15:docId w15:val="{FB3C1C32-8918-42E2-9E85-8BD1E083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84" w:lineRule="auto"/>
    </w:pPr>
    <w:rPr>
      <w:rFonts w:ascii="微軟正黑體" w:hAnsi="微軟正黑體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245EE2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245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林紘裔 (112504009)</cp:lastModifiedBy>
  <cp:revision>3</cp:revision>
  <cp:lastPrinted>2026-05-26T11:47:00Z</cp:lastPrinted>
  <dcterms:created xsi:type="dcterms:W3CDTF">2013-12-23T23:15:00Z</dcterms:created>
  <dcterms:modified xsi:type="dcterms:W3CDTF">2026-05-26T12:00:00Z</dcterms:modified>
  <cp:category/>
</cp:coreProperties>
</file>