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635</wp:posOffset>
            </wp:positionH>
            <wp:positionV relativeFrom="paragraph">
              <wp:posOffset>3175</wp:posOffset>
            </wp:positionV>
            <wp:extent cx="2078355" cy="2078355"/>
            <wp:effectExtent l="0" t="0" r="0" b="0"/>
            <wp:wrapSquare wrapText="bothSides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59345937"/>
      <w:bookmarkStart w:id="1" w:name="_Hlk159345937"/>
      <w:bookmarkEnd w:id="1"/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cs="Arial" w:ascii="Arial" w:hAnsi="Arial"/>
          <w:b/>
          <w:bCs/>
          <w:sz w:val="72"/>
          <w:szCs w:val="72"/>
        </w:rPr>
        <w:t>Manual Técnico</w:t>
      </w:r>
    </w:p>
    <w:p>
      <w:pPr>
        <w:pStyle w:val="Normal"/>
        <w:jc w:val="center"/>
        <w:rPr>
          <w:rFonts w:ascii="Arial" w:hAnsi="Arial" w:cs="Arial"/>
          <w:b/>
          <w:bCs/>
          <w:sz w:val="6"/>
          <w:szCs w:val="6"/>
        </w:rPr>
      </w:pPr>
      <w:r>
        <w:rPr>
          <w:rFonts w:cs="Arial" w:ascii="Arial" w:hAnsi="Arial"/>
          <w:b/>
          <w:bCs/>
          <w:sz w:val="24"/>
          <w:szCs w:val="24"/>
        </w:rPr>
        <w:t>Pr</w:t>
      </w:r>
      <w:r>
        <w:rPr>
          <w:rFonts w:cs="Arial" w:ascii="Arial" w:hAnsi="Arial"/>
          <w:b/>
          <w:bCs/>
          <w:sz w:val="24"/>
          <w:szCs w:val="24"/>
        </w:rPr>
        <w:t>oyecto</w:t>
      </w:r>
      <w:r>
        <w:rPr>
          <w:rFonts w:cs="Arial" w:ascii="Arial" w:hAnsi="Arial"/>
          <w:b/>
          <w:bCs/>
          <w:sz w:val="24"/>
          <w:szCs w:val="24"/>
        </w:rPr>
        <w:t xml:space="preserve"> 1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Default"/>
        <w:spacing w:lineRule="auto" w:line="360"/>
        <w:jc w:val="right"/>
        <w:rPr>
          <w:color w:val="auto"/>
        </w:rPr>
      </w:pPr>
      <w:bookmarkStart w:id="2" w:name="_Hlk148087118"/>
      <w:bookmarkEnd w:id="2"/>
      <w:r>
        <w:rPr>
          <w:color w:val="auto"/>
        </w:rPr>
        <w:t>Universidad de San Carlos de Guatemala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Centro Universitario de Occidente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División de Ciencias de la Ingeniería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 xml:space="preserve">Lab. Introducción a la Programación y Computación </w:t>
      </w:r>
      <w:r>
        <w:rPr>
          <w:color w:val="auto"/>
        </w:rPr>
        <w:t>2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Segundo</w:t>
      </w:r>
      <w:r>
        <w:rPr>
          <w:color w:val="auto"/>
        </w:rPr>
        <w:t xml:space="preserve"> Semestre 202</w:t>
      </w:r>
      <w:r>
        <w:rPr>
          <w:color w:val="auto"/>
        </w:rPr>
        <w:t>5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Kevin Javier López Estrada     201831605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Quetzaltenango, </w:t>
      </w:r>
      <w:r>
        <w:rPr>
          <w:rFonts w:cs="Arial" w:ascii="Arial" w:hAnsi="Arial"/>
          <w:sz w:val="24"/>
          <w:szCs w:val="24"/>
        </w:rPr>
        <w:t>22</w:t>
      </w:r>
      <w:r>
        <w:rPr>
          <w:rFonts w:cs="Arial" w:ascii="Arial" w:hAnsi="Arial"/>
          <w:sz w:val="24"/>
          <w:szCs w:val="24"/>
        </w:rPr>
        <w:t xml:space="preserve"> de </w:t>
      </w:r>
      <w:r>
        <w:rPr>
          <w:rFonts w:cs="Arial" w:ascii="Arial" w:hAnsi="Arial"/>
          <w:sz w:val="24"/>
          <w:szCs w:val="24"/>
        </w:rPr>
        <w:t>septiembre</w:t>
      </w:r>
      <w:r>
        <w:rPr>
          <w:rFonts w:cs="Arial" w:ascii="Arial" w:hAnsi="Arial"/>
          <w:sz w:val="24"/>
          <w:szCs w:val="24"/>
        </w:rPr>
        <w:t xml:space="preserve"> de 202</w:t>
      </w:r>
      <w:r>
        <w:rPr>
          <w:rFonts w:cs="Arial" w:ascii="Arial" w:hAnsi="Arial"/>
          <w:sz w:val="24"/>
          <w:szCs w:val="24"/>
        </w:rPr>
        <w:t>5</w:t>
      </w:r>
      <w:r>
        <w:br w:type="page"/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Diagrama De Entidad/Relación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72650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612130" cy="72650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72650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72650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Mapeo Físico De La DB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DATABASE CONGRESODB;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USE CONGRESODB;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USUARIO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correoElectronico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contraseña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habilitacionAdministradorSistema TINYINT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habilitacionAdministradorCongreso TINYINT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estadoActivacion TINYINT DEFAULT '1',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PK_USUARIO PRIMARY KEY (correoElectronico)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INSTITUCION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nombre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PK_INSTITUCION PRIMARY KEY (id)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CONGRESO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fecha DATE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ubicacion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precio DECIMAL(6,2)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idInstitucion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estadoConvocatoriaTrabajos TINYINT NOT NULL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PK_CONGRESO PRIMARY KEY (numero),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FK_CONGRESO_INSTITUCION FOREIGN KEY (idIntitucion) REFERENCES INSTITUCION (id)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COMITE_CIENTIFICO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correoMiembro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numeroCongreso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PK_COMTE_CIENTIFICO PRIMARY KEY (id),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FK_COMTE_CIENTIFICO_USUARIO FOREIGN KEY (correoMiembro) REFERENCES USUARIO (correoElectronico) ON DELETE CASCADE ON UPDATE CASCADE,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FK_COMTE_CIENTIFICO_CONGRESO FOREIGN KEY (numeroCongreso) REFERENCES CONGRESO (numero)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INFORMACION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numeroIdentificacion VARCHAR(25)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nombre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idInstitucion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numeroTelefono VARCHAR(15)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saldo DECIMAL(7,2) DEFAULT '0.00',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correoUsuario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PK_INFORMACION PRIMARY KEY (numeroIdentificacion),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FK_INFORMACION_INSTITUCION FOREIGN KEY (idIntitucion) REFERENCES INSTITUCION (id) ON DELETE CASCADE ON UPDATE CASCADE,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FK_INFORMACION_USUARIO FOREIGN KEY (correoUsuario) REFERENCES USUARIO (correoElectronico)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FOTO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identificacionUsuario VARCHAR(25)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foto MEDIUMBLOB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nombre VARCHAR(150)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tipo VARCHAR(50)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tamaño BIGINT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FOTO PRIMARY KEY (id),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FK_FOTO_INFORMACION FOREIGN KEY (identificacionUsuario) REFERENCES INFORMACION (numeroIdentificacion)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PARTICIPACION_CONGRESO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tipo ENUM('ASISTENTE', 'PONENTE', 'TALLERISTA', 'INVITADO')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correoUsuario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numeroCongreso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estadoRevision TINYINT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PK_PARTICIPACION_CONGRESO  PRIMARY KEY (id),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FK_PARTICIPACION_CONGRESO_USUARIO FOREIGN KEY (correoUsuario) REFERENCES USUARIO (correoElectronico) ON DELETE CASCADE ON UPDATE CASCADE,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FK_PARTICIPACION_CONGRESO_CONGRESO FOREIGN KEY (numeroCongreso) REFERENCES CONGRESO (numero)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SALON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codigo VARCHAR(15)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nombre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numeroCongreso INT UNSIGNED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cantidadActividades INT UNSIGNED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PK_SALON PRIMARY KEY (codigo),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FK_SALON_CONGRESO_CONGRESO FOREIGN KEY (numeroCongreso) REFERENCES CONGRESO (numero)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ACTIVIDAD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codigo VARCHAR(15)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nombre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descripcion VARCHAR(250)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tipo ENUM('PONENCIA', 'TALLER')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horaInicio TIME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horaFin TIME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correoEncargado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cupo INT UNSIGNED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codigoSalon VARCHAR(15)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PK_ACTIVIDAD PRIMARY KEY (codigo),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FK_ACTIVIDAD_USUARIO FOREIGN KEY (correoEncargado) REFERENCES USUARIO (correoElectronico) ON DELETE CASCADE ON UPDATE CASCADE,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FK_ACTIVIDAD_SALON FOREIGN KEY (codigoSalon) REFERENCES SALON (codigo)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CREATE TABLE PARTICIPACION_ACTIVIDAD (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id VARCHAR(25)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correoUsuario VARCHAR(100)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codigoActividad VARCHAR(15) NOT NULL,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estadoReservacion TINYINT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estadoAsistencia TINYINT DEFAULT '0',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PK_PARTICIPACION_ACTIVIDAD PRIMARY KEY (id),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FK_PARTICIPACION_ACTIVIDAD_USUARIO FOREIGN KEY (correoUsuario) REFERENCES USUARIO (correoElectronico) ON DELETE CASCADE ON UPDATE CASCADE,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CONSTRAINT FK_PARTICIPACION_ACTIVIDAD_ACTIVIDAD FOREIGN KEY (codigoActividad) REFERENCES ACTIVIDAD (codigo) ON DELETE CASCADE ON UPDATE CASCADE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399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aa3991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s-MX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LibreOffice/24.2.7.2$Linux_X86_64 LibreOffice_project/420$Build-2</Application>
  <AppVersion>15.0000</AppVersion>
  <Pages>9</Pages>
  <Words>560</Words>
  <Characters>4215</Characters>
  <CharactersWithSpaces>4673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2024-02-21T02:44:00Z</dcterms:created>
  <dc:creator>Kevin López</dc:creator>
  <dc:description/>
  <dc:language>es-GT</dc:language>
  <cp:lastModifiedBy/>
  <dcterms:modified xsi:type="dcterms:W3CDTF">2025-09-23T13:21:23Z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