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826" w:rsidRDefault="00C31826" w:rsidP="00C31826">
      <w:pPr>
        <w:jc w:val="center"/>
      </w:pPr>
      <w:r>
        <w:rPr>
          <w:noProof/>
          <w:lang w:eastAsia="it-IT"/>
        </w:rPr>
        <w:drawing>
          <wp:inline distT="0" distB="0" distL="0" distR="0" wp14:anchorId="78C56EEA" wp14:editId="493D08B5">
            <wp:extent cx="4648202" cy="2266950"/>
            <wp:effectExtent l="0" t="0" r="0" b="0"/>
            <wp:docPr id="1570224908" name="Immagine 157022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26" w:rsidRDefault="00C31826" w:rsidP="00C31826">
      <w:pPr>
        <w:spacing w:line="360" w:lineRule="auto"/>
        <w:jc w:val="center"/>
        <w:rPr>
          <w:rFonts w:ascii="Calibri" w:eastAsia="Calibri" w:hAnsi="Calibri" w:cs="Calibri"/>
          <w:sz w:val="44"/>
          <w:szCs w:val="44"/>
        </w:rPr>
      </w:pPr>
    </w:p>
    <w:p w:rsidR="00C31826" w:rsidRDefault="00C31826" w:rsidP="00C31826">
      <w:pP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 w:rsidRPr="0B850DC5">
        <w:rPr>
          <w:rFonts w:ascii="Arial" w:eastAsia="Arial" w:hAnsi="Arial" w:cs="Arial"/>
          <w:sz w:val="40"/>
          <w:szCs w:val="40"/>
        </w:rPr>
        <w:t>Scuola di Ingegneria</w:t>
      </w:r>
    </w:p>
    <w:p w:rsidR="00C31826" w:rsidRDefault="00C31826" w:rsidP="00C31826">
      <w:pP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 w:rsidRPr="0B850DC5">
        <w:rPr>
          <w:rFonts w:ascii="Arial" w:eastAsia="Arial" w:hAnsi="Arial" w:cs="Arial"/>
          <w:sz w:val="40"/>
          <w:szCs w:val="40"/>
        </w:rPr>
        <w:t>Corso di Laurea triennale in Ingegneria Informatica</w:t>
      </w:r>
    </w:p>
    <w:p w:rsidR="00C31826" w:rsidRDefault="00C31826" w:rsidP="00C31826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:rsidR="00C31826" w:rsidRDefault="00C31826" w:rsidP="00C31826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:rsidR="00C31826" w:rsidRPr="00C31826" w:rsidRDefault="00C31826" w:rsidP="00C31826">
      <w:pPr>
        <w:spacing w:line="360" w:lineRule="auto"/>
        <w:jc w:val="center"/>
        <w:rPr>
          <w:rFonts w:ascii="Arial" w:eastAsia="Arial" w:hAnsi="Arial" w:cs="Arial"/>
          <w:b/>
          <w:bCs/>
          <w:sz w:val="72"/>
          <w:szCs w:val="72"/>
        </w:rPr>
      </w:pPr>
      <w:r>
        <w:rPr>
          <w:rFonts w:ascii="Arial" w:eastAsia="Arial" w:hAnsi="Arial" w:cs="Arial"/>
          <w:b/>
          <w:bCs/>
          <w:sz w:val="72"/>
          <w:szCs w:val="72"/>
        </w:rPr>
        <w:t>Intelligenza Artificiale</w:t>
      </w:r>
    </w:p>
    <w:p w:rsidR="00C31826" w:rsidRDefault="009973CF" w:rsidP="00C31826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Cutset conditioning</w:t>
      </w:r>
    </w:p>
    <w:p w:rsidR="00C31826" w:rsidRDefault="00C31826" w:rsidP="00C31826">
      <w:pPr>
        <w:spacing w:line="360" w:lineRule="auto"/>
        <w:jc w:val="center"/>
      </w:pPr>
    </w:p>
    <w:p w:rsidR="00C31826" w:rsidRDefault="00C31826" w:rsidP="00C31826">
      <w:pPr>
        <w:spacing w:line="360" w:lineRule="auto"/>
        <w:jc w:val="center"/>
      </w:pPr>
    </w:p>
    <w:p w:rsidR="00C31826" w:rsidRPr="009300F1" w:rsidRDefault="00C31826" w:rsidP="00C31826">
      <w:pPr>
        <w:spacing w:line="360" w:lineRule="auto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i/>
          <w:sz w:val="32"/>
          <w:szCs w:val="32"/>
        </w:rPr>
        <w:t>Febbraio</w:t>
      </w:r>
      <w:r w:rsidRPr="009300F1">
        <w:rPr>
          <w:rFonts w:ascii="Arial" w:eastAsia="Arial" w:hAnsi="Arial" w:cs="Arial"/>
          <w:i/>
          <w:sz w:val="32"/>
          <w:szCs w:val="32"/>
        </w:rPr>
        <w:t xml:space="preserve"> 20</w:t>
      </w:r>
      <w:r>
        <w:rPr>
          <w:rFonts w:ascii="Arial" w:eastAsia="Arial" w:hAnsi="Arial" w:cs="Arial"/>
          <w:i/>
          <w:sz w:val="32"/>
          <w:szCs w:val="32"/>
        </w:rPr>
        <w:t>20</w:t>
      </w:r>
    </w:p>
    <w:p w:rsidR="00C31826" w:rsidRDefault="00C31826" w:rsidP="00C31826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:rsidR="00C31826" w:rsidRDefault="00C31826" w:rsidP="00C31826">
      <w:pPr>
        <w:spacing w:line="360" w:lineRule="auto"/>
        <w:jc w:val="center"/>
        <w:rPr>
          <w:rFonts w:ascii="Arial" w:eastAsia="Arial" w:hAnsi="Arial" w:cs="Arial"/>
          <w:sz w:val="32"/>
          <w:szCs w:val="32"/>
        </w:rPr>
      </w:pPr>
    </w:p>
    <w:p w:rsidR="00C31826" w:rsidRDefault="00C31826" w:rsidP="00C31826">
      <w:pPr>
        <w:spacing w:line="360" w:lineRule="auto"/>
        <w:jc w:val="center"/>
        <w:rPr>
          <w:rFonts w:ascii="Arial" w:eastAsia="Arial" w:hAnsi="Arial" w:cs="Arial"/>
          <w:sz w:val="44"/>
          <w:szCs w:val="44"/>
        </w:rPr>
      </w:pPr>
      <w:r w:rsidRPr="0B850DC5">
        <w:rPr>
          <w:rFonts w:ascii="Arial" w:eastAsia="Arial" w:hAnsi="Arial" w:cs="Arial"/>
          <w:b/>
          <w:bCs/>
          <w:sz w:val="44"/>
          <w:szCs w:val="44"/>
        </w:rPr>
        <w:t>Maggi Kevin</w:t>
      </w:r>
      <w:r w:rsidRPr="0B850DC5">
        <w:rPr>
          <w:rFonts w:ascii="Arial" w:eastAsia="Arial" w:hAnsi="Arial" w:cs="Arial"/>
          <w:sz w:val="44"/>
          <w:szCs w:val="44"/>
        </w:rPr>
        <w:t xml:space="preserve"> - 6128567</w:t>
      </w:r>
    </w:p>
    <w:p w:rsidR="00C31826" w:rsidRDefault="00C31826" w:rsidP="00C31826">
      <w:pPr>
        <w:spacing w:after="0" w:line="600" w:lineRule="auto"/>
        <w:jc w:val="center"/>
        <w:rPr>
          <w:rFonts w:ascii="Arial" w:eastAsia="Arial" w:hAnsi="Arial" w:cs="Arial"/>
          <w:sz w:val="56"/>
          <w:szCs w:val="56"/>
        </w:rPr>
      </w:pPr>
      <w:r w:rsidRPr="0B850DC5">
        <w:rPr>
          <w:rFonts w:ascii="Arial" w:eastAsia="Arial" w:hAnsi="Arial" w:cs="Arial"/>
          <w:b/>
          <w:bCs/>
          <w:smallCaps/>
          <w:sz w:val="56"/>
          <w:szCs w:val="56"/>
        </w:rPr>
        <w:lastRenderedPageBreak/>
        <w:t>Introduzione</w:t>
      </w:r>
    </w:p>
    <w:p w:rsidR="00C31826" w:rsidRDefault="00003B08" w:rsidP="00C31826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L’elaborato consiste nell’implementazione dell’algoritmo di </w:t>
      </w:r>
      <w:r w:rsidRPr="00003B08">
        <w:rPr>
          <w:rFonts w:ascii="Arial" w:eastAsia="Arial" w:hAnsi="Arial" w:cs="Arial"/>
          <w:i/>
          <w:sz w:val="23"/>
          <w:szCs w:val="23"/>
        </w:rPr>
        <w:t>Cutset Conditioning</w:t>
      </w:r>
      <w:r>
        <w:rPr>
          <w:rFonts w:ascii="Arial" w:eastAsia="Arial" w:hAnsi="Arial" w:cs="Arial"/>
          <w:sz w:val="23"/>
          <w:szCs w:val="23"/>
        </w:rPr>
        <w:t xml:space="preserve"> per la risoluzione di CSP e relativo </w:t>
      </w:r>
      <w:proofErr w:type="spellStart"/>
      <w:r>
        <w:rPr>
          <w:rFonts w:ascii="Arial" w:eastAsia="Arial" w:hAnsi="Arial" w:cs="Arial"/>
          <w:sz w:val="23"/>
          <w:szCs w:val="23"/>
        </w:rPr>
        <w:t>testing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applicato al problema di </w:t>
      </w:r>
      <w:proofErr w:type="spellStart"/>
      <w:r w:rsidRPr="00003B08">
        <w:rPr>
          <w:rFonts w:ascii="Arial" w:eastAsia="Arial" w:hAnsi="Arial" w:cs="Arial"/>
          <w:i/>
          <w:sz w:val="23"/>
          <w:szCs w:val="23"/>
        </w:rPr>
        <w:t>map-coloring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su mappe generate casualmente. I test eseguiti sono volti a mettere in luce il fatto che nel Cutset Conditioning devono essere scelte delle </w:t>
      </w:r>
      <w:r w:rsidRPr="00003B08">
        <w:rPr>
          <w:rFonts w:ascii="Arial" w:eastAsia="Arial" w:hAnsi="Arial" w:cs="Arial"/>
          <w:i/>
          <w:sz w:val="23"/>
          <w:szCs w:val="23"/>
        </w:rPr>
        <w:t>euristiche</w:t>
      </w:r>
      <w:r>
        <w:rPr>
          <w:rFonts w:ascii="Arial" w:eastAsia="Arial" w:hAnsi="Arial" w:cs="Arial"/>
          <w:sz w:val="23"/>
          <w:szCs w:val="23"/>
        </w:rPr>
        <w:t xml:space="preserve"> appropriate affinché si abbia un effettivo guadagno rispetto all’algoritmo di </w:t>
      </w:r>
      <w:r w:rsidRPr="00003B08">
        <w:rPr>
          <w:rFonts w:ascii="Arial" w:eastAsia="Arial" w:hAnsi="Arial" w:cs="Arial"/>
          <w:i/>
          <w:sz w:val="23"/>
          <w:szCs w:val="23"/>
        </w:rPr>
        <w:t>Backtracking</w:t>
      </w:r>
      <w:r>
        <w:rPr>
          <w:rFonts w:ascii="Arial" w:eastAsia="Arial" w:hAnsi="Arial" w:cs="Arial"/>
          <w:sz w:val="23"/>
          <w:szCs w:val="23"/>
        </w:rPr>
        <w:t>.</w:t>
      </w:r>
    </w:p>
    <w:p w:rsidR="00003B08" w:rsidRDefault="00003B08" w:rsidP="00C31826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L’implementazione degli algoritmi si basa su quelli visti a lezione e quelli presentati nel Russell-</w:t>
      </w:r>
      <w:proofErr w:type="spellStart"/>
      <w:r>
        <w:rPr>
          <w:rFonts w:ascii="Arial" w:eastAsia="Arial" w:hAnsi="Arial" w:cs="Arial"/>
          <w:sz w:val="23"/>
          <w:szCs w:val="23"/>
        </w:rPr>
        <w:t>Norvig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e nel </w:t>
      </w:r>
      <w:proofErr w:type="spellStart"/>
      <w:r>
        <w:rPr>
          <w:rFonts w:ascii="Arial" w:eastAsia="Arial" w:hAnsi="Arial" w:cs="Arial"/>
          <w:sz w:val="23"/>
          <w:szCs w:val="23"/>
        </w:rPr>
        <w:t>Dechter</w:t>
      </w:r>
      <w:proofErr w:type="spellEnd"/>
      <w:r>
        <w:rPr>
          <w:rFonts w:ascii="Arial" w:eastAsia="Arial" w:hAnsi="Arial" w:cs="Arial"/>
          <w:sz w:val="23"/>
          <w:szCs w:val="23"/>
        </w:rPr>
        <w:t>.</w:t>
      </w:r>
    </w:p>
    <w:p w:rsidR="00A37B46" w:rsidRDefault="00A37B46" w:rsidP="00A37B46">
      <w:pPr>
        <w:spacing w:after="0" w:line="600" w:lineRule="auto"/>
        <w:jc w:val="center"/>
        <w:rPr>
          <w:rFonts w:ascii="Arial" w:eastAsia="Arial" w:hAnsi="Arial" w:cs="Arial"/>
          <w:sz w:val="56"/>
          <w:szCs w:val="56"/>
        </w:rPr>
      </w:pPr>
      <w:r w:rsidRPr="0B850DC5">
        <w:rPr>
          <w:rFonts w:ascii="Arial" w:eastAsia="Arial" w:hAnsi="Arial" w:cs="Arial"/>
          <w:b/>
          <w:bCs/>
          <w:smallCaps/>
          <w:sz w:val="56"/>
          <w:szCs w:val="56"/>
        </w:rPr>
        <w:t>I</w:t>
      </w:r>
      <w:r>
        <w:rPr>
          <w:rFonts w:ascii="Arial" w:eastAsia="Arial" w:hAnsi="Arial" w:cs="Arial"/>
          <w:b/>
          <w:bCs/>
          <w:smallCaps/>
          <w:sz w:val="56"/>
          <w:szCs w:val="56"/>
        </w:rPr>
        <w:t>mplementazione</w:t>
      </w:r>
    </w:p>
    <w:p w:rsidR="00A37B46" w:rsidRDefault="00A37B46" w:rsidP="00C31826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Segue una breve panoramica su alcuni dettagli implementativi di rilievo sia per le strutture dati sia per gli algoritmi.</w:t>
      </w:r>
    </w:p>
    <w:p w:rsidR="00F158EC" w:rsidRDefault="00A37B46" w:rsidP="00A37B46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r>
        <w:rPr>
          <w:rFonts w:ascii="Arial" w:eastAsia="Arial" w:hAnsi="Arial" w:cs="Arial"/>
          <w:b/>
          <w:bCs/>
          <w:smallCaps/>
          <w:sz w:val="40"/>
          <w:szCs w:val="40"/>
        </w:rPr>
        <w:t>Variabile</w:t>
      </w:r>
    </w:p>
    <w:p w:rsidR="00A37B46" w:rsidRDefault="00A37B46" w:rsidP="00A37B46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La classe </w:t>
      </w:r>
      <w:proofErr w:type="spellStart"/>
      <w:r w:rsidRPr="00A37B46">
        <w:rPr>
          <w:rFonts w:ascii="Arial" w:eastAsia="Arial" w:hAnsi="Arial" w:cs="Arial"/>
          <w:b/>
          <w:sz w:val="23"/>
          <w:szCs w:val="23"/>
        </w:rPr>
        <w:t>Variable</w:t>
      </w:r>
      <w:proofErr w:type="spellEnd"/>
      <w:r w:rsidR="00B36583">
        <w:rPr>
          <w:rFonts w:ascii="Arial" w:eastAsia="Arial" w:hAnsi="Arial" w:cs="Arial"/>
          <w:sz w:val="23"/>
          <w:szCs w:val="23"/>
        </w:rPr>
        <w:t xml:space="preserve"> rappresenta una variabile; c</w:t>
      </w:r>
      <w:r>
        <w:rPr>
          <w:rFonts w:ascii="Arial" w:eastAsia="Arial" w:hAnsi="Arial" w:cs="Arial"/>
          <w:sz w:val="23"/>
          <w:szCs w:val="23"/>
        </w:rPr>
        <w:t xml:space="preserve">onsiste di soli due </w:t>
      </w:r>
      <w:r w:rsidR="00B36583">
        <w:rPr>
          <w:rFonts w:ascii="Arial" w:eastAsia="Arial" w:hAnsi="Arial" w:cs="Arial"/>
          <w:sz w:val="23"/>
          <w:szCs w:val="23"/>
        </w:rPr>
        <w:t>attributi</w:t>
      </w:r>
      <w:r>
        <w:rPr>
          <w:rFonts w:ascii="Arial" w:eastAsia="Arial" w:hAnsi="Arial" w:cs="Arial"/>
          <w:sz w:val="23"/>
          <w:szCs w:val="23"/>
        </w:rPr>
        <w:t>: un set che rappresenta il suo dominio e un set che contiene gli eventuali valori nascosti del dominio in seguito ad inferenza (solamente quando essa risulta essere “definitiva” come in AC-3; nell’algoritmo MAC invece la propagazione di un vincolo può essere annullata dal meccanismo di backtracking, quindi verrà rappresentata in un altro modo illustrato successivamente).</w:t>
      </w:r>
    </w:p>
    <w:p w:rsidR="00B36583" w:rsidRDefault="00B36583" w:rsidP="00B36583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r>
        <w:rPr>
          <w:rFonts w:ascii="Arial" w:eastAsia="Arial" w:hAnsi="Arial" w:cs="Arial"/>
          <w:b/>
          <w:bCs/>
          <w:smallCaps/>
          <w:sz w:val="40"/>
          <w:szCs w:val="40"/>
        </w:rPr>
        <w:t>Vincolo</w:t>
      </w:r>
    </w:p>
    <w:p w:rsidR="00A37B46" w:rsidRDefault="00B36583" w:rsidP="00A37B46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La classe </w:t>
      </w:r>
      <w:proofErr w:type="spellStart"/>
      <w:r>
        <w:rPr>
          <w:rFonts w:ascii="Arial" w:eastAsia="Arial" w:hAnsi="Arial" w:cs="Arial"/>
          <w:sz w:val="23"/>
          <w:szCs w:val="23"/>
        </w:rPr>
        <w:t>callable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Pr="00B36583">
        <w:rPr>
          <w:rFonts w:ascii="Arial" w:eastAsia="Arial" w:hAnsi="Arial" w:cs="Arial"/>
          <w:b/>
          <w:sz w:val="23"/>
          <w:szCs w:val="23"/>
        </w:rPr>
        <w:t>Constraint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rappresenta un vincolo binario; consiste di una funzione</w:t>
      </w:r>
      <w:r w:rsidR="00901B22">
        <w:rPr>
          <w:rFonts w:ascii="Arial" w:eastAsia="Arial" w:hAnsi="Arial" w:cs="Arial"/>
          <w:sz w:val="23"/>
          <w:szCs w:val="23"/>
        </w:rPr>
        <w:t>,</w:t>
      </w:r>
      <w:r>
        <w:rPr>
          <w:rFonts w:ascii="Arial" w:eastAsia="Arial" w:hAnsi="Arial" w:cs="Arial"/>
          <w:sz w:val="23"/>
          <w:szCs w:val="23"/>
        </w:rPr>
        <w:t xml:space="preserve"> che riceva due parametri e che basilarmente restituisca True/False quando due valori rispettano o meno il vincolo rappresentato</w:t>
      </w:r>
      <w:r w:rsidR="00901B22">
        <w:rPr>
          <w:rFonts w:ascii="Arial" w:eastAsia="Arial" w:hAnsi="Arial" w:cs="Arial"/>
          <w:sz w:val="23"/>
          <w:szCs w:val="23"/>
        </w:rPr>
        <w:t xml:space="preserve">, e un booleano </w:t>
      </w:r>
      <w:proofErr w:type="spellStart"/>
      <w:r w:rsidR="00901B22">
        <w:rPr>
          <w:rFonts w:ascii="Arial" w:eastAsia="Arial" w:hAnsi="Arial" w:cs="Arial"/>
          <w:i/>
          <w:sz w:val="23"/>
          <w:szCs w:val="23"/>
        </w:rPr>
        <w:t>dual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. In generale i vincoli non sono commutativi (basti pensare alla relazione “maggiore di”), pertanto i due parametri passati alla chiamata a funzione devono essere ordinati; nella rappresentazione di un CSP è necessario rappresentare per ogni vincolo anche il duale, per evitare di dover definire due funzioni l’una inversa dell’altra per rappresentare entrambi i vincoli, l’attributo </w:t>
      </w:r>
      <w:proofErr w:type="spellStart"/>
      <w:r>
        <w:rPr>
          <w:rFonts w:ascii="Arial" w:eastAsia="Arial" w:hAnsi="Arial" w:cs="Arial"/>
          <w:i/>
          <w:sz w:val="23"/>
          <w:szCs w:val="23"/>
        </w:rPr>
        <w:t>dual</w:t>
      </w:r>
      <w:proofErr w:type="spellEnd"/>
      <w:r w:rsidR="00901B22">
        <w:rPr>
          <w:rFonts w:ascii="Arial" w:eastAsia="Arial" w:hAnsi="Arial" w:cs="Arial"/>
          <w:sz w:val="23"/>
          <w:szCs w:val="23"/>
        </w:rPr>
        <w:t xml:space="preserve"> quando è settato a True indica che dovranno essere scambiati i due valori passati come parametri.</w:t>
      </w:r>
    </w:p>
    <w:p w:rsidR="00901B22" w:rsidRDefault="00901B22" w:rsidP="00A37B46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Vengono forniti anche una serie di funzioni di base (di comparazione) per la costruzione di vincoli.</w:t>
      </w:r>
    </w:p>
    <w:p w:rsidR="00901B22" w:rsidRDefault="00901B22" w:rsidP="00901B22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r>
        <w:rPr>
          <w:rFonts w:ascii="Arial" w:eastAsia="Arial" w:hAnsi="Arial" w:cs="Arial"/>
          <w:b/>
          <w:bCs/>
          <w:smallCaps/>
          <w:sz w:val="40"/>
          <w:szCs w:val="40"/>
        </w:rPr>
        <w:t>CSP</w:t>
      </w:r>
    </w:p>
    <w:p w:rsidR="00901B22" w:rsidRDefault="00901B22" w:rsidP="00901B22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La classe </w:t>
      </w:r>
      <w:r w:rsidRPr="00901B22">
        <w:rPr>
          <w:rFonts w:ascii="Arial" w:eastAsia="Arial" w:hAnsi="Arial" w:cs="Arial"/>
          <w:b/>
          <w:sz w:val="23"/>
          <w:szCs w:val="23"/>
        </w:rPr>
        <w:t>CSP</w:t>
      </w:r>
      <w:r>
        <w:rPr>
          <w:rFonts w:ascii="Arial" w:eastAsia="Arial" w:hAnsi="Arial" w:cs="Arial"/>
          <w:sz w:val="23"/>
          <w:szCs w:val="23"/>
        </w:rPr>
        <w:t xml:space="preserve"> consiste in un set di variabili e di due dizionari: uno per i vincoli binari e uno per i vincoli unari (che sono rappresentati come vincoli binari tra una variabile e un valore). Per semplicità si è assunto che tra due variabili o tra una variabile e un valore possa esserci un solo vincolo. Quando viene aggiunto un vincolo binario, viene automaticamente aggiunto anche il duale.</w:t>
      </w:r>
    </w:p>
    <w:p w:rsidR="00901B22" w:rsidRDefault="00901B22" w:rsidP="00901B22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r>
        <w:rPr>
          <w:rFonts w:ascii="Arial" w:eastAsia="Arial" w:hAnsi="Arial" w:cs="Arial"/>
          <w:b/>
          <w:bCs/>
          <w:smallCaps/>
          <w:sz w:val="40"/>
          <w:szCs w:val="40"/>
        </w:rPr>
        <w:lastRenderedPageBreak/>
        <w:t>Assegnamento</w:t>
      </w:r>
    </w:p>
    <w:p w:rsidR="00901B22" w:rsidRPr="00901B22" w:rsidRDefault="00901B22" w:rsidP="00901B22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La classe </w:t>
      </w:r>
      <w:proofErr w:type="spellStart"/>
      <w:r>
        <w:rPr>
          <w:rFonts w:ascii="Arial" w:eastAsia="Arial" w:hAnsi="Arial" w:cs="Arial"/>
          <w:b/>
          <w:sz w:val="23"/>
          <w:szCs w:val="23"/>
        </w:rPr>
        <w:t>Assignment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rappresenta un assegnamento (parziale o totale); consiste di due dizionari: Il primo contiene l’assegnamento vero e proprio, ovvero a ogni variabile si fa corrispondere un valore assegnato, mentre nel secondo sono contenuti i valori “eliminati” </w:t>
      </w:r>
      <w:r w:rsidR="00155871">
        <w:rPr>
          <w:rFonts w:ascii="Arial" w:eastAsia="Arial" w:hAnsi="Arial" w:cs="Arial"/>
          <w:sz w:val="23"/>
          <w:szCs w:val="23"/>
        </w:rPr>
        <w:t xml:space="preserve">dal dominio in seguito a inferenze che potrebbero non essere definitive (come in MAC: il fatto di non usare la funzione di inferenza inclusa nella classe </w:t>
      </w:r>
      <w:proofErr w:type="spellStart"/>
      <w:r w:rsidR="00155871">
        <w:rPr>
          <w:rFonts w:ascii="Arial" w:eastAsia="Arial" w:hAnsi="Arial" w:cs="Arial"/>
          <w:sz w:val="23"/>
          <w:szCs w:val="23"/>
        </w:rPr>
        <w:t>Variable</w:t>
      </w:r>
      <w:proofErr w:type="spellEnd"/>
      <w:r w:rsidR="00155871">
        <w:rPr>
          <w:rFonts w:ascii="Arial" w:eastAsia="Arial" w:hAnsi="Arial" w:cs="Arial"/>
          <w:sz w:val="23"/>
          <w:szCs w:val="23"/>
        </w:rPr>
        <w:t>, ci permette di non dover tenere conto delle inferenze fatte, per poi poterle annullare in caso di backtracking. Infatti è sufficiente lavorare su una copia dell’assegnamento e in caso di backtracking ignorarla e tornare a lavorare su quella precedente).</w:t>
      </w:r>
    </w:p>
    <w:p w:rsidR="00155871" w:rsidRDefault="00155871" w:rsidP="00155871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r>
        <w:rPr>
          <w:rFonts w:ascii="Arial" w:eastAsia="Arial" w:hAnsi="Arial" w:cs="Arial"/>
          <w:b/>
          <w:bCs/>
          <w:smallCaps/>
          <w:sz w:val="40"/>
          <w:szCs w:val="40"/>
        </w:rPr>
        <w:t>AC-3</w:t>
      </w:r>
    </w:p>
    <w:p w:rsidR="00901B22" w:rsidRPr="00155871" w:rsidRDefault="00155871" w:rsidP="00155871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Questo algoritmo è stato implementato esattamente come visto a lezione. Le inferenze fatte vengono memorizzate direttamente nella variabile perché sono sicuramente definitive. Esegue in O(nd</w:t>
      </w:r>
      <w:r>
        <w:rPr>
          <w:rFonts w:ascii="Arial" w:eastAsia="Arial" w:hAnsi="Arial" w:cs="Arial"/>
          <w:sz w:val="23"/>
          <w:szCs w:val="23"/>
          <w:vertAlign w:val="superscript"/>
        </w:rPr>
        <w:t>3</w:t>
      </w:r>
      <w:r>
        <w:rPr>
          <w:rFonts w:ascii="Arial" w:eastAsia="Arial" w:hAnsi="Arial" w:cs="Arial"/>
          <w:sz w:val="23"/>
          <w:szCs w:val="23"/>
        </w:rPr>
        <w:t>).</w:t>
      </w:r>
    </w:p>
    <w:p w:rsidR="00155871" w:rsidRDefault="00E35712" w:rsidP="00155871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r>
        <w:rPr>
          <w:rFonts w:ascii="Arial" w:eastAsia="Arial" w:hAnsi="Arial" w:cs="Arial"/>
          <w:b/>
          <w:bCs/>
          <w:smallCaps/>
          <w:sz w:val="40"/>
          <w:szCs w:val="40"/>
        </w:rPr>
        <w:t>Backtrack</w:t>
      </w:r>
    </w:p>
    <w:p w:rsidR="00E35712" w:rsidRPr="00E35712" w:rsidRDefault="00E35712" w:rsidP="00155871">
      <w:pPr>
        <w:jc w:val="both"/>
        <w:rPr>
          <w:rFonts w:ascii="Arial" w:eastAsia="Arial" w:hAnsi="Arial" w:cs="Arial"/>
          <w:sz w:val="23"/>
          <w:szCs w:val="23"/>
        </w:rPr>
      </w:pPr>
      <w:r w:rsidRPr="00E35712">
        <w:rPr>
          <w:rFonts w:ascii="Arial" w:eastAsia="Arial" w:hAnsi="Arial" w:cs="Arial"/>
          <w:sz w:val="23"/>
          <w:szCs w:val="23"/>
        </w:rPr>
        <w:t>Per questo algoritmo sono state usate le seguenti euristiche:</w:t>
      </w:r>
    </w:p>
    <w:p w:rsidR="00155871" w:rsidRDefault="00E35712" w:rsidP="00E3571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r w:rsidRPr="00E35712">
        <w:rPr>
          <w:rFonts w:ascii="Arial" w:hAnsi="Arial" w:cs="Arial"/>
          <w:i/>
          <w:sz w:val="23"/>
          <w:szCs w:val="23"/>
        </w:rPr>
        <w:t xml:space="preserve">Minimum </w:t>
      </w:r>
      <w:proofErr w:type="spellStart"/>
      <w:r w:rsidRPr="00E35712">
        <w:rPr>
          <w:rFonts w:ascii="Arial" w:hAnsi="Arial" w:cs="Arial"/>
          <w:i/>
          <w:sz w:val="23"/>
          <w:szCs w:val="23"/>
        </w:rPr>
        <w:t>Remaining</w:t>
      </w:r>
      <w:proofErr w:type="spellEnd"/>
      <w:r w:rsidRPr="00E35712">
        <w:rPr>
          <w:rFonts w:ascii="Arial" w:hAnsi="Arial" w:cs="Arial"/>
          <w:i/>
          <w:sz w:val="23"/>
          <w:szCs w:val="23"/>
        </w:rPr>
        <w:t xml:space="preserve"> Value</w:t>
      </w:r>
      <w:r w:rsidRPr="00E35712">
        <w:rPr>
          <w:rFonts w:ascii="Arial" w:hAnsi="Arial" w:cs="Arial"/>
          <w:sz w:val="23"/>
          <w:szCs w:val="23"/>
        </w:rPr>
        <w:t xml:space="preserve"> e </w:t>
      </w:r>
      <w:proofErr w:type="spellStart"/>
      <w:r w:rsidRPr="00E35712">
        <w:rPr>
          <w:rFonts w:ascii="Arial" w:hAnsi="Arial" w:cs="Arial"/>
          <w:i/>
          <w:sz w:val="23"/>
          <w:szCs w:val="23"/>
        </w:rPr>
        <w:t>Degree</w:t>
      </w:r>
      <w:proofErr w:type="spellEnd"/>
      <w:r w:rsidRPr="00E35712"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Pr="00E35712">
        <w:rPr>
          <w:rFonts w:ascii="Arial" w:hAnsi="Arial" w:cs="Arial"/>
          <w:i/>
          <w:sz w:val="23"/>
          <w:szCs w:val="23"/>
        </w:rPr>
        <w:t>Heuristic</w:t>
      </w:r>
      <w:proofErr w:type="spellEnd"/>
      <w:r w:rsidRPr="00E35712">
        <w:rPr>
          <w:rFonts w:ascii="Arial" w:hAnsi="Arial" w:cs="Arial"/>
          <w:sz w:val="23"/>
          <w:szCs w:val="23"/>
        </w:rPr>
        <w:t xml:space="preserve"> per la selezione della v</w:t>
      </w:r>
      <w:r>
        <w:rPr>
          <w:rFonts w:ascii="Arial" w:hAnsi="Arial" w:cs="Arial"/>
          <w:sz w:val="23"/>
          <w:szCs w:val="23"/>
        </w:rPr>
        <w:t>a</w:t>
      </w:r>
      <w:r w:rsidRPr="00E35712">
        <w:rPr>
          <w:rFonts w:ascii="Arial" w:hAnsi="Arial" w:cs="Arial"/>
          <w:sz w:val="23"/>
          <w:szCs w:val="23"/>
        </w:rPr>
        <w:t>riabile da assegnare</w:t>
      </w:r>
      <w:r>
        <w:rPr>
          <w:rFonts w:ascii="Arial" w:hAnsi="Arial" w:cs="Arial"/>
          <w:sz w:val="23"/>
          <w:szCs w:val="23"/>
        </w:rPr>
        <w:t>;</w:t>
      </w:r>
    </w:p>
    <w:p w:rsidR="00E35712" w:rsidRDefault="00E35712" w:rsidP="00E35712">
      <w:pPr>
        <w:pStyle w:val="Paragrafoelenco"/>
        <w:numPr>
          <w:ilvl w:val="0"/>
          <w:numId w:val="2"/>
        </w:numPr>
        <w:jc w:val="both"/>
        <w:rPr>
          <w:rFonts w:ascii="Arial" w:hAnsi="Arial" w:cs="Arial"/>
          <w:sz w:val="23"/>
          <w:szCs w:val="23"/>
        </w:rPr>
      </w:pPr>
      <w:proofErr w:type="spellStart"/>
      <w:r w:rsidRPr="00E35712">
        <w:rPr>
          <w:rFonts w:ascii="Arial" w:hAnsi="Arial" w:cs="Arial"/>
          <w:i/>
          <w:sz w:val="23"/>
          <w:szCs w:val="23"/>
        </w:rPr>
        <w:t>Mantaining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E35712">
        <w:rPr>
          <w:rFonts w:ascii="Arial" w:hAnsi="Arial" w:cs="Arial"/>
          <w:i/>
          <w:sz w:val="23"/>
          <w:szCs w:val="23"/>
        </w:rPr>
        <w:t>Arc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E35712">
        <w:rPr>
          <w:rFonts w:ascii="Arial" w:hAnsi="Arial" w:cs="Arial"/>
          <w:i/>
          <w:sz w:val="23"/>
          <w:szCs w:val="23"/>
        </w:rPr>
        <w:t>Consistency</w:t>
      </w:r>
      <w:proofErr w:type="spellEnd"/>
      <w:r>
        <w:rPr>
          <w:rFonts w:ascii="Arial" w:hAnsi="Arial" w:cs="Arial"/>
          <w:sz w:val="23"/>
          <w:szCs w:val="23"/>
        </w:rPr>
        <w:t xml:space="preserve"> per la propagazione dei vincoli (sostanzialmente AC-3 con in input l’insieme dei vicini della variabile assegnata)</w:t>
      </w:r>
    </w:p>
    <w:p w:rsidR="00E35712" w:rsidRPr="00E35712" w:rsidRDefault="00E35712" w:rsidP="00E35712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Esegue in O(</w:t>
      </w:r>
      <w:proofErr w:type="spellStart"/>
      <w:r>
        <w:rPr>
          <w:rFonts w:ascii="Arial" w:hAnsi="Arial" w:cs="Arial"/>
          <w:sz w:val="23"/>
          <w:szCs w:val="23"/>
        </w:rPr>
        <w:t>d</w:t>
      </w:r>
      <w:r>
        <w:rPr>
          <w:rFonts w:ascii="Arial" w:hAnsi="Arial" w:cs="Arial"/>
          <w:sz w:val="23"/>
          <w:szCs w:val="23"/>
          <w:vertAlign w:val="superscript"/>
        </w:rPr>
        <w:t>n</w:t>
      </w:r>
      <w:proofErr w:type="spellEnd"/>
      <w:r>
        <w:rPr>
          <w:rFonts w:ascii="Arial" w:hAnsi="Arial" w:cs="Arial"/>
          <w:sz w:val="23"/>
          <w:szCs w:val="23"/>
        </w:rPr>
        <w:t xml:space="preserve">); spesso molto inferiore perché la </w:t>
      </w:r>
      <w:proofErr w:type="spellStart"/>
      <w:r w:rsidRPr="00E35712">
        <w:rPr>
          <w:rFonts w:ascii="Arial" w:hAnsi="Arial" w:cs="Arial"/>
          <w:i/>
          <w:sz w:val="23"/>
          <w:szCs w:val="23"/>
        </w:rPr>
        <w:t>early</w:t>
      </w:r>
      <w:proofErr w:type="spellEnd"/>
      <w:r w:rsidRPr="00E35712">
        <w:rPr>
          <w:rFonts w:ascii="Arial" w:hAnsi="Arial" w:cs="Arial"/>
          <w:i/>
          <w:sz w:val="23"/>
          <w:szCs w:val="23"/>
        </w:rPr>
        <w:t xml:space="preserve"> </w:t>
      </w:r>
      <w:proofErr w:type="spellStart"/>
      <w:r w:rsidRPr="00E35712">
        <w:rPr>
          <w:rFonts w:ascii="Arial" w:hAnsi="Arial" w:cs="Arial"/>
          <w:i/>
          <w:sz w:val="23"/>
          <w:szCs w:val="23"/>
        </w:rPr>
        <w:t>termination</w:t>
      </w:r>
      <w:proofErr w:type="spellEnd"/>
      <w:r>
        <w:rPr>
          <w:rFonts w:ascii="Arial" w:hAnsi="Arial" w:cs="Arial"/>
          <w:sz w:val="23"/>
          <w:szCs w:val="23"/>
        </w:rPr>
        <w:t xml:space="preserve"> permette di fermarlo alla prima soluzione trovata, non ci interessano tutte.</w:t>
      </w:r>
    </w:p>
    <w:p w:rsidR="00E35712" w:rsidRDefault="00E35712" w:rsidP="00E35712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mallCaps/>
          <w:sz w:val="40"/>
          <w:szCs w:val="40"/>
        </w:rPr>
        <w:t>Tree</w:t>
      </w:r>
      <w:proofErr w:type="spellEnd"/>
      <w:r>
        <w:rPr>
          <w:rFonts w:ascii="Arial" w:eastAsia="Arial" w:hAnsi="Arial" w:cs="Arial"/>
          <w:b/>
          <w:bCs/>
          <w:smallCaps/>
          <w:sz w:val="40"/>
          <w:szCs w:val="40"/>
        </w:rPr>
        <w:t xml:space="preserve"> Solver</w:t>
      </w:r>
    </w:p>
    <w:p w:rsidR="005A3A20" w:rsidRDefault="005A3A20" w:rsidP="005A3A20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Questo algoritmo è stato implementato esattamente come visto a lezione. Esegue in O(nd</w:t>
      </w:r>
      <w:r>
        <w:rPr>
          <w:rFonts w:ascii="Arial" w:eastAsia="Arial" w:hAnsi="Arial" w:cs="Arial"/>
          <w:sz w:val="23"/>
          <w:szCs w:val="23"/>
          <w:vertAlign w:val="superscript"/>
        </w:rPr>
        <w:t>2</w:t>
      </w:r>
      <w:r>
        <w:rPr>
          <w:rFonts w:ascii="Arial" w:eastAsia="Arial" w:hAnsi="Arial" w:cs="Arial"/>
          <w:sz w:val="23"/>
          <w:szCs w:val="23"/>
        </w:rPr>
        <w:t xml:space="preserve">) e non lineare perché è limitato inferiormente dalla chiamata a </w:t>
      </w:r>
      <w:proofErr w:type="spellStart"/>
      <w:r w:rsidRPr="005A3A20">
        <w:rPr>
          <w:rFonts w:ascii="Arial" w:eastAsia="Arial" w:hAnsi="Arial" w:cs="Arial"/>
          <w:i/>
          <w:sz w:val="23"/>
          <w:szCs w:val="23"/>
        </w:rPr>
        <w:t>revise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contenuta in </w:t>
      </w:r>
      <w:proofErr w:type="spellStart"/>
      <w:r>
        <w:rPr>
          <w:rFonts w:ascii="Arial" w:eastAsia="Arial" w:hAnsi="Arial" w:cs="Arial"/>
          <w:i/>
          <w:sz w:val="23"/>
          <w:szCs w:val="23"/>
        </w:rPr>
        <w:t>Directional</w:t>
      </w:r>
      <w:proofErr w:type="spellEnd"/>
      <w:r>
        <w:rPr>
          <w:rFonts w:ascii="Arial" w:eastAsia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i/>
          <w:sz w:val="23"/>
          <w:szCs w:val="23"/>
        </w:rPr>
        <w:t>Arc</w:t>
      </w:r>
      <w:proofErr w:type="spellEnd"/>
      <w:r>
        <w:rPr>
          <w:rFonts w:ascii="Arial" w:eastAsia="Arial" w:hAnsi="Arial" w:cs="Arial"/>
          <w:i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i/>
          <w:sz w:val="23"/>
          <w:szCs w:val="23"/>
        </w:rPr>
        <w:t>Consistency</w:t>
      </w:r>
      <w:proofErr w:type="spellEnd"/>
      <w:r>
        <w:rPr>
          <w:rFonts w:ascii="Arial" w:eastAsia="Arial" w:hAnsi="Arial" w:cs="Arial"/>
          <w:sz w:val="23"/>
          <w:szCs w:val="23"/>
        </w:rPr>
        <w:t>.</w:t>
      </w:r>
    </w:p>
    <w:p w:rsidR="005A3A20" w:rsidRDefault="005A3A20" w:rsidP="005A3A20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r>
        <w:rPr>
          <w:rFonts w:ascii="Arial" w:eastAsia="Arial" w:hAnsi="Arial" w:cs="Arial"/>
          <w:b/>
          <w:bCs/>
          <w:smallCaps/>
          <w:sz w:val="40"/>
          <w:szCs w:val="40"/>
        </w:rPr>
        <w:t>Cutset</w:t>
      </w:r>
    </w:p>
    <w:p w:rsidR="005A3A20" w:rsidRDefault="005A3A20" w:rsidP="005A3A20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Questo algoritmo è stato implementato </w:t>
      </w:r>
      <w:r>
        <w:rPr>
          <w:rFonts w:ascii="Arial" w:eastAsia="Arial" w:hAnsi="Arial" w:cs="Arial"/>
          <w:sz w:val="23"/>
          <w:szCs w:val="23"/>
        </w:rPr>
        <w:t xml:space="preserve">affinché esegua il Backtrack fintanto che il </w:t>
      </w:r>
      <w:proofErr w:type="spellStart"/>
      <w:r>
        <w:rPr>
          <w:rFonts w:ascii="Arial" w:eastAsia="Arial" w:hAnsi="Arial" w:cs="Arial"/>
          <w:sz w:val="23"/>
          <w:szCs w:val="23"/>
        </w:rPr>
        <w:t>sottoproblema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rimanente non è un albero, momento in cui passa al </w:t>
      </w:r>
      <w:proofErr w:type="spellStart"/>
      <w:r>
        <w:rPr>
          <w:rFonts w:ascii="Arial" w:eastAsia="Arial" w:hAnsi="Arial" w:cs="Arial"/>
          <w:sz w:val="23"/>
          <w:szCs w:val="23"/>
        </w:rPr>
        <w:t>Tree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Solver. Per fare ciò memorizza una copia semplificata del CSP (rappresentata dalla classe </w:t>
      </w:r>
      <w:proofErr w:type="spellStart"/>
      <w:r>
        <w:rPr>
          <w:rFonts w:ascii="Arial" w:eastAsia="Arial" w:hAnsi="Arial" w:cs="Arial"/>
          <w:sz w:val="23"/>
          <w:szCs w:val="23"/>
        </w:rPr>
        <w:t>CSPWorkingCopy</w:t>
      </w:r>
      <w:proofErr w:type="spellEnd"/>
      <w:r>
        <w:rPr>
          <w:rFonts w:ascii="Arial" w:eastAsia="Arial" w:hAnsi="Arial" w:cs="Arial"/>
          <w:sz w:val="23"/>
          <w:szCs w:val="23"/>
        </w:rPr>
        <w:t>) e ad ogni iterazione controlla se il problema rimanente è un albero oppure no.</w:t>
      </w:r>
    </w:p>
    <w:p w:rsidR="005A3A20" w:rsidRDefault="005A3A20" w:rsidP="005A3A20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Per la particolare istanza di test che viene eseguita, può prendere un parametro </w:t>
      </w:r>
      <w:r w:rsidR="006D0DCB">
        <w:rPr>
          <w:rFonts w:ascii="Arial" w:eastAsia="Arial" w:hAnsi="Arial" w:cs="Arial"/>
          <w:sz w:val="23"/>
          <w:szCs w:val="23"/>
        </w:rPr>
        <w:t>“</w:t>
      </w:r>
      <w:proofErr w:type="spellStart"/>
      <w:r w:rsidR="006D0DCB">
        <w:rPr>
          <w:rFonts w:ascii="Arial" w:eastAsia="Arial" w:hAnsi="Arial" w:cs="Arial"/>
          <w:sz w:val="23"/>
          <w:szCs w:val="23"/>
        </w:rPr>
        <w:t>heuristic</w:t>
      </w:r>
      <w:proofErr w:type="spellEnd"/>
      <w:r w:rsidR="006D0DCB">
        <w:rPr>
          <w:rFonts w:ascii="Arial" w:eastAsia="Arial" w:hAnsi="Arial" w:cs="Arial"/>
          <w:sz w:val="23"/>
          <w:szCs w:val="23"/>
        </w:rPr>
        <w:t>” che se settato a False (di default è True) sceglie l’ordine delle variabili in maniera casuale anziché secondo le euristiche MRV+DH.</w:t>
      </w:r>
    </w:p>
    <w:p w:rsidR="00E35712" w:rsidRDefault="006D0DCB" w:rsidP="005A3A2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La funzione </w:t>
      </w:r>
      <w:proofErr w:type="spellStart"/>
      <w:r>
        <w:rPr>
          <w:rFonts w:ascii="Arial" w:hAnsi="Arial" w:cs="Arial"/>
          <w:i/>
          <w:sz w:val="23"/>
          <w:szCs w:val="23"/>
        </w:rPr>
        <w:t>isATree</w:t>
      </w:r>
      <w:proofErr w:type="spellEnd"/>
      <w:r>
        <w:rPr>
          <w:rFonts w:ascii="Arial" w:hAnsi="Arial" w:cs="Arial"/>
          <w:sz w:val="23"/>
          <w:szCs w:val="23"/>
        </w:rPr>
        <w:t xml:space="preserve"> esegue un algoritmo </w:t>
      </w:r>
      <w:proofErr w:type="spellStart"/>
      <w:r>
        <w:rPr>
          <w:rFonts w:ascii="Arial" w:hAnsi="Arial" w:cs="Arial"/>
          <w:sz w:val="23"/>
          <w:szCs w:val="23"/>
        </w:rPr>
        <w:t>simil</w:t>
      </w:r>
      <w:proofErr w:type="spellEnd"/>
      <w:r>
        <w:rPr>
          <w:rFonts w:ascii="Arial" w:hAnsi="Arial" w:cs="Arial"/>
          <w:sz w:val="23"/>
          <w:szCs w:val="23"/>
        </w:rPr>
        <w:t>-DFS.</w:t>
      </w:r>
    </w:p>
    <w:p w:rsidR="006D0DCB" w:rsidRDefault="006D0DCB" w:rsidP="006D0DCB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mallCaps/>
          <w:sz w:val="40"/>
          <w:szCs w:val="40"/>
        </w:rPr>
        <w:t>Map</w:t>
      </w:r>
      <w:proofErr w:type="spellEnd"/>
      <w:r>
        <w:rPr>
          <w:rFonts w:ascii="Arial" w:eastAsia="Arial" w:hAnsi="Arial" w:cs="Arial"/>
          <w:b/>
          <w:bCs/>
          <w:smallCaps/>
          <w:sz w:val="40"/>
          <w:szCs w:val="40"/>
        </w:rPr>
        <w:t xml:space="preserve"> generation</w:t>
      </w:r>
    </w:p>
    <w:p w:rsidR="006D0DCB" w:rsidRDefault="006D0DCB" w:rsidP="006D0DCB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L’algoritmo di generazione casuale delle mappe è stato ripreso dall’esercizio 6.10 di R&amp;N 2010: una volta generato il grafo della mappa, per renderlo un quasi-albero, ne viene trovato un albero ricoprente e in seguito scelti un numero di nodi (connessi tra loro) su cui aggiungere degli archi. Questi nodi rappresentano il </w:t>
      </w:r>
      <w:proofErr w:type="spellStart"/>
      <w:r w:rsidRPr="006D0DCB">
        <w:rPr>
          <w:rFonts w:ascii="Arial" w:eastAsia="Arial" w:hAnsi="Arial" w:cs="Arial"/>
          <w:i/>
          <w:sz w:val="23"/>
          <w:szCs w:val="23"/>
        </w:rPr>
        <w:t>minimal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Pr="006D0DCB">
        <w:rPr>
          <w:rFonts w:ascii="Arial" w:eastAsia="Arial" w:hAnsi="Arial" w:cs="Arial"/>
          <w:i/>
          <w:sz w:val="23"/>
          <w:szCs w:val="23"/>
        </w:rPr>
        <w:t>cutset</w:t>
      </w:r>
      <w:proofErr w:type="spellEnd"/>
      <w:r>
        <w:rPr>
          <w:rFonts w:ascii="Arial" w:eastAsia="Arial" w:hAnsi="Arial" w:cs="Arial"/>
          <w:sz w:val="23"/>
          <w:szCs w:val="23"/>
        </w:rPr>
        <w:t>, anche se poi non è garantito che l’algoritmo Cutset Conditioning lo identifichi (sia perché dipende dalle euristiche usate, ma soprattutto perché è un problema NP-Hard)</w:t>
      </w:r>
    </w:p>
    <w:p w:rsidR="006D0DCB" w:rsidRDefault="006D0DCB" w:rsidP="006D0DCB">
      <w:pPr>
        <w:spacing w:after="0" w:line="600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smallCaps/>
          <w:sz w:val="56"/>
          <w:szCs w:val="56"/>
        </w:rPr>
        <w:lastRenderedPageBreak/>
        <w:t>Test</w:t>
      </w:r>
    </w:p>
    <w:p w:rsidR="006D0DCB" w:rsidRDefault="006D0DCB" w:rsidP="006D0DCB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Vengono eseguiti i seguenti test:</w:t>
      </w:r>
    </w:p>
    <w:p w:rsidR="006D0DCB" w:rsidRPr="006D0DCB" w:rsidRDefault="006D0DCB" w:rsidP="006D0DCB">
      <w:pPr>
        <w:pStyle w:val="Paragrafoelenco"/>
        <w:numPr>
          <w:ilvl w:val="0"/>
          <w:numId w:val="3"/>
        </w:numPr>
        <w:jc w:val="both"/>
        <w:rPr>
          <w:rFonts w:ascii="Arial" w:eastAsia="Arial" w:hAnsi="Arial" w:cs="Arial"/>
          <w:sz w:val="23"/>
          <w:szCs w:val="23"/>
        </w:rPr>
      </w:pPr>
      <w:r w:rsidRPr="006D0DCB">
        <w:rPr>
          <w:rFonts w:ascii="Arial" w:eastAsia="Arial" w:hAnsi="Arial" w:cs="Arial"/>
          <w:sz w:val="23"/>
          <w:szCs w:val="23"/>
        </w:rPr>
        <w:t xml:space="preserve">Backtracking – Cutset Conditioning con euristiche – Cutset Conditioning senza euristiche su mappe con </w:t>
      </w:r>
      <w:proofErr w:type="spellStart"/>
      <w:r w:rsidRPr="006D0DCB">
        <w:rPr>
          <w:rFonts w:ascii="Arial" w:eastAsia="Arial" w:hAnsi="Arial" w:cs="Arial"/>
          <w:sz w:val="23"/>
          <w:szCs w:val="23"/>
        </w:rPr>
        <w:t>minimal</w:t>
      </w:r>
      <w:proofErr w:type="spellEnd"/>
      <w:r w:rsidRPr="006D0DCB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Pr="006D0DCB">
        <w:rPr>
          <w:rFonts w:ascii="Arial" w:eastAsia="Arial" w:hAnsi="Arial" w:cs="Arial"/>
          <w:sz w:val="23"/>
          <w:szCs w:val="23"/>
        </w:rPr>
        <w:t>cutset</w:t>
      </w:r>
      <w:proofErr w:type="spellEnd"/>
      <w:r w:rsidRPr="006D0DCB">
        <w:rPr>
          <w:rFonts w:ascii="Arial" w:eastAsia="Arial" w:hAnsi="Arial" w:cs="Arial"/>
          <w:sz w:val="23"/>
          <w:szCs w:val="23"/>
        </w:rPr>
        <w:t xml:space="preserve"> di dimensione 1</w:t>
      </w:r>
    </w:p>
    <w:p w:rsidR="006D0DCB" w:rsidRPr="006D0DCB" w:rsidRDefault="006D0DCB" w:rsidP="006D0DCB">
      <w:pPr>
        <w:pStyle w:val="Paragrafoelenco"/>
        <w:numPr>
          <w:ilvl w:val="0"/>
          <w:numId w:val="3"/>
        </w:numPr>
        <w:jc w:val="both"/>
        <w:rPr>
          <w:rFonts w:ascii="Arial" w:eastAsia="Arial" w:hAnsi="Arial" w:cs="Arial"/>
          <w:sz w:val="23"/>
          <w:szCs w:val="23"/>
        </w:rPr>
      </w:pPr>
      <w:r w:rsidRPr="006D0DCB">
        <w:rPr>
          <w:rFonts w:ascii="Arial" w:eastAsia="Arial" w:hAnsi="Arial" w:cs="Arial"/>
          <w:sz w:val="23"/>
          <w:szCs w:val="23"/>
        </w:rPr>
        <w:t xml:space="preserve">Backtracking – Cutset Conditioning con euristiche – Cutset Conditioning senza euristiche su mappe con </w:t>
      </w:r>
      <w:proofErr w:type="spellStart"/>
      <w:r w:rsidRPr="006D0DCB">
        <w:rPr>
          <w:rFonts w:ascii="Arial" w:eastAsia="Arial" w:hAnsi="Arial" w:cs="Arial"/>
          <w:sz w:val="23"/>
          <w:szCs w:val="23"/>
        </w:rPr>
        <w:t>minimal</w:t>
      </w:r>
      <w:proofErr w:type="spellEnd"/>
      <w:r w:rsidRPr="006D0DCB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Pr="006D0DCB">
        <w:rPr>
          <w:rFonts w:ascii="Arial" w:eastAsia="Arial" w:hAnsi="Arial" w:cs="Arial"/>
          <w:sz w:val="23"/>
          <w:szCs w:val="23"/>
        </w:rPr>
        <w:t>cutset</w:t>
      </w:r>
      <w:proofErr w:type="spellEnd"/>
      <w:r w:rsidRPr="006D0DCB">
        <w:rPr>
          <w:rFonts w:ascii="Arial" w:eastAsia="Arial" w:hAnsi="Arial" w:cs="Arial"/>
          <w:sz w:val="23"/>
          <w:szCs w:val="23"/>
        </w:rPr>
        <w:t xml:space="preserve"> di dimensione </w:t>
      </w:r>
      <w:r>
        <w:rPr>
          <w:rFonts w:ascii="Arial" w:eastAsia="Arial" w:hAnsi="Arial" w:cs="Arial"/>
          <w:sz w:val="23"/>
          <w:szCs w:val="23"/>
        </w:rPr>
        <w:t>2</w:t>
      </w:r>
    </w:p>
    <w:p w:rsidR="006D0DCB" w:rsidRPr="00D31D1B" w:rsidRDefault="00D31D1B" w:rsidP="00D31D1B">
      <w:pPr>
        <w:jc w:val="both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E vengono presi in considerazione il tempo di esecuzione degli algoritmi e la dimensione del </w:t>
      </w:r>
      <w:proofErr w:type="spellStart"/>
      <w:r>
        <w:rPr>
          <w:rFonts w:ascii="Arial" w:eastAsia="Arial" w:hAnsi="Arial" w:cs="Arial"/>
          <w:sz w:val="23"/>
          <w:szCs w:val="23"/>
        </w:rPr>
        <w:t>cutset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sfruttato dalle due istanze dell’algoritmo </w:t>
      </w:r>
      <w:proofErr w:type="spellStart"/>
      <w:r>
        <w:rPr>
          <w:rFonts w:ascii="Arial" w:eastAsia="Arial" w:hAnsi="Arial" w:cs="Arial"/>
          <w:sz w:val="23"/>
          <w:szCs w:val="23"/>
        </w:rPr>
        <w:t>cutset</w:t>
      </w:r>
      <w:proofErr w:type="spellEnd"/>
      <w:r>
        <w:rPr>
          <w:rFonts w:ascii="Arial" w:eastAsia="Arial" w:hAnsi="Arial" w:cs="Arial"/>
          <w:sz w:val="23"/>
          <w:szCs w:val="23"/>
        </w:rPr>
        <w:t>.</w:t>
      </w:r>
    </w:p>
    <w:p w:rsidR="006D0DCB" w:rsidRDefault="00D31D1B" w:rsidP="006D0DCB">
      <w:pPr>
        <w:spacing w:after="0" w:line="240" w:lineRule="auto"/>
        <w:ind w:left="-284"/>
        <w:jc w:val="both"/>
        <w:rPr>
          <w:rFonts w:ascii="Arial" w:eastAsia="Arial" w:hAnsi="Arial" w:cs="Arial"/>
          <w:b/>
          <w:bCs/>
          <w:smallCaps/>
          <w:sz w:val="40"/>
          <w:szCs w:val="40"/>
        </w:rPr>
      </w:pPr>
      <w:r>
        <w:rPr>
          <w:rFonts w:ascii="Arial" w:eastAsia="Arial" w:hAnsi="Arial" w:cs="Arial"/>
          <w:b/>
          <w:bCs/>
          <w:smallCaps/>
          <w:sz w:val="40"/>
          <w:szCs w:val="40"/>
        </w:rPr>
        <w:t xml:space="preserve">Risultati </w:t>
      </w:r>
    </w:p>
    <w:p w:rsidR="006D0DCB" w:rsidRDefault="00B06D98" w:rsidP="005A3A2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Sulle mappe con un </w:t>
      </w:r>
      <w:proofErr w:type="spellStart"/>
      <w:r>
        <w:rPr>
          <w:rFonts w:ascii="Arial" w:hAnsi="Arial" w:cs="Arial"/>
          <w:sz w:val="23"/>
          <w:szCs w:val="23"/>
        </w:rPr>
        <w:t>minimal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cutset</w:t>
      </w:r>
      <w:proofErr w:type="spellEnd"/>
      <w:r>
        <w:rPr>
          <w:rFonts w:ascii="Arial" w:hAnsi="Arial" w:cs="Arial"/>
          <w:sz w:val="23"/>
          <w:szCs w:val="23"/>
        </w:rPr>
        <w:t xml:space="preserve"> costituito da una sola variabile il Cutset Conditioning con euristiche è quasi sempre riuscito ad individuare immediatamente il </w:t>
      </w:r>
      <w:proofErr w:type="spellStart"/>
      <w:r>
        <w:rPr>
          <w:rFonts w:ascii="Arial" w:hAnsi="Arial" w:cs="Arial"/>
          <w:sz w:val="23"/>
          <w:szCs w:val="23"/>
        </w:rPr>
        <w:t>cutset</w:t>
      </w:r>
      <w:proofErr w:type="spellEnd"/>
      <w:r>
        <w:rPr>
          <w:rFonts w:ascii="Arial" w:hAnsi="Arial" w:cs="Arial"/>
          <w:sz w:val="23"/>
          <w:szCs w:val="23"/>
        </w:rPr>
        <w:t>, che è risultato essere quello minimo. È risultato quindi più efficacie in termini temporali del Backtracking.</w:t>
      </w:r>
    </w:p>
    <w:p w:rsidR="00B06D98" w:rsidRDefault="00B06D98" w:rsidP="005A3A2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Invece il Cutset Conditioning senza euristiche è risultato inefficiente, perché ha trovato un </w:t>
      </w:r>
      <w:proofErr w:type="spellStart"/>
      <w:r>
        <w:rPr>
          <w:rFonts w:ascii="Arial" w:hAnsi="Arial" w:cs="Arial"/>
          <w:sz w:val="23"/>
          <w:szCs w:val="23"/>
        </w:rPr>
        <w:t>cutset</w:t>
      </w:r>
      <w:proofErr w:type="spellEnd"/>
      <w:r>
        <w:rPr>
          <w:rFonts w:ascii="Arial" w:hAnsi="Arial" w:cs="Arial"/>
          <w:sz w:val="23"/>
          <w:szCs w:val="23"/>
        </w:rPr>
        <w:t xml:space="preserve"> di dimensioni prossime a quelle dell’intero problema; ovvero ha </w:t>
      </w:r>
      <w:proofErr w:type="spellStart"/>
      <w:r>
        <w:rPr>
          <w:rFonts w:ascii="Arial" w:hAnsi="Arial" w:cs="Arial"/>
          <w:sz w:val="23"/>
          <w:szCs w:val="23"/>
        </w:rPr>
        <w:t>switchato</w:t>
      </w:r>
      <w:proofErr w:type="spellEnd"/>
      <w:r>
        <w:rPr>
          <w:rFonts w:ascii="Arial" w:hAnsi="Arial" w:cs="Arial"/>
          <w:sz w:val="23"/>
          <w:szCs w:val="23"/>
        </w:rPr>
        <w:t xml:space="preserve"> al </w:t>
      </w:r>
      <w:proofErr w:type="spellStart"/>
      <w:r>
        <w:rPr>
          <w:rFonts w:ascii="Arial" w:hAnsi="Arial" w:cs="Arial"/>
          <w:sz w:val="23"/>
          <w:szCs w:val="23"/>
        </w:rPr>
        <w:t>Tree</w:t>
      </w:r>
      <w:proofErr w:type="spellEnd"/>
      <w:r>
        <w:rPr>
          <w:rFonts w:ascii="Arial" w:hAnsi="Arial" w:cs="Arial"/>
          <w:sz w:val="23"/>
          <w:szCs w:val="23"/>
        </w:rPr>
        <w:t xml:space="preserve"> Solver soltanto quando mancavano pochissime variabili. Questo si traduce in un tempo di esecuzione maggiore del Backtracking perché l’</w:t>
      </w:r>
      <w:proofErr w:type="spellStart"/>
      <w:r>
        <w:rPr>
          <w:rFonts w:ascii="Arial" w:hAnsi="Arial" w:cs="Arial"/>
          <w:sz w:val="23"/>
          <w:szCs w:val="23"/>
        </w:rPr>
        <w:t>overhead</w:t>
      </w:r>
      <w:proofErr w:type="spellEnd"/>
      <w:r>
        <w:rPr>
          <w:rFonts w:ascii="Arial" w:hAnsi="Arial" w:cs="Arial"/>
          <w:sz w:val="23"/>
          <w:szCs w:val="23"/>
        </w:rPr>
        <w:t xml:space="preserve"> costituito dal controllo (ogni iterazione) </w:t>
      </w:r>
      <w:proofErr w:type="spellStart"/>
      <w:r>
        <w:rPr>
          <w:rFonts w:ascii="Arial" w:hAnsi="Arial" w:cs="Arial"/>
          <w:i/>
          <w:sz w:val="23"/>
          <w:szCs w:val="23"/>
        </w:rPr>
        <w:t>isATree</w:t>
      </w:r>
      <w:proofErr w:type="spellEnd"/>
      <w:r>
        <w:rPr>
          <w:rFonts w:ascii="Arial" w:hAnsi="Arial" w:cs="Arial"/>
          <w:sz w:val="23"/>
          <w:szCs w:val="23"/>
        </w:rPr>
        <w:t xml:space="preserve"> ha superato (e non poco) il risparmio ottenuto grazie al </w:t>
      </w:r>
      <w:proofErr w:type="spellStart"/>
      <w:r>
        <w:rPr>
          <w:rFonts w:ascii="Arial" w:hAnsi="Arial" w:cs="Arial"/>
          <w:sz w:val="23"/>
          <w:szCs w:val="23"/>
        </w:rPr>
        <w:t>Tree</w:t>
      </w:r>
      <w:proofErr w:type="spellEnd"/>
      <w:r>
        <w:rPr>
          <w:rFonts w:ascii="Arial" w:hAnsi="Arial" w:cs="Arial"/>
          <w:sz w:val="23"/>
          <w:szCs w:val="23"/>
        </w:rPr>
        <w:t xml:space="preserve"> Solver.</w:t>
      </w:r>
    </w:p>
    <w:p w:rsidR="00B06D98" w:rsidRDefault="00B06D98" w:rsidP="005A3A20">
      <w:pPr>
        <w:jc w:val="both"/>
        <w:rPr>
          <w:rFonts w:ascii="Arial" w:hAnsi="Arial" w:cs="Arial"/>
          <w:sz w:val="23"/>
          <w:szCs w:val="23"/>
        </w:rPr>
      </w:pPr>
    </w:p>
    <w:p w:rsidR="00B06D98" w:rsidRDefault="00B06D98" w:rsidP="005A3A2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Sulle mappe con un </w:t>
      </w:r>
      <w:proofErr w:type="spellStart"/>
      <w:r>
        <w:rPr>
          <w:rFonts w:ascii="Arial" w:hAnsi="Arial" w:cs="Arial"/>
          <w:sz w:val="23"/>
          <w:szCs w:val="23"/>
        </w:rPr>
        <w:t>minimal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cutset</w:t>
      </w:r>
      <w:proofErr w:type="spellEnd"/>
      <w:r>
        <w:rPr>
          <w:rFonts w:ascii="Arial" w:hAnsi="Arial" w:cs="Arial"/>
          <w:sz w:val="23"/>
          <w:szCs w:val="23"/>
        </w:rPr>
        <w:t xml:space="preserve"> costituito da 2 variabili anche il Cutset Conditioning con euristiche è risultato inefficiente. Ne consegue che il tempo minore di esecuzione è stato quello del Backtracking. Si può vedere nell’immagine che la dimensione media del </w:t>
      </w:r>
      <w:proofErr w:type="spellStart"/>
      <w:r>
        <w:rPr>
          <w:rFonts w:ascii="Arial" w:hAnsi="Arial" w:cs="Arial"/>
          <w:sz w:val="23"/>
          <w:szCs w:val="23"/>
        </w:rPr>
        <w:t>cutset</w:t>
      </w:r>
      <w:proofErr w:type="spellEnd"/>
      <w:r>
        <w:rPr>
          <w:rFonts w:ascii="Arial" w:hAnsi="Arial" w:cs="Arial"/>
          <w:sz w:val="23"/>
          <w:szCs w:val="23"/>
        </w:rPr>
        <w:t xml:space="preserve"> trovato è stata molto alta.</w:t>
      </w:r>
    </w:p>
    <w:p w:rsidR="00B06D98" w:rsidRDefault="00B06D98" w:rsidP="00B06D98">
      <w:pPr>
        <w:spacing w:after="0" w:line="600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bCs/>
          <w:smallCaps/>
          <w:sz w:val="56"/>
          <w:szCs w:val="56"/>
        </w:rPr>
        <w:t>Co</w:t>
      </w:r>
      <w:bookmarkStart w:id="0" w:name="_GoBack"/>
      <w:bookmarkEnd w:id="0"/>
      <w:r>
        <w:rPr>
          <w:rFonts w:ascii="Arial" w:eastAsia="Arial" w:hAnsi="Arial" w:cs="Arial"/>
          <w:b/>
          <w:bCs/>
          <w:smallCaps/>
          <w:sz w:val="56"/>
          <w:szCs w:val="56"/>
        </w:rPr>
        <w:t>nclusioni</w:t>
      </w:r>
    </w:p>
    <w:p w:rsidR="00B06D98" w:rsidRDefault="00B06D98" w:rsidP="005A3A2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Alla luce dei test concludiamo che l’alg</w:t>
      </w:r>
      <w:r w:rsidR="00CD1DB7">
        <w:rPr>
          <w:rFonts w:ascii="Arial" w:hAnsi="Arial" w:cs="Arial"/>
          <w:sz w:val="23"/>
          <w:szCs w:val="23"/>
        </w:rPr>
        <w:t xml:space="preserve">oritmo di Cutset Conditioning offre dei vantaggi solamente nel caso in cui utilizzi delle euristiche appropriate. Nel nostro test le euristiche MRV e DH sono risultate utili nel primo caso, ma solamente perché per costruzione i </w:t>
      </w:r>
      <w:proofErr w:type="spellStart"/>
      <w:r w:rsidR="00CD1DB7">
        <w:rPr>
          <w:rFonts w:ascii="Arial" w:hAnsi="Arial" w:cs="Arial"/>
          <w:sz w:val="23"/>
          <w:szCs w:val="23"/>
        </w:rPr>
        <w:t>minimal</w:t>
      </w:r>
      <w:proofErr w:type="spellEnd"/>
      <w:r w:rsidR="00CD1DB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D1DB7">
        <w:rPr>
          <w:rFonts w:ascii="Arial" w:hAnsi="Arial" w:cs="Arial"/>
          <w:sz w:val="23"/>
          <w:szCs w:val="23"/>
        </w:rPr>
        <w:t>cutset</w:t>
      </w:r>
      <w:proofErr w:type="spellEnd"/>
      <w:r w:rsidR="00CD1DB7">
        <w:rPr>
          <w:rFonts w:ascii="Arial" w:hAnsi="Arial" w:cs="Arial"/>
          <w:sz w:val="23"/>
          <w:szCs w:val="23"/>
        </w:rPr>
        <w:t xml:space="preserve"> dei problemi usati come test combaciavano con l’euristica stessa (il </w:t>
      </w:r>
      <w:proofErr w:type="spellStart"/>
      <w:r w:rsidR="00CD1DB7">
        <w:rPr>
          <w:rFonts w:ascii="Arial" w:hAnsi="Arial" w:cs="Arial"/>
          <w:sz w:val="23"/>
          <w:szCs w:val="23"/>
        </w:rPr>
        <w:t>minimal</w:t>
      </w:r>
      <w:proofErr w:type="spellEnd"/>
      <w:r w:rsidR="00CD1DB7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CD1DB7">
        <w:rPr>
          <w:rFonts w:ascii="Arial" w:hAnsi="Arial" w:cs="Arial"/>
          <w:sz w:val="23"/>
          <w:szCs w:val="23"/>
        </w:rPr>
        <w:t>cutset</w:t>
      </w:r>
      <w:proofErr w:type="spellEnd"/>
      <w:r w:rsidR="00CD1DB7">
        <w:rPr>
          <w:rFonts w:ascii="Arial" w:hAnsi="Arial" w:cs="Arial"/>
          <w:sz w:val="23"/>
          <w:szCs w:val="23"/>
        </w:rPr>
        <w:t xml:space="preserve"> era quasi sempre la variabile con più nodi, identificata da DH).</w:t>
      </w:r>
    </w:p>
    <w:p w:rsidR="00CD1DB7" w:rsidRDefault="00CD1DB7" w:rsidP="005A3A2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Già nel secondo caso l’euristica non era più in grado di trovare il </w:t>
      </w:r>
      <w:proofErr w:type="spellStart"/>
      <w:r>
        <w:rPr>
          <w:rFonts w:ascii="Arial" w:hAnsi="Arial" w:cs="Arial"/>
          <w:sz w:val="23"/>
          <w:szCs w:val="23"/>
        </w:rPr>
        <w:t>cutset</w:t>
      </w:r>
      <w:proofErr w:type="spellEnd"/>
      <w:r>
        <w:rPr>
          <w:rFonts w:ascii="Arial" w:hAnsi="Arial" w:cs="Arial"/>
          <w:sz w:val="23"/>
          <w:szCs w:val="23"/>
        </w:rPr>
        <w:t xml:space="preserve"> in maniera efficiente (perché, appunto, non combaciavano più).</w:t>
      </w:r>
    </w:p>
    <w:p w:rsidR="00CD1DB7" w:rsidRPr="00B06D98" w:rsidRDefault="00CD1DB7" w:rsidP="005A3A20">
      <w:p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Su problemi di cui si ignora la natura del </w:t>
      </w:r>
      <w:proofErr w:type="spellStart"/>
      <w:r>
        <w:rPr>
          <w:rFonts w:ascii="Arial" w:hAnsi="Arial" w:cs="Arial"/>
          <w:sz w:val="23"/>
          <w:szCs w:val="23"/>
        </w:rPr>
        <w:t>minimal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cutset</w:t>
      </w:r>
      <w:proofErr w:type="spellEnd"/>
      <w:r>
        <w:rPr>
          <w:rFonts w:ascii="Arial" w:hAnsi="Arial" w:cs="Arial"/>
          <w:sz w:val="23"/>
          <w:szCs w:val="23"/>
        </w:rPr>
        <w:t xml:space="preserve"> non è scontato che il Cutset Conditioning offra dei vantaggi; certo è che dovranno essere usate delle euristiche più sofisticate o almeno più informate.</w:t>
      </w:r>
    </w:p>
    <w:sectPr w:rsidR="00CD1DB7" w:rsidRPr="00B06D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34EC"/>
    <w:multiLevelType w:val="hybridMultilevel"/>
    <w:tmpl w:val="DDC45B6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EA6177F"/>
    <w:multiLevelType w:val="hybridMultilevel"/>
    <w:tmpl w:val="308E3E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E7523"/>
    <w:multiLevelType w:val="hybridMultilevel"/>
    <w:tmpl w:val="2166985E"/>
    <w:lvl w:ilvl="0" w:tplc="E6EEF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7AD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06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0E8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80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E9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922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56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ECC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26"/>
    <w:rsid w:val="00003B08"/>
    <w:rsid w:val="00155871"/>
    <w:rsid w:val="005A3A20"/>
    <w:rsid w:val="006D0DCB"/>
    <w:rsid w:val="00901B22"/>
    <w:rsid w:val="009973CF"/>
    <w:rsid w:val="00A37B46"/>
    <w:rsid w:val="00B06D98"/>
    <w:rsid w:val="00B36583"/>
    <w:rsid w:val="00C31826"/>
    <w:rsid w:val="00CD1DB7"/>
    <w:rsid w:val="00D31D1B"/>
    <w:rsid w:val="00E35712"/>
    <w:rsid w:val="00F1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5C83"/>
  <w15:chartTrackingRefBased/>
  <w15:docId w15:val="{9B1C1021-804D-4B27-9999-EFCE2194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06D9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1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Maggi</dc:creator>
  <cp:keywords/>
  <dc:description/>
  <cp:lastModifiedBy>Kevin Maggi</cp:lastModifiedBy>
  <cp:revision>3</cp:revision>
  <dcterms:created xsi:type="dcterms:W3CDTF">2020-01-31T16:16:00Z</dcterms:created>
  <dcterms:modified xsi:type="dcterms:W3CDTF">2020-02-01T14:16:00Z</dcterms:modified>
</cp:coreProperties>
</file>