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E64C3" w14:textId="77777777" w:rsidR="009A5DCB" w:rsidRDefault="004F4C99" w:rsidP="004F4C99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4F4C99">
        <w:rPr>
          <w:rFonts w:ascii="Arial" w:hAnsi="Arial" w:cs="Arial"/>
          <w:b/>
          <w:bCs/>
          <w:sz w:val="24"/>
          <w:szCs w:val="24"/>
          <w:u w:val="single"/>
        </w:rPr>
        <w:t>Validaciones de datos</w:t>
      </w:r>
    </w:p>
    <w:p w14:paraId="203C354E" w14:textId="77777777" w:rsidR="004F4C99" w:rsidRDefault="004F4C99" w:rsidP="004F4C99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0D5A81C" w14:textId="77777777" w:rsidR="004F4C99" w:rsidRPr="004F4C99" w:rsidRDefault="004F4C99" w:rsidP="004F4C9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F4C99">
        <w:rPr>
          <w:rFonts w:ascii="Arial" w:hAnsi="Arial" w:cs="Arial"/>
          <w:b/>
          <w:bCs/>
          <w:sz w:val="28"/>
          <w:szCs w:val="28"/>
          <w:u w:val="single"/>
        </w:rPr>
        <w:t>ETAPA STAGING</w:t>
      </w:r>
    </w:p>
    <w:p w14:paraId="5F9F170B" w14:textId="77777777" w:rsidR="004F4C99" w:rsidRDefault="004F4C99" w:rsidP="004F4C99">
      <w:pPr>
        <w:ind w:left="36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6EFA45C" wp14:editId="728143B2">
            <wp:extent cx="2419350" cy="2562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F37C" w14:textId="77777777" w:rsidR="004F4C99" w:rsidRDefault="004F4C99" w:rsidP="004F4C99">
      <w:pPr>
        <w:ind w:left="36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AE0CADE" w14:textId="2AA75A2B" w:rsidR="004F4C99" w:rsidRPr="00EF06F1" w:rsidRDefault="004F4C99" w:rsidP="00EF06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F06F1">
        <w:rPr>
          <w:rFonts w:ascii="Arial" w:hAnsi="Arial" w:cs="Arial"/>
          <w:b/>
          <w:bCs/>
          <w:sz w:val="20"/>
          <w:szCs w:val="20"/>
          <w:u w:val="single"/>
        </w:rPr>
        <w:t>STG_DIM_CATEGORIA</w:t>
      </w:r>
      <w:r w:rsidRPr="00EF06F1">
        <w:rPr>
          <w:rFonts w:ascii="Arial" w:hAnsi="Arial" w:cs="Arial"/>
          <w:sz w:val="24"/>
          <w:szCs w:val="24"/>
        </w:rPr>
        <w:t xml:space="preserve">:  </w:t>
      </w:r>
      <w:r w:rsidRPr="00EF06F1">
        <w:rPr>
          <w:rFonts w:ascii="Arial" w:hAnsi="Arial" w:cs="Arial"/>
          <w:sz w:val="20"/>
          <w:szCs w:val="20"/>
        </w:rPr>
        <w:t>2 Columnas, con 3</w:t>
      </w:r>
      <w:r w:rsidR="00EF06F1" w:rsidRPr="00EF06F1">
        <w:rPr>
          <w:rFonts w:ascii="Arial" w:hAnsi="Arial" w:cs="Arial"/>
          <w:sz w:val="20"/>
          <w:szCs w:val="20"/>
        </w:rPr>
        <w:t xml:space="preserve"> filas(rows)</w:t>
      </w:r>
      <w:r w:rsidR="00EB0271">
        <w:rPr>
          <w:rFonts w:ascii="Arial" w:hAnsi="Arial" w:cs="Arial"/>
          <w:sz w:val="20"/>
          <w:szCs w:val="20"/>
        </w:rPr>
        <w:t>, sin datos nulos.</w:t>
      </w:r>
    </w:p>
    <w:p w14:paraId="2CD37300" w14:textId="7B9AB0EB" w:rsidR="004F4C99" w:rsidRDefault="004F4C99" w:rsidP="004F4C99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40F018B" wp14:editId="2EBB1155">
            <wp:extent cx="2038350" cy="800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4C99">
        <w:rPr>
          <w:rFonts w:ascii="Arial" w:hAnsi="Arial" w:cs="Arial"/>
          <w:sz w:val="24"/>
          <w:szCs w:val="24"/>
        </w:rPr>
        <w:t xml:space="preserve">            </w:t>
      </w:r>
      <w:r>
        <w:rPr>
          <w:noProof/>
        </w:rPr>
        <w:drawing>
          <wp:inline distT="0" distB="0" distL="0" distR="0" wp14:anchorId="5994A991" wp14:editId="373A08A7">
            <wp:extent cx="2495550" cy="847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1969" w14:textId="74A20D07" w:rsidR="00EF06F1" w:rsidRDefault="00EF06F1" w:rsidP="004F4C99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07DABC75" w14:textId="77777777" w:rsidR="00211477" w:rsidRDefault="00211477" w:rsidP="004F4C99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06F3B8C7" w14:textId="5578AFD4" w:rsidR="00EF06F1" w:rsidRPr="00EB0271" w:rsidRDefault="00EF06F1" w:rsidP="00EF06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4F4C99">
        <w:rPr>
          <w:rFonts w:ascii="Arial" w:hAnsi="Arial" w:cs="Arial"/>
          <w:b/>
          <w:bCs/>
          <w:sz w:val="20"/>
          <w:szCs w:val="20"/>
          <w:u w:val="single"/>
        </w:rPr>
        <w:t>STG_DIM_</w:t>
      </w:r>
      <w:r>
        <w:rPr>
          <w:rFonts w:ascii="Arial" w:hAnsi="Arial" w:cs="Arial"/>
          <w:b/>
          <w:bCs/>
          <w:sz w:val="20"/>
          <w:szCs w:val="20"/>
          <w:u w:val="single"/>
        </w:rPr>
        <w:t>CLIENTE</w:t>
      </w:r>
      <w:r>
        <w:rPr>
          <w:rFonts w:ascii="Arial" w:hAnsi="Arial" w:cs="Arial"/>
          <w:sz w:val="20"/>
          <w:szCs w:val="20"/>
        </w:rPr>
        <w:t>: 2 Columnas, con 795 filas(rows)</w:t>
      </w:r>
      <w:r w:rsidR="00EB0271">
        <w:rPr>
          <w:rFonts w:ascii="Arial" w:hAnsi="Arial" w:cs="Arial"/>
          <w:sz w:val="20"/>
          <w:szCs w:val="20"/>
        </w:rPr>
        <w:t>, sin datos nulos.</w:t>
      </w:r>
    </w:p>
    <w:p w14:paraId="4CD0800E" w14:textId="6619FEA9" w:rsidR="00EB0271" w:rsidRDefault="00EB0271" w:rsidP="00EB0271">
      <w:pPr>
        <w:pStyle w:val="Prrafodelista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7D07C60D" w14:textId="1F9917FA" w:rsidR="00211477" w:rsidRDefault="00EB0271" w:rsidP="00211477">
      <w:pPr>
        <w:pStyle w:val="Prrafodelista"/>
        <w:jc w:val="both"/>
        <w:rPr>
          <w:noProof/>
        </w:rPr>
      </w:pPr>
      <w:r>
        <w:rPr>
          <w:noProof/>
        </w:rPr>
        <w:drawing>
          <wp:inline distT="0" distB="0" distL="0" distR="0" wp14:anchorId="73DD7DB2" wp14:editId="0352F0ED">
            <wp:extent cx="1876425" cy="8667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DB27E1A" wp14:editId="4DD89784">
            <wp:extent cx="2647950" cy="895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A1D8" w14:textId="77777777" w:rsidR="00211477" w:rsidRDefault="00211477" w:rsidP="00211477">
      <w:pPr>
        <w:pStyle w:val="Prrafodelista"/>
        <w:jc w:val="both"/>
        <w:rPr>
          <w:noProof/>
        </w:rPr>
      </w:pPr>
    </w:p>
    <w:p w14:paraId="5F2F35D4" w14:textId="6D7C922B" w:rsidR="00211477" w:rsidRDefault="00211477" w:rsidP="00211477">
      <w:pPr>
        <w:pStyle w:val="Prrafodelista"/>
        <w:jc w:val="both"/>
        <w:rPr>
          <w:noProof/>
        </w:rPr>
      </w:pPr>
    </w:p>
    <w:p w14:paraId="5F006844" w14:textId="77777777" w:rsidR="00211477" w:rsidRDefault="00211477" w:rsidP="00211477">
      <w:pPr>
        <w:pStyle w:val="Prrafodelista"/>
        <w:jc w:val="both"/>
        <w:rPr>
          <w:noProof/>
        </w:rPr>
      </w:pPr>
    </w:p>
    <w:p w14:paraId="22365F4A" w14:textId="1F1284C6" w:rsidR="00211477" w:rsidRPr="00211477" w:rsidRDefault="00211477" w:rsidP="0021147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4F4C99">
        <w:rPr>
          <w:rFonts w:ascii="Arial" w:hAnsi="Arial" w:cs="Arial"/>
          <w:b/>
          <w:bCs/>
          <w:sz w:val="20"/>
          <w:szCs w:val="20"/>
          <w:u w:val="single"/>
        </w:rPr>
        <w:t>STG_DIM</w:t>
      </w:r>
      <w:r>
        <w:rPr>
          <w:rFonts w:ascii="Arial" w:hAnsi="Arial" w:cs="Arial"/>
          <w:b/>
          <w:bCs/>
          <w:sz w:val="20"/>
          <w:szCs w:val="20"/>
          <w:u w:val="single"/>
        </w:rPr>
        <w:t>_PAIS</w:t>
      </w:r>
      <w:r>
        <w:rPr>
          <w:rFonts w:ascii="Arial" w:hAnsi="Arial" w:cs="Arial"/>
          <w:sz w:val="20"/>
          <w:szCs w:val="20"/>
        </w:rPr>
        <w:t>: 2 Columnas, con 13 filas(rows), sin datos nulos.</w:t>
      </w:r>
    </w:p>
    <w:p w14:paraId="247C5D5F" w14:textId="5216DD41" w:rsidR="00211477" w:rsidRDefault="00211477" w:rsidP="00211477">
      <w:pPr>
        <w:pStyle w:val="Prrafodelista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5232D4FD" w14:textId="6DE21DDD" w:rsidR="00211477" w:rsidRDefault="00211477" w:rsidP="00211477">
      <w:pPr>
        <w:pStyle w:val="Prrafodelista"/>
        <w:jc w:val="both"/>
        <w:rPr>
          <w:noProof/>
        </w:rPr>
      </w:pPr>
      <w:r>
        <w:rPr>
          <w:noProof/>
        </w:rPr>
        <w:drawing>
          <wp:inline distT="0" distB="0" distL="0" distR="0" wp14:anchorId="051CBC98" wp14:editId="5A972CE4">
            <wp:extent cx="2038350" cy="914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4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3F5A40" wp14:editId="05A6E4BA">
            <wp:extent cx="2505075" cy="9906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A086" w14:textId="77777777" w:rsidR="00EE3076" w:rsidRDefault="00EE3076" w:rsidP="00211477">
      <w:pPr>
        <w:pStyle w:val="Prrafodelista"/>
        <w:jc w:val="both"/>
        <w:rPr>
          <w:noProof/>
        </w:rPr>
      </w:pPr>
    </w:p>
    <w:p w14:paraId="27D36638" w14:textId="140ED788" w:rsidR="00945207" w:rsidRPr="00945207" w:rsidRDefault="00945207" w:rsidP="0094520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4F4C99">
        <w:rPr>
          <w:rFonts w:ascii="Arial" w:hAnsi="Arial" w:cs="Arial"/>
          <w:b/>
          <w:bCs/>
          <w:sz w:val="20"/>
          <w:szCs w:val="20"/>
          <w:u w:val="single"/>
        </w:rPr>
        <w:t>STG_DIM</w:t>
      </w:r>
      <w:r>
        <w:rPr>
          <w:rFonts w:ascii="Arial" w:hAnsi="Arial" w:cs="Arial"/>
          <w:b/>
          <w:bCs/>
          <w:sz w:val="20"/>
          <w:szCs w:val="20"/>
          <w:u w:val="single"/>
        </w:rPr>
        <w:t>_PRODUCTO</w:t>
      </w:r>
      <w:r>
        <w:rPr>
          <w:rFonts w:ascii="Arial" w:hAnsi="Arial" w:cs="Arial"/>
          <w:sz w:val="20"/>
          <w:szCs w:val="20"/>
        </w:rPr>
        <w:t>: 2 Columnas, con 17 filas(rows), sin datos nulos.</w:t>
      </w:r>
    </w:p>
    <w:p w14:paraId="186F2F23" w14:textId="77777777" w:rsidR="00945207" w:rsidRPr="00945207" w:rsidRDefault="00945207" w:rsidP="00945207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B0CB9AC" w14:textId="1B299E3A" w:rsidR="00945207" w:rsidRDefault="00945207" w:rsidP="00945207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945207">
        <w:rPr>
          <w:noProof/>
        </w:rPr>
        <w:drawing>
          <wp:inline distT="0" distB="0" distL="0" distR="0" wp14:anchorId="519B04AD" wp14:editId="732271B4">
            <wp:extent cx="2009775" cy="10477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207">
        <w:rPr>
          <w:rFonts w:ascii="Arial" w:hAnsi="Arial" w:cs="Arial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47F1F7CC" wp14:editId="03D951F4">
            <wp:extent cx="2676525" cy="10858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E572" w14:textId="77777777" w:rsidR="00945207" w:rsidRDefault="00945207" w:rsidP="0094520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BDF2C74" w14:textId="4BB92B2B" w:rsidR="00945207" w:rsidRDefault="00945207" w:rsidP="0094520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AD214A6" w14:textId="1E011C07" w:rsidR="00945207" w:rsidRPr="00945207" w:rsidRDefault="00945207" w:rsidP="0094520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4F4C99">
        <w:rPr>
          <w:rFonts w:ascii="Arial" w:hAnsi="Arial" w:cs="Arial"/>
          <w:b/>
          <w:bCs/>
          <w:sz w:val="20"/>
          <w:szCs w:val="20"/>
          <w:u w:val="single"/>
        </w:rPr>
        <w:t>STG_DIM</w:t>
      </w:r>
      <w:r>
        <w:rPr>
          <w:rFonts w:ascii="Arial" w:hAnsi="Arial" w:cs="Arial"/>
          <w:b/>
          <w:bCs/>
          <w:sz w:val="20"/>
          <w:szCs w:val="20"/>
          <w:u w:val="single"/>
        </w:rPr>
        <w:t>_SUCURSAL</w:t>
      </w:r>
      <w:r>
        <w:rPr>
          <w:rFonts w:ascii="Arial" w:hAnsi="Arial" w:cs="Arial"/>
          <w:sz w:val="20"/>
          <w:szCs w:val="20"/>
        </w:rPr>
        <w:t>: 2 Columnas, con 65 filas(rows), sin datos nulos.</w:t>
      </w:r>
    </w:p>
    <w:p w14:paraId="2B9D075E" w14:textId="42307E49" w:rsidR="00945207" w:rsidRDefault="00945207" w:rsidP="00945207">
      <w:pPr>
        <w:pStyle w:val="Prrafodelista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596987E4" w14:textId="247B05E6" w:rsidR="00945207" w:rsidRDefault="00945207" w:rsidP="00945207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 w:rsidRPr="00945207">
        <w:rPr>
          <w:noProof/>
        </w:rPr>
        <w:drawing>
          <wp:inline distT="0" distB="0" distL="0" distR="0" wp14:anchorId="4E36BF21" wp14:editId="5A9DCAB8">
            <wp:extent cx="1952625" cy="9810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207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0FB9E0F" wp14:editId="5FEB8641">
            <wp:extent cx="2857500" cy="9906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1C1A" w14:textId="77777777" w:rsidR="00945207" w:rsidRDefault="00945207" w:rsidP="00945207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7D12154E" w14:textId="4D60DAD1" w:rsidR="00945207" w:rsidRDefault="00945207" w:rsidP="00945207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17B77479" w14:textId="77777777" w:rsidR="00EE3076" w:rsidRDefault="00EE3076" w:rsidP="00945207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3204CA14" w14:textId="32A8D93A" w:rsidR="00945207" w:rsidRPr="00945207" w:rsidRDefault="00945207" w:rsidP="0094520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4F4C99">
        <w:rPr>
          <w:rFonts w:ascii="Arial" w:hAnsi="Arial" w:cs="Arial"/>
          <w:b/>
          <w:bCs/>
          <w:sz w:val="20"/>
          <w:szCs w:val="20"/>
          <w:u w:val="single"/>
        </w:rPr>
        <w:t>STG_DIM</w:t>
      </w:r>
      <w:r>
        <w:rPr>
          <w:rFonts w:ascii="Arial" w:hAnsi="Arial" w:cs="Arial"/>
          <w:b/>
          <w:bCs/>
          <w:sz w:val="20"/>
          <w:szCs w:val="20"/>
          <w:u w:val="single"/>
        </w:rPr>
        <w:t>_VENDEDOR</w:t>
      </w:r>
      <w:r>
        <w:rPr>
          <w:rFonts w:ascii="Arial" w:hAnsi="Arial" w:cs="Arial"/>
          <w:sz w:val="20"/>
          <w:szCs w:val="20"/>
        </w:rPr>
        <w:t>: 2 Columnas, con 65 filas(rows), sin datos nulos.</w:t>
      </w:r>
    </w:p>
    <w:p w14:paraId="12A2605D" w14:textId="7A577E8A" w:rsidR="00945207" w:rsidRDefault="00945207" w:rsidP="00945207">
      <w:pPr>
        <w:pStyle w:val="Prrafodelista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099E5B2A" w14:textId="7E8EF7D0" w:rsidR="00945207" w:rsidRDefault="00945207" w:rsidP="00945207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1580C73" wp14:editId="74F65292">
            <wp:extent cx="2571750" cy="9810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noProof/>
        </w:rPr>
        <w:drawing>
          <wp:inline distT="0" distB="0" distL="0" distR="0" wp14:anchorId="354EFA8A" wp14:editId="77DCA651">
            <wp:extent cx="2276475" cy="10001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DE5F" w14:textId="3AF0CD6F" w:rsidR="00945207" w:rsidRDefault="00945207" w:rsidP="00945207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305FCE2" w14:textId="73FBF2B0" w:rsidR="00945207" w:rsidRDefault="00945207" w:rsidP="00945207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39A34A3" w14:textId="77777777" w:rsidR="00EE3076" w:rsidRDefault="00EE3076" w:rsidP="00945207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A261A4F" w14:textId="2ABD66BB" w:rsidR="00945207" w:rsidRPr="004E44C4" w:rsidRDefault="00945207" w:rsidP="0094520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4F4C99">
        <w:rPr>
          <w:rFonts w:ascii="Arial" w:hAnsi="Arial" w:cs="Arial"/>
          <w:b/>
          <w:bCs/>
          <w:sz w:val="20"/>
          <w:szCs w:val="20"/>
          <w:u w:val="single"/>
        </w:rPr>
        <w:t>STG_</w:t>
      </w:r>
      <w:r>
        <w:rPr>
          <w:rFonts w:ascii="Arial" w:hAnsi="Arial" w:cs="Arial"/>
          <w:b/>
          <w:bCs/>
          <w:sz w:val="20"/>
          <w:szCs w:val="20"/>
          <w:u w:val="single"/>
        </w:rPr>
        <w:t>FACT_VENTAS</w:t>
      </w:r>
      <w:r>
        <w:rPr>
          <w:rFonts w:ascii="Arial" w:hAnsi="Arial" w:cs="Arial"/>
          <w:sz w:val="20"/>
          <w:szCs w:val="20"/>
        </w:rPr>
        <w:t>: 11 Columnas, con 11992 filas(rows), sin datos nulos.</w:t>
      </w:r>
    </w:p>
    <w:p w14:paraId="3F1ACB28" w14:textId="77777777" w:rsidR="004E44C4" w:rsidRPr="004E44C4" w:rsidRDefault="004E44C4" w:rsidP="004E44C4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3E7E6E2" w14:textId="565DD02C" w:rsidR="004E44C4" w:rsidRPr="00945207" w:rsidRDefault="004E44C4" w:rsidP="004E44C4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807FB14" wp14:editId="49C61DC9">
            <wp:extent cx="3400425" cy="22383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A796" w14:textId="77777777" w:rsidR="00945207" w:rsidRPr="00945207" w:rsidRDefault="00945207" w:rsidP="00945207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4EA0D15" w14:textId="77777777" w:rsidR="00945207" w:rsidRDefault="00945207" w:rsidP="00945207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3DC52C1F" w14:textId="7E8988E6" w:rsidR="0004412A" w:rsidRDefault="0004412A" w:rsidP="0004412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F4C9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ETAPA </w:t>
      </w:r>
      <w:r>
        <w:rPr>
          <w:rFonts w:ascii="Arial" w:hAnsi="Arial" w:cs="Arial"/>
          <w:b/>
          <w:bCs/>
          <w:sz w:val="28"/>
          <w:szCs w:val="28"/>
          <w:u w:val="single"/>
        </w:rPr>
        <w:t>INTERFAZ</w:t>
      </w:r>
    </w:p>
    <w:p w14:paraId="7D55EA9E" w14:textId="36FEC0EF" w:rsidR="0004412A" w:rsidRPr="00FC194C" w:rsidRDefault="00FC194C" w:rsidP="0004412A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FC194C">
        <w:rPr>
          <w:rFonts w:ascii="Arial" w:hAnsi="Arial" w:cs="Arial"/>
          <w:b/>
          <w:bCs/>
          <w:sz w:val="20"/>
          <w:szCs w:val="20"/>
          <w:u w:val="single"/>
        </w:rPr>
        <w:t>Tablas INT</w:t>
      </w:r>
    </w:p>
    <w:p w14:paraId="3CC28BDF" w14:textId="09D59F74" w:rsidR="00FC194C" w:rsidRPr="0004412A" w:rsidRDefault="00FC194C" w:rsidP="0004412A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352D6BE" wp14:editId="7C051A4D">
            <wp:extent cx="1885950" cy="12096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6C39" w14:textId="07156014" w:rsidR="00945207" w:rsidRDefault="00FC194C" w:rsidP="00FC194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la hora de hacer las inserciones iniciales de datos, desde las tablas STG a las tablas INT, no hubo inconvenientes en materia de validación de datos en las tablas de CATEGORIA, PAIS, PRODUCTO Y SUCURSAL, ya que es muy similar los datos y el tipo de datos tanto en origen como en destino.</w:t>
      </w:r>
    </w:p>
    <w:p w14:paraId="34BA1C59" w14:textId="77777777" w:rsidR="004B073C" w:rsidRDefault="00FC194C" w:rsidP="00FC194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primer problema surge cuando queremos hacer inserción de datos, desde STG_Fact_Ventas hacia INT_FACT_VENTAS</w:t>
      </w:r>
      <w:r w:rsidR="004B073C">
        <w:rPr>
          <w:rFonts w:ascii="Arial" w:hAnsi="Arial" w:cs="Arial"/>
          <w:sz w:val="24"/>
          <w:szCs w:val="24"/>
        </w:rPr>
        <w:t xml:space="preserve">, ya que hay una serie de columnas que tienen un tipo especial de datos: </w:t>
      </w:r>
    </w:p>
    <w:p w14:paraId="5A13A566" w14:textId="62DE3F52" w:rsidR="00FC194C" w:rsidRDefault="004B073C" w:rsidP="004B073C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7498A4" wp14:editId="34108FFD">
            <wp:extent cx="2971800" cy="11144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2773" w14:textId="5C4E689F" w:rsidR="004B073C" w:rsidRDefault="004B073C" w:rsidP="004B073C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Entonces nos arroja un error de que no es posible transformar los datos de </w:t>
      </w:r>
      <w:r w:rsidRPr="004B073C">
        <w:rPr>
          <w:rFonts w:ascii="Arial" w:hAnsi="Arial" w:cs="Arial"/>
          <w:b/>
          <w:bCs/>
          <w:sz w:val="24"/>
          <w:szCs w:val="24"/>
        </w:rPr>
        <w:t>varchar</w:t>
      </w:r>
      <w:r>
        <w:rPr>
          <w:rFonts w:ascii="Arial" w:hAnsi="Arial" w:cs="Arial"/>
          <w:sz w:val="24"/>
          <w:szCs w:val="24"/>
        </w:rPr>
        <w:t xml:space="preserve">,  a estos datos que necesitamos en nuestra tabla </w:t>
      </w:r>
      <w:r w:rsidRPr="004B073C">
        <w:rPr>
          <w:rFonts w:ascii="Arial" w:hAnsi="Arial" w:cs="Arial"/>
          <w:b/>
          <w:bCs/>
          <w:sz w:val="24"/>
          <w:szCs w:val="24"/>
        </w:rPr>
        <w:t>INT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7DD82099" w14:textId="695DF4C1" w:rsidR="004B073C" w:rsidRDefault="009B28A1" w:rsidP="00516289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516289" w:rsidRPr="00516289">
        <w:rPr>
          <w:rFonts w:ascii="Arial" w:hAnsi="Arial" w:cs="Arial"/>
          <w:sz w:val="24"/>
          <w:szCs w:val="24"/>
        </w:rPr>
        <w:t>Pero para cumplir con los requisitos , era necesario hacer cambios, así</w:t>
      </w:r>
      <w:r w:rsidR="00516289" w:rsidRPr="00516289">
        <w:rPr>
          <w:rFonts w:ascii="Arial" w:hAnsi="Arial" w:cs="Arial"/>
          <w:b/>
          <w:bCs/>
          <w:sz w:val="24"/>
          <w:szCs w:val="24"/>
        </w:rPr>
        <w:t xml:space="preserve"> </w:t>
      </w:r>
      <w:r w:rsidR="00516289" w:rsidRPr="00516289">
        <w:rPr>
          <w:rFonts w:ascii="Arial" w:hAnsi="Arial" w:cs="Arial"/>
          <w:sz w:val="24"/>
          <w:szCs w:val="24"/>
        </w:rPr>
        <w:t>que,</w:t>
      </w:r>
      <w:r w:rsidR="00516289" w:rsidRPr="00516289">
        <w:rPr>
          <w:rFonts w:ascii="Arial" w:hAnsi="Arial" w:cs="Arial"/>
          <w:b/>
          <w:bCs/>
          <w:sz w:val="24"/>
          <w:szCs w:val="24"/>
        </w:rPr>
        <w:t xml:space="preserve"> </w:t>
      </w:r>
      <w:r w:rsidR="00516289" w:rsidRPr="00516289">
        <w:rPr>
          <w:rFonts w:ascii="Arial" w:hAnsi="Arial" w:cs="Arial"/>
          <w:sz w:val="24"/>
          <w:szCs w:val="24"/>
        </w:rPr>
        <w:t>u</w:t>
      </w:r>
      <w:r w:rsidR="004B073C" w:rsidRPr="00516289">
        <w:rPr>
          <w:rFonts w:ascii="Arial" w:hAnsi="Arial" w:cs="Arial"/>
          <w:sz w:val="24"/>
          <w:szCs w:val="24"/>
        </w:rPr>
        <w:t xml:space="preserve">na solución particular para el campo </w:t>
      </w:r>
      <w:r w:rsidR="004B073C" w:rsidRPr="00516289">
        <w:rPr>
          <w:rFonts w:ascii="Arial" w:hAnsi="Arial" w:cs="Arial"/>
          <w:sz w:val="24"/>
          <w:szCs w:val="24"/>
          <w:u w:val="single"/>
        </w:rPr>
        <w:t>CANTIDAD_VENDIDA</w:t>
      </w:r>
      <w:r w:rsidR="004B073C" w:rsidRPr="00516289">
        <w:rPr>
          <w:rFonts w:ascii="Arial" w:hAnsi="Arial" w:cs="Arial"/>
          <w:sz w:val="24"/>
          <w:szCs w:val="24"/>
        </w:rPr>
        <w:t xml:space="preserve">, fue pasar el tipo de dato a </w:t>
      </w:r>
      <w:r w:rsidR="004B073C" w:rsidRPr="00516289">
        <w:rPr>
          <w:rFonts w:ascii="Arial" w:hAnsi="Arial" w:cs="Arial"/>
          <w:b/>
          <w:bCs/>
          <w:sz w:val="24"/>
          <w:szCs w:val="24"/>
        </w:rPr>
        <w:t>INT</w:t>
      </w:r>
      <w:r w:rsidR="004B073C" w:rsidRPr="00516289">
        <w:rPr>
          <w:rFonts w:ascii="Arial" w:hAnsi="Arial" w:cs="Arial"/>
          <w:sz w:val="24"/>
          <w:szCs w:val="24"/>
        </w:rPr>
        <w:t xml:space="preserve"> y de ahí a </w:t>
      </w:r>
      <w:r w:rsidR="004B073C" w:rsidRPr="00516289">
        <w:rPr>
          <w:rFonts w:ascii="Arial" w:hAnsi="Arial" w:cs="Arial"/>
          <w:b/>
          <w:bCs/>
          <w:sz w:val="24"/>
          <w:szCs w:val="24"/>
        </w:rPr>
        <w:t>Decimal(18,</w:t>
      </w:r>
      <w:r w:rsidR="00990E93">
        <w:rPr>
          <w:rFonts w:ascii="Arial" w:hAnsi="Arial" w:cs="Arial"/>
          <w:b/>
          <w:bCs/>
          <w:sz w:val="24"/>
          <w:szCs w:val="24"/>
        </w:rPr>
        <w:t>2</w:t>
      </w:r>
      <w:r w:rsidR="004B073C" w:rsidRPr="00516289">
        <w:rPr>
          <w:rFonts w:ascii="Arial" w:hAnsi="Arial" w:cs="Arial"/>
          <w:b/>
          <w:bCs/>
          <w:sz w:val="24"/>
          <w:szCs w:val="24"/>
        </w:rPr>
        <w:t>)</w:t>
      </w:r>
      <w:r w:rsidR="004B073C" w:rsidRPr="00516289">
        <w:rPr>
          <w:rFonts w:ascii="Arial" w:hAnsi="Arial" w:cs="Arial"/>
          <w:sz w:val="24"/>
          <w:szCs w:val="24"/>
        </w:rPr>
        <w:t xml:space="preserve"> con </w:t>
      </w:r>
      <w:r w:rsidR="00516289" w:rsidRPr="00516289">
        <w:rPr>
          <w:rFonts w:ascii="Arial" w:hAnsi="Arial" w:cs="Arial"/>
          <w:sz w:val="24"/>
          <w:szCs w:val="24"/>
        </w:rPr>
        <w:t>dos</w:t>
      </w:r>
      <w:r w:rsidR="004B073C" w:rsidRPr="00516289">
        <w:rPr>
          <w:rFonts w:ascii="Arial" w:hAnsi="Arial" w:cs="Arial"/>
          <w:sz w:val="24"/>
          <w:szCs w:val="24"/>
        </w:rPr>
        <w:t xml:space="preserve"> querys y con eso se puedo resolver el problema para este campo</w:t>
      </w:r>
      <w:r w:rsidR="00990E93">
        <w:rPr>
          <w:rFonts w:ascii="Arial" w:hAnsi="Arial" w:cs="Arial"/>
          <w:sz w:val="24"/>
          <w:szCs w:val="24"/>
        </w:rPr>
        <w:t xml:space="preserve">, realizando los cambios en </w:t>
      </w:r>
      <w:r w:rsidR="00990E93" w:rsidRPr="00990E93">
        <w:rPr>
          <w:rFonts w:ascii="Arial" w:hAnsi="Arial" w:cs="Arial"/>
          <w:sz w:val="24"/>
          <w:szCs w:val="24"/>
        </w:rPr>
        <w:t>STG_FACT_VENTAS</w:t>
      </w:r>
      <w:r w:rsidR="004B073C" w:rsidRPr="00516289">
        <w:rPr>
          <w:rFonts w:ascii="Arial" w:hAnsi="Arial" w:cs="Arial"/>
          <w:sz w:val="24"/>
          <w:szCs w:val="24"/>
        </w:rPr>
        <w:t>:</w:t>
      </w:r>
    </w:p>
    <w:p w14:paraId="44C8F33A" w14:textId="6CB06B42" w:rsidR="00990E93" w:rsidRDefault="00990E93" w:rsidP="00516289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11D5C7" wp14:editId="1B430E8F">
            <wp:extent cx="3076575" cy="9048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8B19" w14:textId="77777777" w:rsidR="00043911" w:rsidRPr="00043911" w:rsidRDefault="00043911" w:rsidP="00516289">
      <w:pPr>
        <w:pStyle w:val="Prrafodelista"/>
        <w:jc w:val="both"/>
        <w:rPr>
          <w:rFonts w:ascii="Arial" w:hAnsi="Arial" w:cs="Arial"/>
          <w:b/>
          <w:bCs/>
          <w:sz w:val="20"/>
          <w:szCs w:val="20"/>
        </w:rPr>
      </w:pPr>
      <w:r w:rsidRPr="00043911">
        <w:rPr>
          <w:rFonts w:ascii="Arial" w:hAnsi="Arial" w:cs="Arial"/>
          <w:b/>
          <w:bCs/>
          <w:sz w:val="20"/>
          <w:szCs w:val="20"/>
        </w:rPr>
        <w:t>Y así quedaron los datos en decimales</w:t>
      </w:r>
    </w:p>
    <w:p w14:paraId="54C8D62B" w14:textId="4CA8AB4C" w:rsidR="009B28A1" w:rsidRDefault="00043911" w:rsidP="009B28A1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680686C" wp14:editId="07329CC7">
            <wp:extent cx="1076325" cy="11334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6164" w14:textId="586530EA" w:rsidR="009B28A1" w:rsidRDefault="009B28A1" w:rsidP="009B28A1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00F1CD90" w14:textId="77777777" w:rsidR="001D07E4" w:rsidRPr="001D07E4" w:rsidRDefault="009B28A1" w:rsidP="009B28A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caso de CANTIDAD_VENDIDA, realizando los cambios en </w:t>
      </w:r>
      <w:r w:rsidRPr="00990E93">
        <w:rPr>
          <w:rFonts w:ascii="Arial" w:hAnsi="Arial" w:cs="Arial"/>
          <w:sz w:val="24"/>
          <w:szCs w:val="24"/>
        </w:rPr>
        <w:t>STG_FACT_VENTAS</w:t>
      </w:r>
      <w:r>
        <w:rPr>
          <w:rFonts w:ascii="Arial" w:hAnsi="Arial" w:cs="Arial"/>
          <w:sz w:val="24"/>
          <w:szCs w:val="24"/>
        </w:rPr>
        <w:t>, tuve que reemplazar los puntos y eliminarlos con una query:</w:t>
      </w:r>
    </w:p>
    <w:p w14:paraId="3D1256F3" w14:textId="27C99CAF" w:rsidR="009B28A1" w:rsidRDefault="001D07E4" w:rsidP="001D07E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FFEF6F" wp14:editId="61915994">
            <wp:extent cx="3571875" cy="5715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8A1">
        <w:rPr>
          <w:rFonts w:ascii="Arial" w:hAnsi="Arial" w:cs="Arial"/>
          <w:sz w:val="24"/>
          <w:szCs w:val="24"/>
        </w:rPr>
        <w:t xml:space="preserve"> </w:t>
      </w:r>
    </w:p>
    <w:p w14:paraId="7C8CBDC3" w14:textId="613DEF86" w:rsidR="001D07E4" w:rsidRDefault="001D07E4" w:rsidP="001D07E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esto se logró poder pasar los datos a decimal (18,2) con otra query: </w:t>
      </w:r>
    </w:p>
    <w:p w14:paraId="201AD514" w14:textId="1235530E" w:rsidR="001D07E4" w:rsidRDefault="001D07E4" w:rsidP="001D07E4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EA442B3" wp14:editId="5E9FA810">
            <wp:extent cx="5019675" cy="16764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028D" w14:textId="38694734" w:rsidR="001D07E4" w:rsidRDefault="00F52765" w:rsidP="001D07E4">
      <w:pPr>
        <w:pStyle w:val="Prrafodelista"/>
        <w:ind w:left="1080"/>
        <w:jc w:val="both"/>
        <w:rPr>
          <w:rFonts w:ascii="Arial" w:hAnsi="Arial" w:cs="Arial"/>
          <w:b/>
          <w:bCs/>
          <w:sz w:val="20"/>
          <w:szCs w:val="20"/>
        </w:rPr>
      </w:pPr>
      <w:r w:rsidRPr="00F52765">
        <w:rPr>
          <w:rFonts w:ascii="Arial" w:hAnsi="Arial" w:cs="Arial"/>
          <w:b/>
          <w:bCs/>
          <w:sz w:val="20"/>
          <w:szCs w:val="20"/>
        </w:rPr>
        <w:t>Y así se logró que queden los datos correctamente</w:t>
      </w:r>
      <w:r>
        <w:rPr>
          <w:rFonts w:ascii="Arial" w:hAnsi="Arial" w:cs="Arial"/>
          <w:b/>
          <w:bCs/>
          <w:sz w:val="20"/>
          <w:szCs w:val="20"/>
        </w:rPr>
        <w:t>:</w:t>
      </w:r>
    </w:p>
    <w:p w14:paraId="39DD5595" w14:textId="4883D380" w:rsidR="00F52765" w:rsidRDefault="00F52765" w:rsidP="001D07E4">
      <w:pPr>
        <w:pStyle w:val="Prrafodelista"/>
        <w:ind w:left="10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B9E6C0D" wp14:editId="57A3E87E">
            <wp:extent cx="885825" cy="11620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B689" w14:textId="674861DC" w:rsidR="00F52765" w:rsidRDefault="00F52765" w:rsidP="001D07E4">
      <w:pPr>
        <w:pStyle w:val="Prrafodelista"/>
        <w:ind w:left="1080"/>
        <w:jc w:val="both"/>
        <w:rPr>
          <w:rFonts w:ascii="Arial" w:hAnsi="Arial" w:cs="Arial"/>
          <w:b/>
          <w:bCs/>
          <w:sz w:val="20"/>
          <w:szCs w:val="20"/>
        </w:rPr>
      </w:pPr>
    </w:p>
    <w:p w14:paraId="5EDF28AF" w14:textId="6DFAF130" w:rsidR="00F52765" w:rsidRDefault="00823626" w:rsidP="0082362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823626">
        <w:rPr>
          <w:rFonts w:ascii="Arial" w:hAnsi="Arial" w:cs="Arial"/>
          <w:sz w:val="20"/>
          <w:szCs w:val="20"/>
        </w:rPr>
        <w:t xml:space="preserve">Respecto a </w:t>
      </w:r>
      <w:r>
        <w:rPr>
          <w:rFonts w:ascii="Arial" w:hAnsi="Arial" w:cs="Arial"/>
          <w:sz w:val="20"/>
          <w:szCs w:val="20"/>
        </w:rPr>
        <w:t xml:space="preserve">PRECIO, con estas dos consultas SQL, se </w:t>
      </w:r>
      <w:proofErr w:type="spellStart"/>
      <w:r>
        <w:rPr>
          <w:rFonts w:ascii="Arial" w:hAnsi="Arial" w:cs="Arial"/>
          <w:sz w:val="20"/>
          <w:szCs w:val="20"/>
        </w:rPr>
        <w:t>reemplazo</w:t>
      </w:r>
      <w:proofErr w:type="spellEnd"/>
      <w:r>
        <w:rPr>
          <w:rFonts w:ascii="Arial" w:hAnsi="Arial" w:cs="Arial"/>
          <w:sz w:val="20"/>
          <w:szCs w:val="20"/>
        </w:rPr>
        <w:t xml:space="preserve"> la coma por el punto y se pudo cambiar el valor a decimal (18,5) para que no haya perdida de datos numéricos:</w:t>
      </w:r>
    </w:p>
    <w:p w14:paraId="4F03C0F6" w14:textId="77777777" w:rsidR="00823626" w:rsidRDefault="00823626" w:rsidP="00823626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</w:p>
    <w:p w14:paraId="55E4FAAA" w14:textId="17D6B316" w:rsidR="004B073C" w:rsidRDefault="00823626" w:rsidP="00823626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FF9C1D5" wp14:editId="6B8DE31D">
            <wp:extent cx="4533900" cy="9048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1A67" w14:textId="6178EE72" w:rsidR="005539A4" w:rsidRDefault="005539A4" w:rsidP="00823626">
      <w:pPr>
        <w:pStyle w:val="Prrafodelista"/>
        <w:ind w:left="108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5539A4">
        <w:rPr>
          <w:rFonts w:ascii="Arial" w:hAnsi="Arial" w:cs="Arial"/>
          <w:b/>
          <w:bCs/>
          <w:sz w:val="20"/>
          <w:szCs w:val="20"/>
          <w:u w:val="single"/>
        </w:rPr>
        <w:t>Y así quedan los datos:</w:t>
      </w:r>
    </w:p>
    <w:p w14:paraId="3EA1DF2C" w14:textId="77777777" w:rsidR="005539A4" w:rsidRPr="005539A4" w:rsidRDefault="005539A4" w:rsidP="00823626">
      <w:pPr>
        <w:pStyle w:val="Prrafodelista"/>
        <w:ind w:left="108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7BBF81A3" w14:textId="3919156F" w:rsidR="005539A4" w:rsidRDefault="005539A4" w:rsidP="00823626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D4D02B4" wp14:editId="4E6D8908">
            <wp:extent cx="762000" cy="11049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0DA8" w14:textId="5710A0B3" w:rsidR="009503B0" w:rsidRDefault="009503B0" w:rsidP="00823626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</w:p>
    <w:p w14:paraId="33F1D57C" w14:textId="21F15769" w:rsidR="009503B0" w:rsidRDefault="0035272A" w:rsidP="0035272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 respecto a Comision_Comercial, con esta serie de querys, se logró resolver este problema:</w:t>
      </w:r>
    </w:p>
    <w:p w14:paraId="42B31B41" w14:textId="15DEEFD5" w:rsidR="0035272A" w:rsidRDefault="0035272A" w:rsidP="0035272A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49DFE28" wp14:editId="63F0544D">
            <wp:extent cx="4258696" cy="1114425"/>
            <wp:effectExtent l="0" t="0" r="889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60671" cy="111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7A66" w14:textId="78083D4D" w:rsidR="0035272A" w:rsidRDefault="0035272A" w:rsidP="0035272A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Primero se reemplazaron todos los puntos por comas, después todas las comas se eliminaron, y se pudo pasar los valores a decimal:</w:t>
      </w:r>
    </w:p>
    <w:p w14:paraId="6F24B69E" w14:textId="475FF75E" w:rsidR="0035272A" w:rsidRDefault="0035272A" w:rsidP="0035272A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674D04C" wp14:editId="2A67EA99">
            <wp:extent cx="1009650" cy="10668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A9B7" w14:textId="1FF89FC8" w:rsidR="0035272A" w:rsidRDefault="0035272A" w:rsidP="0035272A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</w:p>
    <w:p w14:paraId="71F5AA67" w14:textId="77777777" w:rsidR="00C44A99" w:rsidRPr="00C44A99" w:rsidRDefault="00C44A99" w:rsidP="00C44A9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 respecto a la columna de </w:t>
      </w:r>
      <w:r w:rsidRPr="00C44A99">
        <w:rPr>
          <w:rFonts w:ascii="Arial" w:hAnsi="Arial" w:cs="Arial"/>
          <w:b/>
          <w:bCs/>
          <w:sz w:val="20"/>
          <w:szCs w:val="20"/>
        </w:rPr>
        <w:t>Fecha</w:t>
      </w:r>
      <w:r>
        <w:rPr>
          <w:rFonts w:ascii="Arial" w:hAnsi="Arial" w:cs="Arial"/>
          <w:sz w:val="20"/>
          <w:szCs w:val="20"/>
        </w:rPr>
        <w:t xml:space="preserve">, respecto al problema de pasar de varchar a smalldatetime, en un stored procedure se pudo resolver el problema con una cláusula </w:t>
      </w:r>
      <w:r w:rsidRPr="00C44A99">
        <w:rPr>
          <w:rFonts w:ascii="Arial" w:hAnsi="Arial" w:cs="Arial"/>
          <w:b/>
          <w:bCs/>
          <w:sz w:val="20"/>
          <w:szCs w:val="20"/>
        </w:rPr>
        <w:t>Convert</w:t>
      </w:r>
      <w:r>
        <w:rPr>
          <w:rFonts w:ascii="Arial" w:hAnsi="Arial" w:cs="Arial"/>
          <w:b/>
          <w:bCs/>
          <w:sz w:val="20"/>
          <w:szCs w:val="20"/>
        </w:rPr>
        <w:t>:</w:t>
      </w:r>
    </w:p>
    <w:p w14:paraId="20168E61" w14:textId="65BE074E" w:rsidR="0035272A" w:rsidRDefault="00C44A99" w:rsidP="00C44A99">
      <w:pPr>
        <w:pStyle w:val="Prrafodelista"/>
        <w:ind w:left="10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2731583" wp14:editId="640D04E6">
            <wp:extent cx="2495550" cy="13335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4A99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462B1CBE" w14:textId="77777777" w:rsidR="00C44A99" w:rsidRDefault="00C44A99" w:rsidP="00C44A99">
      <w:pPr>
        <w:pStyle w:val="Prrafodelista"/>
        <w:ind w:left="1080"/>
        <w:jc w:val="both"/>
        <w:rPr>
          <w:rFonts w:ascii="Arial" w:hAnsi="Arial" w:cs="Arial"/>
          <w:b/>
          <w:bCs/>
          <w:sz w:val="20"/>
          <w:szCs w:val="20"/>
        </w:rPr>
      </w:pPr>
    </w:p>
    <w:p w14:paraId="7CACD891" w14:textId="52CEE1EC" w:rsidR="00C44A99" w:rsidRDefault="00C44A99" w:rsidP="00C44A99">
      <w:pPr>
        <w:pStyle w:val="Prrafodelista"/>
        <w:ind w:left="10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Formato smalldatetime</w:t>
      </w:r>
    </w:p>
    <w:p w14:paraId="5C1B676A" w14:textId="603F0545" w:rsidR="00C44A99" w:rsidRDefault="00C44A99" w:rsidP="00C44A99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9434C05" wp14:editId="55C83EB9">
            <wp:extent cx="1152525" cy="110490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147C" w14:textId="7D26B0EC" w:rsidR="00C1509F" w:rsidRDefault="00C1509F" w:rsidP="00C44A99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</w:p>
    <w:p w14:paraId="505E3E80" w14:textId="77777777" w:rsidR="002E0101" w:rsidRDefault="002E0101" w:rsidP="00C44A99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</w:p>
    <w:p w14:paraId="19B63EB2" w14:textId="7F8FEC35" w:rsidR="00232799" w:rsidRDefault="00232799" w:rsidP="00C44A99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</w:p>
    <w:p w14:paraId="4F659A46" w14:textId="494DCB37" w:rsidR="00232799" w:rsidRDefault="00232799" w:rsidP="0023279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Respecto a las tablas de CLIENTE Y VENDEDOR, se procedió a hacer la división en dos columnas de Nombre y Apellido</w:t>
      </w:r>
      <w:r w:rsidR="00945EBE">
        <w:rPr>
          <w:rFonts w:ascii="Arial" w:hAnsi="Arial" w:cs="Arial"/>
          <w:sz w:val="20"/>
          <w:szCs w:val="20"/>
        </w:rPr>
        <w:t xml:space="preserve"> en los Stored Procedure respectivos</w:t>
      </w:r>
      <w:r>
        <w:rPr>
          <w:rFonts w:ascii="Arial" w:hAnsi="Arial" w:cs="Arial"/>
          <w:sz w:val="20"/>
          <w:szCs w:val="20"/>
        </w:rPr>
        <w:t>:</w:t>
      </w:r>
    </w:p>
    <w:p w14:paraId="4202211F" w14:textId="77777777" w:rsidR="00B0406F" w:rsidRDefault="00B0406F" w:rsidP="00232799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</w:p>
    <w:p w14:paraId="5C43ABB3" w14:textId="77777777" w:rsidR="00B0406F" w:rsidRDefault="00B0406F" w:rsidP="00232799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71BEA8F" wp14:editId="15023CE7">
            <wp:extent cx="3124200" cy="11239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0C53" w14:textId="77777777" w:rsidR="00B0406F" w:rsidRDefault="00B0406F" w:rsidP="00232799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</w:p>
    <w:p w14:paraId="1EE04568" w14:textId="2B1EE39F" w:rsidR="00232799" w:rsidRDefault="00232799" w:rsidP="00232799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814EFB3" wp14:editId="663C7CA4">
            <wp:extent cx="2505075" cy="154305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8B82" w14:textId="7CD9CCE4" w:rsidR="002E0101" w:rsidRDefault="002E0101" w:rsidP="0095128C">
      <w:pPr>
        <w:jc w:val="both"/>
        <w:rPr>
          <w:rFonts w:ascii="Arial" w:hAnsi="Arial" w:cs="Arial"/>
          <w:sz w:val="20"/>
          <w:szCs w:val="20"/>
        </w:rPr>
      </w:pPr>
    </w:p>
    <w:p w14:paraId="4A964010" w14:textId="77777777" w:rsidR="0095128C" w:rsidRPr="0095128C" w:rsidRDefault="0095128C" w:rsidP="0095128C">
      <w:pPr>
        <w:jc w:val="both"/>
        <w:rPr>
          <w:rFonts w:ascii="Arial" w:hAnsi="Arial" w:cs="Arial"/>
          <w:sz w:val="20"/>
          <w:szCs w:val="20"/>
        </w:rPr>
      </w:pPr>
    </w:p>
    <w:p w14:paraId="4F96E910" w14:textId="378BD797" w:rsidR="00C1509F" w:rsidRDefault="00EF3DE0" w:rsidP="00C44A99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Utilizando estos comandos:</w:t>
      </w:r>
    </w:p>
    <w:p w14:paraId="585D2CD5" w14:textId="10559659" w:rsidR="00EF3DE0" w:rsidRPr="00EF3DE0" w:rsidRDefault="00EF3DE0" w:rsidP="00EF3DE0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E758350" wp14:editId="7BA104B4">
            <wp:extent cx="5400040" cy="267652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8A0F" w14:textId="6D0B5FF5" w:rsidR="00C1509F" w:rsidRDefault="00C1509F" w:rsidP="00C1509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F4C99">
        <w:rPr>
          <w:rFonts w:ascii="Arial" w:hAnsi="Arial" w:cs="Arial"/>
          <w:b/>
          <w:bCs/>
          <w:sz w:val="28"/>
          <w:szCs w:val="28"/>
          <w:u w:val="single"/>
        </w:rPr>
        <w:t xml:space="preserve">ETAPA </w:t>
      </w:r>
      <w:r>
        <w:rPr>
          <w:rFonts w:ascii="Arial" w:hAnsi="Arial" w:cs="Arial"/>
          <w:b/>
          <w:bCs/>
          <w:sz w:val="28"/>
          <w:szCs w:val="28"/>
          <w:u w:val="single"/>
        </w:rPr>
        <w:t>DIM Y FACT</w:t>
      </w:r>
    </w:p>
    <w:p w14:paraId="686D1CFB" w14:textId="7E4AF136" w:rsidR="00ED6870" w:rsidRDefault="00ED6870" w:rsidP="00ED6870">
      <w:pPr>
        <w:ind w:left="36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BE06151" wp14:editId="7A024221">
            <wp:extent cx="1657350" cy="13620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F76C" w14:textId="321E8BF6" w:rsidR="0095128C" w:rsidRPr="0095128C" w:rsidRDefault="00ED6870" w:rsidP="0095128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-</w:t>
      </w:r>
      <w:r w:rsidRPr="00ED6870">
        <w:rPr>
          <w:rFonts w:ascii="Arial" w:hAnsi="Arial" w:cs="Arial"/>
          <w:sz w:val="24"/>
          <w:szCs w:val="24"/>
        </w:rPr>
        <w:t>En un primer momento,</w:t>
      </w:r>
      <w:r>
        <w:rPr>
          <w:rFonts w:ascii="Arial" w:hAnsi="Arial" w:cs="Arial"/>
          <w:sz w:val="24"/>
          <w:szCs w:val="24"/>
        </w:rPr>
        <w:t xml:space="preserve"> se procedió a eliminar las tablas de todas las tablas finales de DIM y FACT donde habían quedado valores nulos en su totalidad, debido a la falta de información de origen</w:t>
      </w:r>
      <w:r w:rsidR="00E86A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poder rellenar estos campos con dicha información,</w:t>
      </w:r>
      <w:r w:rsidR="00E86AAB" w:rsidRPr="00E86AAB">
        <w:rPr>
          <w:rFonts w:ascii="Arial" w:hAnsi="Arial" w:cs="Arial"/>
          <w:sz w:val="24"/>
          <w:szCs w:val="24"/>
        </w:rPr>
        <w:t xml:space="preserve"> </w:t>
      </w:r>
      <w:r w:rsidR="00E86AAB">
        <w:rPr>
          <w:rFonts w:ascii="Arial" w:hAnsi="Arial" w:cs="Arial"/>
          <w:sz w:val="24"/>
          <w:szCs w:val="24"/>
        </w:rPr>
        <w:t>y no ser necesaria para el negocio ni para las métricas, y</w:t>
      </w:r>
      <w:r>
        <w:rPr>
          <w:rFonts w:ascii="Arial" w:hAnsi="Arial" w:cs="Arial"/>
          <w:sz w:val="24"/>
          <w:szCs w:val="24"/>
        </w:rPr>
        <w:t xml:space="preserve"> para poder evitar una posible duplicación de datos ya que la información parecía ser bastante similar en todas las tablas</w:t>
      </w:r>
      <w:r w:rsidR="00BD5926">
        <w:rPr>
          <w:rFonts w:ascii="Arial" w:hAnsi="Arial" w:cs="Arial"/>
          <w:sz w:val="24"/>
          <w:szCs w:val="24"/>
        </w:rPr>
        <w:t>,</w:t>
      </w:r>
      <w:r w:rsidR="00C409C9">
        <w:rPr>
          <w:rFonts w:ascii="Arial" w:hAnsi="Arial" w:cs="Arial"/>
          <w:sz w:val="24"/>
          <w:szCs w:val="24"/>
        </w:rPr>
        <w:t xml:space="preserve"> </w:t>
      </w:r>
      <w:r w:rsidR="00BD5926">
        <w:rPr>
          <w:rFonts w:ascii="Arial" w:hAnsi="Arial" w:cs="Arial"/>
          <w:sz w:val="24"/>
          <w:szCs w:val="24"/>
        </w:rPr>
        <w:t xml:space="preserve"> y así todas las tablas finales de DIM y FACT quedaron sin valores nulos</w:t>
      </w:r>
      <w:r>
        <w:rPr>
          <w:rFonts w:ascii="Arial" w:hAnsi="Arial" w:cs="Arial"/>
          <w:sz w:val="24"/>
          <w:szCs w:val="24"/>
        </w:rPr>
        <w:t>:</w:t>
      </w:r>
    </w:p>
    <w:p w14:paraId="047572EF" w14:textId="53226515" w:rsidR="00ED6870" w:rsidRDefault="0095128C" w:rsidP="00ED6870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98CA65A" wp14:editId="60C0CE37">
            <wp:extent cx="3752850" cy="2168525"/>
            <wp:effectExtent l="0" t="0" r="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64102" cy="217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96D6" w14:textId="44C69DB0" w:rsidR="0095128C" w:rsidRDefault="0095128C" w:rsidP="00ED6870">
      <w:pPr>
        <w:ind w:left="360"/>
        <w:jc w:val="both"/>
        <w:rPr>
          <w:rFonts w:ascii="Arial" w:hAnsi="Arial" w:cs="Arial"/>
          <w:sz w:val="28"/>
          <w:szCs w:val="28"/>
        </w:rPr>
      </w:pPr>
    </w:p>
    <w:p w14:paraId="3AC3287E" w14:textId="1DB90C2C" w:rsidR="003E7148" w:rsidRPr="00D27A30" w:rsidRDefault="007A6278" w:rsidP="00D27A30">
      <w:pPr>
        <w:jc w:val="both"/>
        <w:rPr>
          <w:rFonts w:ascii="Arial" w:hAnsi="Arial" w:cs="Arial"/>
          <w:sz w:val="24"/>
          <w:szCs w:val="24"/>
        </w:rPr>
      </w:pPr>
      <w:r w:rsidRPr="00D27A30">
        <w:rPr>
          <w:rFonts w:ascii="Arial" w:hAnsi="Arial" w:cs="Arial"/>
          <w:sz w:val="24"/>
          <w:szCs w:val="24"/>
        </w:rPr>
        <w:t>En todo casi si esos datos se obtienen en un futuro si sería posible trabajar con ellos.</w:t>
      </w:r>
    </w:p>
    <w:p w14:paraId="182639B6" w14:textId="77777777" w:rsidR="004E60E5" w:rsidRDefault="004E60E5" w:rsidP="00BD5926">
      <w:pPr>
        <w:jc w:val="both"/>
        <w:rPr>
          <w:rFonts w:ascii="Arial" w:hAnsi="Arial" w:cs="Arial"/>
          <w:sz w:val="20"/>
          <w:szCs w:val="20"/>
        </w:rPr>
      </w:pPr>
    </w:p>
    <w:p w14:paraId="7451AC65" w14:textId="03FAB0C1" w:rsidR="00C1509F" w:rsidRPr="002E428D" w:rsidRDefault="00BD5926" w:rsidP="00BD5926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-</w:t>
      </w:r>
      <w:r w:rsidRPr="002E428D">
        <w:rPr>
          <w:rFonts w:ascii="Arial" w:hAnsi="Arial" w:cs="Arial"/>
        </w:rPr>
        <w:t xml:space="preserve">Otra cuestión, para poder utilizar el SP para hacer la carga final en la tabla FACT SALES se debió utilizar en la llamada al SP el </w:t>
      </w:r>
      <w:r w:rsidR="000B77E5">
        <w:rPr>
          <w:rFonts w:ascii="Arial" w:hAnsi="Arial" w:cs="Arial"/>
        </w:rPr>
        <w:t xml:space="preserve">año respectivo </w:t>
      </w:r>
      <w:r w:rsidRPr="002E428D">
        <w:rPr>
          <w:rFonts w:ascii="Arial" w:hAnsi="Arial" w:cs="Arial"/>
        </w:rPr>
        <w:t>para su correcto funcionamiento:</w:t>
      </w:r>
    </w:p>
    <w:p w14:paraId="2138034D" w14:textId="0591AD68" w:rsidR="00BD5926" w:rsidRDefault="000B77E5" w:rsidP="00BD5926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0B61A8A" wp14:editId="2524FCF9">
            <wp:extent cx="3171825" cy="381000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6957" w14:textId="77777777" w:rsidR="004E60E5" w:rsidRDefault="004E60E5" w:rsidP="00BD5926">
      <w:pPr>
        <w:jc w:val="both"/>
        <w:rPr>
          <w:rFonts w:ascii="Arial" w:hAnsi="Arial" w:cs="Arial"/>
          <w:sz w:val="20"/>
          <w:szCs w:val="20"/>
        </w:rPr>
      </w:pPr>
    </w:p>
    <w:p w14:paraId="5EDC7C50" w14:textId="49B7609E" w:rsidR="00BD5926" w:rsidRDefault="00BD5926" w:rsidP="00BD592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7B4197">
        <w:rPr>
          <w:rFonts w:ascii="Arial" w:hAnsi="Arial" w:cs="Arial"/>
          <w:sz w:val="20"/>
          <w:szCs w:val="20"/>
        </w:rPr>
        <w:t>Para poder realizar la unión de la información en la tabla final de Fact, se realizó un Left Join para poder vincular las tablas INT con las DIM en base a diferentes atributos de cada tabla:</w:t>
      </w:r>
    </w:p>
    <w:p w14:paraId="387AA06A" w14:textId="05D863DA" w:rsidR="007B4197" w:rsidRDefault="007B4197" w:rsidP="00BD5926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0E20F6C" wp14:editId="31FB2343">
            <wp:extent cx="5400040" cy="141668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B757" w14:textId="77777777" w:rsidR="004E60E5" w:rsidRDefault="004E60E5" w:rsidP="00BD5926">
      <w:pPr>
        <w:jc w:val="both"/>
        <w:rPr>
          <w:rFonts w:ascii="Arial" w:hAnsi="Arial" w:cs="Arial"/>
          <w:sz w:val="20"/>
          <w:szCs w:val="20"/>
        </w:rPr>
      </w:pPr>
    </w:p>
    <w:p w14:paraId="597B5E83" w14:textId="03DF5C54" w:rsidR="00710AE1" w:rsidRDefault="00710AE1" w:rsidP="00BD592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-Y para evaluar la cantidad de datos y su integridad con una query vemos que obtenemos 11992 registros en la tabla final de FACT Ventas, coincidiendo con la tablas </w:t>
      </w:r>
      <w:proofErr w:type="gramStart"/>
      <w:r>
        <w:rPr>
          <w:rFonts w:ascii="Arial" w:hAnsi="Arial" w:cs="Arial"/>
          <w:sz w:val="20"/>
          <w:szCs w:val="20"/>
        </w:rPr>
        <w:t>INT  y</w:t>
      </w:r>
      <w:proofErr w:type="gramEnd"/>
      <w:r>
        <w:rPr>
          <w:rFonts w:ascii="Arial" w:hAnsi="Arial" w:cs="Arial"/>
          <w:sz w:val="20"/>
          <w:szCs w:val="20"/>
        </w:rPr>
        <w:t xml:space="preserve"> STG</w:t>
      </w:r>
      <w:r w:rsidR="001C65B9">
        <w:rPr>
          <w:rFonts w:ascii="Arial" w:hAnsi="Arial" w:cs="Arial"/>
          <w:sz w:val="20"/>
          <w:szCs w:val="20"/>
        </w:rPr>
        <w:t xml:space="preserve"> y no se observan datos nulos o faltantes</w:t>
      </w:r>
      <w:r>
        <w:rPr>
          <w:rFonts w:ascii="Arial" w:hAnsi="Arial" w:cs="Arial"/>
          <w:sz w:val="20"/>
          <w:szCs w:val="20"/>
        </w:rPr>
        <w:t>:</w:t>
      </w:r>
    </w:p>
    <w:p w14:paraId="19B9DFF9" w14:textId="3F6C139D" w:rsidR="00945207" w:rsidRPr="00406632" w:rsidRDefault="00710AE1" w:rsidP="00406632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3BD2713" wp14:editId="60274AB7">
            <wp:extent cx="3086100" cy="588235"/>
            <wp:effectExtent l="0" t="0" r="0" b="254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99872" cy="59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BCBC" w14:textId="0BADDA68" w:rsidR="00945207" w:rsidRPr="009218AF" w:rsidRDefault="00406632" w:rsidP="009218AF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7A084B3" wp14:editId="4E449322">
            <wp:extent cx="1162050" cy="734630"/>
            <wp:effectExtent l="0" t="0" r="0" b="889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68439" cy="73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15A0" w14:textId="0B70F8A9" w:rsidR="00211477" w:rsidRDefault="00211477" w:rsidP="00211477">
      <w:pPr>
        <w:pStyle w:val="Prrafodelista"/>
        <w:jc w:val="both"/>
        <w:rPr>
          <w:noProof/>
        </w:rPr>
      </w:pPr>
    </w:p>
    <w:p w14:paraId="08001F06" w14:textId="57CA1A58" w:rsidR="00945207" w:rsidRPr="00211477" w:rsidRDefault="00945207" w:rsidP="00211477">
      <w:pPr>
        <w:pStyle w:val="Prrafodelista"/>
        <w:jc w:val="both"/>
        <w:rPr>
          <w:noProof/>
        </w:rPr>
      </w:pPr>
    </w:p>
    <w:sectPr w:rsidR="00945207" w:rsidRPr="00211477">
      <w:footerReference w:type="default" r:id="rId4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E5A12" w14:textId="77777777" w:rsidR="00745C25" w:rsidRDefault="00745C25" w:rsidP="00745C25">
      <w:pPr>
        <w:spacing w:after="0" w:line="240" w:lineRule="auto"/>
      </w:pPr>
      <w:r>
        <w:separator/>
      </w:r>
    </w:p>
  </w:endnote>
  <w:endnote w:type="continuationSeparator" w:id="0">
    <w:p w14:paraId="0900052D" w14:textId="77777777" w:rsidR="00745C25" w:rsidRDefault="00745C25" w:rsidP="0074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8272681"/>
      <w:docPartObj>
        <w:docPartGallery w:val="Page Numbers (Bottom of Page)"/>
        <w:docPartUnique/>
      </w:docPartObj>
    </w:sdtPr>
    <w:sdtEndPr/>
    <w:sdtContent>
      <w:p w14:paraId="0292C00E" w14:textId="19596E32" w:rsidR="00745C25" w:rsidRDefault="00745C2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28C15B" w14:textId="77777777" w:rsidR="00745C25" w:rsidRDefault="00745C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5BA28" w14:textId="77777777" w:rsidR="00745C25" w:rsidRDefault="00745C25" w:rsidP="00745C25">
      <w:pPr>
        <w:spacing w:after="0" w:line="240" w:lineRule="auto"/>
      </w:pPr>
      <w:r>
        <w:separator/>
      </w:r>
    </w:p>
  </w:footnote>
  <w:footnote w:type="continuationSeparator" w:id="0">
    <w:p w14:paraId="73FAA555" w14:textId="77777777" w:rsidR="00745C25" w:rsidRDefault="00745C25" w:rsidP="00745C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F792F"/>
    <w:multiLevelType w:val="hybridMultilevel"/>
    <w:tmpl w:val="54629FC2"/>
    <w:lvl w:ilvl="0" w:tplc="C2D8713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E72CED"/>
    <w:multiLevelType w:val="hybridMultilevel"/>
    <w:tmpl w:val="A6C09950"/>
    <w:lvl w:ilvl="0" w:tplc="1D96742E">
      <w:start w:val="1"/>
      <w:numFmt w:val="upp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D0D5B"/>
    <w:multiLevelType w:val="hybridMultilevel"/>
    <w:tmpl w:val="ECB81116"/>
    <w:lvl w:ilvl="0" w:tplc="71786A1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FB7C3C"/>
    <w:multiLevelType w:val="hybridMultilevel"/>
    <w:tmpl w:val="FA4CE18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92511"/>
    <w:multiLevelType w:val="hybridMultilevel"/>
    <w:tmpl w:val="687CF3D2"/>
    <w:lvl w:ilvl="0" w:tplc="5BF8B57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124522">
    <w:abstractNumId w:val="3"/>
  </w:num>
  <w:num w:numId="2" w16cid:durableId="77141199">
    <w:abstractNumId w:val="1"/>
  </w:num>
  <w:num w:numId="3" w16cid:durableId="562105488">
    <w:abstractNumId w:val="4"/>
  </w:num>
  <w:num w:numId="4" w16cid:durableId="2002998009">
    <w:abstractNumId w:val="0"/>
  </w:num>
  <w:num w:numId="5" w16cid:durableId="1883518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99"/>
    <w:rsid w:val="00043911"/>
    <w:rsid w:val="0004412A"/>
    <w:rsid w:val="000B77E5"/>
    <w:rsid w:val="001C65B9"/>
    <w:rsid w:val="001D07E4"/>
    <w:rsid w:val="00211477"/>
    <w:rsid w:val="00232799"/>
    <w:rsid w:val="002E0101"/>
    <w:rsid w:val="002E428D"/>
    <w:rsid w:val="002E598E"/>
    <w:rsid w:val="0035272A"/>
    <w:rsid w:val="003E7148"/>
    <w:rsid w:val="00406632"/>
    <w:rsid w:val="004A589A"/>
    <w:rsid w:val="004B073C"/>
    <w:rsid w:val="004E44C4"/>
    <w:rsid w:val="004E60E5"/>
    <w:rsid w:val="004F3036"/>
    <w:rsid w:val="004F4C99"/>
    <w:rsid w:val="00516289"/>
    <w:rsid w:val="005539A4"/>
    <w:rsid w:val="005B3099"/>
    <w:rsid w:val="00697C1C"/>
    <w:rsid w:val="00710AE1"/>
    <w:rsid w:val="00745C25"/>
    <w:rsid w:val="007A6278"/>
    <w:rsid w:val="007B4197"/>
    <w:rsid w:val="00823626"/>
    <w:rsid w:val="00860E91"/>
    <w:rsid w:val="008C51B3"/>
    <w:rsid w:val="008E0579"/>
    <w:rsid w:val="009218AF"/>
    <w:rsid w:val="00945207"/>
    <w:rsid w:val="00945EBE"/>
    <w:rsid w:val="009503B0"/>
    <w:rsid w:val="0095128C"/>
    <w:rsid w:val="00990E93"/>
    <w:rsid w:val="009A5DCB"/>
    <w:rsid w:val="009B28A1"/>
    <w:rsid w:val="00AE01F8"/>
    <w:rsid w:val="00B0406F"/>
    <w:rsid w:val="00BD5926"/>
    <w:rsid w:val="00C02122"/>
    <w:rsid w:val="00C1509F"/>
    <w:rsid w:val="00C409C9"/>
    <w:rsid w:val="00C44A99"/>
    <w:rsid w:val="00D27A30"/>
    <w:rsid w:val="00E86AAB"/>
    <w:rsid w:val="00EB0271"/>
    <w:rsid w:val="00ED6870"/>
    <w:rsid w:val="00EE3076"/>
    <w:rsid w:val="00EF06F1"/>
    <w:rsid w:val="00EF3DE0"/>
    <w:rsid w:val="00F52765"/>
    <w:rsid w:val="00FC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12CE4"/>
  <w15:chartTrackingRefBased/>
  <w15:docId w15:val="{E3BCC266-2D2D-44D1-8C61-35792805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4C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4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5C25"/>
  </w:style>
  <w:style w:type="paragraph" w:styleId="Piedepgina">
    <w:name w:val="footer"/>
    <w:basedOn w:val="Normal"/>
    <w:link w:val="PiedepginaCar"/>
    <w:uiPriority w:val="99"/>
    <w:unhideWhenUsed/>
    <w:rsid w:val="0074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5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7</Pages>
  <Words>594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Agüi Manera</dc:creator>
  <cp:keywords/>
  <dc:description/>
  <cp:lastModifiedBy>Kevin Agüi Manera</cp:lastModifiedBy>
  <cp:revision>50</cp:revision>
  <dcterms:created xsi:type="dcterms:W3CDTF">2023-04-04T14:02:00Z</dcterms:created>
  <dcterms:modified xsi:type="dcterms:W3CDTF">2023-04-06T17:10:00Z</dcterms:modified>
</cp:coreProperties>
</file>