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59" w:rsidRPr="00505E2C" w:rsidRDefault="00B14359" w:rsidP="00505E2C">
      <w:pPr>
        <w:pStyle w:val="Heading1"/>
        <w:rPr>
          <w:rStyle w:val="sbrace"/>
        </w:rPr>
      </w:pPr>
      <w:r w:rsidRPr="00505E2C">
        <w:rPr>
          <w:rStyle w:val="sbrace"/>
        </w:rPr>
        <w:t>ART API</w:t>
      </w:r>
    </w:p>
    <w:p w:rsidR="00B14359" w:rsidRPr="00505E2C" w:rsidRDefault="00B14359" w:rsidP="00B14359">
      <w:pPr>
        <w:rPr>
          <w:rStyle w:val="sbrace"/>
          <w:rFonts w:asciiTheme="majorHAnsi" w:hAnsiTheme="majorHAnsi" w:cs="Consolas"/>
          <w:color w:val="666666"/>
          <w:sz w:val="32"/>
        </w:rPr>
      </w:pPr>
      <w:r w:rsidRPr="00505E2C">
        <w:rPr>
          <w:rStyle w:val="sbrace"/>
          <w:rFonts w:asciiTheme="majorHAnsi" w:hAnsiTheme="majorHAnsi" w:cs="Consolas"/>
          <w:color w:val="666666"/>
          <w:sz w:val="32"/>
        </w:rPr>
        <w:t>Endpoint:</w:t>
      </w:r>
      <w:r w:rsidR="00505E2C" w:rsidRPr="00505E2C">
        <w:rPr>
          <w:rStyle w:val="sbrace"/>
          <w:rFonts w:asciiTheme="majorHAnsi" w:hAnsiTheme="majorHAnsi" w:cs="Consolas"/>
          <w:color w:val="666666"/>
          <w:sz w:val="32"/>
        </w:rPr>
        <w:t xml:space="preserve"> </w:t>
      </w:r>
      <w:hyperlink r:id="rId6" w:history="1">
        <w:r w:rsidRPr="00505E2C">
          <w:rPr>
            <w:rStyle w:val="Hyperlink"/>
            <w:rFonts w:asciiTheme="majorHAnsi" w:hAnsiTheme="majorHAnsi" w:cs="Consolas"/>
            <w:sz w:val="32"/>
          </w:rPr>
          <w:t>http://commodities.nascop.org/API/allocation</w:t>
        </w:r>
      </w:hyperlink>
    </w:p>
    <w:p w:rsidR="00B14359" w:rsidRPr="00505E2C" w:rsidRDefault="00B14359" w:rsidP="00505E2C">
      <w:pPr>
        <w:pStyle w:val="Heading2"/>
        <w:rPr>
          <w:rStyle w:val="sbrace"/>
        </w:rPr>
      </w:pPr>
      <w:r w:rsidRPr="00505E2C">
        <w:rPr>
          <w:rStyle w:val="sbrace"/>
        </w:rPr>
        <w:t>Input parameters</w:t>
      </w:r>
    </w:p>
    <w:p w:rsidR="00B14359" w:rsidRPr="00505E2C" w:rsidRDefault="00B14359" w:rsidP="00B14359">
      <w:pPr>
        <w:rPr>
          <w:rStyle w:val="sbrace"/>
          <w:rFonts w:asciiTheme="majorHAnsi" w:hAnsiTheme="majorHAnsi" w:cs="Consolas"/>
          <w:color w:val="666666"/>
          <w:sz w:val="24"/>
        </w:rPr>
      </w:pPr>
      <w:proofErr w:type="gramStart"/>
      <w:r w:rsidRPr="00505E2C">
        <w:rPr>
          <w:rStyle w:val="sbrace"/>
          <w:rFonts w:asciiTheme="majorHAnsi" w:hAnsiTheme="majorHAnsi" w:cs="Consolas"/>
          <w:color w:val="666666"/>
          <w:sz w:val="24"/>
        </w:rPr>
        <w:t>mfl</w:t>
      </w:r>
      <w:proofErr w:type="gramEnd"/>
      <w:r w:rsidRPr="00505E2C">
        <w:rPr>
          <w:rStyle w:val="sbrace"/>
          <w:rFonts w:asciiTheme="majorHAnsi" w:hAnsiTheme="majorHAnsi" w:cs="Consolas"/>
          <w:color w:val="666666"/>
          <w:sz w:val="24"/>
        </w:rPr>
        <w:t>: Facility MFL code eg. 15050</w:t>
      </w:r>
    </w:p>
    <w:p w:rsidR="00B14359" w:rsidRPr="00505E2C" w:rsidRDefault="00B14359" w:rsidP="00B14359">
      <w:pPr>
        <w:rPr>
          <w:rStyle w:val="sbrace"/>
          <w:rFonts w:asciiTheme="majorHAnsi" w:hAnsiTheme="majorHAnsi" w:cs="Consolas"/>
          <w:color w:val="666666"/>
          <w:sz w:val="24"/>
        </w:rPr>
      </w:pPr>
      <w:r w:rsidRPr="00505E2C">
        <w:rPr>
          <w:rStyle w:val="sbrace"/>
          <w:rFonts w:asciiTheme="majorHAnsi" w:hAnsiTheme="majorHAnsi" w:cs="Consolas"/>
          <w:color w:val="666666"/>
          <w:sz w:val="24"/>
        </w:rPr>
        <w:t xml:space="preserve">period: Reporting period (YYYYMM) </w:t>
      </w:r>
      <w:r w:rsidR="00505E2C" w:rsidRPr="00505E2C">
        <w:rPr>
          <w:rStyle w:val="sbrace"/>
          <w:rFonts w:asciiTheme="majorHAnsi" w:hAnsiTheme="majorHAnsi" w:cs="Consolas"/>
          <w:color w:val="666666"/>
          <w:sz w:val="24"/>
        </w:rPr>
        <w:t>e.g.</w:t>
      </w:r>
      <w:r w:rsidRPr="00505E2C">
        <w:rPr>
          <w:rStyle w:val="sbrace"/>
          <w:rFonts w:asciiTheme="majorHAnsi" w:hAnsiTheme="majorHAnsi" w:cs="Consolas"/>
          <w:color w:val="666666"/>
          <w:sz w:val="24"/>
        </w:rPr>
        <w:t xml:space="preserve"> 201801 //</w:t>
      </w:r>
      <w:r w:rsidR="00505E2C" w:rsidRPr="00505E2C">
        <w:rPr>
          <w:rStyle w:val="sbrace"/>
          <w:rFonts w:asciiTheme="majorHAnsi" w:hAnsiTheme="majorHAnsi" w:cs="Consolas"/>
          <w:color w:val="666666"/>
          <w:sz w:val="24"/>
        </w:rPr>
        <w:t>Jan</w:t>
      </w:r>
      <w:r w:rsidRPr="00505E2C">
        <w:rPr>
          <w:rStyle w:val="sbrace"/>
          <w:rFonts w:asciiTheme="majorHAnsi" w:hAnsiTheme="majorHAnsi" w:cs="Consolas"/>
          <w:color w:val="666666"/>
          <w:sz w:val="24"/>
        </w:rPr>
        <w:t xml:space="preserve"> 2018</w:t>
      </w:r>
    </w:p>
    <w:p w:rsidR="00B14359" w:rsidRPr="00505E2C" w:rsidRDefault="00B14359" w:rsidP="00B14359">
      <w:pPr>
        <w:rPr>
          <w:rStyle w:val="sbrace"/>
          <w:rFonts w:asciiTheme="majorHAnsi" w:hAnsiTheme="majorHAnsi" w:cs="Consolas"/>
          <w:color w:val="666666"/>
          <w:sz w:val="24"/>
        </w:rPr>
      </w:pPr>
      <w:r w:rsidRPr="00505E2C">
        <w:rPr>
          <w:rStyle w:val="sbrace"/>
          <w:rFonts w:asciiTheme="majorHAnsi" w:hAnsiTheme="majorHAnsi" w:cs="Consolas"/>
          <w:color w:val="666666"/>
          <w:sz w:val="24"/>
        </w:rPr>
        <w:t xml:space="preserve">app: application userid </w:t>
      </w:r>
      <w:r w:rsidR="00505E2C" w:rsidRPr="00505E2C">
        <w:rPr>
          <w:rStyle w:val="sbrace"/>
          <w:rFonts w:asciiTheme="majorHAnsi" w:hAnsiTheme="majorHAnsi" w:cs="Consolas"/>
          <w:color w:val="666666"/>
          <w:sz w:val="24"/>
        </w:rPr>
        <w:t>e.g.</w:t>
      </w:r>
      <w:r w:rsidRPr="00505E2C">
        <w:rPr>
          <w:rStyle w:val="sbrace"/>
          <w:rFonts w:asciiTheme="majorHAnsi" w:hAnsiTheme="majorHAnsi" w:cs="Consolas"/>
          <w:color w:val="666666"/>
          <w:sz w:val="24"/>
        </w:rPr>
        <w:t xml:space="preserve"> kemsa</w:t>
      </w:r>
    </w:p>
    <w:p w:rsidR="00B14359" w:rsidRPr="00505E2C" w:rsidRDefault="00B14359" w:rsidP="00B14359">
      <w:pPr>
        <w:rPr>
          <w:rStyle w:val="sbrace"/>
          <w:rFonts w:asciiTheme="majorHAnsi" w:hAnsiTheme="majorHAnsi" w:cs="Consolas"/>
          <w:color w:val="666666"/>
          <w:sz w:val="24"/>
        </w:rPr>
      </w:pPr>
      <w:r w:rsidRPr="00505E2C">
        <w:rPr>
          <w:rStyle w:val="sbrace"/>
          <w:rFonts w:asciiTheme="majorHAnsi" w:hAnsiTheme="majorHAnsi" w:cs="Consolas"/>
          <w:color w:val="666666"/>
          <w:sz w:val="24"/>
        </w:rPr>
        <w:t xml:space="preserve">token: base64 string (app:secret) </w:t>
      </w:r>
      <w:r w:rsidR="00505E2C" w:rsidRPr="00505E2C">
        <w:rPr>
          <w:rStyle w:val="sbrace"/>
          <w:rFonts w:asciiTheme="majorHAnsi" w:hAnsiTheme="majorHAnsi" w:cs="Consolas"/>
          <w:color w:val="666666"/>
          <w:sz w:val="24"/>
        </w:rPr>
        <w:t>e.g.</w:t>
      </w:r>
      <w:r w:rsidRPr="00505E2C">
        <w:rPr>
          <w:rStyle w:val="sbrace"/>
          <w:rFonts w:asciiTheme="majorHAnsi" w:hAnsiTheme="majorHAnsi" w:cs="Consolas"/>
          <w:color w:val="666666"/>
          <w:sz w:val="24"/>
        </w:rPr>
        <w:t xml:space="preserve"> kemsa:KS2lx</w:t>
      </w:r>
      <w:r w:rsidR="00505E2C" w:rsidRPr="00505E2C">
        <w:rPr>
          <w:rStyle w:val="sbrace"/>
          <w:rFonts w:asciiTheme="majorHAnsi" w:hAnsiTheme="majorHAnsi" w:cs="Consolas"/>
          <w:color w:val="666666"/>
          <w:sz w:val="24"/>
        </w:rPr>
        <w:t xml:space="preserve">0q </w:t>
      </w:r>
      <w:r w:rsidR="00505E2C" w:rsidRPr="00505E2C">
        <w:rPr>
          <w:rFonts w:asciiTheme="majorHAnsi" w:hAnsiTheme="majorHAnsi"/>
          <w:sz w:val="24"/>
        </w:rPr>
        <w:t xml:space="preserve"> ‘</w:t>
      </w:r>
      <w:r w:rsidR="00505E2C" w:rsidRPr="00505E2C">
        <w:rPr>
          <w:rStyle w:val="sbrace"/>
          <w:rFonts w:asciiTheme="majorHAnsi" w:hAnsiTheme="majorHAnsi" w:cs="Consolas"/>
          <w:color w:val="666666"/>
          <w:sz w:val="24"/>
        </w:rPr>
        <w:t>a2Vtc2E6S1MybHgwcQ==’</w:t>
      </w:r>
    </w:p>
    <w:p w:rsidR="00505E2C" w:rsidRDefault="00B14359" w:rsidP="00B14359">
      <w:pPr>
        <w:rPr>
          <w:rStyle w:val="sbrace"/>
          <w:rFonts w:ascii="Consolas" w:hAnsi="Consolas" w:cs="Consolas"/>
          <w:b/>
          <w:color w:val="666666"/>
        </w:rPr>
      </w:pPr>
      <w:r w:rsidRPr="00505E2C">
        <w:rPr>
          <w:rStyle w:val="sbrace"/>
          <w:rFonts w:asciiTheme="majorHAnsi" w:hAnsiTheme="majorHAnsi" w:cs="Consolas"/>
          <w:b/>
          <w:color w:val="666666"/>
          <w:sz w:val="32"/>
        </w:rPr>
        <w:t>Sample</w:t>
      </w:r>
      <w:r w:rsidR="00505E2C" w:rsidRPr="00505E2C">
        <w:rPr>
          <w:rStyle w:val="sbrace"/>
          <w:rFonts w:asciiTheme="majorHAnsi" w:hAnsiTheme="majorHAnsi" w:cs="Consolas"/>
          <w:b/>
          <w:color w:val="666666"/>
          <w:sz w:val="32"/>
        </w:rPr>
        <w:t xml:space="preserve"> request</w:t>
      </w:r>
      <w:r w:rsidRPr="00505E2C">
        <w:rPr>
          <w:rStyle w:val="sbrace"/>
          <w:rFonts w:ascii="Consolas" w:hAnsi="Consolas" w:cs="Consolas"/>
          <w:b/>
          <w:color w:val="666666"/>
        </w:rPr>
        <w:t xml:space="preserve"> </w:t>
      </w:r>
    </w:p>
    <w:p w:rsidR="00B14359" w:rsidRDefault="00505E2C" w:rsidP="00B14359">
      <w:pPr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t xml:space="preserve">GET </w:t>
      </w:r>
      <w:r w:rsidR="00B14359" w:rsidRPr="00505E2C">
        <w:rPr>
          <w:rStyle w:val="sbrace"/>
          <w:rFonts w:ascii="Consolas" w:hAnsi="Consolas" w:cs="Consolas"/>
          <w:color w:val="666666"/>
        </w:rPr>
        <w:t>http://commodities.nascop.org/API/allocation?mfl=21114&amp;period=201301</w:t>
      </w:r>
      <w:r w:rsidR="00B14359">
        <w:rPr>
          <w:rStyle w:val="sbrace"/>
          <w:rFonts w:ascii="Consolas" w:hAnsi="Consolas" w:cs="Consolas"/>
          <w:color w:val="666666"/>
        </w:rPr>
        <w:t>&amp;token=&amp;user=kemsa</w:t>
      </w:r>
      <w:r>
        <w:rPr>
          <w:rStyle w:val="sbrace"/>
          <w:rFonts w:ascii="Consolas" w:hAnsi="Consolas" w:cs="Consolas"/>
          <w:color w:val="666666"/>
        </w:rPr>
        <w:t>&amp;token=</w:t>
      </w:r>
      <w:r w:rsidRPr="00505E2C">
        <w:t xml:space="preserve"> </w:t>
      </w:r>
      <w:r w:rsidRPr="00505E2C">
        <w:rPr>
          <w:rStyle w:val="sbrace"/>
          <w:rFonts w:ascii="Consolas" w:hAnsi="Consolas" w:cs="Consolas"/>
          <w:color w:val="666666"/>
        </w:rPr>
        <w:t>a2Vtc2E6S1MybHgwcQ==</w:t>
      </w:r>
    </w:p>
    <w:p w:rsidR="00B14359" w:rsidRPr="00505E2C" w:rsidRDefault="00505E2C" w:rsidP="00B14359">
      <w:pPr>
        <w:rPr>
          <w:rStyle w:val="sbrace"/>
          <w:rFonts w:asciiTheme="majorHAnsi" w:hAnsiTheme="majorHAnsi" w:cs="Consolas"/>
          <w:b/>
          <w:color w:val="666666"/>
          <w:sz w:val="32"/>
          <w:szCs w:val="32"/>
        </w:rPr>
      </w:pPr>
      <w:r w:rsidRPr="00505E2C">
        <w:rPr>
          <w:rStyle w:val="sbrace"/>
          <w:rFonts w:asciiTheme="majorHAnsi" w:hAnsiTheme="majorHAnsi" w:cs="Consolas"/>
          <w:b/>
          <w:color w:val="666666"/>
          <w:sz w:val="32"/>
          <w:szCs w:val="32"/>
        </w:rPr>
        <w:t>Sample</w:t>
      </w:r>
      <w:r w:rsidR="00B14359" w:rsidRPr="00505E2C">
        <w:rPr>
          <w:rStyle w:val="sbrace"/>
          <w:rFonts w:asciiTheme="majorHAnsi" w:hAnsiTheme="majorHAnsi" w:cs="Consolas"/>
          <w:b/>
          <w:color w:val="666666"/>
          <w:sz w:val="32"/>
          <w:szCs w:val="32"/>
        </w:rPr>
        <w:t xml:space="preserve"> response</w:t>
      </w:r>
    </w:p>
    <w:p w:rsidR="00344833" w:rsidRDefault="00B14359" w:rsidP="00B14359">
      <w:pPr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"period_begin"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"2013-10-01"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"facility"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"kibabii university clinic"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"mflcode"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"21114"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"code"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"D-CDRR"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"0"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"drug"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"Abacavir (300mg) 60 Tabs"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"qty_allocated"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23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"1"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"drug"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"Abacavir/Lamivudine (60/30mg) 60 FDC Tabs"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"qty_allocated"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"2"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"drug"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"Abacavir/Lamivudine (600/300mg) 60 FDC Tabs"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"qty_allocated"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5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"3"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"drug"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"Abacavir/Lamivudine (120/60mg) 60 FDC Tabs"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"qty_allocated"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13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505E2C" w:rsidRDefault="00505E2C" w:rsidP="00B14359">
      <w:pPr>
        <w:rPr>
          <w:rStyle w:val="sbrace"/>
          <w:rFonts w:ascii="Consolas" w:hAnsi="Consolas" w:cs="Consolas"/>
          <w:color w:val="666666"/>
        </w:rPr>
      </w:pPr>
    </w:p>
    <w:p w:rsidR="00505E2C" w:rsidRPr="00B14359" w:rsidRDefault="00505E2C" w:rsidP="00B14359">
      <w:bookmarkStart w:id="0" w:name="_GoBack"/>
      <w:bookmarkEnd w:id="0"/>
    </w:p>
    <w:sectPr w:rsidR="00505E2C" w:rsidRPr="00B1435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6E2" w:rsidRDefault="000456E2" w:rsidP="00505E2C">
      <w:pPr>
        <w:spacing w:after="0" w:line="240" w:lineRule="auto"/>
      </w:pPr>
      <w:r>
        <w:separator/>
      </w:r>
    </w:p>
  </w:endnote>
  <w:endnote w:type="continuationSeparator" w:id="0">
    <w:p w:rsidR="000456E2" w:rsidRDefault="000456E2" w:rsidP="0050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E2C" w:rsidRDefault="00505E2C">
    <w:pPr>
      <w:pStyle w:val="Footer"/>
    </w:pPr>
    <w:r>
      <w:t>Updated: 29</w:t>
    </w:r>
    <w:r w:rsidRPr="00505E2C">
      <w:rPr>
        <w:vertAlign w:val="superscript"/>
      </w:rPr>
      <w:t>th</w:t>
    </w:r>
    <w:r>
      <w:t xml:space="preserve"> May 2018</w:t>
    </w:r>
  </w:p>
  <w:p w:rsidR="00505E2C" w:rsidRDefault="00505E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6E2" w:rsidRDefault="000456E2" w:rsidP="00505E2C">
      <w:pPr>
        <w:spacing w:after="0" w:line="240" w:lineRule="auto"/>
      </w:pPr>
      <w:r>
        <w:separator/>
      </w:r>
    </w:p>
  </w:footnote>
  <w:footnote w:type="continuationSeparator" w:id="0">
    <w:p w:rsidR="000456E2" w:rsidRDefault="000456E2" w:rsidP="00505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59"/>
    <w:rsid w:val="000456E2"/>
    <w:rsid w:val="00344833"/>
    <w:rsid w:val="00505E2C"/>
    <w:rsid w:val="00614963"/>
    <w:rsid w:val="00B14359"/>
    <w:rsid w:val="00D55D3D"/>
    <w:rsid w:val="00E5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3F04F-4FB7-4D23-83EB-06FE9DCA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B14359"/>
  </w:style>
  <w:style w:type="character" w:customStyle="1" w:styleId="kvov">
    <w:name w:val="kvov"/>
    <w:basedOn w:val="DefaultParagraphFont"/>
    <w:rsid w:val="00B14359"/>
  </w:style>
  <w:style w:type="character" w:customStyle="1" w:styleId="k">
    <w:name w:val="k"/>
    <w:basedOn w:val="DefaultParagraphFont"/>
    <w:rsid w:val="00B14359"/>
  </w:style>
  <w:style w:type="character" w:customStyle="1" w:styleId="s">
    <w:name w:val="s"/>
    <w:basedOn w:val="DefaultParagraphFont"/>
    <w:rsid w:val="00B14359"/>
  </w:style>
  <w:style w:type="character" w:customStyle="1" w:styleId="nl">
    <w:name w:val="nl"/>
    <w:basedOn w:val="DefaultParagraphFont"/>
    <w:rsid w:val="00B14359"/>
  </w:style>
  <w:style w:type="character" w:customStyle="1" w:styleId="sbrace">
    <w:name w:val="sbrace"/>
    <w:basedOn w:val="DefaultParagraphFont"/>
    <w:rsid w:val="00B14359"/>
  </w:style>
  <w:style w:type="character" w:customStyle="1" w:styleId="sobjectk">
    <w:name w:val="sobjectk"/>
    <w:basedOn w:val="DefaultParagraphFont"/>
    <w:rsid w:val="00B14359"/>
  </w:style>
  <w:style w:type="character" w:customStyle="1" w:styleId="scolon">
    <w:name w:val="scolon"/>
    <w:basedOn w:val="DefaultParagraphFont"/>
    <w:rsid w:val="00B14359"/>
  </w:style>
  <w:style w:type="character" w:customStyle="1" w:styleId="sobjectv">
    <w:name w:val="sobjectv"/>
    <w:basedOn w:val="DefaultParagraphFont"/>
    <w:rsid w:val="00B14359"/>
  </w:style>
  <w:style w:type="character" w:customStyle="1" w:styleId="scomma">
    <w:name w:val="scomma"/>
    <w:basedOn w:val="DefaultParagraphFont"/>
    <w:rsid w:val="00B14359"/>
  </w:style>
  <w:style w:type="character" w:styleId="Hyperlink">
    <w:name w:val="Hyperlink"/>
    <w:basedOn w:val="DefaultParagraphFont"/>
    <w:uiPriority w:val="99"/>
    <w:unhideWhenUsed/>
    <w:rsid w:val="00B1435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5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5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E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2C"/>
  </w:style>
  <w:style w:type="paragraph" w:styleId="Footer">
    <w:name w:val="footer"/>
    <w:basedOn w:val="Normal"/>
    <w:link w:val="FooterChar"/>
    <w:uiPriority w:val="99"/>
    <w:unhideWhenUsed/>
    <w:rsid w:val="0050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modities.nascop.org/API/allocation?mfl=21114&amp;period=2013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Inclusion</dc:creator>
  <cp:keywords/>
  <dc:description/>
  <cp:lastModifiedBy>Inclusion</cp:lastModifiedBy>
  <cp:revision>1</cp:revision>
  <dcterms:created xsi:type="dcterms:W3CDTF">2018-05-29T13:25:00Z</dcterms:created>
  <dcterms:modified xsi:type="dcterms:W3CDTF">2018-05-29T13:42:00Z</dcterms:modified>
</cp:coreProperties>
</file>