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41" w:rsidRPr="00120245" w:rsidRDefault="00C96B41" w:rsidP="00120245">
      <w:pPr>
        <w:spacing w:line="360" w:lineRule="auto"/>
        <w:jc w:val="both"/>
        <w:rPr>
          <w:rFonts w:ascii="Arial" w:hAnsi="Arial" w:cs="Arial"/>
          <w:b/>
          <w:noProof/>
          <w:color w:val="76923C" w:themeColor="accent3" w:themeShade="BF"/>
          <w:sz w:val="52"/>
          <w:szCs w:val="52"/>
        </w:rPr>
      </w:pPr>
      <w:r w:rsidRPr="00120245">
        <w:rPr>
          <w:rFonts w:ascii="Arial" w:hAnsi="Arial" w:cs="Arial"/>
          <w:b/>
          <w:noProof/>
          <w:color w:val="76923C" w:themeColor="accent3" w:themeShade="BF"/>
          <w:sz w:val="52"/>
          <w:szCs w:val="52"/>
        </w:rPr>
        <w:t>TEKSTITÖÖTLUS - HARJUTUS 5</w:t>
      </w:r>
    </w:p>
    <w:p w:rsidR="00C96B41" w:rsidRPr="00120245" w:rsidRDefault="00C96B41" w:rsidP="00120245">
      <w:pPr>
        <w:spacing w:line="360" w:lineRule="auto"/>
        <w:jc w:val="both"/>
        <w:rPr>
          <w:rFonts w:ascii="Arial" w:hAnsi="Arial" w:cs="Arial"/>
          <w:noProof/>
          <w:sz w:val="20"/>
          <w:szCs w:val="20"/>
        </w:rPr>
      </w:pPr>
      <w:r w:rsidRPr="00120245">
        <w:rPr>
          <w:rFonts w:ascii="Arial" w:hAnsi="Arial" w:cs="Arial"/>
          <w:noProof/>
          <w:sz w:val="20"/>
          <w:szCs w:val="20"/>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96B41" w:rsidRPr="00120245" w:rsidRDefault="00C96B41" w:rsidP="00120245">
      <w:pPr>
        <w:shd w:val="clear" w:color="auto" w:fill="76923C" w:themeFill="accent3" w:themeFillShade="BF"/>
        <w:tabs>
          <w:tab w:val="center" w:pos="4536"/>
        </w:tabs>
        <w:spacing w:line="360" w:lineRule="auto"/>
        <w:jc w:val="both"/>
        <w:rPr>
          <w:rFonts w:ascii="Arial" w:hAnsi="Arial" w:cs="Arial"/>
          <w:b/>
          <w:smallCaps/>
          <w:noProof/>
          <w:color w:val="FFFFFF" w:themeColor="background1"/>
          <w:sz w:val="20"/>
          <w:szCs w:val="20"/>
        </w:rPr>
      </w:pPr>
      <w:r w:rsidRPr="00120245">
        <w:rPr>
          <w:rFonts w:ascii="Arial" w:hAnsi="Arial" w:cs="Arial"/>
          <w:b/>
          <w:smallCaps/>
          <w:noProof/>
          <w:color w:val="FFFFFF" w:themeColor="background1"/>
          <w:sz w:val="20"/>
          <w:szCs w:val="20"/>
        </w:rPr>
        <w:t>Väga tähtis pealkiri</w:t>
      </w:r>
      <w:r w:rsidR="00120245">
        <w:rPr>
          <w:rFonts w:ascii="Arial" w:hAnsi="Arial" w:cs="Arial"/>
          <w:b/>
          <w:smallCaps/>
          <w:noProof/>
          <w:color w:val="FFFFFF" w:themeColor="background1"/>
          <w:sz w:val="20"/>
          <w:szCs w:val="20"/>
        </w:rPr>
        <w:tab/>
      </w:r>
      <w:r w:rsidR="00120245">
        <w:rPr>
          <w:rFonts w:ascii="Arial" w:hAnsi="Arial" w:cs="Arial"/>
          <w:b/>
          <w:smallCaps/>
          <w:noProof/>
          <w:color w:val="FFFFFF" w:themeColor="background1"/>
          <w:sz w:val="20"/>
          <w:szCs w:val="20"/>
        </w:rPr>
        <w:tab/>
      </w:r>
    </w:p>
    <w:p w:rsidR="00120245" w:rsidRDefault="00120245" w:rsidP="00120245">
      <w:pPr>
        <w:spacing w:line="360" w:lineRule="auto"/>
        <w:jc w:val="both"/>
        <w:rPr>
          <w:rFonts w:ascii="Arial" w:hAnsi="Arial" w:cs="Arial"/>
          <w:noProof/>
          <w:sz w:val="20"/>
          <w:szCs w:val="20"/>
        </w:rPr>
        <w:sectPr w:rsidR="00120245">
          <w:pgSz w:w="11906" w:h="16838"/>
          <w:pgMar w:top="1417" w:right="1417" w:bottom="1417" w:left="1417" w:header="708" w:footer="708" w:gutter="0"/>
          <w:cols w:space="708"/>
          <w:docGrid w:linePitch="360"/>
        </w:sectPr>
      </w:pPr>
    </w:p>
    <w:p w:rsidR="00C96B41" w:rsidRPr="00120245" w:rsidRDefault="00C96B41" w:rsidP="00120245">
      <w:pPr>
        <w:spacing w:line="360" w:lineRule="auto"/>
        <w:jc w:val="both"/>
        <w:rPr>
          <w:rFonts w:ascii="Arial" w:hAnsi="Arial" w:cs="Arial"/>
          <w:noProof/>
          <w:sz w:val="20"/>
          <w:szCs w:val="20"/>
        </w:rPr>
      </w:pPr>
      <w:r w:rsidRPr="00120245">
        <w:rPr>
          <w:rFonts w:ascii="Arial" w:hAnsi="Arial" w:cs="Arial"/>
          <w:noProof/>
          <w:sz w:val="20"/>
          <w:szCs w:val="20"/>
        </w:rPr>
        <w:lastRenderedPageBreak/>
        <w:t xml:space="preserve">In porttitor. Donec laoreet nonummy augue. Suspendisse dui purus, scelerisque at, vulputate vitae, pretium mattis, nunc. Mauris eget neque at sem venenatis eleifend. Ut nonummy. Fusce aliquet pede non pede. </w:t>
      </w:r>
      <w:r w:rsidRPr="00120245">
        <w:rPr>
          <w:rFonts w:ascii="Arial" w:hAnsi="Arial" w:cs="Arial"/>
          <w:noProof/>
          <w:sz w:val="20"/>
          <w:szCs w:val="20"/>
        </w:rPr>
        <w:lastRenderedPageBreak/>
        <w:t>Suspendisse dapibus lorem pellentesque magna. Integer nulla. Donec blandit feugiat ligula. Donec hendrerit, felis et imperdiet euismod, purus ipsum pretium metus, in lacinia nulla nisl eget sapien.</w:t>
      </w:r>
    </w:p>
    <w:p w:rsidR="00120245" w:rsidRDefault="00120245" w:rsidP="00120245">
      <w:pPr>
        <w:shd w:val="clear" w:color="auto" w:fill="76923C" w:themeFill="accent3" w:themeFillShade="BF"/>
        <w:tabs>
          <w:tab w:val="center" w:pos="4536"/>
        </w:tabs>
        <w:spacing w:line="360" w:lineRule="auto"/>
        <w:jc w:val="both"/>
        <w:rPr>
          <w:rFonts w:ascii="Arial" w:hAnsi="Arial" w:cs="Arial"/>
          <w:b/>
          <w:smallCaps/>
          <w:noProof/>
          <w:color w:val="FFFFFF" w:themeColor="background1"/>
          <w:sz w:val="20"/>
          <w:szCs w:val="20"/>
        </w:rPr>
        <w:sectPr w:rsidR="00120245" w:rsidSect="00120245">
          <w:type w:val="continuous"/>
          <w:pgSz w:w="11906" w:h="16838"/>
          <w:pgMar w:top="1417" w:right="1417" w:bottom="1417" w:left="1417" w:header="708" w:footer="708" w:gutter="0"/>
          <w:cols w:num="2" w:space="708"/>
          <w:docGrid w:linePitch="360"/>
        </w:sectPr>
      </w:pPr>
    </w:p>
    <w:p w:rsidR="00C96B41" w:rsidRPr="00120245" w:rsidRDefault="00C96B41" w:rsidP="00120245">
      <w:pPr>
        <w:shd w:val="clear" w:color="auto" w:fill="76923C" w:themeFill="accent3" w:themeFillShade="BF"/>
        <w:tabs>
          <w:tab w:val="center" w:pos="4536"/>
        </w:tabs>
        <w:spacing w:line="360" w:lineRule="auto"/>
        <w:jc w:val="both"/>
        <w:rPr>
          <w:rFonts w:ascii="Arial" w:hAnsi="Arial" w:cs="Arial"/>
          <w:noProof/>
          <w:sz w:val="20"/>
          <w:szCs w:val="20"/>
        </w:rPr>
      </w:pPr>
      <w:r w:rsidRPr="00120245">
        <w:rPr>
          <w:rFonts w:ascii="Arial" w:hAnsi="Arial" w:cs="Arial"/>
          <w:b/>
          <w:smallCaps/>
          <w:noProof/>
          <w:color w:val="FFFFFF" w:themeColor="background1"/>
          <w:sz w:val="20"/>
          <w:szCs w:val="20"/>
        </w:rPr>
        <w:lastRenderedPageBreak/>
        <w:t>Numberloend</w:t>
      </w:r>
    </w:p>
    <w:p w:rsidR="00285271" w:rsidRPr="00285271" w:rsidRDefault="00C96B41" w:rsidP="00285271">
      <w:pPr>
        <w:pStyle w:val="Loendilik"/>
        <w:numPr>
          <w:ilvl w:val="0"/>
          <w:numId w:val="1"/>
        </w:numPr>
        <w:spacing w:line="360" w:lineRule="auto"/>
        <w:jc w:val="both"/>
        <w:rPr>
          <w:rFonts w:ascii="Arial" w:hAnsi="Arial" w:cs="Arial"/>
          <w:noProof/>
          <w:sz w:val="20"/>
          <w:szCs w:val="20"/>
        </w:rPr>
      </w:pPr>
      <w:r w:rsidRPr="00285271">
        <w:rPr>
          <w:rFonts w:ascii="Arial" w:hAnsi="Arial" w:cs="Arial"/>
          <w:noProof/>
          <w:sz w:val="20"/>
          <w:szCs w:val="20"/>
        </w:rPr>
        <w:t xml:space="preserve">Pellentesque </w:t>
      </w:r>
    </w:p>
    <w:p w:rsidR="00C96B41" w:rsidRPr="00285271" w:rsidRDefault="00285271" w:rsidP="00285271">
      <w:pPr>
        <w:pStyle w:val="Loendilik"/>
        <w:numPr>
          <w:ilvl w:val="0"/>
          <w:numId w:val="1"/>
        </w:numPr>
        <w:spacing w:line="360" w:lineRule="auto"/>
        <w:jc w:val="both"/>
        <w:rPr>
          <w:rFonts w:ascii="Arial" w:hAnsi="Arial" w:cs="Arial"/>
          <w:noProof/>
          <w:sz w:val="20"/>
          <w:szCs w:val="20"/>
        </w:rPr>
      </w:pPr>
      <w:r w:rsidRPr="00285271">
        <w:rPr>
          <w:rFonts w:ascii="Arial" w:hAnsi="Arial" w:cs="Arial"/>
          <w:noProof/>
          <w:sz w:val="20"/>
          <w:szCs w:val="20"/>
        </w:rPr>
        <w:t>P</w:t>
      </w:r>
      <w:r w:rsidR="00C96B41" w:rsidRPr="00285271">
        <w:rPr>
          <w:rFonts w:ascii="Arial" w:hAnsi="Arial" w:cs="Arial"/>
          <w:noProof/>
          <w:sz w:val="20"/>
          <w:szCs w:val="20"/>
        </w:rPr>
        <w:t>orttitor</w:t>
      </w:r>
    </w:p>
    <w:p w:rsidR="00C96B41" w:rsidRPr="00285271" w:rsidRDefault="00C96B41" w:rsidP="00285271">
      <w:pPr>
        <w:pStyle w:val="Loendilik"/>
        <w:numPr>
          <w:ilvl w:val="0"/>
          <w:numId w:val="1"/>
        </w:numPr>
        <w:spacing w:after="0" w:line="360" w:lineRule="auto"/>
        <w:jc w:val="both"/>
        <w:rPr>
          <w:rFonts w:ascii="Arial" w:hAnsi="Arial" w:cs="Arial"/>
          <w:noProof/>
          <w:sz w:val="20"/>
          <w:szCs w:val="20"/>
        </w:rPr>
      </w:pPr>
      <w:r w:rsidRPr="00285271">
        <w:rPr>
          <w:rFonts w:ascii="Arial" w:hAnsi="Arial" w:cs="Arial"/>
          <w:noProof/>
          <w:sz w:val="20"/>
          <w:szCs w:val="20"/>
        </w:rPr>
        <w:t xml:space="preserve">velit lacinia </w:t>
      </w:r>
    </w:p>
    <w:p w:rsidR="00C96B41" w:rsidRPr="00285271" w:rsidRDefault="00C96B41" w:rsidP="00285271">
      <w:pPr>
        <w:pStyle w:val="Loendilik"/>
        <w:numPr>
          <w:ilvl w:val="0"/>
          <w:numId w:val="1"/>
        </w:numPr>
        <w:spacing w:line="360" w:lineRule="auto"/>
        <w:jc w:val="both"/>
        <w:rPr>
          <w:rFonts w:ascii="Arial" w:hAnsi="Arial" w:cs="Arial"/>
          <w:noProof/>
          <w:sz w:val="20"/>
          <w:szCs w:val="20"/>
        </w:rPr>
      </w:pPr>
      <w:r w:rsidRPr="00285271">
        <w:rPr>
          <w:rFonts w:ascii="Arial" w:hAnsi="Arial" w:cs="Arial"/>
          <w:noProof/>
          <w:sz w:val="20"/>
          <w:szCs w:val="20"/>
        </w:rPr>
        <w:t>egestas auctor</w:t>
      </w:r>
    </w:p>
    <w:p w:rsidR="00C96B41" w:rsidRPr="00120245" w:rsidRDefault="00C96B41" w:rsidP="00120245">
      <w:pPr>
        <w:shd w:val="clear" w:color="auto" w:fill="76923C" w:themeFill="accent3" w:themeFillShade="BF"/>
        <w:tabs>
          <w:tab w:val="center" w:pos="4536"/>
        </w:tabs>
        <w:spacing w:line="360" w:lineRule="auto"/>
        <w:jc w:val="both"/>
        <w:rPr>
          <w:rFonts w:ascii="Arial" w:hAnsi="Arial" w:cs="Arial"/>
          <w:noProof/>
          <w:sz w:val="20"/>
          <w:szCs w:val="20"/>
        </w:rPr>
      </w:pPr>
      <w:r w:rsidRPr="00120245">
        <w:rPr>
          <w:rFonts w:ascii="Arial" w:hAnsi="Arial" w:cs="Arial"/>
          <w:b/>
          <w:smallCaps/>
          <w:noProof/>
          <w:color w:val="FFFFFF" w:themeColor="background1"/>
          <w:sz w:val="20"/>
          <w:szCs w:val="20"/>
        </w:rPr>
        <w:t>Täpploend</w:t>
      </w:r>
    </w:p>
    <w:p w:rsidR="00C96B41" w:rsidRPr="00285271" w:rsidRDefault="00C96B41" w:rsidP="00285271">
      <w:pPr>
        <w:pStyle w:val="Loendilik"/>
        <w:numPr>
          <w:ilvl w:val="0"/>
          <w:numId w:val="2"/>
        </w:numPr>
        <w:spacing w:after="0" w:line="360" w:lineRule="auto"/>
        <w:jc w:val="both"/>
        <w:rPr>
          <w:rFonts w:ascii="Arial" w:hAnsi="Arial" w:cs="Arial"/>
          <w:noProof/>
          <w:sz w:val="20"/>
          <w:szCs w:val="20"/>
        </w:rPr>
      </w:pPr>
      <w:r w:rsidRPr="00285271">
        <w:rPr>
          <w:rFonts w:ascii="Arial" w:hAnsi="Arial" w:cs="Arial"/>
          <w:noProof/>
          <w:sz w:val="20"/>
          <w:szCs w:val="20"/>
        </w:rPr>
        <w:t xml:space="preserve">Pellentesque </w:t>
      </w:r>
    </w:p>
    <w:p w:rsidR="00C96B41" w:rsidRPr="00285271" w:rsidRDefault="00C96B41" w:rsidP="00285271">
      <w:pPr>
        <w:pStyle w:val="Loendilik"/>
        <w:numPr>
          <w:ilvl w:val="0"/>
          <w:numId w:val="2"/>
        </w:numPr>
        <w:spacing w:after="0" w:line="360" w:lineRule="auto"/>
        <w:jc w:val="both"/>
        <w:rPr>
          <w:rFonts w:ascii="Arial" w:hAnsi="Arial" w:cs="Arial"/>
          <w:noProof/>
          <w:sz w:val="20"/>
          <w:szCs w:val="20"/>
        </w:rPr>
      </w:pPr>
      <w:r w:rsidRPr="00285271">
        <w:rPr>
          <w:rFonts w:ascii="Arial" w:hAnsi="Arial" w:cs="Arial"/>
          <w:noProof/>
          <w:sz w:val="20"/>
          <w:szCs w:val="20"/>
        </w:rPr>
        <w:t>Porttitor</w:t>
      </w:r>
    </w:p>
    <w:p w:rsidR="00C96B41" w:rsidRPr="00285271" w:rsidRDefault="00C96B41" w:rsidP="00285271">
      <w:pPr>
        <w:pStyle w:val="Loendilik"/>
        <w:numPr>
          <w:ilvl w:val="0"/>
          <w:numId w:val="2"/>
        </w:numPr>
        <w:spacing w:after="0" w:line="360" w:lineRule="auto"/>
        <w:jc w:val="both"/>
        <w:rPr>
          <w:rFonts w:ascii="Arial" w:hAnsi="Arial" w:cs="Arial"/>
          <w:noProof/>
          <w:sz w:val="20"/>
          <w:szCs w:val="20"/>
        </w:rPr>
      </w:pPr>
      <w:r w:rsidRPr="00285271">
        <w:rPr>
          <w:rFonts w:ascii="Arial" w:hAnsi="Arial" w:cs="Arial"/>
          <w:noProof/>
          <w:sz w:val="20"/>
          <w:szCs w:val="20"/>
        </w:rPr>
        <w:t xml:space="preserve">velit lacinia </w:t>
      </w:r>
    </w:p>
    <w:p w:rsidR="00C96B41" w:rsidRPr="00285271" w:rsidRDefault="00C96B41" w:rsidP="00285271">
      <w:pPr>
        <w:pStyle w:val="Loendilik"/>
        <w:numPr>
          <w:ilvl w:val="0"/>
          <w:numId w:val="2"/>
        </w:numPr>
        <w:spacing w:line="360" w:lineRule="auto"/>
        <w:jc w:val="both"/>
        <w:rPr>
          <w:rFonts w:ascii="Arial" w:hAnsi="Arial" w:cs="Arial"/>
          <w:noProof/>
          <w:sz w:val="20"/>
          <w:szCs w:val="20"/>
        </w:rPr>
      </w:pPr>
      <w:r w:rsidRPr="00285271">
        <w:rPr>
          <w:rFonts w:ascii="Arial" w:hAnsi="Arial" w:cs="Arial"/>
          <w:noProof/>
          <w:sz w:val="20"/>
          <w:szCs w:val="20"/>
        </w:rPr>
        <w:t>egestas auctor</w:t>
      </w:r>
    </w:p>
    <w:p w:rsidR="00C96B41" w:rsidRPr="00120245" w:rsidRDefault="00FF1144" w:rsidP="00120245">
      <w:pPr>
        <w:shd w:val="clear" w:color="auto" w:fill="76923C" w:themeFill="accent3" w:themeFillShade="BF"/>
        <w:tabs>
          <w:tab w:val="center" w:pos="4536"/>
        </w:tabs>
        <w:spacing w:line="360" w:lineRule="auto"/>
        <w:jc w:val="both"/>
        <w:rPr>
          <w:rFonts w:ascii="Arial" w:hAnsi="Arial" w:cs="Arial"/>
          <w:noProof/>
          <w:sz w:val="20"/>
          <w:szCs w:val="20"/>
        </w:rPr>
      </w:pPr>
      <w:r w:rsidRPr="00120245">
        <w:rPr>
          <w:rFonts w:ascii="Arial" w:hAnsi="Arial" w:cs="Arial"/>
          <w:b/>
          <w:smallCaps/>
          <w:noProof/>
          <w:color w:val="FFFFFF" w:themeColor="background1"/>
          <w:sz w:val="20"/>
          <w:szCs w:val="20"/>
        </w:rPr>
        <w:t>Mitmetasemeline</w:t>
      </w:r>
      <w:r w:rsidRPr="00120245">
        <w:rPr>
          <w:rFonts w:ascii="Arial" w:hAnsi="Arial" w:cs="Arial"/>
          <w:noProof/>
          <w:sz w:val="20"/>
          <w:szCs w:val="20"/>
        </w:rPr>
        <w:t xml:space="preserve"> </w:t>
      </w:r>
      <w:r w:rsidRPr="00120245">
        <w:rPr>
          <w:rFonts w:ascii="Arial" w:hAnsi="Arial" w:cs="Arial"/>
          <w:b/>
          <w:smallCaps/>
          <w:noProof/>
          <w:color w:val="FFFFFF" w:themeColor="background1"/>
          <w:sz w:val="20"/>
          <w:szCs w:val="20"/>
        </w:rPr>
        <w:t>loend</w:t>
      </w:r>
    </w:p>
    <w:p w:rsidR="00FF1144" w:rsidRPr="00285271" w:rsidRDefault="00FF1144" w:rsidP="00285271">
      <w:pPr>
        <w:pStyle w:val="Loendilik"/>
        <w:numPr>
          <w:ilvl w:val="0"/>
          <w:numId w:val="3"/>
        </w:numPr>
        <w:spacing w:after="0" w:line="360" w:lineRule="auto"/>
        <w:jc w:val="both"/>
        <w:rPr>
          <w:rFonts w:ascii="Arial" w:hAnsi="Arial" w:cs="Arial"/>
          <w:noProof/>
          <w:sz w:val="20"/>
          <w:szCs w:val="20"/>
        </w:rPr>
      </w:pPr>
      <w:r w:rsidRPr="00285271">
        <w:rPr>
          <w:rFonts w:ascii="Arial" w:hAnsi="Arial" w:cs="Arial"/>
          <w:noProof/>
          <w:sz w:val="20"/>
          <w:szCs w:val="20"/>
        </w:rPr>
        <w:t xml:space="preserve">Donec ut est </w:t>
      </w:r>
    </w:p>
    <w:p w:rsidR="00FF1144" w:rsidRPr="00285271" w:rsidRDefault="00FF1144" w:rsidP="00285271">
      <w:pPr>
        <w:pStyle w:val="Loendilik"/>
        <w:numPr>
          <w:ilvl w:val="1"/>
          <w:numId w:val="3"/>
        </w:numPr>
        <w:spacing w:after="0" w:line="360" w:lineRule="auto"/>
        <w:jc w:val="both"/>
        <w:rPr>
          <w:rFonts w:ascii="Arial" w:hAnsi="Arial" w:cs="Arial"/>
          <w:noProof/>
          <w:sz w:val="20"/>
          <w:szCs w:val="20"/>
        </w:rPr>
      </w:pPr>
      <w:r w:rsidRPr="00285271">
        <w:rPr>
          <w:rFonts w:ascii="Arial" w:hAnsi="Arial" w:cs="Arial"/>
          <w:noProof/>
          <w:sz w:val="20"/>
          <w:szCs w:val="20"/>
        </w:rPr>
        <w:t xml:space="preserve">in lectus consequat </w:t>
      </w:r>
    </w:p>
    <w:p w:rsidR="00FF1144" w:rsidRPr="00285271" w:rsidRDefault="00FF1144" w:rsidP="00285271">
      <w:pPr>
        <w:pStyle w:val="Loendilik"/>
        <w:numPr>
          <w:ilvl w:val="1"/>
          <w:numId w:val="3"/>
        </w:numPr>
        <w:spacing w:after="0" w:line="360" w:lineRule="auto"/>
        <w:jc w:val="both"/>
        <w:rPr>
          <w:rFonts w:ascii="Arial" w:hAnsi="Arial" w:cs="Arial"/>
          <w:noProof/>
          <w:sz w:val="20"/>
          <w:szCs w:val="20"/>
        </w:rPr>
      </w:pPr>
      <w:r w:rsidRPr="00285271">
        <w:rPr>
          <w:rFonts w:ascii="Arial" w:hAnsi="Arial" w:cs="Arial"/>
          <w:noProof/>
          <w:sz w:val="20"/>
          <w:szCs w:val="20"/>
        </w:rPr>
        <w:t>consequat</w:t>
      </w:r>
    </w:p>
    <w:p w:rsidR="00FF1144" w:rsidRPr="00285271" w:rsidRDefault="00FF1144" w:rsidP="00285271">
      <w:pPr>
        <w:pStyle w:val="Loendilik"/>
        <w:numPr>
          <w:ilvl w:val="0"/>
          <w:numId w:val="3"/>
        </w:numPr>
        <w:spacing w:after="0" w:line="360" w:lineRule="auto"/>
        <w:jc w:val="both"/>
        <w:rPr>
          <w:rFonts w:ascii="Arial" w:hAnsi="Arial" w:cs="Arial"/>
          <w:noProof/>
          <w:sz w:val="20"/>
          <w:szCs w:val="20"/>
        </w:rPr>
      </w:pPr>
      <w:r w:rsidRPr="00285271">
        <w:rPr>
          <w:rFonts w:ascii="Arial" w:hAnsi="Arial" w:cs="Arial"/>
          <w:noProof/>
          <w:sz w:val="20"/>
          <w:szCs w:val="20"/>
        </w:rPr>
        <w:t>Etiam eget dui</w:t>
      </w:r>
    </w:p>
    <w:p w:rsidR="00FF1144" w:rsidRPr="00285271" w:rsidRDefault="00FF1144" w:rsidP="00285271">
      <w:pPr>
        <w:pStyle w:val="Loendilik"/>
        <w:numPr>
          <w:ilvl w:val="1"/>
          <w:numId w:val="3"/>
        </w:numPr>
        <w:spacing w:after="0" w:line="360" w:lineRule="auto"/>
        <w:jc w:val="both"/>
        <w:rPr>
          <w:rFonts w:ascii="Arial" w:hAnsi="Arial" w:cs="Arial"/>
          <w:noProof/>
          <w:sz w:val="20"/>
          <w:szCs w:val="20"/>
        </w:rPr>
      </w:pPr>
      <w:r w:rsidRPr="00285271">
        <w:rPr>
          <w:rFonts w:ascii="Arial" w:hAnsi="Arial" w:cs="Arial"/>
          <w:noProof/>
          <w:sz w:val="20"/>
          <w:szCs w:val="20"/>
        </w:rPr>
        <w:t xml:space="preserve">Aliquam erat </w:t>
      </w:r>
    </w:p>
    <w:p w:rsidR="00FF1144" w:rsidRPr="00285271" w:rsidRDefault="00FF1144" w:rsidP="00285271">
      <w:pPr>
        <w:pStyle w:val="Loendilik"/>
        <w:numPr>
          <w:ilvl w:val="1"/>
          <w:numId w:val="3"/>
        </w:numPr>
        <w:spacing w:after="0" w:line="360" w:lineRule="auto"/>
        <w:jc w:val="both"/>
        <w:rPr>
          <w:rFonts w:ascii="Arial" w:hAnsi="Arial" w:cs="Arial"/>
          <w:noProof/>
          <w:sz w:val="20"/>
          <w:szCs w:val="20"/>
        </w:rPr>
      </w:pPr>
      <w:r w:rsidRPr="00285271">
        <w:rPr>
          <w:rFonts w:ascii="Arial" w:hAnsi="Arial" w:cs="Arial"/>
          <w:noProof/>
          <w:sz w:val="20"/>
          <w:szCs w:val="20"/>
        </w:rPr>
        <w:t>Volutpat</w:t>
      </w:r>
    </w:p>
    <w:p w:rsidR="00FF1144" w:rsidRPr="00120245" w:rsidRDefault="00FF1144" w:rsidP="00C96B41">
      <w:pPr>
        <w:spacing w:line="240" w:lineRule="auto"/>
        <w:rPr>
          <w:sz w:val="20"/>
          <w:szCs w:val="20"/>
        </w:rPr>
      </w:pPr>
      <w:bookmarkStart w:id="0" w:name="_GoBack"/>
      <w:bookmarkEnd w:id="0"/>
    </w:p>
    <w:sectPr w:rsidR="00FF1144" w:rsidRPr="00120245" w:rsidSect="0012024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580"/>
    <w:multiLevelType w:val="hybridMultilevel"/>
    <w:tmpl w:val="1536309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4F3D18A0"/>
    <w:multiLevelType w:val="hybridMultilevel"/>
    <w:tmpl w:val="BB7641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66FA5DF6"/>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41"/>
    <w:rsid w:val="00120245"/>
    <w:rsid w:val="00285271"/>
    <w:rsid w:val="00336328"/>
    <w:rsid w:val="00361CD3"/>
    <w:rsid w:val="00C96B41"/>
    <w:rsid w:val="00FF114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17CF4-E7F1-4E48-A0AE-3E649D24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FF1144"/>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285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951</Characters>
  <Application>Microsoft Office Word</Application>
  <DocSecurity>0</DocSecurity>
  <Lines>7</Lines>
  <Paragraphs>2</Paragraphs>
  <ScaleCrop>false</ScaleCrop>
  <HeadingPairs>
    <vt:vector size="4" baseType="variant">
      <vt:variant>
        <vt:lpstr>Pealkiri</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Metshein</dc:creator>
  <cp:lastModifiedBy>a14</cp:lastModifiedBy>
  <cp:revision>2</cp:revision>
  <dcterms:created xsi:type="dcterms:W3CDTF">2014-09-05T06:49:00Z</dcterms:created>
  <dcterms:modified xsi:type="dcterms:W3CDTF">2014-09-05T06:49:00Z</dcterms:modified>
</cp:coreProperties>
</file>