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4"/>
        </w:rPr>
        <w:t>DISEÑO DEL SISTEMA (DDS)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{{PROYECTO_NOMBRE}}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{{VERSION}}</w:t>
            </w:r>
          </w:p>
        </w:tc>
      </w:tr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{{FECHA}}</w:t>
            </w:r>
          </w:p>
        </w:tc>
      </w:tr>
      <w:tr>
        <w:tc>
          <w:tcPr>
            <w:tcW w:type="dxa" w:w="4320"/>
          </w:tcPr>
          <w:p>
            <w:r>
              <w:t>Autor</w:t>
            </w:r>
          </w:p>
        </w:tc>
        <w:tc>
          <w:tcPr>
            <w:tcW w:type="dxa" w:w="4320"/>
          </w:tcPr>
          <w:p>
            <w:r>
              <w:t>{{AUTOR}}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{{ESTADO}}</w:t>
            </w:r>
          </w:p>
        </w:tc>
      </w:tr>
    </w:tbl>
    <w:p>
      <w:r>
        <w:br w:type="page"/>
      </w:r>
    </w:p>
    <w:p>
      <w:pPr>
        <w:jc w:val="left"/>
      </w:pPr>
      <w:r>
        <w:rPr>
          <w:b/>
          <w:color w:val="003366"/>
          <w:sz w:val="32"/>
        </w:rPr>
        <w:t>1. Introducción</w:t>
      </w:r>
    </w:p>
    <w:p>
      <w:r>
        <w:t>{{DDS_INTRODUCCION}}</w:t>
      </w:r>
    </w:p>
    <w:p>
      <w:pPr>
        <w:jc w:val="left"/>
      </w:pPr>
      <w:r>
        <w:rPr>
          <w:b/>
          <w:color w:val="003366"/>
          <w:sz w:val="32"/>
        </w:rPr>
        <w:t>2. Arquitectura del Sistema</w:t>
      </w:r>
    </w:p>
    <w:p>
      <w:r>
        <w:t>{{ARQUITECTURA}}</w:t>
      </w:r>
    </w:p>
    <w:p>
      <w:pPr>
        <w:jc w:val="left"/>
      </w:pPr>
      <w:r>
        <w:rPr>
          <w:b/>
          <w:color w:val="003366"/>
          <w:sz w:val="26"/>
        </w:rPr>
        <w:t>2.1 Diagrama de Componentes (Textual)</w:t>
      </w:r>
    </w:p>
    <w:p>
      <w:r>
        <w:t>{{DIAGRAMA_COMPONENTES}}</w:t>
      </w:r>
    </w:p>
    <w:p>
      <w:pPr>
        <w:jc w:val="left"/>
      </w:pPr>
      <w:r>
        <w:rPr>
          <w:b/>
          <w:color w:val="003366"/>
          <w:sz w:val="32"/>
        </w:rPr>
        <w:t>3. Diseño de Módulos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Módulo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Clase/Archivo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Responsabilidad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Dependencias</w:t>
            </w:r>
          </w:p>
        </w:tc>
      </w:tr>
      <w:tr>
        <w:tc>
          <w:tcPr>
            <w:tcW w:type="dxa" w:w="2160"/>
          </w:tcPr>
          <w:p>
            <w:r>
              <w:t>{{MOD001_NOMBRE}}</w:t>
            </w:r>
          </w:p>
        </w:tc>
        <w:tc>
          <w:tcPr>
            <w:tcW w:type="dxa" w:w="2160"/>
          </w:tcPr>
          <w:p>
            <w:r>
              <w:t>{{MOD001_CLASE}}</w:t>
            </w:r>
          </w:p>
        </w:tc>
        <w:tc>
          <w:tcPr>
            <w:tcW w:type="dxa" w:w="2160"/>
          </w:tcPr>
          <w:p>
            <w:r>
              <w:t>{{MOD001_RESPONSABILIDAD}}</w:t>
            </w:r>
          </w:p>
        </w:tc>
        <w:tc>
          <w:tcPr>
            <w:tcW w:type="dxa" w:w="2160"/>
          </w:tcPr>
          <w:p>
            <w:r>
              <w:t>{{MOD001_DEPENDENCIAS}}</w:t>
            </w:r>
          </w:p>
        </w:tc>
      </w:tr>
      <w:tr>
        <w:tc>
          <w:tcPr>
            <w:tcW w:type="dxa" w:w="2160"/>
          </w:tcPr>
          <w:p>
            <w:r>
              <w:t>{{MOD002_NOMBRE}}</w:t>
            </w:r>
          </w:p>
        </w:tc>
        <w:tc>
          <w:tcPr>
            <w:tcW w:type="dxa" w:w="2160"/>
          </w:tcPr>
          <w:p>
            <w:r>
              <w:t>{{MOD002_CLASE}}</w:t>
            </w:r>
          </w:p>
        </w:tc>
        <w:tc>
          <w:tcPr>
            <w:tcW w:type="dxa" w:w="2160"/>
          </w:tcPr>
          <w:p>
            <w:r>
              <w:t>{{MOD002_RESPONSABILIDAD}}</w:t>
            </w:r>
          </w:p>
        </w:tc>
        <w:tc>
          <w:tcPr>
            <w:tcW w:type="dxa" w:w="2160"/>
          </w:tcPr>
          <w:p>
            <w:r>
              <w:t>{{MOD002_DEPENDENCIAS}}</w:t>
            </w:r>
          </w:p>
        </w:tc>
      </w:tr>
      <w:tr>
        <w:tc>
          <w:tcPr>
            <w:tcW w:type="dxa" w:w="2160"/>
          </w:tcPr>
          <w:p>
            <w:r>
              <w:t>{{MOD003_NOMBRE}}</w:t>
            </w:r>
          </w:p>
        </w:tc>
        <w:tc>
          <w:tcPr>
            <w:tcW w:type="dxa" w:w="2160"/>
          </w:tcPr>
          <w:p>
            <w:r>
              <w:t>{{MOD003_CLASE}}</w:t>
            </w:r>
          </w:p>
        </w:tc>
        <w:tc>
          <w:tcPr>
            <w:tcW w:type="dxa" w:w="2160"/>
          </w:tcPr>
          <w:p>
            <w:r>
              <w:t>{{MOD003_RESPONSABILIDAD}}</w:t>
            </w:r>
          </w:p>
        </w:tc>
        <w:tc>
          <w:tcPr>
            <w:tcW w:type="dxa" w:w="2160"/>
          </w:tcPr>
          <w:p>
            <w:r>
              <w:t>{{MOD003_DEPENDENCIAS}}</w:t>
            </w:r>
          </w:p>
        </w:tc>
      </w:tr>
    </w:tbl>
    <w:p/>
    <w:p>
      <w:pPr>
        <w:jc w:val="left"/>
      </w:pPr>
      <w:r>
        <w:rPr>
          <w:b/>
          <w:color w:val="003366"/>
          <w:sz w:val="32"/>
        </w:rPr>
        <w:t>4. Diseño Detallado de Clases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Clase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Paquete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Métodos Principales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Atributos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Tipo</w:t>
            </w:r>
          </w:p>
        </w:tc>
      </w:tr>
      <w:tr>
        <w:tc>
          <w:tcPr>
            <w:tcW w:type="dxa" w:w="1728"/>
          </w:tcPr>
          <w:p>
            <w:r>
              <w:t>{{CLS001_NOMBRE}}</w:t>
            </w:r>
          </w:p>
        </w:tc>
        <w:tc>
          <w:tcPr>
            <w:tcW w:type="dxa" w:w="1728"/>
          </w:tcPr>
          <w:p>
            <w:r>
              <w:t>{{CLS001_PAQUETE}}</w:t>
            </w:r>
          </w:p>
        </w:tc>
        <w:tc>
          <w:tcPr>
            <w:tcW w:type="dxa" w:w="1728"/>
          </w:tcPr>
          <w:p>
            <w:r>
              <w:t>{{CLS001_METODOS}}</w:t>
            </w:r>
          </w:p>
        </w:tc>
        <w:tc>
          <w:tcPr>
            <w:tcW w:type="dxa" w:w="1728"/>
          </w:tcPr>
          <w:p>
            <w:r>
              <w:t>{{CLS001_ATRIBUTOS}}</w:t>
            </w:r>
          </w:p>
        </w:tc>
        <w:tc>
          <w:tcPr>
            <w:tcW w:type="dxa" w:w="1728"/>
          </w:tcPr>
          <w:p>
            <w:r>
              <w:t>{{CLS001_TIPO}}</w:t>
            </w:r>
          </w:p>
        </w:tc>
      </w:tr>
      <w:tr>
        <w:tc>
          <w:tcPr>
            <w:tcW w:type="dxa" w:w="1728"/>
          </w:tcPr>
          <w:p>
            <w:r>
              <w:t>{{CLS002_NOMBRE}}</w:t>
            </w:r>
          </w:p>
        </w:tc>
        <w:tc>
          <w:tcPr>
            <w:tcW w:type="dxa" w:w="1728"/>
          </w:tcPr>
          <w:p>
            <w:r>
              <w:t>{{CLS002_PAQUETE}}</w:t>
            </w:r>
          </w:p>
        </w:tc>
        <w:tc>
          <w:tcPr>
            <w:tcW w:type="dxa" w:w="1728"/>
          </w:tcPr>
          <w:p>
            <w:r>
              <w:t>{{CLS002_METODOS}}</w:t>
            </w:r>
          </w:p>
        </w:tc>
        <w:tc>
          <w:tcPr>
            <w:tcW w:type="dxa" w:w="1728"/>
          </w:tcPr>
          <w:p>
            <w:r>
              <w:t>{{CLS002_ATRIBUTOS}}</w:t>
            </w:r>
          </w:p>
        </w:tc>
        <w:tc>
          <w:tcPr>
            <w:tcW w:type="dxa" w:w="1728"/>
          </w:tcPr>
          <w:p>
            <w:r>
              <w:t>{{CLS002_TIPO}}</w:t>
            </w:r>
          </w:p>
        </w:tc>
      </w:tr>
      <w:tr>
        <w:tc>
          <w:tcPr>
            <w:tcW w:type="dxa" w:w="1728"/>
          </w:tcPr>
          <w:p>
            <w:r>
              <w:t>{{CLS003_NOMBRE}}</w:t>
            </w:r>
          </w:p>
        </w:tc>
        <w:tc>
          <w:tcPr>
            <w:tcW w:type="dxa" w:w="1728"/>
          </w:tcPr>
          <w:p>
            <w:r>
              <w:t>{{CLS003_PAQUETE}}</w:t>
            </w:r>
          </w:p>
        </w:tc>
        <w:tc>
          <w:tcPr>
            <w:tcW w:type="dxa" w:w="1728"/>
          </w:tcPr>
          <w:p>
            <w:r>
              <w:t>{{CLS003_METODOS}}</w:t>
            </w:r>
          </w:p>
        </w:tc>
        <w:tc>
          <w:tcPr>
            <w:tcW w:type="dxa" w:w="1728"/>
          </w:tcPr>
          <w:p>
            <w:r>
              <w:t>{{CLS003_ATRIBUTOS}}</w:t>
            </w:r>
          </w:p>
        </w:tc>
        <w:tc>
          <w:tcPr>
            <w:tcW w:type="dxa" w:w="1728"/>
          </w:tcPr>
          <w:p>
            <w:r>
              <w:t>{{CLS003_TIPO}}</w:t>
            </w:r>
          </w:p>
        </w:tc>
      </w:tr>
    </w:tbl>
    <w:p/>
    <w:p>
      <w:pPr>
        <w:jc w:val="left"/>
      </w:pPr>
      <w:r>
        <w:rPr>
          <w:b/>
          <w:color w:val="003366"/>
          <w:sz w:val="32"/>
        </w:rPr>
        <w:t>5. Flujo de Datos</w:t>
      </w:r>
    </w:p>
    <w:p>
      <w:r>
        <w:t>{{FLUJO_DATOS}}</w:t>
      </w:r>
    </w:p>
    <w:p>
      <w:pPr>
        <w:jc w:val="left"/>
      </w:pPr>
      <w:r>
        <w:rPr>
          <w:b/>
          <w:color w:val="003366"/>
          <w:sz w:val="32"/>
        </w:rPr>
        <w:t>6. Manejo de Entrada/Salida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Validación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Clase Responsable</w:t>
            </w:r>
          </w:p>
        </w:tc>
      </w:tr>
      <w:tr>
        <w:tc>
          <w:tcPr>
            <w:tcW w:type="dxa" w:w="2160"/>
          </w:tcPr>
          <w:p>
            <w:r>
              <w:t>{{IO001_TIPO}}</w:t>
            </w:r>
          </w:p>
        </w:tc>
        <w:tc>
          <w:tcPr>
            <w:tcW w:type="dxa" w:w="2160"/>
          </w:tcPr>
          <w:p>
            <w:r>
              <w:t>{{IO001_DESC}}</w:t>
            </w:r>
          </w:p>
        </w:tc>
        <w:tc>
          <w:tcPr>
            <w:tcW w:type="dxa" w:w="2160"/>
          </w:tcPr>
          <w:p>
            <w:r>
              <w:t>{{IO001_VALIDACION}}</w:t>
            </w:r>
          </w:p>
        </w:tc>
        <w:tc>
          <w:tcPr>
            <w:tcW w:type="dxa" w:w="2160"/>
          </w:tcPr>
          <w:p>
            <w:r>
              <w:t>{{IO001_CLASE}}</w:t>
            </w:r>
          </w:p>
        </w:tc>
      </w:tr>
      <w:tr>
        <w:tc>
          <w:tcPr>
            <w:tcW w:type="dxa" w:w="2160"/>
          </w:tcPr>
          <w:p>
            <w:r>
              <w:t>{{IO002_TIPO}}</w:t>
            </w:r>
          </w:p>
        </w:tc>
        <w:tc>
          <w:tcPr>
            <w:tcW w:type="dxa" w:w="2160"/>
          </w:tcPr>
          <w:p>
            <w:r>
              <w:t>{{IO002_DESC}}</w:t>
            </w:r>
          </w:p>
        </w:tc>
        <w:tc>
          <w:tcPr>
            <w:tcW w:type="dxa" w:w="2160"/>
          </w:tcPr>
          <w:p>
            <w:r>
              <w:t>{{IO002_VALIDACION}}</w:t>
            </w:r>
          </w:p>
        </w:tc>
        <w:tc>
          <w:tcPr>
            <w:tcW w:type="dxa" w:w="2160"/>
          </w:tcPr>
          <w:p>
            <w:r>
              <w:t>{{IO002_CLASE}}</w:t>
            </w:r>
          </w:p>
        </w:tc>
      </w:tr>
      <w:tr>
        <w:tc>
          <w:tcPr>
            <w:tcW w:type="dxa" w:w="2160"/>
          </w:tcPr>
          <w:p>
            <w:r>
              <w:t>{{IO003_TIPO}}</w:t>
            </w:r>
          </w:p>
        </w:tc>
        <w:tc>
          <w:tcPr>
            <w:tcW w:type="dxa" w:w="2160"/>
          </w:tcPr>
          <w:p>
            <w:r>
              <w:t>{{IO003_DESC}}</w:t>
            </w:r>
          </w:p>
        </w:tc>
        <w:tc>
          <w:tcPr>
            <w:tcW w:type="dxa" w:w="2160"/>
          </w:tcPr>
          <w:p>
            <w:r>
              <w:t>{{IO003_VALIDACION}}</w:t>
            </w:r>
          </w:p>
        </w:tc>
        <w:tc>
          <w:tcPr>
            <w:tcW w:type="dxa" w:w="2160"/>
          </w:tcPr>
          <w:p>
            <w:r>
              <w:t>{{IO003_CLASE}}</w:t>
            </w:r>
          </w:p>
        </w:tc>
      </w:tr>
    </w:tbl>
    <w:p/>
    <w:p>
      <w:pPr>
        <w:jc w:val="left"/>
      </w:pPr>
      <w:r>
        <w:rPr>
          <w:b/>
          <w:color w:val="003366"/>
          <w:sz w:val="32"/>
        </w:rPr>
        <w:t>7. Decisiones de Diseño</w:t>
      </w:r>
    </w:p>
    <w:p>
      <w:r>
        <w:t>{{DECISIONES_DISENO}}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