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-BÀI 1</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SỰ TƯƠNG PHẢN VỀ TRÌNH ĐỘ PHÁT TRIỂN KT - XH CỦA CÁC NHÓM NƯỚC. CUỘC CÁCH MẠNG KHOA HỌC VÀ CÔNG NGHỆ HIỆN ĐẠI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Thế giới hiện nay có trên ……. quốc gia và vùng lãnh thổ.</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180        </w:t>
        <w:tab/>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200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250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150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Thế giới hiện nay được phân chia thành ….. nhóm nước.</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w:t>
        <w:tab/>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Căn cứ để phân chia các quốc gia trên thế giới thành các nhóm nước là</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trình độ phát triển kinh tế – xã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đặc điểm tự nhiên và trình độ phát triển xã hội.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đặc điểm tự nhiên và trình độ phát triển k/tế.</w:t>
        <w:tab/>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điểm tự nhiên và dân cư, xã hội.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ff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Nhận xét đúng nhất về một số đặc điểm kinh tế – xã hội của các nước đang phát triển là</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nợ nước ngoài nhiều, tuổi thọ trung bình thấp, chỉ số HDI ở mức thấp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nợ nước ngoài nhiều, tuổi thọ trung bình cao, chỉ số HDI ở mức cao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nợ nước ngoài nhiều, tuổi thọ trung bình thấp, chỉ số HDI ở mức cao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nợ nước ngoài nhiều, tuổi thọ trung bình cao, chỉ số HDI ở mức thấp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Nhận xét đúng nhất về một số đặc điểm kinh tế – xã hội của các nước phát triển là</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trị đầu tư ra nước ngoài lớn, tuổi thọ trung bình thấp, chỉ số HDI ở mức cao.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trị đầu tư ra nước ngoài nhỏ, tuổi thọ trung bình cao, chỉ số HDI ở mức cao.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trị đầu tư ra nước ngoài lớn, tuổi thọ trung bình cao, chỉ số HDI ở mức thấp.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giá trị đầu tư ra nước ngoài lớn, tuổi thọ trung bình cao, chỉ số HDI ở mức cao.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Biểu hiện  không phải là cơ bản khi phân biệt giữa nhóm nước phát triển và đang phát triển là</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GDP/người.</w:t>
        <w:tab/>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tỉ trọng công nghiệp trong cơ cấu GDP.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HDI.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FDI.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Biểu hiện về trình độ phát triển kinh tế - xã hội của các nước đang phát triển không bao gồm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tỉ lệ gia tăng dân số tự nhiên cao.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nợ nước ngoài nhiều.</w:t>
        <w:tab/>
        <w:tab/>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 bình quân đầu người thấp.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phát triển con người ở mức thấp.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Đặc điểm nổi bật nhất của các nước đang phát triển hiện nay là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trình độ phát triển kinh tế - xã hội thấp.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cơ cấu kinh tế hiện đại.</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quá trình đô thị hoá cao. </w:t>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mức sống dân cư cao.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Đặc điểm </w:t>
      </w:r>
      <w:r w:rsidDel="00000000" w:rsidR="00000000" w:rsidRPr="00000000">
        <w:rPr>
          <w:rFonts w:ascii="Times New Roman" w:cs="Times New Roman" w:eastAsia="Times New Roman" w:hAnsi="Times New Roman"/>
          <w:b w:val="1"/>
          <w:i w:val="1"/>
          <w:smallCaps w:val="0"/>
          <w:strike w:val="0"/>
          <w:color w:val="000000"/>
          <w:sz w:val="28"/>
          <w:szCs w:val="28"/>
          <w:u w:val="single"/>
          <w:shd w:fill="auto" w:val="clear"/>
          <w:vertAlign w:val="baseline"/>
          <w:rtl w:val="0"/>
        </w:rPr>
        <w:t xml:space="preserve">không thuộc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các nước phát triển là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 bình quân đầu người cao.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đầu tư ra nước ngoài nhiều.</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tổng sản phẩm trong nước lớn. </w:t>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chủ yếu xuất khẩu nguyên liệu thô.</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Ý nào sau đây không phải là biểu hiện về trình độ phát triển kinh tế - xã hội của các nước phát triển?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Dân số đông và tăng nhanh.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Đầu tư ra nước ngoài nhiều.</w:t>
        <w:tab/>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phát triển con người ở mức cao.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 bình quân đầu người cao.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Đặc điểm các nước công nghiệp mới là</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đã trải qua quá trình CNH và đạt được trình độ phát triển nhất định về công nghiệp.</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nguồn tài nguyên thiên nhiên dồi dào.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GDP lớn, GDP/người cao, đầu tư ra nước ngoài nhiều.</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có GDP/người cao nhờ chủ yếu vào việc bán nguyên liệu thô có giá trị cao.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Nước nào ở Mĩ La-tinh được xếp vào nhóm nước công nghiệp mới hiện nay?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Pê-ru.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Chi-lê.</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Vê-nê-xu-ê-la. </w:t>
        <w:tab/>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Ác-hen-ti-na.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Nước nào dưới đây thuộc các nước công nghiệp mới (NICs)?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Ni-giê-ri-a, Xu-đăng, Công-gô.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Hoa </w:t>
      </w:r>
      <w:r w:rsidDel="00000000" w:rsidR="00000000" w:rsidRPr="00000000">
        <w:rPr>
          <w:sz w:val="28"/>
          <w:szCs w:val="28"/>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Nhật Bản, Pháp.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Hàn Quốc, Bra-xin, Ác-hen-ti-na.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Pháp, Bô-li-vi-a, Việt Nam.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Hiện nay, các nước và vùng lãnh thổ được gọi là nước công nghiệp mới ở châu Á là</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Trung Quốc, Hàn Quốc, Đài Loan.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Phi-lip-pin, Trung Quốc, Hàn Quốc.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Hàn Quốc, Xin-ga-po, Đài Loan. </w:t>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Hàn Quốc, Xin-ga-po, Thái Lan. </w:t>
        <w:tab/>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Cơ cấu GDP phân theo khu vực kinh tế của các nước phát triển có đặc điểm là</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 rất thấp, khu vực III rất cao. </w:t>
        <w:tab/>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II rất cao, khu vực I và III thấp.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 và III cao, khu vực II thấp. </w:t>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 rất thấp, khu vực II và III </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single"/>
          <w:shd w:fill="auto" w:val="clear"/>
          <w:vertAlign w:val="baseline"/>
          <w:rtl w:val="0"/>
        </w:rPr>
        <w:t xml:space="preserve">Chú thích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 là nông-lâm-ngư nghiệp, khai thác mỏ và khoáng. Khu vực II gồm công nghiệp và xây dựng, khu vực III là dịch vụ (giao thông, tài chính, ăn uống, du lịch, giải trí…)</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Điểm khác biệt trong cơ cấu GDP phân theo khu vực kinh tế của nhóm nước phát triển so với nhóm nước đang phát triển là</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tỉ trọng khu vực III rất </w:t>
      </w: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ab/>
        <w:tab/>
        <w:tab/>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tỉ trọng khu vực I còn cao.</w:t>
        <w:tab/>
        <w:tab/>
        <w:tab/>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cân đối về tỉ trọng giữa các khu vực.</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tỉ trọng khu vực II rất thấp.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Điểm khác biệt trong cơ cấu GDP phân theo khu vực kinh tế của nhóm nước đang phát triển so với nhóm nước phát triển là</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II có tỉ trọng rất cao.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III có tỉ trọng rất cao.</w:t>
        <w:tab/>
        <w:tab/>
        <w:tab/>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 có tỉ trọng còn </w:t>
      </w: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cao</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 có tỉ trọng rất thấp.</w:t>
        <w:tab/>
        <w:tab/>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Nguyên nhân cơ bản tạo nên sự khác biệt về cơ cấu GDP phân theo khu vực kinh tế giữa nhóm nước phát triển và đang phát triển </w:t>
      </w:r>
      <w:sdt>
        <w:sdtPr>
          <w:tag w:val="goog_rdk_5"/>
        </w:sdtPr>
        <w:sdtContent>
          <w:commentRangeStart w:id="5"/>
        </w:sdtContent>
      </w:sdt>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là</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phong phú về tài nguyên.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đa dạng về thành phần chủng tộc.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trình độ phát triển kinh tế.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phong phú về nguồn lao động.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Ngành thu hút nhiều lao động và đóng góp phần lớn cho thu nhập quốc dân ở các nước phát triển là</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nông nghiệp.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nghiệp.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giao thông vận tải. </w:t>
        <w:tab/>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dịch vụ.</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HDI  là</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Tổng sản phẩm trong nước. </w:t>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phát triển con người.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đầu tư nước ngoài.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về sức khỏe.</w:t>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Châu lục có tuổi thọ trung bình của người dân thấp nhất thế giới là</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Châu Mĩ.       </w:t>
        <w:tab/>
        <w:tab/>
      </w:r>
      <w:sdt>
        <w:sdtPr>
          <w:tag w:val="goog_rdk_6"/>
        </w:sdtPr>
        <w:sdtContent>
          <w:commentRangeStart w:id="6"/>
        </w:sdtContent>
      </w:sdt>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Châu Phi.</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Châu Âu.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Châu Á.</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Khu vực các nước có tuổi thọ bình quân thấp nhất thế giới là</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Bắc Mĩ.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Đông Á.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sdt>
        <w:sdtPr>
          <w:tag w:val="goog_rdk_7"/>
        </w:sdtPr>
        <w:sdtContent>
          <w:commentRangeStart w:id="7"/>
        </w:sdtContent>
      </w:sdt>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Tây Phi.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Tây Âu.</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Cuộc cách mạng khoa học và công nghệ hiện đại diễn ra trên thế giới vào thời gian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đầu thế kỉ XX. </w:t>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đầu thế kỉ XXI. </w:t>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cuối thế kỉ XIX đầu thế kỉ XX. </w:t>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cuối thế kỉ XX đầu thế kỉ XXI.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Đặc trưng của cuộc cách mạng khoa học và công nghệ hiện đại là xuất hiện và phát triển nhanh chóng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nghiệp khai thác.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nghiệp dệt may.</w:t>
        <w:tab/>
        <w:tab/>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nghiệp cơ khí. </w:t>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cao.</w:t>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Các công nghệ trụ cột có tác động mạnh mẽ và sâu sắc đến phát triển kinh tế - xã hội hiện nay là</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năng lượng, thông tin, vật liệu, điện tử. </w:t>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sinh học, vật liệu, năng lượng, thông tin.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vật liệu, điện tử, cơ khí, sinh học.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sinh học, vật liệu, năng lượng, cơ khí.</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Trong các công nghệ trụ cột sau, công nghệ nào giúp cho các nước dễ dàng liên kết với nhau hơn?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sinh học.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năng lượng.</w:t>
        <w:tab/>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thông tin.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vật liệu.</w:t>
        <w:tab/>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Đặc trưng cơ bản của nền k/tế tri thức là</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tập trung phát triển những ngành đòi hỏi </w:t>
      </w:r>
      <w:r w:rsidDel="00000000" w:rsidR="00000000" w:rsidRPr="00000000">
        <w:rPr>
          <w:sz w:val="28"/>
          <w:szCs w:val="28"/>
          <w:rtl w:val="0"/>
        </w:rPr>
        <w:t xml:space="preserve">kỹ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thuật cao.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đầu vào của sản xuất là công nghệ, tri thức, thông tin và thiết bị.</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dựa trên chất xám và </w:t>
      </w:r>
      <w:r w:rsidDel="00000000" w:rsidR="00000000" w:rsidRPr="00000000">
        <w:rPr>
          <w:sz w:val="28"/>
          <w:szCs w:val="28"/>
          <w:rtl w:val="0"/>
        </w:rPr>
        <w:t xml:space="preserve">kỹ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thuật-công nghệ cao.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những người tham gia hoạt động kinh tế đều là tri thức.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Cơ cấu kinh tế của các nước đang phát triển đang có xu hướng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chuyển từ khu vực sản xuất vật chất sang khu vực dịch vụ.</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giảm tỉ trọng của nông nghiệp và tăng dần tỉ trọng của công nghiệp và dịch vụ.</w:t>
        <w:tab/>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tăng tỉ trọng của nông nghiệp.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giảm tỉ trọng của nông nghiệp.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Đặc điểm nào sau đây không đúng với nền kinh tế tri thức?</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Giai đoạn phát triển mới sau kinh tế công nghiệp.</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 đời dưới tác động sâu sắc của cách mạng khoa học và công nghệ.</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Hoạt động chủ yếu là tạo ra, quảng bá và sử dụng tri thức.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Hầu hết các nước trên thế giới đang bước vào nền kinh tế này.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Một số nước đang phát triển đã thực hiện chuyển dịch mạnh cơ cấu kinh tế theo hướng</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thu hút đầu tư quốc tế.</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c/nghiệp hóa và đẩy mạnh ngành chăn nuôi. </w:t>
        <w:tab/>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khai thác triệt để tài nguyên.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nghiệp hóa và chú trọng xuất khẩu.</w:t>
        <w:tab/>
        <w:tab/>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Các nước đang phát triển có những khó khăn lớn nhất hiện nay, đó là</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thiếu nguyên liệu để phát triển sản xuất. </w:t>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thị trường xuất khẩu hẹp.</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dịch bệnh nhiều.</w:t>
        <w:tab/>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vấn đề dân số, lương thực và đói nghèo.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Cừu Dôly ra đời là kết quả của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tự động hóa trong sản xuất.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phát triển mạnh của ngành điện tử và tin học.</w:t>
        <w:tab/>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sinh học.</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nghệ sinh học và tự động hóa trong sản xuất.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Xe Dream II mang nhãn hiệu Honda Nhật Bản được sản xuất ở Thái Lan và lắp ráp ở Việt Nam là thể hiện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chuyển giao công nghệ. </w:t>
        <w:tab/>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phân công lao động quốc tế.</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phụ thuộc lẫn nhau giữa các quốc gia. </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hợp tác giữa các quốc gia.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Hàng năm Nhật Bản phải nhập hàng trăm triệu tấn dầu mỏ của các nước Tây Á trong khi đó các nước Tây Á phải nhập hàng chục triệu tấn lương thực từ các nước ĐNÁ là thể hiện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phân công lao động quốc tế. </w:t>
        <w:tab/>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phụ thuộc lẫn nhau giữa các quốc gia.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chuyển giao công nghệ. </w:t>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3118"/>
          <w:tab w:val="left" w:pos="5669"/>
          <w:tab w:val="left" w:pos="8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hiện tượng "chảy chất xám".</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35: Cho bảng số liệu</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GDP bình quân đầu người của một số nước trên thế giới năm 2013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USD)</w:t>
      </w:r>
    </w:p>
    <w:tbl>
      <w:tblPr>
        <w:tblStyle w:val="Table1"/>
        <w:tblW w:w="104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5"/>
        <w:gridCol w:w="2605"/>
        <w:gridCol w:w="2605"/>
        <w:gridCol w:w="2606"/>
        <w:tblGridChange w:id="0">
          <w:tblGrid>
            <w:gridCol w:w="2605"/>
            <w:gridCol w:w="2605"/>
            <w:gridCol w:w="2605"/>
            <w:gridCol w:w="2606"/>
          </w:tblGrid>
        </w:tblGridChange>
      </w:tblGrid>
      <w:tr>
        <w:trPr>
          <w:cantSplit w:val="0"/>
          <w:tblHeader w:val="0"/>
        </w:trPr>
        <w:tc>
          <w:tcPr>
            <w:gridSpan w:val="2"/>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nước phát triển</w:t>
            </w:r>
          </w:p>
        </w:tc>
        <w:tc>
          <w:tcPr>
            <w:gridSpan w:val="2"/>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nước đang phát triển</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nước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GDP/người</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nước</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GDP/người</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Thụy Điển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60381</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Cô-lôm-bi-a</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7831</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Hoa Kỳ</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53042</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In-đô-nê-xi-a</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3475</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Niu Di-lân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41824</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Ấn Độ</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1498</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 </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41781</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Ê-ti-ô-pi-a</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505</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sau đây là đúng?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GDP/người chênh lệch lớn giữa các nước phát triển và đang phát triển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nước phát triển có GDP/người đều trên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60 nghìn USD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nước đang phát triển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không có sự chênh lệch nhiều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GDP/người</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Không có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chênh lệch nhiều về GDP/người giữa các nhóm nước</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Cho bảng số liệu</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GDP bình quân đầu người của một số nước trên thế giới năm 2013</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USD)</w:t>
      </w:r>
    </w:p>
    <w:tbl>
      <w:tblPr>
        <w:tblStyle w:val="Table2"/>
        <w:tblW w:w="104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5"/>
        <w:gridCol w:w="2605"/>
        <w:gridCol w:w="2605"/>
        <w:gridCol w:w="2606"/>
        <w:tblGridChange w:id="0">
          <w:tblGrid>
            <w:gridCol w:w="2605"/>
            <w:gridCol w:w="2605"/>
            <w:gridCol w:w="2605"/>
            <w:gridCol w:w="2606"/>
          </w:tblGrid>
        </w:tblGridChange>
      </w:tblGrid>
      <w:tr>
        <w:trPr>
          <w:cantSplit w:val="0"/>
          <w:tblHeader w:val="0"/>
        </w:trPr>
        <w:tc>
          <w:tcPr>
            <w:gridSpan w:val="2"/>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nước phát triển</w:t>
            </w:r>
          </w:p>
        </w:tc>
        <w:tc>
          <w:tcPr>
            <w:gridSpan w:val="2"/>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nước đang phát triển</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nước</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GDP/người</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nước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GDP/người</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Thụy Điển</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60381</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Cô-lôm-bi-a</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7831</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Hoa Kì</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53042</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In-đô-nê-xi-a</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3475</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Niu Di-lân</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41824</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Ấn Độ</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1498</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 </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41781</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Ê-ti-ô-pi-a</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505</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thích hợp nhất thể hiện GDP/người của các nước Thụy ĐIển, Hoa Kì, Ấn Độ, Ê-ti-ô-pi-a là</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w:t>
      </w:r>
      <w:sdt>
        <w:sdtPr>
          <w:tag w:val="goog_rdk_8"/>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cột</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đường.</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tròn.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miền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Cho bảng số liệu</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GDP bình quân đầu người của một số nước trên thế giới năm 2013</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USD)</w:t>
      </w:r>
    </w:p>
    <w:tbl>
      <w:tblPr>
        <w:tblStyle w:val="Table3"/>
        <w:tblW w:w="104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5"/>
        <w:gridCol w:w="2605"/>
        <w:gridCol w:w="2605"/>
        <w:gridCol w:w="2606"/>
        <w:tblGridChange w:id="0">
          <w:tblGrid>
            <w:gridCol w:w="2605"/>
            <w:gridCol w:w="2605"/>
            <w:gridCol w:w="2605"/>
            <w:gridCol w:w="2606"/>
          </w:tblGrid>
        </w:tblGridChange>
      </w:tblGrid>
      <w:tr>
        <w:trPr>
          <w:cantSplit w:val="0"/>
          <w:tblHeader w:val="0"/>
        </w:trPr>
        <w:tc>
          <w:tcPr>
            <w:gridSpan w:val="2"/>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nước phát triển</w:t>
            </w:r>
          </w:p>
        </w:tc>
        <w:tc>
          <w:tcPr>
            <w:gridSpan w:val="2"/>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nước đang phát triển</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nước</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GDP/người</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nước</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GDP/người</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Thụy Điển</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60381</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Cô-lôm-bi-a</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7831</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Hoa Kì</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53042</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In-đô-nê-xi-a</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3475</w:t>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Niu Di-lân</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41824</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Ấn Độ</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1498</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 </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41781</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Ê-ti-ô-pi-a</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505</w:t>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sau đây là đúng?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GDP/người của Thụy Điển gấp 119,6 lần của Ê-ti-ô-pi-a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GDP/người của Hoa </w:t>
      </w:r>
      <w:r w:rsidDel="00000000" w:rsidR="00000000" w:rsidRPr="00000000">
        <w:rPr>
          <w:sz w:val="28"/>
          <w:szCs w:val="28"/>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gấp</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119,6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lần của Ê-ti-ô-pi-a.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105 lần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GDP/người của Thụy Điển gấp 169,1 lần của Ê-ti-ô-pi-a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GDP/người của Hoa </w:t>
      </w:r>
      <w:r w:rsidDel="00000000" w:rsidR="00000000" w:rsidRPr="00000000">
        <w:rPr>
          <w:sz w:val="28"/>
          <w:szCs w:val="28"/>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gấp 9,6 lần của Ấn Độ</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Cho bảng số liệu</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Cơ cấu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GDP phân theo khu vực của Thụy Điển và Ê-ti-ô-pi-a năm 2013</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w:t>
      </w:r>
    </w:p>
    <w:tbl>
      <w:tblPr>
        <w:tblStyle w:val="Table4"/>
        <w:tblW w:w="98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7"/>
        <w:gridCol w:w="2605"/>
        <w:gridCol w:w="2605"/>
        <w:gridCol w:w="2606"/>
        <w:tblGridChange w:id="0">
          <w:tblGrid>
            <w:gridCol w:w="2017"/>
            <w:gridCol w:w="2605"/>
            <w:gridCol w:w="2605"/>
            <w:gridCol w:w="2606"/>
          </w:tblGrid>
        </w:tblGridChange>
      </w:tblGrid>
      <w:tr>
        <w:trPr>
          <w:cantSplit w:val="0"/>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 vực I</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 vực II</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 vực III</w:t>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Thụy Điển</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25,9</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72,7</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Ê-ti-ô-pi-a</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45,0</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11,9</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43,1</w:t>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thể hiện rõ nhất cơ cấu GDP của Thụy Điển và Ê-ti-ô-pi-a là</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tròn .</w:t>
        <w:tab/>
        <w:tab/>
        <w:tab/>
        <w:tab/>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cột .</w:t>
        <w:tab/>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đường.</w:t>
      </w: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 </w:t>
        <w:tab/>
        <w:tab/>
        <w:tab/>
        <w:tab/>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miền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39: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Cho bảng số liệu</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cấu GDP phân theo khu vực của Thụy Điển và Ê-ti-ô-pi-a năm 2013</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w:t>
      </w:r>
    </w:p>
    <w:tbl>
      <w:tblPr>
        <w:tblStyle w:val="Table5"/>
        <w:tblW w:w="97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42"/>
        <w:gridCol w:w="2605"/>
        <w:gridCol w:w="2605"/>
        <w:gridCol w:w="2606"/>
        <w:tblGridChange w:id="0">
          <w:tblGrid>
            <w:gridCol w:w="1942"/>
            <w:gridCol w:w="2605"/>
            <w:gridCol w:w="2605"/>
            <w:gridCol w:w="2606"/>
          </w:tblGrid>
        </w:tblGridChange>
      </w:tblGrid>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Nước</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 vực I</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 vực II</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 vực III</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Thụy Điển</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25,9</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72,7</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Ê-ti-ô-pi-a</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45,0</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11,9</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43,1</w:t>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sau đây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không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đúng?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III của Thụy Điển có tỉ trọng cao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Cơ cấu GDP của Thụy Điển đặc trưng cho nhóm nước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đang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triển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 vực I của Thụy Điển có tỉ trọng rất thấp</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Cơ cấu GDP của Thụy Điển và Ê-ti-ô-pi-a có sự chênh lệch</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40: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Cho bảng số liệu về chỉ số HDI một số nước sau</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tbl>
      <w:tblPr>
        <w:tblStyle w:val="Table6"/>
        <w:tblW w:w="104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5"/>
        <w:gridCol w:w="2605"/>
        <w:gridCol w:w="2605"/>
        <w:gridCol w:w="2606"/>
        <w:tblGridChange w:id="0">
          <w:tblGrid>
            <w:gridCol w:w="2605"/>
            <w:gridCol w:w="2605"/>
            <w:gridCol w:w="2605"/>
            <w:gridCol w:w="2606"/>
          </w:tblGrid>
        </w:tblGridChange>
      </w:tblGrid>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nước</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nước</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 2010</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 2013</w:t>
            </w:r>
          </w:p>
        </w:tc>
      </w:tr>
      <w:tr>
        <w:trPr>
          <w:cantSplit w:val="0"/>
          <w:tblHeader w:val="0"/>
        </w:trPr>
        <w:tc>
          <w:tcPr>
            <w:vMerge w:val="restart"/>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triển</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 Uy</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0,941</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0,944</w:t>
            </w:r>
          </w:p>
        </w:tc>
      </w:tr>
      <w:tr>
        <w:trPr>
          <w:cantSplit w:val="0"/>
          <w:tblHeader w:val="0"/>
        </w:trPr>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Ô-xtrây-li-a</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0,927</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0,933</w:t>
            </w:r>
          </w:p>
        </w:tc>
      </w:tr>
      <w:tr>
        <w:trPr>
          <w:cantSplit w:val="0"/>
          <w:tblHeader w:val="0"/>
        </w:trPr>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Nhật Bản</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0,899</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0,890</w:t>
            </w:r>
            <w:r w:rsidDel="00000000" w:rsidR="00000000" w:rsidRPr="00000000">
              <w:rPr>
                <w:rtl w:val="0"/>
              </w:rPr>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Đang phát triển</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In-đô-nê-xi-a</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0,613</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0,684</w:t>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sau đây không đúng với bảng số liệu trên?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nước đang phát triển chỉ số HDI còn thấp</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nước phát triển có chỉ số HDI cao.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ff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HDI của tất cả các nước đều tăng.</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H" w:cs="NH" w:eastAsia="NH" w:hAnsi="NH"/>
          <w:b w:val="0"/>
          <w:i w:val="0"/>
          <w:smallCaps w:val="0"/>
          <w:strike w:val="0"/>
          <w:color w:val="000000"/>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HDI của các nước có sự thay đổi.</w:t>
      </w:r>
    </w:p>
    <w:p w:rsidR="00000000" w:rsidDel="00000000" w:rsidP="00000000" w:rsidRDefault="00000000" w:rsidRPr="00000000" w14:paraId="0000012E">
      <w:pPr>
        <w:rPr>
          <w:color w:val="000000"/>
        </w:rPr>
      </w:pPr>
      <w:r w:rsidDel="00000000" w:rsidR="00000000" w:rsidRPr="00000000">
        <w:rPr>
          <w:rtl w:val="0"/>
        </w:rPr>
      </w:r>
    </w:p>
    <w:sectPr>
      <w:pgSz w:h="16834" w:w="11909" w:orient="portrait"/>
      <w:pgMar w:bottom="850" w:top="540" w:left="567" w:right="567"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min" w:id="3" w:date="2021-09-09T19:44:0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vực III của các nước phát triển là 71%, các nước đang phát triển là 43%</w:t>
      </w:r>
    </w:p>
  </w:comment>
  <w:comment w:author="Admin" w:id="1" w:date="2021-09-09T19:28:0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sản phẩm trong nước bình quân đầu người (GDP/người), đầu tư nước ngoài (FDI), chỉ số phát triển con người (HDI)</w:t>
      </w:r>
    </w:p>
  </w:comment>
  <w:comment w:author="Admin" w:id="5" w:date="2021-09-09T19:48:0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nước phát triển có khu vực I chiếm tỉ trọng rất nhỏ và khu vực II, III chiếm tỉ trọng rất lớn; còn các nước đang phát triển thì ngược lại.</w:t>
      </w:r>
    </w:p>
  </w:comment>
  <w:comment w:author="Admin" w:id="8" w:date="2021-09-10T07:42:0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Admin" w:id="4" w:date="2021-09-09T19:45:0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vực I có 25%, khu vực II có 32%, khu vực III có 43%</w:t>
      </w:r>
    </w:p>
  </w:comment>
  <w:comment w:author="Admin" w:id="7" w:date="2021-09-09T19:56: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Châu Phi có tuổi thọ trung bình là 52. Trong đó Tây Phi, Đông Phi là thấp nhất thê giới với 47</w:t>
      </w:r>
    </w:p>
  </w:comment>
  <w:comment w:author="Admin" w:id="2" w:date="2021-09-09T19:42: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vực I với 2%, khu vực II với 27%, khu vực III với 71%</w:t>
      </w:r>
    </w:p>
  </w:comment>
  <w:comment w:author="Admin" w:id="0" w:date="2021-09-09T19:24: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Phát triển và đang phát triển</w:t>
      </w:r>
    </w:p>
  </w:comment>
  <w:comment w:author="Admin" w:id="6" w:date="2021-09-09T19:54: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Thế giới là 67. Các nước phát triển là 76, đang phát triển 65. Châu Phi có tuổi thọ trung bình là 52. Trong đó Tây Phi, Đông Phi là thấp nhất thê giới với 47</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F" w15:done="0"/>
  <w15:commentEx w15:paraId="00000130" w15:done="0"/>
  <w15:commentEx w15:paraId="00000131" w15:done="0"/>
  <w15:commentEx w15:paraId="00000132" w15:done="0"/>
  <w15:commentEx w15:paraId="00000133" w15:done="0"/>
  <w15:commentEx w15:paraId="00000134" w15:done="0"/>
  <w15:commentEx w15:paraId="00000135" w15:done="0"/>
  <w15:commentEx w15:paraId="00000136" w15:done="0"/>
  <w15:commentEx w15:paraId="000001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04B32"/>
    <w:rPr>
      <w:rFonts w:cs="Times New Roman" w:eastAsia="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D04B32"/>
    <w:pPr>
      <w:spacing w:after="120" w:line="340" w:lineRule="atLeast"/>
      <w:jc w:val="both"/>
    </w:pPr>
    <w:rPr>
      <w:sz w:val="28"/>
      <w:szCs w:val="22"/>
    </w:rPr>
  </w:style>
  <w:style w:type="character" w:styleId="BodyTextChar" w:customStyle="1">
    <w:name w:val="Body Text Char"/>
    <w:basedOn w:val="DefaultParagraphFont"/>
    <w:link w:val="BodyText"/>
    <w:rsid w:val="00D04B32"/>
    <w:rPr>
      <w:rFonts w:cs="Times New Roman" w:eastAsia="Times New Roman"/>
    </w:rPr>
  </w:style>
  <w:style w:type="table" w:styleId="TableGrid">
    <w:name w:val="Table Grid"/>
    <w:basedOn w:val="TableNormal"/>
    <w:rsid w:val="00D04B32"/>
    <w:pPr>
      <w:spacing w:line="340" w:lineRule="atLeast"/>
      <w:jc w:val="both"/>
    </w:pPr>
    <w:rPr>
      <w:rFonts w:cs="Times New Roman" w:eastAsia="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42370E"/>
    <w:rPr>
      <w:sz w:val="16"/>
      <w:szCs w:val="16"/>
    </w:rPr>
  </w:style>
  <w:style w:type="paragraph" w:styleId="CommentText">
    <w:name w:val="annotation text"/>
    <w:basedOn w:val="Normal"/>
    <w:link w:val="CommentTextChar"/>
    <w:uiPriority w:val="99"/>
    <w:semiHidden w:val="1"/>
    <w:unhideWhenUsed w:val="1"/>
    <w:rsid w:val="0042370E"/>
    <w:rPr>
      <w:sz w:val="20"/>
      <w:szCs w:val="20"/>
    </w:rPr>
  </w:style>
  <w:style w:type="character" w:styleId="CommentTextChar" w:customStyle="1">
    <w:name w:val="Comment Text Char"/>
    <w:basedOn w:val="DefaultParagraphFont"/>
    <w:link w:val="CommentText"/>
    <w:uiPriority w:val="99"/>
    <w:semiHidden w:val="1"/>
    <w:rsid w:val="0042370E"/>
    <w:rPr>
      <w:rFonts w:cs="Times New Roman" w:eastAsia="Times New Roman"/>
      <w:sz w:val="20"/>
      <w:szCs w:val="20"/>
    </w:rPr>
  </w:style>
  <w:style w:type="paragraph" w:styleId="CommentSubject">
    <w:name w:val="annotation subject"/>
    <w:basedOn w:val="CommentText"/>
    <w:next w:val="CommentText"/>
    <w:link w:val="CommentSubjectChar"/>
    <w:uiPriority w:val="99"/>
    <w:semiHidden w:val="1"/>
    <w:unhideWhenUsed w:val="1"/>
    <w:rsid w:val="0042370E"/>
    <w:rPr>
      <w:b w:val="1"/>
      <w:bCs w:val="1"/>
    </w:rPr>
  </w:style>
  <w:style w:type="character" w:styleId="CommentSubjectChar" w:customStyle="1">
    <w:name w:val="Comment Subject Char"/>
    <w:basedOn w:val="CommentTextChar"/>
    <w:link w:val="CommentSubject"/>
    <w:uiPriority w:val="99"/>
    <w:semiHidden w:val="1"/>
    <w:rsid w:val="0042370E"/>
    <w:rPr>
      <w:rFonts w:cs="Times New Roman" w:eastAsia="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jc w:val="both"/>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jc w:val="both"/>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jc w:val="both"/>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jc w:val="both"/>
    </w:pPr>
    <w:rPr>
      <w:sz w:val="20"/>
      <w:szCs w:val="20"/>
    </w:rPr>
    <w:tblPr>
      <w:tblStyleRowBandSize w:val="1"/>
      <w:tblStyleColBandSize w:val="1"/>
      <w:tblCellMar>
        <w:top w:w="0.0" w:type="dxa"/>
        <w:left w:w="108.0" w:type="dxa"/>
        <w:bottom w:w="0.0" w:type="dxa"/>
        <w:right w:w="108.0" w:type="dxa"/>
      </w:tblCellMar>
    </w:tblPr>
  </w:style>
  <w:style w:type="table" w:styleId="Table5">
    <w:basedOn w:val="TableNormal"/>
    <w:pPr>
      <w:jc w:val="both"/>
    </w:pPr>
    <w:rPr>
      <w:sz w:val="20"/>
      <w:szCs w:val="20"/>
    </w:rPr>
    <w:tblPr>
      <w:tblStyleRowBandSize w:val="1"/>
      <w:tblStyleColBandSize w:val="1"/>
      <w:tblCellMar>
        <w:top w:w="0.0" w:type="dxa"/>
        <w:left w:w="108.0" w:type="dxa"/>
        <w:bottom w:w="0.0" w:type="dxa"/>
        <w:right w:w="108.0" w:type="dxa"/>
      </w:tblCellMar>
    </w:tblPr>
  </w:style>
  <w:style w:type="table" w:styleId="Table6">
    <w:basedOn w:val="TableNormal"/>
    <w:pPr>
      <w:jc w:val="both"/>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dWXWWO0wnqQALSntQ16xLZWmQ==">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2021-09-09T13:13:00Z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0x010100EFEABD4AFAE0EA4BB2B2737436EBB961</vt:lpwstr>
  </property>
</Properties>
</file>