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910"/>
        <w:rPr/>
      </w:pPr>
      <w:r w:rsidDel="00000000" w:rsidR="00000000" w:rsidRPr="00000000">
        <w:rPr>
          <w:u w:val="single"/>
          <w:rtl w:val="0"/>
        </w:rPr>
        <w:t xml:space="preserve">BÀI 3</w:t>
      </w:r>
      <w:r w:rsidDel="00000000" w:rsidR="00000000" w:rsidRPr="00000000">
        <w:rPr>
          <w:rtl w:val="0"/>
        </w:rPr>
        <w:t xml:space="preserve">: MỘT SỐ VẤN ĐỀ MANG TÍNH TOÀN CẦU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89" w:line="32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1: Sự già hóa dân số hiện nay trên thế giới diễn 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73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ở hầu hết các quốc gia. B chủ yếu ở châu Phi.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chủ yếu ở các nước phát triển.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chủ yếu ở các nước đang phát triển.</w:t>
      </w:r>
    </w:p>
    <w:p w:rsidR="00000000" w:rsidDel="00000000" w:rsidP="00000000" w:rsidRDefault="00000000" w:rsidRPr="00000000" w14:paraId="00000008">
      <w:pPr>
        <w:pStyle w:val="Heading1"/>
        <w:spacing w:before="5" w:line="32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2: Do tính chất già hóa của dân số, nhiều nước trên thế giới có xu hướng quy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319" w:lineRule="auto"/>
        <w:ind w:left="1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giới hạn của độ tuổi lao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từ 15-60.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từ 15-64.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từ 15-55.</w:t>
        <w:tab/>
        <w:t xml:space="preserve">D  từ 20-60.</w:t>
      </w:r>
    </w:p>
    <w:p w:rsidR="00000000" w:rsidDel="00000000" w:rsidP="00000000" w:rsidRDefault="00000000" w:rsidRPr="00000000" w14:paraId="0000000C">
      <w:pPr>
        <w:pStyle w:val="Heading1"/>
        <w:spacing w:before="4" w:line="32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3: Đặc điểm nào sau đây đúng nhất đối với cơ cấu dân số theo độ tuổi ở các nước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320" w:lineRule="auto"/>
        <w:ind w:left="1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phát triển?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Số </w:t>
      </w:r>
      <w:r w:rsidDel="00000000" w:rsidR="00000000" w:rsidRPr="00000000">
        <w:rPr>
          <w:sz w:val="28"/>
          <w:szCs w:val="28"/>
          <w:rtl w:val="0"/>
        </w:rPr>
        <w:t xml:space="preserve">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dưới 15 tuổi ngày càng giảm.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12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Số </w:t>
      </w:r>
      <w:r w:rsidDel="00000000" w:rsidR="00000000" w:rsidRPr="00000000">
        <w:rPr>
          <w:sz w:val="28"/>
          <w:szCs w:val="28"/>
          <w:rtl w:val="0"/>
        </w:rPr>
        <w:t xml:space="preserve">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dưới 15 tuổi ngày càng giảm, số người trên 65 tuổi ngày càng tăng. C Số người trên 65 tuổi ngày càng tăng.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Số </w:t>
      </w:r>
      <w:r w:rsidDel="00000000" w:rsidR="00000000" w:rsidRPr="00000000">
        <w:rPr>
          <w:sz w:val="28"/>
          <w:szCs w:val="28"/>
          <w:rtl w:val="0"/>
        </w:rPr>
        <w:t xml:space="preserve">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dưới 15 tuổi và số người trên 65 tuổi ngày càng giảm.</w:t>
      </w:r>
    </w:p>
    <w:p w:rsidR="00000000" w:rsidDel="00000000" w:rsidP="00000000" w:rsidRDefault="00000000" w:rsidRPr="00000000" w14:paraId="00000011">
      <w:pPr>
        <w:pStyle w:val="Heading1"/>
        <w:spacing w:before="4" w:line="24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4: Tỉ lệ người dưới 15 tuổi trong dân số thế giới ngày càng giảm, thể hiện vấn đề nào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Dân số giảm dần.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72" w:right="67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Xu hướng già đi của dân số. C Số lao động ngày càng đông. D Bùng nổ dân số.</w:t>
      </w:r>
    </w:p>
    <w:p w:rsidR="00000000" w:rsidDel="00000000" w:rsidP="00000000" w:rsidRDefault="00000000" w:rsidRPr="00000000" w14:paraId="00000014">
      <w:pPr>
        <w:pStyle w:val="Heading1"/>
        <w:spacing w:before="4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5: Một trong những biểu hiện của dân số thế giới đang có xu hướng già đi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55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tuổi thọ của nữ giới cao hơn nam giới.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tỉ lệ người trên 65 tuổi ngày càng tăng. C tỉ lệ người dưới 15 tuổi ngày càng tăng.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số người trong độ tuổi lao </w:t>
      </w:r>
      <w:r w:rsidDel="00000000" w:rsidR="00000000" w:rsidRPr="00000000">
        <w:rPr>
          <w:sz w:val="28"/>
          <w:szCs w:val="28"/>
          <w:rtl w:val="0"/>
        </w:rPr>
        <w:t xml:space="preserve">động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rất đông.</w:t>
      </w:r>
    </w:p>
    <w:p w:rsidR="00000000" w:rsidDel="00000000" w:rsidP="00000000" w:rsidRDefault="00000000" w:rsidRPr="00000000" w14:paraId="00000017">
      <w:pPr>
        <w:pStyle w:val="Heading1"/>
        <w:spacing w:before="3" w:lineRule="auto"/>
        <w:ind w:firstLine="106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 : Hiện tượng già hóa dân số </w:t>
      </w:r>
      <w:r w:rsidDel="00000000" w:rsidR="00000000" w:rsidRPr="00000000">
        <w:rPr>
          <w:i w:val="1"/>
          <w:u w:val="single"/>
          <w:rtl w:val="0"/>
        </w:rPr>
        <w:t xml:space="preserve">không </w:t>
      </w:r>
      <w:r w:rsidDel="00000000" w:rsidR="00000000" w:rsidRPr="00000000">
        <w:rPr>
          <w:u w:val="single"/>
          <w:rtl w:val="0"/>
        </w:rPr>
        <w:t xml:space="preserve">biểu hiện ở đặc điểm nào sau đây</w:t>
      </w:r>
      <w:r w:rsidDel="00000000" w:rsidR="00000000" w:rsidRPr="00000000">
        <w:rPr>
          <w:u w:val="none"/>
          <w:rtl w:val="0"/>
        </w:rPr>
        <w:t xml:space="preserve">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3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Tỉ lệ người dưới 15 tuổi ngày càng thấp. B Tỉ lệ người trên 65 tuổi ngày càng cao.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6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Tuổi thọ trung bình của dân số ngày càng tăng.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Tỉ suất gia tăng tự nhiên cao.</w:t>
      </w:r>
    </w:p>
    <w:p w:rsidR="00000000" w:rsidDel="00000000" w:rsidP="00000000" w:rsidRDefault="00000000" w:rsidRPr="00000000" w14:paraId="0000001A">
      <w:pPr>
        <w:pStyle w:val="Heading1"/>
        <w:spacing w:before="3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7: Hiện tượng già hóa dân số </w:t>
      </w:r>
      <w:r w:rsidDel="00000000" w:rsidR="00000000" w:rsidRPr="00000000">
        <w:rPr>
          <w:i w:val="1"/>
          <w:u w:val="single"/>
          <w:rtl w:val="0"/>
        </w:rPr>
        <w:t xml:space="preserve">không </w:t>
      </w:r>
      <w:r w:rsidDel="00000000" w:rsidR="00000000" w:rsidRPr="00000000">
        <w:rPr>
          <w:u w:val="single"/>
          <w:rtl w:val="0"/>
        </w:rPr>
        <w:t xml:space="preserve">gây ra hậu quả kinh tế - xã hội nào sau đây</w:t>
      </w:r>
      <w:r w:rsidDel="00000000" w:rsidR="00000000" w:rsidRPr="00000000">
        <w:rPr>
          <w:u w:val="none"/>
          <w:rtl w:val="0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Nuôi dưỡng chăm sóc người cao tuổi.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Thừa nguồn lao động bổ sung.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Trả lương hưu bảo đảm cuộc sống. D Thiếu hụt nguồn lao động.</w:t>
      </w:r>
    </w:p>
    <w:p w:rsidR="00000000" w:rsidDel="00000000" w:rsidP="00000000" w:rsidRDefault="00000000" w:rsidRPr="00000000" w14:paraId="0000001D">
      <w:pPr>
        <w:pStyle w:val="Heading1"/>
        <w:spacing w:before="2"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8: Dân số ngày càng già đi sẽ gây khó khăn gì cho kinh tế xã hội?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0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Thiếu nhân lực thay thế, chi phí phúc lợi xã hội lớn. B Hạn chế việc giao lưu hợp tác với bên ngoài.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Vấn đề y tế, nhà cửa, nhu cầu giải trí khó đảm bảo.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Hạn chế việc sử dụng các công nghệ hiện đại vào sản xuất.</w:t>
      </w:r>
    </w:p>
    <w:p w:rsidR="00000000" w:rsidDel="00000000" w:rsidP="00000000" w:rsidRDefault="00000000" w:rsidRPr="00000000" w14:paraId="00000021">
      <w:pPr>
        <w:pStyle w:val="Heading1"/>
        <w:spacing w:before="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9: Một trong những vấn đề mang tính toàn cầu mà nhân loại đang phải đối mặt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cạn kiệt nguồn nước ngọt.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ô nhiễm môi trường.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động đất và núi lửa.</w:t>
        <w:tab/>
        <w:t xml:space="preserve">D mất cân bằng giới tính.</w:t>
      </w:r>
    </w:p>
    <w:p w:rsidR="00000000" w:rsidDel="00000000" w:rsidP="00000000" w:rsidRDefault="00000000" w:rsidRPr="00000000" w14:paraId="00000024">
      <w:pPr>
        <w:pStyle w:val="Heading1"/>
        <w:spacing w:before="7" w:line="240" w:lineRule="auto"/>
        <w:ind w:firstLine="106"/>
        <w:rPr>
          <w:u w:val="none"/>
        </w:rPr>
        <w:sectPr>
          <w:headerReference r:id="rId7" w:type="default"/>
          <w:pgSz w:h="16840" w:w="11910" w:orient="portrait"/>
          <w:pgMar w:bottom="280" w:top="460" w:left="460" w:right="460" w:header="360" w:footer="360"/>
          <w:pgNumType w:start="1"/>
        </w:sectPr>
      </w:pPr>
      <w:r w:rsidDel="00000000" w:rsidR="00000000" w:rsidRPr="00000000">
        <w:rPr>
          <w:u w:val="single"/>
          <w:rtl w:val="0"/>
        </w:rPr>
        <w:t xml:space="preserve">Câu 10: Nguyên nhân chủ yếu gây ra hiệu ứng nhà kính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59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lượng khí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gia tăng.</w:t>
        <w:tab/>
        <w:t xml:space="preserve">B lượng khí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gia tăng.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lượng khí CH  gia tăng.</w:t>
        <w:tab/>
        <w:t xml:space="preserve">D lượng khí CFCs gia tăng.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127000</wp:posOffset>
                </wp:positionV>
                <wp:extent cx="66675" cy="136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609525" y="3716500"/>
                          <a:ext cx="57150" cy="127000"/>
                        </a:xfrm>
                        <a:custGeom>
                          <a:rect b="b" l="l" r="r" t="t"/>
                          <a:pathLst>
                            <a:path extrusionOk="0" h="127000" w="57150">
                              <a:moveTo>
                                <a:pt x="0" y="0"/>
                              </a:moveTo>
                              <a:lnTo>
                                <a:pt x="0" y="127000"/>
                              </a:lnTo>
                              <a:lnTo>
                                <a:pt x="57150" y="127000"/>
                              </a:lnTo>
                              <a:lnTo>
                                <a:pt x="57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127000</wp:posOffset>
                </wp:positionV>
                <wp:extent cx="66675" cy="136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13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Style w:val="Heading1"/>
        <w:spacing w:before="86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11: Một trong những biểu hiện rõ nhất của biến đổi khí hậu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2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băng ở vùng cực ngày càng dày. B núi lửa sẽ hình thành ở nhiều nơi. C xuất hiện nhiều động đất.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nhiệt độ Trái Đất tăng.</w:t>
      </w:r>
    </w:p>
    <w:p w:rsidR="00000000" w:rsidDel="00000000" w:rsidP="00000000" w:rsidRDefault="00000000" w:rsidRPr="00000000" w14:paraId="0000002A">
      <w:pPr>
        <w:pStyle w:val="Heading1"/>
        <w:spacing w:before="2"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12: Trong vòng 100 năm trở lại đây nhiệt độ Trái Đất nóng lên thêm khoảng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2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5,8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</w:t>
        <w:tab/>
        <w:t xml:space="preserve">B 1,4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6,0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0,6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2D">
      <w:pPr>
        <w:pStyle w:val="Heading1"/>
        <w:spacing w:before="4" w:line="32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13: Hiện tượng nóng lên của bầu khí quyển gần đây </w:t>
      </w:r>
      <w:r w:rsidDel="00000000" w:rsidR="00000000" w:rsidRPr="00000000">
        <w:rPr>
          <w:i w:val="1"/>
          <w:u w:val="single"/>
          <w:rtl w:val="0"/>
        </w:rPr>
        <w:t xml:space="preserve">không dẫn </w:t>
      </w:r>
      <w:r w:rsidDel="00000000" w:rsidR="00000000" w:rsidRPr="00000000">
        <w:rPr>
          <w:u w:val="single"/>
          <w:rtl w:val="0"/>
        </w:rPr>
        <w:t xml:space="preserve">đến hệ quả về khí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19" w:lineRule="auto"/>
        <w:ind w:left="1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hậu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Tình trạng hạn hán ngày càng gay gắt.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33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lũ xuất hiện ngày càng tập trung với cường độ mạnh. C Hiện tượng băng tan ở hai cực ngày càng nhiều.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Nạn triều cường và ngập úng ven biển thường xuyên xảy ra.</w:t>
      </w:r>
    </w:p>
    <w:p w:rsidR="00000000" w:rsidDel="00000000" w:rsidP="00000000" w:rsidRDefault="00000000" w:rsidRPr="00000000" w14:paraId="00000032">
      <w:pPr>
        <w:pStyle w:val="Heading1"/>
        <w:spacing w:before="4" w:line="32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14: Lượng khí thải đưa vào khí quyển ngày càng tăng hàng chục tỉ tấn mỗi năm chủ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19" w:lineRule="auto"/>
        <w:ind w:left="1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yếu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6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 người sử dụng nhiên liệu ngày càng nhiều. B hiện tượng cháy rừng ngày càng nhiều.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49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các phương tiện giao thông ngày càng nhiều.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các nhà máy, xí nghiệp ngày càng nhiều.</w:t>
      </w:r>
    </w:p>
    <w:p w:rsidR="00000000" w:rsidDel="00000000" w:rsidP="00000000" w:rsidRDefault="00000000" w:rsidRPr="00000000" w14:paraId="00000036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15: Biến đổi khí hậu toàn cầu chủ yếu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36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 người đã đưa một lượng khí thải lớn vào khí quyển. B các sự cố đắm tàu, tràn dầu vỡ ống dầu.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22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con người đã đổ các chất thải sinh hoạt và công nghiệp vào sông hồ. D các thảm họa như núi lửa, cháy rừng…</w:t>
      </w:r>
    </w:p>
    <w:p w:rsidR="00000000" w:rsidDel="00000000" w:rsidP="00000000" w:rsidRDefault="00000000" w:rsidRPr="00000000" w14:paraId="00000039">
      <w:pPr>
        <w:pStyle w:val="Heading1"/>
        <w:spacing w:line="32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16: Ở Việt Nam, vùng sẽ chịu ảnh hưởng nặng nề nhất của biến đổi khí hậu do nước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319" w:lineRule="auto"/>
        <w:ind w:left="1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biển dâng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7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Đồng bằng sông Cửu Long. B Đồng bằng sông Hồng.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4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Trung du và miền núi Bắc Bộ. D Tây Nguyên.</w:t>
      </w:r>
    </w:p>
    <w:p w:rsidR="00000000" w:rsidDel="00000000" w:rsidP="00000000" w:rsidRDefault="00000000" w:rsidRPr="00000000" w14:paraId="0000003D">
      <w:pPr>
        <w:pStyle w:val="Heading1"/>
        <w:spacing w:before="1"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17: Trong các loại khí thải sau, loại khí thải nào đã làm tầng ôdôn mỏng dần?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  <w:tab w:val="left" w:pos="8328"/>
        </w:tabs>
        <w:spacing w:after="0" w:before="0" w:line="32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CFCs.</w:t>
        <w:tab/>
        <w:t xml:space="preserve">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O.</w:t>
        <w:tab/>
        <w:t xml:space="preserve">D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1"/>
        <w:spacing w:before="4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18: Tầng ôdôn bị thủng </w:t>
      </w:r>
      <w:r w:rsidDel="00000000" w:rsidR="00000000" w:rsidRPr="00000000">
        <w:rPr>
          <w:i w:val="1"/>
          <w:u w:val="single"/>
          <w:rtl w:val="0"/>
        </w:rPr>
        <w:t xml:space="preserve">không </w:t>
      </w:r>
      <w:r w:rsidDel="00000000" w:rsidR="00000000" w:rsidRPr="00000000">
        <w:rPr>
          <w:u w:val="single"/>
          <w:rtl w:val="0"/>
        </w:rPr>
        <w:t xml:space="preserve">gây ra hậu quả nào đối với đời sống trên Trái Đất</w:t>
      </w:r>
      <w:r w:rsidDel="00000000" w:rsidR="00000000" w:rsidRPr="00000000">
        <w:rPr>
          <w:u w:val="none"/>
          <w:rtl w:val="0"/>
        </w:rPr>
        <w:t xml:space="preserve">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7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Ảnh hưởng đến sức khỏe con người. B Ảnh hưởng đến sinh vật thủy sinh.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Ảnh hưởng đến mùa màng.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Ảnh hưởng đến mực nước biển.</w:t>
      </w:r>
    </w:p>
    <w:p w:rsidR="00000000" w:rsidDel="00000000" w:rsidP="00000000" w:rsidRDefault="00000000" w:rsidRPr="00000000" w14:paraId="00000044">
      <w:pPr>
        <w:pStyle w:val="Heading1"/>
        <w:spacing w:before="4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19: Nhiệt độ trên Trái Đất tăng nhanh </w:t>
      </w:r>
      <w:r w:rsidDel="00000000" w:rsidR="00000000" w:rsidRPr="00000000">
        <w:rPr>
          <w:i w:val="1"/>
          <w:u w:val="single"/>
          <w:rtl w:val="0"/>
        </w:rPr>
        <w:t xml:space="preserve">không </w:t>
      </w:r>
      <w:r w:rsidDel="00000000" w:rsidR="00000000" w:rsidRPr="00000000">
        <w:rPr>
          <w:u w:val="single"/>
          <w:rtl w:val="0"/>
        </w:rPr>
        <w:t xml:space="preserve">gây ra hậu quả nào sau đây</w:t>
      </w:r>
      <w:r w:rsidDel="00000000" w:rsidR="00000000" w:rsidRPr="00000000">
        <w:rPr>
          <w:u w:val="none"/>
          <w:rtl w:val="0"/>
        </w:rPr>
        <w:t xml:space="preserve">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Băng tan ở hai cực.</w:t>
        <w:tab/>
        <w:t xml:space="preserve">B Thời tiết thay đổi thất thường.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Nước biển dâng cao.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Tầng ôdôn mỏng dần.</w:t>
      </w:r>
    </w:p>
    <w:p w:rsidR="00000000" w:rsidDel="00000000" w:rsidP="00000000" w:rsidRDefault="00000000" w:rsidRPr="00000000" w14:paraId="00000047">
      <w:pPr>
        <w:pStyle w:val="Heading1"/>
        <w:spacing w:before="4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20: Trong các ngành sau, ngành nào đã đưa khí thải vào khí quyển nhiều nhất?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Xây dựng.</w:t>
        <w:tab/>
        <w:t xml:space="preserve">B Dịch vụ.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460" w:left="460" w:right="46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Nông nghiệp.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Công nghiệp.</w:t>
      </w:r>
    </w:p>
    <w:p w:rsidR="00000000" w:rsidDel="00000000" w:rsidP="00000000" w:rsidRDefault="00000000" w:rsidRPr="00000000" w14:paraId="0000004A">
      <w:pPr>
        <w:pStyle w:val="Heading1"/>
        <w:spacing w:before="64" w:line="32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21: Hiện nay, nguồn nước ngọt ở nhiều nơi trên thế giới bị ô nhiễm nghiêm trọng,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319" w:lineRule="auto"/>
        <w:ind w:left="1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nguyên nhân chủ yếu 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khai thác và vận chuyển dầu mỏ.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84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chất thải trong sản xuất nông nghiệp.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chất thải công nghiệp chưa qua xử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lý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nước xả từ các nhà máy thủy điện.</w:t>
      </w:r>
    </w:p>
    <w:p w:rsidR="00000000" w:rsidDel="00000000" w:rsidP="00000000" w:rsidRDefault="00000000" w:rsidRPr="00000000" w14:paraId="0000004E">
      <w:pPr>
        <w:pStyle w:val="Heading1"/>
        <w:spacing w:before="6" w:line="32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22: Theo thống kê của Liên Hiệp Quốc số người thiếu nước sạch ở các nước đang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319" w:lineRule="auto"/>
        <w:ind w:left="106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phát triển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1,5 tỷ người.</w:t>
        <w:tab/>
        <w:t xml:space="preserve">B hơn 1,3 tỷ người.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1,3 tỷ người.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hơn 1 tỷ người.</w:t>
      </w:r>
    </w:p>
    <w:p w:rsidR="00000000" w:rsidDel="00000000" w:rsidP="00000000" w:rsidRDefault="00000000" w:rsidRPr="00000000" w14:paraId="00000052">
      <w:pPr>
        <w:pStyle w:val="Heading1"/>
        <w:spacing w:before="7" w:line="240" w:lineRule="auto"/>
        <w:ind w:right="162"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23: Năm 2016, hiện tượng cá chết hàng loạt ở một số tỉnh miền Trung của Việt Nam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là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71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hiện </w:t>
      </w:r>
      <w:r w:rsidDel="00000000" w:rsidR="00000000" w:rsidRPr="00000000">
        <w:rPr>
          <w:sz w:val="28"/>
          <w:szCs w:val="28"/>
          <w:rtl w:val="0"/>
        </w:rPr>
        <w:t xml:space="preserve">tượng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thủy triều đỏ. B nước biển nóng lên.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9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ô nhiễm môi trường nước.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độ mặn của nước biển tăng.</w:t>
      </w:r>
    </w:p>
    <w:p w:rsidR="00000000" w:rsidDel="00000000" w:rsidP="00000000" w:rsidRDefault="00000000" w:rsidRPr="00000000" w14:paraId="00000055">
      <w:pPr>
        <w:pStyle w:val="Heading1"/>
        <w:spacing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24: Hậu quả nghiêm trọng nhất của ô nhiễm nguồn nước ngọt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2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 ảnh hưởng đến sức khỏe con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B mất cân bằng sinh thái.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 suy giảm nguồn thủy hải sản.</w:t>
        <w:tab/>
        <w:t xml:space="preserve">D thiếu nước ngọt cho sinh hoạt.</w:t>
      </w:r>
    </w:p>
    <w:p w:rsidR="00000000" w:rsidDel="00000000" w:rsidP="00000000" w:rsidRDefault="00000000" w:rsidRPr="00000000" w14:paraId="00000058">
      <w:pPr>
        <w:pStyle w:val="Heading1"/>
        <w:spacing w:before="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25: Nguyên nhân nào sau đây </w:t>
      </w:r>
      <w:r w:rsidDel="00000000" w:rsidR="00000000" w:rsidRPr="00000000">
        <w:rPr>
          <w:i w:val="1"/>
          <w:u w:val="single"/>
          <w:rtl w:val="0"/>
        </w:rPr>
        <w:t xml:space="preserve">không </w:t>
      </w:r>
      <w:r w:rsidDel="00000000" w:rsidR="00000000" w:rsidRPr="00000000">
        <w:rPr>
          <w:u w:val="single"/>
          <w:rtl w:val="0"/>
        </w:rPr>
        <w:t xml:space="preserve">gây ô nhiễm nguồn nước ngọt, biển, đại dương?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6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Thuốc trừ sâu, phân hóa học từ các đồng ruộng.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Các thảm họa như núi lửa, cháy rừng…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Các sự cố đắm tàu, rửa tàu, tràn dầu.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Chất thải công nghiệp và chất thải sinh </w:t>
      </w:r>
      <w:r w:rsidDel="00000000" w:rsidR="00000000" w:rsidRPr="00000000">
        <w:rPr>
          <w:sz w:val="28"/>
          <w:szCs w:val="28"/>
          <w:rtl w:val="0"/>
        </w:rPr>
        <w:t xml:space="preserve">hoạt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chưa được xử lý đổ ra sông, hồ.</w:t>
      </w:r>
    </w:p>
    <w:p w:rsidR="00000000" w:rsidDel="00000000" w:rsidP="00000000" w:rsidRDefault="00000000" w:rsidRPr="00000000" w14:paraId="0000005C">
      <w:pPr>
        <w:pStyle w:val="Heading1"/>
        <w:spacing w:before="4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26: Biện pháp hiệu quả nhất để giảm ô nhiễm nguồn nước ngọt, biển và đại dương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xử lí chất thải trước khi thải ra sông hồ.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cắt giảm lượng CFC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trong sản xuất và sinh hoạt. C xây dựng các khu bảo vệ thiên nhiên.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giảm lượng 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trong sản xuất và sinh hoạt.</w:t>
      </w:r>
    </w:p>
    <w:p w:rsidR="00000000" w:rsidDel="00000000" w:rsidP="00000000" w:rsidRDefault="00000000" w:rsidRPr="00000000" w14:paraId="00000060">
      <w:pPr>
        <w:pStyle w:val="Heading1"/>
        <w:spacing w:before="7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27: Tình trạng ô nhiễm nguồn nước đại dương sẽ dẫn đến hậu quả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62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nguồn lợi hải sản ven bờ có nguy cơ bị huỷ diệt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các dịch vụ du lịch biển bị giảm sút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nạn hạn hán gay gắt trên nhiều lục địa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tình trạng lũ lụt diễn ra tập trung ở các vùng ven biển và đại dương</w:t>
      </w:r>
    </w:p>
    <w:p w:rsidR="00000000" w:rsidDel="00000000" w:rsidP="00000000" w:rsidRDefault="00000000" w:rsidRPr="00000000" w14:paraId="00000064">
      <w:pPr>
        <w:pStyle w:val="Heading1"/>
        <w:spacing w:before="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28: Suy giảm đa dạng sinh học sẽ dẫn tới hậu quả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0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Xâm nhập mặn ngày càng sâu vào đất liền.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Mất đi nhiều loài sinh vật, các gen di truyền.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Nước biển ngày càng dâng cao.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Gia tăng các hiện tượng động đất, núi lửa.</w:t>
      </w:r>
    </w:p>
    <w:p w:rsidR="00000000" w:rsidDel="00000000" w:rsidP="00000000" w:rsidRDefault="00000000" w:rsidRPr="00000000" w14:paraId="00000067">
      <w:pPr>
        <w:pStyle w:val="Heading1"/>
        <w:spacing w:before="3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29: Để bảo vệ động, thực vật quý hiếm khỏi nguy cơ tuyệt chủng cần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 tăng cường nuôi trồng.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 tuyệt đối không được khai thác.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 đưa vào Sách đỏ để bảo vệ.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đưa chúng đến các vườn thú, công viên.</w:t>
      </w:r>
    </w:p>
    <w:p w:rsidR="00000000" w:rsidDel="00000000" w:rsidP="00000000" w:rsidRDefault="00000000" w:rsidRPr="00000000" w14:paraId="0000006A">
      <w:pPr>
        <w:tabs>
          <w:tab w:val="left" w:pos="5776"/>
        </w:tabs>
        <w:spacing w:before="10" w:line="237" w:lineRule="auto"/>
        <w:ind w:left="672" w:right="2389" w:hanging="567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30: Nguyên nhân chính làm suy giảm đa dạng sinh vật hiện nay là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 cháy rừng.</w:t>
        <w:tab/>
        <w:t xml:space="preserve">B  ô nhiễm môi trường.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C  con người khai thác quá mức.</w:t>
        <w:tab/>
      </w:r>
      <w:r w:rsidDel="00000000" w:rsidR="00000000" w:rsidRPr="00000000">
        <w:rPr>
          <w:sz w:val="28"/>
          <w:szCs w:val="28"/>
          <w:rtl w:val="0"/>
        </w:rPr>
        <w:t xml:space="preserve">D biến đổi khí hậu.</w:t>
      </w:r>
    </w:p>
    <w:p w:rsidR="00000000" w:rsidDel="00000000" w:rsidP="00000000" w:rsidRDefault="00000000" w:rsidRPr="00000000" w14:paraId="0000006B">
      <w:pPr>
        <w:pStyle w:val="Heading1"/>
        <w:spacing w:before="5" w:line="240" w:lineRule="auto"/>
        <w:ind w:right="162" w:firstLine="106"/>
        <w:rPr>
          <w:u w:val="none"/>
        </w:rPr>
        <w:sectPr>
          <w:type w:val="nextPage"/>
          <w:pgSz w:h="16840" w:w="11910" w:orient="portrait"/>
          <w:pgMar w:bottom="280" w:top="460" w:left="460" w:right="460" w:header="360" w:footer="360"/>
        </w:sectPr>
      </w:pPr>
      <w:r w:rsidDel="00000000" w:rsidR="00000000" w:rsidRPr="00000000">
        <w:rPr>
          <w:u w:val="single"/>
          <w:rtl w:val="0"/>
        </w:rPr>
        <w:t xml:space="preserve">Câu 31: Hình thức khủng bố được cho là nguy hiểm nhất mà các phần tử khủng bố đã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làm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672" w:right="49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 sử dụng các thành tựu khoa học, công nghệ.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huấn luyện và sử dụng lính đánh thuê.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71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uy hiếp, bắt cóc con tin. D sát hại thủ lĩnh chính trị.</w:t>
      </w:r>
    </w:p>
    <w:p w:rsidR="00000000" w:rsidDel="00000000" w:rsidP="00000000" w:rsidRDefault="00000000" w:rsidRPr="00000000" w14:paraId="0000006E">
      <w:pPr>
        <w:pStyle w:val="Heading1"/>
        <w:spacing w:before="6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32 : Nguy cơ lớn nhất hiện nay đe dọa trực tiếp đến ổn định, hòa bình thế giới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sự cạnh tranh kinh tế gay gắt giữa các quốc gia.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33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ff"/>
          <w:sz w:val="28"/>
          <w:szCs w:val="28"/>
          <w:u w:val="none"/>
          <w:shd w:fill="auto" w:val="clear"/>
          <w:vertAlign w:val="baseline"/>
          <w:rtl w:val="0"/>
        </w:rPr>
        <w:t xml:space="preserve">B mối quan hệ bất bình đẳng giữa nước giàu và nước nghèo.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xung đột sắc tộc, xung đột tôn giáo và nạn khủng bố.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nạn buôn bán hàng lậu xuyên quốc gia.</w:t>
      </w:r>
    </w:p>
    <w:p w:rsidR="00000000" w:rsidDel="00000000" w:rsidP="00000000" w:rsidRDefault="00000000" w:rsidRPr="00000000" w14:paraId="00000072">
      <w:pPr>
        <w:pStyle w:val="Heading1"/>
        <w:spacing w:before="4"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33 : Đặc điểm cơ bản của tình hình kinh tế - xã hội của thế giới hiện nay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36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sự đấu tranh giữa các nước phát triển và đang phát triển.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 sự thống nhất giữa các quốc gia.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phức tạp và đầy mâu thuẫn.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sự đối đầu giữa 2 phe xã hội chủ nghĩa và tư bản chủ nghĩa.</w:t>
      </w:r>
    </w:p>
    <w:sectPr>
      <w:type w:val="nextPage"/>
      <w:pgSz w:h="16840" w:w="11910" w:orient="portrait"/>
      <w:pgMar w:bottom="280" w:top="460" w:left="46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19" w:lineRule="auto"/>
      <w:ind w:left="106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5" w:lineRule="auto"/>
      <w:ind w:left="910"/>
    </w:pPr>
    <w:rPr>
      <w:rFonts w:ascii="Times New Roman" w:cs="Times New Roman" w:eastAsia="Times New Roman" w:hAnsi="Times New Roman"/>
      <w:b w:val="1"/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vi"/>
    </w:rPr>
  </w:style>
  <w:style w:type="paragraph" w:styleId="BodyText">
    <w:name w:val="Body Text"/>
    <w:basedOn w:val="Normal"/>
    <w:uiPriority w:val="1"/>
    <w:qFormat w:val="1"/>
    <w:pPr>
      <w:ind w:left="672"/>
    </w:pPr>
    <w:rPr>
      <w:rFonts w:ascii="Times New Roman" w:cs="Times New Roman" w:eastAsia="Times New Roman" w:hAnsi="Times New Roman"/>
      <w:sz w:val="28"/>
      <w:szCs w:val="28"/>
      <w:lang w:bidi="ar-SA" w:eastAsia="en-US" w:val="vi"/>
    </w:rPr>
  </w:style>
  <w:style w:type="paragraph" w:styleId="Heading1">
    <w:name w:val="Heading 1"/>
    <w:basedOn w:val="Normal"/>
    <w:uiPriority w:val="1"/>
    <w:qFormat w:val="1"/>
    <w:pPr>
      <w:spacing w:line="319" w:lineRule="exact"/>
      <w:ind w:left="106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vi"/>
    </w:rPr>
  </w:style>
  <w:style w:type="paragraph" w:styleId="Title">
    <w:name w:val="Title"/>
    <w:basedOn w:val="Normal"/>
    <w:uiPriority w:val="1"/>
    <w:qFormat w:val="1"/>
    <w:pPr>
      <w:spacing w:before="65"/>
      <w:ind w:left="910"/>
    </w:pPr>
    <w:rPr>
      <w:rFonts w:ascii="Times New Roman" w:cs="Times New Roman" w:eastAsia="Times New Roman" w:hAnsi="Times New Roman"/>
      <w:b w:val="1"/>
      <w:bCs w:val="1"/>
      <w:sz w:val="40"/>
      <w:szCs w:val="40"/>
      <w:lang w:bidi="ar-SA" w:eastAsia="en-US" w:val="vi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vi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x+bhrVcR2cdvOnP944kHW5ZTQ==">AMUW2mXlInyWGA1roQLz1x225a8rkra269Q7Edvd47MiYCNOPGWzy40BcKFPFgauiI4OiT05vJbQJT1v5vUYSVlmi5nWYj8VgjPDooWUoJg4ounHvIwvpGg=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2021-09-21T10:51:43Z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2021-09-21T00:00:00Z</vt:filetime>
  </property>
</Properties>
</file>