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CE9" w:rsidRPr="00417F91" w:rsidRDefault="00074CE9" w:rsidP="00074CE9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417F91">
        <w:rPr>
          <w:rFonts w:cs="Times New Roman"/>
          <w:b/>
          <w:sz w:val="28"/>
          <w:szCs w:val="28"/>
        </w:rPr>
        <w:t>ÔN TẬP CHƯƠNG 1 – PHẦN 1</w:t>
      </w:r>
    </w:p>
    <w:p w:rsidR="00074CE9" w:rsidRPr="002B7B25" w:rsidRDefault="00074CE9" w:rsidP="00074CE9">
      <w:pPr>
        <w:spacing w:before="120" w:line="360" w:lineRule="auto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b/>
          <w:i/>
          <w:sz w:val="24"/>
          <w:szCs w:val="24"/>
        </w:rPr>
        <w:t>Câu 1</w:t>
      </w:r>
      <w:r w:rsidRPr="002B7B25">
        <w:rPr>
          <w:rFonts w:cs="Times New Roman"/>
          <w:b/>
          <w:i/>
          <w:sz w:val="24"/>
          <w:szCs w:val="24"/>
        </w:rPr>
        <w:t>:</w:t>
      </w:r>
      <w:r w:rsidRPr="002B7B25">
        <w:rPr>
          <w:rFonts w:cs="Times New Roman"/>
          <w:sz w:val="24"/>
          <w:szCs w:val="24"/>
        </w:rPr>
        <w:t xml:space="preserve"> </w:t>
      </w:r>
      <w:r w:rsidRPr="002B7B25">
        <w:rPr>
          <w:rFonts w:cs="Times New Roman"/>
          <w:color w:val="000000"/>
          <w:sz w:val="24"/>
          <w:szCs w:val="24"/>
        </w:rPr>
        <w:t>Tính giá trị của m và V biết</w:t>
      </w:r>
    </w:p>
    <w:p w:rsidR="00074CE9" w:rsidRPr="00F41D61" w:rsidRDefault="00074CE9" w:rsidP="00074CE9">
      <w:pPr>
        <w:pStyle w:val="ListParagraph"/>
        <w:numPr>
          <w:ilvl w:val="0"/>
          <w:numId w:val="3"/>
        </w:numPr>
        <w:spacing w:line="360" w:lineRule="auto"/>
        <w:rPr>
          <w:color w:val="FF0000"/>
        </w:rPr>
      </w:pPr>
      <w:r w:rsidRPr="00F41D61">
        <w:rPr>
          <w:color w:val="FF0000"/>
        </w:rPr>
        <w:t>để trung hoà 200 ml dung dịch hỗn hợp chứa HCl 0,3M và H</w:t>
      </w:r>
      <w:r w:rsidRPr="00F41D61">
        <w:rPr>
          <w:color w:val="FF0000"/>
          <w:vertAlign w:val="subscript"/>
        </w:rPr>
        <w:t>2</w:t>
      </w:r>
      <w:r w:rsidRPr="00F41D61">
        <w:rPr>
          <w:color w:val="FF0000"/>
        </w:rPr>
        <w:t>SO</w:t>
      </w:r>
      <w:r w:rsidRPr="00F41D61">
        <w:rPr>
          <w:color w:val="FF0000"/>
          <w:vertAlign w:val="subscript"/>
        </w:rPr>
        <w:t>4</w:t>
      </w:r>
      <w:r w:rsidRPr="00F41D61">
        <w:rPr>
          <w:color w:val="FF0000"/>
        </w:rPr>
        <w:t xml:space="preserve"> 0,1M cần dùng V ml dung dịch Ba(OH)</w:t>
      </w:r>
      <w:r w:rsidRPr="00F41D61">
        <w:rPr>
          <w:color w:val="FF0000"/>
          <w:vertAlign w:val="subscript"/>
        </w:rPr>
        <w:t>2</w:t>
      </w:r>
      <w:r w:rsidRPr="00F41D61">
        <w:rPr>
          <w:color w:val="FF0000"/>
        </w:rPr>
        <w:t xml:space="preserve"> 0,2M. Sau phản ứng thu được m gam kết tủa. </w:t>
      </w:r>
    </w:p>
    <w:p w:rsidR="00074CE9" w:rsidRDefault="00074CE9" w:rsidP="00074CE9">
      <w:pPr>
        <w:numPr>
          <w:ilvl w:val="0"/>
          <w:numId w:val="3"/>
        </w:numPr>
        <w:spacing w:line="360" w:lineRule="auto"/>
        <w:jc w:val="both"/>
        <w:rPr>
          <w:rFonts w:cs="Times New Roman"/>
          <w:color w:val="000000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đ</w:t>
      </w:r>
      <w:r w:rsidRPr="002B7B25">
        <w:rPr>
          <w:rFonts w:cs="Times New Roman"/>
          <w:color w:val="000000"/>
          <w:sz w:val="24"/>
          <w:szCs w:val="24"/>
        </w:rPr>
        <w:t>ể trung hoà 100 ml dung dịch hỗn hợp chứ</w:t>
      </w:r>
      <w:r>
        <w:rPr>
          <w:rFonts w:cs="Times New Roman"/>
          <w:color w:val="000000"/>
          <w:sz w:val="24"/>
          <w:szCs w:val="24"/>
        </w:rPr>
        <w:t>a NaOH 0,1M và Ba(</w:t>
      </w:r>
      <w:r w:rsidRPr="002B7B25">
        <w:rPr>
          <w:rFonts w:cs="Times New Roman"/>
          <w:color w:val="000000"/>
          <w:sz w:val="24"/>
          <w:szCs w:val="24"/>
        </w:rPr>
        <w:t>OH</w:t>
      </w:r>
      <w:r>
        <w:rPr>
          <w:rFonts w:cs="Times New Roman"/>
          <w:color w:val="000000"/>
          <w:sz w:val="24"/>
          <w:szCs w:val="24"/>
        </w:rPr>
        <w:t>)</w:t>
      </w:r>
      <w:r w:rsidRPr="00127020">
        <w:rPr>
          <w:rFonts w:cs="Times New Roman"/>
          <w:color w:val="000000"/>
          <w:sz w:val="24"/>
          <w:szCs w:val="24"/>
          <w:vertAlign w:val="subscript"/>
        </w:rPr>
        <w:t>2</w:t>
      </w:r>
      <w:r>
        <w:rPr>
          <w:rFonts w:cs="Times New Roman"/>
          <w:color w:val="000000"/>
          <w:sz w:val="24"/>
          <w:szCs w:val="24"/>
        </w:rPr>
        <w:t xml:space="preserve"> 0,1</w:t>
      </w:r>
      <w:r w:rsidRPr="002B7B25">
        <w:rPr>
          <w:rFonts w:cs="Times New Roman"/>
          <w:color w:val="000000"/>
          <w:sz w:val="24"/>
          <w:szCs w:val="24"/>
        </w:rPr>
        <w:t>M cần dùng V ml dung dịch H</w:t>
      </w:r>
      <w:r w:rsidRPr="002B7B25">
        <w:rPr>
          <w:rFonts w:cs="Times New Roman"/>
          <w:color w:val="000000"/>
          <w:sz w:val="24"/>
          <w:szCs w:val="24"/>
          <w:vertAlign w:val="subscript"/>
        </w:rPr>
        <w:t>2</w:t>
      </w:r>
      <w:r w:rsidRPr="002B7B25">
        <w:rPr>
          <w:rFonts w:cs="Times New Roman"/>
          <w:color w:val="000000"/>
          <w:sz w:val="24"/>
          <w:szCs w:val="24"/>
        </w:rPr>
        <w:t>SO</w:t>
      </w:r>
      <w:r w:rsidRPr="002B7B25">
        <w:rPr>
          <w:rFonts w:cs="Times New Roman"/>
          <w:color w:val="000000"/>
          <w:sz w:val="24"/>
          <w:szCs w:val="24"/>
          <w:vertAlign w:val="subscript"/>
        </w:rPr>
        <w:t>4</w:t>
      </w:r>
      <w:r>
        <w:rPr>
          <w:rFonts w:cs="Times New Roman"/>
          <w:color w:val="000000"/>
          <w:sz w:val="24"/>
          <w:szCs w:val="24"/>
        </w:rPr>
        <w:t xml:space="preserve"> 0,1</w:t>
      </w:r>
      <w:r w:rsidRPr="002B7B25">
        <w:rPr>
          <w:rFonts w:cs="Times New Roman"/>
          <w:color w:val="000000"/>
          <w:sz w:val="24"/>
          <w:szCs w:val="24"/>
        </w:rPr>
        <w:t xml:space="preserve">M. Sau phản ứng thu được m gam kết tủa. </w:t>
      </w:r>
    </w:p>
    <w:p w:rsidR="00074CE9" w:rsidRPr="00AF25F2" w:rsidRDefault="00074CE9" w:rsidP="00074CE9">
      <w:pPr>
        <w:numPr>
          <w:ilvl w:val="0"/>
          <w:numId w:val="3"/>
        </w:numPr>
        <w:spacing w:line="360" w:lineRule="auto"/>
        <w:jc w:val="both"/>
        <w:rPr>
          <w:rFonts w:cs="Times New Roman"/>
          <w:color w:val="FF0000"/>
          <w:sz w:val="24"/>
          <w:szCs w:val="24"/>
        </w:rPr>
      </w:pPr>
      <w:r w:rsidRPr="00AF25F2">
        <w:rPr>
          <w:rFonts w:cs="Times New Roman"/>
          <w:color w:val="FF0000"/>
          <w:sz w:val="24"/>
          <w:szCs w:val="24"/>
        </w:rPr>
        <w:t>để trung hoà 200 ml dung dịch hỗn hợp chứa NaOH 0,5M và Ba(OH)</w:t>
      </w:r>
      <w:r w:rsidRPr="00AF25F2">
        <w:rPr>
          <w:rFonts w:cs="Times New Roman"/>
          <w:color w:val="FF0000"/>
          <w:sz w:val="24"/>
          <w:szCs w:val="24"/>
          <w:vertAlign w:val="subscript"/>
        </w:rPr>
        <w:t>2</w:t>
      </w:r>
      <w:r w:rsidRPr="00AF25F2">
        <w:rPr>
          <w:rFonts w:cs="Times New Roman"/>
          <w:color w:val="FF0000"/>
          <w:sz w:val="24"/>
          <w:szCs w:val="24"/>
        </w:rPr>
        <w:t xml:space="preserve"> 0,05M cần dùng V ml dung dịch hỗn hợp chứa HCl 0,1M và H</w:t>
      </w:r>
      <w:r w:rsidRPr="00AF25F2">
        <w:rPr>
          <w:rFonts w:cs="Times New Roman"/>
          <w:color w:val="FF0000"/>
          <w:sz w:val="24"/>
          <w:szCs w:val="24"/>
          <w:vertAlign w:val="subscript"/>
        </w:rPr>
        <w:t>2</w:t>
      </w:r>
      <w:r w:rsidRPr="00AF25F2">
        <w:rPr>
          <w:rFonts w:cs="Times New Roman"/>
          <w:color w:val="FF0000"/>
          <w:sz w:val="24"/>
          <w:szCs w:val="24"/>
        </w:rPr>
        <w:t>SO</w:t>
      </w:r>
      <w:r w:rsidRPr="00AF25F2">
        <w:rPr>
          <w:rFonts w:cs="Times New Roman"/>
          <w:color w:val="FF0000"/>
          <w:sz w:val="24"/>
          <w:szCs w:val="24"/>
          <w:vertAlign w:val="subscript"/>
        </w:rPr>
        <w:t>4</w:t>
      </w:r>
      <w:r w:rsidRPr="00AF25F2">
        <w:rPr>
          <w:rFonts w:cs="Times New Roman"/>
          <w:color w:val="FF0000"/>
          <w:sz w:val="24"/>
          <w:szCs w:val="24"/>
        </w:rPr>
        <w:t xml:space="preserve"> 0,15M. Sau phản ứng thu được m gam kết tủa. </w:t>
      </w:r>
    </w:p>
    <w:p w:rsidR="00074CE9" w:rsidRPr="00127020" w:rsidRDefault="00074CE9" w:rsidP="00074CE9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r w:rsidRPr="00127020">
        <w:rPr>
          <w:color w:val="000000"/>
        </w:rPr>
        <w:t>để</w:t>
      </w:r>
      <w:r>
        <w:rPr>
          <w:color w:val="000000"/>
        </w:rPr>
        <w:t xml:space="preserve"> trung hoà 1</w:t>
      </w:r>
      <w:r w:rsidRPr="00127020">
        <w:rPr>
          <w:color w:val="000000"/>
        </w:rPr>
        <w:t xml:space="preserve">00 ml dung dịch hỗn hợp chứa </w:t>
      </w:r>
      <w:r>
        <w:rPr>
          <w:color w:val="000000"/>
        </w:rPr>
        <w:t>KOH 0,3M và Ba(OH)</w:t>
      </w:r>
      <w:r w:rsidRPr="00127020">
        <w:rPr>
          <w:color w:val="000000"/>
          <w:vertAlign w:val="subscript"/>
        </w:rPr>
        <w:t>2</w:t>
      </w:r>
      <w:r>
        <w:rPr>
          <w:color w:val="000000"/>
        </w:rPr>
        <w:t xml:space="preserve"> 2</w:t>
      </w:r>
      <w:r w:rsidRPr="002B7B25">
        <w:rPr>
          <w:color w:val="000000"/>
        </w:rPr>
        <w:t xml:space="preserve">M </w:t>
      </w:r>
      <w:r w:rsidRPr="00127020">
        <w:rPr>
          <w:color w:val="000000"/>
        </w:rPr>
        <w:t xml:space="preserve">cần dùng V ml dung dịch </w:t>
      </w:r>
      <w:r>
        <w:rPr>
          <w:color w:val="000000"/>
        </w:rPr>
        <w:t>hỗn hợp chứa HNO</w:t>
      </w:r>
      <w:r w:rsidRPr="00127020">
        <w:rPr>
          <w:color w:val="000000"/>
          <w:vertAlign w:val="subscript"/>
        </w:rPr>
        <w:t>3</w:t>
      </w:r>
      <w:r>
        <w:rPr>
          <w:color w:val="000000"/>
        </w:rPr>
        <w:t xml:space="preserve"> 0,5M và</w:t>
      </w:r>
      <w:r w:rsidRPr="002B7B25">
        <w:rPr>
          <w:color w:val="000000"/>
        </w:rPr>
        <w:t xml:space="preserve"> H</w:t>
      </w:r>
      <w:r w:rsidRPr="002B7B25">
        <w:rPr>
          <w:color w:val="000000"/>
          <w:vertAlign w:val="subscript"/>
        </w:rPr>
        <w:t>2</w:t>
      </w:r>
      <w:r w:rsidRPr="002B7B25">
        <w:rPr>
          <w:color w:val="000000"/>
        </w:rPr>
        <w:t>SO</w:t>
      </w:r>
      <w:r w:rsidRPr="002B7B25">
        <w:rPr>
          <w:color w:val="000000"/>
          <w:vertAlign w:val="subscript"/>
        </w:rPr>
        <w:t>4</w:t>
      </w:r>
      <w:r>
        <w:rPr>
          <w:color w:val="000000"/>
        </w:rPr>
        <w:t xml:space="preserve"> 1</w:t>
      </w:r>
      <w:r w:rsidRPr="002B7B25">
        <w:rPr>
          <w:color w:val="000000"/>
        </w:rPr>
        <w:t>M</w:t>
      </w:r>
      <w:r w:rsidRPr="00127020">
        <w:rPr>
          <w:color w:val="000000"/>
        </w:rPr>
        <w:t xml:space="preserve">. Sau phản ứng thu được m gam kết tủa. </w:t>
      </w:r>
    </w:p>
    <w:p w:rsidR="00074CE9" w:rsidRDefault="00074CE9" w:rsidP="00074CE9">
      <w:pPr>
        <w:spacing w:line="360" w:lineRule="auto"/>
        <w:jc w:val="both"/>
        <w:rPr>
          <w:rFonts w:cs="Times New Roman"/>
          <w:b/>
          <w:i/>
          <w:sz w:val="24"/>
          <w:szCs w:val="24"/>
        </w:rPr>
      </w:pPr>
    </w:p>
    <w:p w:rsidR="00074CE9" w:rsidRPr="002B7B25" w:rsidRDefault="00074CE9" w:rsidP="00074CE9">
      <w:pPr>
        <w:spacing w:line="360" w:lineRule="auto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b/>
          <w:i/>
          <w:sz w:val="24"/>
          <w:szCs w:val="24"/>
        </w:rPr>
        <w:t>C</w:t>
      </w:r>
      <w:r>
        <w:rPr>
          <w:rFonts w:cs="Times New Roman"/>
          <w:b/>
          <w:i/>
          <w:sz w:val="24"/>
          <w:szCs w:val="24"/>
        </w:rPr>
        <w:t>âu 2</w:t>
      </w:r>
      <w:r w:rsidRPr="002B7B25">
        <w:rPr>
          <w:rFonts w:cs="Times New Roman"/>
          <w:b/>
          <w:i/>
          <w:sz w:val="24"/>
          <w:szCs w:val="24"/>
        </w:rPr>
        <w:t>:</w:t>
      </w:r>
      <w:r w:rsidRPr="002B7B25">
        <w:rPr>
          <w:rFonts w:cs="Times New Roman"/>
          <w:sz w:val="24"/>
          <w:szCs w:val="24"/>
        </w:rPr>
        <w:t xml:space="preserve"> Tính pH của các dung dịch sau:</w:t>
      </w:r>
    </w:p>
    <w:p w:rsidR="00074CE9" w:rsidRPr="00AF25F2" w:rsidRDefault="00074CE9" w:rsidP="00074CE9">
      <w:pPr>
        <w:pStyle w:val="ListParagraph"/>
        <w:numPr>
          <w:ilvl w:val="0"/>
          <w:numId w:val="1"/>
        </w:numPr>
        <w:spacing w:line="360" w:lineRule="auto"/>
        <w:ind w:left="993" w:hanging="567"/>
        <w:rPr>
          <w:color w:val="FF0000"/>
        </w:rPr>
      </w:pPr>
      <w:r w:rsidRPr="00AF25F2">
        <w:rPr>
          <w:color w:val="FF0000"/>
        </w:rPr>
        <w:t>Dung dịch HNO</w:t>
      </w:r>
      <w:r w:rsidRPr="00AF25F2">
        <w:rPr>
          <w:color w:val="FF0000"/>
          <w:vertAlign w:val="subscript"/>
        </w:rPr>
        <w:t>3</w:t>
      </w:r>
      <w:r w:rsidRPr="00AF25F2">
        <w:rPr>
          <w:color w:val="FF0000"/>
        </w:rPr>
        <w:t xml:space="preserve"> 0,01M.</w:t>
      </w:r>
    </w:p>
    <w:p w:rsidR="00074CE9" w:rsidRPr="002B7B25" w:rsidRDefault="00074CE9" w:rsidP="00074CE9">
      <w:pPr>
        <w:numPr>
          <w:ilvl w:val="0"/>
          <w:numId w:val="1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Dung dịch H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>SO</w:t>
      </w:r>
      <w:r w:rsidRPr="002B7B25">
        <w:rPr>
          <w:rFonts w:cs="Times New Roman"/>
          <w:sz w:val="24"/>
          <w:szCs w:val="24"/>
          <w:vertAlign w:val="subscript"/>
        </w:rPr>
        <w:t>4</w:t>
      </w:r>
      <w:r w:rsidRPr="002B7B25">
        <w:rPr>
          <w:rFonts w:cs="Times New Roman"/>
          <w:sz w:val="24"/>
          <w:szCs w:val="24"/>
        </w:rPr>
        <w:t xml:space="preserve"> 0,005M.</w:t>
      </w:r>
    </w:p>
    <w:p w:rsidR="00074CE9" w:rsidRPr="002B7B25" w:rsidRDefault="00074CE9" w:rsidP="00074CE9">
      <w:pPr>
        <w:numPr>
          <w:ilvl w:val="0"/>
          <w:numId w:val="1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Dung dịch NaOH 0,05M</w:t>
      </w:r>
    </w:p>
    <w:p w:rsidR="00074CE9" w:rsidRPr="00AF25F2" w:rsidRDefault="00074CE9" w:rsidP="00074CE9">
      <w:pPr>
        <w:numPr>
          <w:ilvl w:val="0"/>
          <w:numId w:val="1"/>
        </w:numPr>
        <w:spacing w:line="360" w:lineRule="auto"/>
        <w:ind w:left="993" w:hanging="567"/>
        <w:jc w:val="both"/>
        <w:rPr>
          <w:rFonts w:cs="Times New Roman"/>
          <w:color w:val="FF0000"/>
          <w:sz w:val="24"/>
          <w:szCs w:val="24"/>
        </w:rPr>
      </w:pPr>
      <w:r w:rsidRPr="00AF25F2">
        <w:rPr>
          <w:rFonts w:cs="Times New Roman"/>
          <w:color w:val="FF0000"/>
          <w:sz w:val="24"/>
          <w:szCs w:val="24"/>
        </w:rPr>
        <w:t>Dung dịch Ba(OH)</w:t>
      </w:r>
      <w:r w:rsidRPr="00AF25F2">
        <w:rPr>
          <w:rFonts w:cs="Times New Roman"/>
          <w:color w:val="FF0000"/>
          <w:sz w:val="24"/>
          <w:szCs w:val="24"/>
          <w:vertAlign w:val="subscript"/>
        </w:rPr>
        <w:t>2</w:t>
      </w:r>
      <w:r w:rsidRPr="00AF25F2">
        <w:rPr>
          <w:rFonts w:cs="Times New Roman"/>
          <w:color w:val="FF0000"/>
          <w:sz w:val="24"/>
          <w:szCs w:val="24"/>
        </w:rPr>
        <w:t xml:space="preserve"> 0,0005M</w:t>
      </w:r>
    </w:p>
    <w:p w:rsidR="00074CE9" w:rsidRPr="002B7B25" w:rsidRDefault="00074CE9" w:rsidP="00074CE9">
      <w:pPr>
        <w:numPr>
          <w:ilvl w:val="0"/>
          <w:numId w:val="1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Hòa tan 448 ml HCl vào nước vào nước thành 2 lít dung dịch.</w:t>
      </w:r>
    </w:p>
    <w:p w:rsidR="00074CE9" w:rsidRDefault="00074CE9" w:rsidP="00074CE9">
      <w:pPr>
        <w:numPr>
          <w:ilvl w:val="0"/>
          <w:numId w:val="1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Hòa tan 1,12 lít HCl (0</w:t>
      </w:r>
      <w:r w:rsidRPr="002B7B25">
        <w:rPr>
          <w:rFonts w:cs="Times New Roman"/>
          <w:sz w:val="24"/>
          <w:szCs w:val="24"/>
          <w:vertAlign w:val="superscript"/>
        </w:rPr>
        <w:t>0</w:t>
      </w:r>
      <w:r w:rsidRPr="002B7B25">
        <w:rPr>
          <w:rFonts w:cs="Times New Roman"/>
          <w:sz w:val="24"/>
          <w:szCs w:val="24"/>
        </w:rPr>
        <w:t>C, 1 atm) vào nước vào nước thành 500 ml dung dịch.</w:t>
      </w:r>
    </w:p>
    <w:p w:rsidR="00074CE9" w:rsidRDefault="00074CE9" w:rsidP="00074CE9">
      <w:pPr>
        <w:numPr>
          <w:ilvl w:val="0"/>
          <w:numId w:val="1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Thêm 990 ml nước vào 10 ml dung dịch Ca(OH)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 xml:space="preserve"> 0,05M.</w:t>
      </w:r>
    </w:p>
    <w:p w:rsidR="00074CE9" w:rsidRPr="00C86E28" w:rsidRDefault="00074CE9" w:rsidP="00074CE9">
      <w:pPr>
        <w:numPr>
          <w:ilvl w:val="0"/>
          <w:numId w:val="1"/>
        </w:numPr>
        <w:spacing w:line="360" w:lineRule="auto"/>
        <w:ind w:left="993" w:hanging="567"/>
        <w:jc w:val="both"/>
        <w:rPr>
          <w:rFonts w:cs="Times New Roman"/>
          <w:color w:val="FF0000"/>
          <w:sz w:val="24"/>
          <w:szCs w:val="24"/>
        </w:rPr>
      </w:pPr>
      <w:r w:rsidRPr="00C86E28">
        <w:rPr>
          <w:rFonts w:cs="Times New Roman"/>
          <w:color w:val="FF0000"/>
          <w:sz w:val="24"/>
          <w:szCs w:val="24"/>
        </w:rPr>
        <w:t>Thêm 900 ml nước vào 100 ml dung dịch H</w:t>
      </w:r>
      <w:r w:rsidRPr="00C86E28">
        <w:rPr>
          <w:rFonts w:cs="Times New Roman"/>
          <w:color w:val="FF0000"/>
          <w:sz w:val="24"/>
          <w:szCs w:val="24"/>
          <w:vertAlign w:val="subscript"/>
        </w:rPr>
        <w:t>2</w:t>
      </w:r>
      <w:r w:rsidRPr="00C86E28">
        <w:rPr>
          <w:rFonts w:cs="Times New Roman"/>
          <w:color w:val="FF0000"/>
          <w:sz w:val="24"/>
          <w:szCs w:val="24"/>
        </w:rPr>
        <w:t>SO</w:t>
      </w:r>
      <w:r w:rsidRPr="00C86E28">
        <w:rPr>
          <w:rFonts w:cs="Times New Roman"/>
          <w:color w:val="FF0000"/>
          <w:sz w:val="24"/>
          <w:szCs w:val="24"/>
          <w:vertAlign w:val="subscript"/>
        </w:rPr>
        <w:t>4</w:t>
      </w:r>
      <w:r w:rsidRPr="00C86E28">
        <w:rPr>
          <w:rFonts w:cs="Times New Roman"/>
          <w:color w:val="FF0000"/>
          <w:sz w:val="24"/>
          <w:szCs w:val="24"/>
        </w:rPr>
        <w:t xml:space="preserve"> 0,05M.</w:t>
      </w:r>
    </w:p>
    <w:p w:rsidR="00074CE9" w:rsidRPr="00C86E28" w:rsidRDefault="00074CE9" w:rsidP="00074CE9">
      <w:pPr>
        <w:numPr>
          <w:ilvl w:val="0"/>
          <w:numId w:val="1"/>
        </w:numPr>
        <w:spacing w:line="360" w:lineRule="auto"/>
        <w:ind w:left="993" w:hanging="567"/>
        <w:jc w:val="both"/>
        <w:rPr>
          <w:rFonts w:cs="Times New Roman"/>
          <w:color w:val="FF0000"/>
          <w:sz w:val="24"/>
          <w:szCs w:val="24"/>
        </w:rPr>
      </w:pPr>
      <w:r w:rsidRPr="00C86E28">
        <w:rPr>
          <w:rFonts w:cs="Times New Roman"/>
          <w:color w:val="FF0000"/>
          <w:sz w:val="24"/>
          <w:szCs w:val="24"/>
        </w:rPr>
        <w:t>Hòa tan 0,6 gam NaOH vào nước thành 1,5 lít dung dịch.</w:t>
      </w:r>
    </w:p>
    <w:p w:rsidR="00074CE9" w:rsidRPr="002B7B25" w:rsidRDefault="00074CE9" w:rsidP="00074CE9">
      <w:pPr>
        <w:numPr>
          <w:ilvl w:val="0"/>
          <w:numId w:val="1"/>
        </w:numPr>
        <w:spacing w:line="360" w:lineRule="auto"/>
        <w:ind w:left="993" w:hanging="567"/>
        <w:jc w:val="both"/>
        <w:rPr>
          <w:rFonts w:cs="Times New Roman"/>
          <w:sz w:val="24"/>
          <w:szCs w:val="24"/>
        </w:rPr>
      </w:pPr>
      <w:r w:rsidRPr="002B7B25">
        <w:rPr>
          <w:rFonts w:cs="Times New Roman"/>
          <w:sz w:val="24"/>
          <w:szCs w:val="24"/>
        </w:rPr>
        <w:t>Hòa tan 0,0855 gam Ba(OH)</w:t>
      </w:r>
      <w:r w:rsidRPr="002B7B25">
        <w:rPr>
          <w:rFonts w:cs="Times New Roman"/>
          <w:sz w:val="24"/>
          <w:szCs w:val="24"/>
          <w:vertAlign w:val="subscript"/>
        </w:rPr>
        <w:t>2</w:t>
      </w:r>
      <w:r w:rsidRPr="002B7B25">
        <w:rPr>
          <w:rFonts w:cs="Times New Roman"/>
          <w:sz w:val="24"/>
          <w:szCs w:val="24"/>
        </w:rPr>
        <w:t xml:space="preserve"> vào nước thành 250 ml dung dịch.</w:t>
      </w:r>
    </w:p>
    <w:p w:rsidR="00074CE9" w:rsidRDefault="00074CE9" w:rsidP="00074CE9">
      <w:pPr>
        <w:spacing w:line="360" w:lineRule="auto"/>
        <w:jc w:val="both"/>
        <w:rPr>
          <w:rFonts w:cs="Times New Roman"/>
          <w:b/>
          <w:i/>
          <w:sz w:val="24"/>
          <w:szCs w:val="24"/>
        </w:rPr>
      </w:pPr>
    </w:p>
    <w:p w:rsidR="00074CE9" w:rsidRPr="00127020" w:rsidRDefault="00074CE9" w:rsidP="00074CE9">
      <w:pPr>
        <w:spacing w:line="360" w:lineRule="auto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b/>
          <w:i/>
          <w:sz w:val="24"/>
          <w:szCs w:val="24"/>
        </w:rPr>
        <w:t>Câu 3</w:t>
      </w:r>
      <w:r w:rsidRPr="002B7B25">
        <w:rPr>
          <w:rFonts w:cs="Times New Roman"/>
          <w:b/>
          <w:i/>
          <w:sz w:val="24"/>
          <w:szCs w:val="24"/>
        </w:rPr>
        <w:t>:</w:t>
      </w:r>
      <w:r w:rsidRPr="002B7B2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>Tính giá trị của m hoặc</w:t>
      </w:r>
      <w:r w:rsidRPr="002B7B25">
        <w:rPr>
          <w:rFonts w:cs="Times New Roman"/>
          <w:color w:val="000000"/>
          <w:sz w:val="24"/>
          <w:szCs w:val="24"/>
        </w:rPr>
        <w:t xml:space="preserve"> V biết</w:t>
      </w:r>
    </w:p>
    <w:p w:rsidR="00074CE9" w:rsidRDefault="00074CE9" w:rsidP="00074CE9">
      <w:pPr>
        <w:pStyle w:val="ListParagraph"/>
        <w:numPr>
          <w:ilvl w:val="0"/>
          <w:numId w:val="5"/>
        </w:numPr>
        <w:spacing w:line="360" w:lineRule="auto"/>
      </w:pPr>
      <w:r>
        <w:t>Hòa tan V ml khí HCl (đktc) vào nước, sau phản ứng thu được 500 ml dung dịch có pH = 3.</w:t>
      </w:r>
    </w:p>
    <w:p w:rsidR="00074CE9" w:rsidRPr="00A57BE1" w:rsidRDefault="00074CE9" w:rsidP="00074CE9">
      <w:pPr>
        <w:pStyle w:val="ListParagraph"/>
        <w:numPr>
          <w:ilvl w:val="0"/>
          <w:numId w:val="5"/>
        </w:numPr>
        <w:spacing w:line="360" w:lineRule="auto"/>
        <w:rPr>
          <w:color w:val="FF0000"/>
        </w:rPr>
      </w:pPr>
      <w:r w:rsidRPr="00A57BE1">
        <w:rPr>
          <w:color w:val="FF0000"/>
        </w:rPr>
        <w:t>Hòa tan V ml dung dịch H</w:t>
      </w:r>
      <w:r w:rsidRPr="00A57BE1">
        <w:rPr>
          <w:color w:val="FF0000"/>
          <w:vertAlign w:val="subscript"/>
        </w:rPr>
        <w:t>2</w:t>
      </w:r>
      <w:r w:rsidRPr="00A57BE1">
        <w:rPr>
          <w:color w:val="FF0000"/>
        </w:rPr>
        <w:t>SO</w:t>
      </w:r>
      <w:r w:rsidRPr="00A57BE1">
        <w:rPr>
          <w:color w:val="FF0000"/>
          <w:vertAlign w:val="subscript"/>
        </w:rPr>
        <w:t>4</w:t>
      </w:r>
      <w:r w:rsidRPr="00A57BE1">
        <w:rPr>
          <w:color w:val="FF0000"/>
        </w:rPr>
        <w:t xml:space="preserve"> 98% (d = 1,84 g/ml) vào nước, sau phản ứng thu được 2 lít dung dịch có pH = 1.</w:t>
      </w:r>
    </w:p>
    <w:p w:rsidR="00074CE9" w:rsidRPr="00A57BE1" w:rsidRDefault="00074CE9" w:rsidP="00074CE9">
      <w:pPr>
        <w:pStyle w:val="ListParagraph"/>
        <w:numPr>
          <w:ilvl w:val="0"/>
          <w:numId w:val="5"/>
        </w:numPr>
        <w:spacing w:line="360" w:lineRule="auto"/>
        <w:rPr>
          <w:color w:val="FF0000"/>
        </w:rPr>
      </w:pPr>
      <w:r w:rsidRPr="00A57BE1">
        <w:rPr>
          <w:color w:val="FF0000"/>
        </w:rPr>
        <w:t>Cho m gam Natri vào nước, sau phản ứng thu được 3 lít dung dịch có pH = 12.</w:t>
      </w:r>
    </w:p>
    <w:p w:rsidR="00074CE9" w:rsidRPr="00417F91" w:rsidRDefault="00074CE9" w:rsidP="00074CE9">
      <w:pPr>
        <w:pStyle w:val="ListParagraph"/>
        <w:numPr>
          <w:ilvl w:val="0"/>
          <w:numId w:val="5"/>
        </w:numPr>
        <w:spacing w:line="360" w:lineRule="auto"/>
      </w:pPr>
      <w:r>
        <w:t>Cho m gam Bari</w:t>
      </w:r>
      <w:r w:rsidRPr="00313662">
        <w:t xml:space="preserve"> vào n</w:t>
      </w:r>
      <w:r>
        <w:t>ước, sau phản ứng thu được 1 lít dung dịch có pH = 13</w:t>
      </w:r>
      <w:r w:rsidRPr="00313662">
        <w:t>.</w:t>
      </w:r>
    </w:p>
    <w:p w:rsidR="00074CE9" w:rsidRDefault="00074CE9" w:rsidP="00074CE9">
      <w:pPr>
        <w:spacing w:line="360" w:lineRule="auto"/>
        <w:jc w:val="both"/>
        <w:rPr>
          <w:rFonts w:cs="Times New Roman"/>
          <w:b/>
          <w:i/>
          <w:sz w:val="24"/>
          <w:szCs w:val="24"/>
        </w:rPr>
      </w:pPr>
    </w:p>
    <w:p w:rsidR="00074CE9" w:rsidRDefault="00074CE9" w:rsidP="00074CE9">
      <w:pPr>
        <w:spacing w:line="360" w:lineRule="auto"/>
        <w:jc w:val="both"/>
        <w:rPr>
          <w:rFonts w:cs="Times New Roman"/>
          <w:sz w:val="24"/>
          <w:szCs w:val="24"/>
        </w:rPr>
      </w:pPr>
      <w:bookmarkStart w:id="0" w:name="_GoBack"/>
      <w:bookmarkEnd w:id="0"/>
    </w:p>
    <w:p w:rsidR="00074CE9" w:rsidRPr="00313662" w:rsidRDefault="00074CE9" w:rsidP="00074CE9">
      <w:pPr>
        <w:spacing w:line="360" w:lineRule="auto"/>
        <w:jc w:val="both"/>
      </w:pPr>
    </w:p>
    <w:p w:rsidR="00074CE9" w:rsidRPr="002B7B25" w:rsidRDefault="00074CE9" w:rsidP="00074CE9">
      <w:pPr>
        <w:spacing w:line="360" w:lineRule="auto"/>
        <w:jc w:val="both"/>
        <w:rPr>
          <w:rFonts w:cs="Times New Roman"/>
          <w:sz w:val="24"/>
          <w:szCs w:val="24"/>
        </w:rPr>
      </w:pPr>
    </w:p>
    <w:p w:rsidR="00074CE9" w:rsidRPr="002B7B25" w:rsidRDefault="00074CE9" w:rsidP="00074CE9">
      <w:pPr>
        <w:spacing w:line="360" w:lineRule="auto"/>
        <w:jc w:val="both"/>
        <w:rPr>
          <w:rFonts w:cs="Times New Roman"/>
          <w:b/>
          <w:i/>
          <w:sz w:val="24"/>
          <w:szCs w:val="24"/>
        </w:rPr>
      </w:pPr>
    </w:p>
    <w:p w:rsidR="00074CE9" w:rsidRPr="00417F91" w:rsidRDefault="00074CE9" w:rsidP="00074CE9">
      <w:pPr>
        <w:jc w:val="both"/>
        <w:rPr>
          <w:lang w:val="sv-SE"/>
        </w:rPr>
      </w:pPr>
    </w:p>
    <w:p w:rsidR="00642906" w:rsidRDefault="00074CE9"/>
    <w:sectPr w:rsidR="00642906" w:rsidSect="00013D1E">
      <w:headerReference w:type="default" r:id="rId5"/>
      <w:footerReference w:type="default" r:id="rId6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8522488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A75F0B" w:rsidRPr="00A75F0B" w:rsidRDefault="00074CE9" w:rsidP="00A75F0B">
        <w:pPr>
          <w:pStyle w:val="Footer"/>
          <w:pBdr>
            <w:top w:val="single" w:sz="4" w:space="1" w:color="auto"/>
          </w:pBdr>
          <w:jc w:val="center"/>
          <w:rPr>
            <w:b/>
          </w:rPr>
        </w:pPr>
        <w:r w:rsidRPr="00A75F0B">
          <w:rPr>
            <w:b/>
          </w:rPr>
          <w:fldChar w:fldCharType="begin"/>
        </w:r>
        <w:r w:rsidRPr="00A75F0B">
          <w:rPr>
            <w:b/>
          </w:rPr>
          <w:instrText xml:space="preserve"> PAGE   \* MERGEFORMAT </w:instrText>
        </w:r>
        <w:r w:rsidRPr="00A75F0B">
          <w:rPr>
            <w:b/>
          </w:rPr>
          <w:fldChar w:fldCharType="separate"/>
        </w:r>
        <w:r>
          <w:rPr>
            <w:b/>
            <w:noProof/>
          </w:rPr>
          <w:t>2</w:t>
        </w:r>
        <w:r w:rsidRPr="00A75F0B">
          <w:rPr>
            <w:b/>
            <w:noProof/>
          </w:rPr>
          <w:fldChar w:fldCharType="end"/>
        </w:r>
      </w:p>
    </w:sdtContent>
  </w:sdt>
  <w:p w:rsidR="00A75F0B" w:rsidRDefault="00074CE9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173" w:rsidRPr="00220173" w:rsidRDefault="00074CE9" w:rsidP="00220173">
    <w:pPr>
      <w:pStyle w:val="Header"/>
      <w:pBdr>
        <w:bottom w:val="single" w:sz="4" w:space="1" w:color="auto"/>
      </w:pBdr>
      <w:jc w:val="right"/>
      <w:rPr>
        <w:b/>
      </w:rPr>
    </w:pPr>
    <w:r w:rsidRPr="00220173">
      <w:rPr>
        <w:b/>
      </w:rPr>
      <w:t>GV: NGUYỄN TRẦN QUỲNH PHƯƠNG</w:t>
    </w:r>
  </w:p>
  <w:p w:rsidR="00220173" w:rsidRDefault="00074C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54ED8"/>
    <w:multiLevelType w:val="hybridMultilevel"/>
    <w:tmpl w:val="21261308"/>
    <w:lvl w:ilvl="0" w:tplc="9504364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91868"/>
    <w:multiLevelType w:val="hybridMultilevel"/>
    <w:tmpl w:val="A22A8CB8"/>
    <w:lvl w:ilvl="0" w:tplc="D84C7F8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45C6C"/>
    <w:multiLevelType w:val="hybridMultilevel"/>
    <w:tmpl w:val="C9BEF7D2"/>
    <w:lvl w:ilvl="0" w:tplc="F30E0A8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870B4"/>
    <w:multiLevelType w:val="hybridMultilevel"/>
    <w:tmpl w:val="C9BEF7D2"/>
    <w:lvl w:ilvl="0" w:tplc="F30E0A8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C6815"/>
    <w:multiLevelType w:val="hybridMultilevel"/>
    <w:tmpl w:val="08BA0C2C"/>
    <w:lvl w:ilvl="0" w:tplc="4280977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E9"/>
    <w:rsid w:val="00074CE9"/>
    <w:rsid w:val="001454B4"/>
    <w:rsid w:val="001A21CF"/>
    <w:rsid w:val="009367D1"/>
    <w:rsid w:val="00CA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CFF0C-68AF-4BB2-BE21-95F8BD05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74CE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9367D1"/>
    <w:pPr>
      <w:spacing w:before="261"/>
      <w:ind w:left="820"/>
      <w:outlineLvl w:val="0"/>
    </w:pPr>
    <w:rPr>
      <w:rFonts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367D1"/>
    <w:pPr>
      <w:ind w:left="6"/>
      <w:jc w:val="center"/>
    </w:pPr>
    <w:rPr>
      <w:rFonts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9367D1"/>
    <w:rPr>
      <w:rFonts w:ascii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367D1"/>
    <w:pPr>
      <w:ind w:left="820"/>
      <w:jc w:val="both"/>
    </w:pPr>
    <w:rPr>
      <w:rFonts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367D1"/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9367D1"/>
    <w:pPr>
      <w:ind w:left="820" w:hanging="360"/>
      <w:jc w:val="both"/>
    </w:pPr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4C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CE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74C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CE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BaMap</dc:creator>
  <cp:keywords/>
  <dc:description/>
  <cp:lastModifiedBy>BaMap</cp:lastModifiedBy>
  <cp:revision>1</cp:revision>
  <dcterms:created xsi:type="dcterms:W3CDTF">2021-09-09T11:22:00Z</dcterms:created>
  <dcterms:modified xsi:type="dcterms:W3CDTF">2021-09-09T11:23:00Z</dcterms:modified>
</cp:coreProperties>
</file>