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79634F" w14:textId="77777777" w:rsidR="001E5DF4" w:rsidRPr="00A56C39" w:rsidRDefault="001E5DF4" w:rsidP="001E5DF4">
      <w:pPr>
        <w:jc w:val="center"/>
        <w:rPr>
          <w:sz w:val="20"/>
          <w:szCs w:val="20"/>
        </w:rPr>
      </w:pPr>
      <w:r w:rsidRPr="00A56C39">
        <w:rPr>
          <w:sz w:val="20"/>
          <w:szCs w:val="20"/>
        </w:rPr>
        <w:t>Individual Requirement Assessment</w:t>
      </w:r>
    </w:p>
    <w:p w14:paraId="7BE3D458" w14:textId="77777777" w:rsidR="001E5DF4" w:rsidRPr="00A56C39" w:rsidRDefault="001E5DF4" w:rsidP="001E5DF4">
      <w:pPr>
        <w:jc w:val="center"/>
        <w:rPr>
          <w:sz w:val="20"/>
          <w:szCs w:val="20"/>
        </w:rPr>
      </w:pPr>
    </w:p>
    <w:p w14:paraId="6E561D8A" w14:textId="77777777" w:rsidR="001E5DF4" w:rsidRPr="00A56C39" w:rsidRDefault="001E5DF4" w:rsidP="001E5DF4">
      <w:pPr>
        <w:jc w:val="center"/>
        <w:rPr>
          <w:sz w:val="20"/>
          <w:szCs w:val="20"/>
        </w:rPr>
      </w:pPr>
      <w:r w:rsidRPr="00A56C39">
        <w:rPr>
          <w:sz w:val="20"/>
          <w:szCs w:val="20"/>
        </w:rPr>
        <w:t>Team ECHO</w:t>
      </w:r>
    </w:p>
    <w:p w14:paraId="78B834C9" w14:textId="77777777" w:rsidR="001E5DF4" w:rsidRPr="00A56C39" w:rsidRDefault="001E5DF4" w:rsidP="001E5DF4">
      <w:pPr>
        <w:jc w:val="center"/>
        <w:rPr>
          <w:sz w:val="20"/>
          <w:szCs w:val="20"/>
        </w:rPr>
      </w:pPr>
      <w:r w:rsidRPr="00A56C39">
        <w:rPr>
          <w:sz w:val="20"/>
          <w:szCs w:val="20"/>
        </w:rPr>
        <w:t>MINOR/MAJOR/CRITICAL</w:t>
      </w:r>
    </w:p>
    <w:p w14:paraId="3F0A2326" w14:textId="3269A2E7" w:rsidR="001E5DF4" w:rsidRPr="00A56C39" w:rsidRDefault="0013287F" w:rsidP="0013287F">
      <w:pPr>
        <w:tabs>
          <w:tab w:val="left" w:pos="1440"/>
        </w:tabs>
        <w:rPr>
          <w:sz w:val="20"/>
          <w:szCs w:val="20"/>
        </w:rPr>
      </w:pPr>
      <w:r w:rsidRPr="00A56C39">
        <w:rPr>
          <w:sz w:val="20"/>
          <w:szCs w:val="20"/>
        </w:rPr>
        <w:tab/>
      </w:r>
    </w:p>
    <w:p w14:paraId="02F33576" w14:textId="77777777" w:rsidR="001E5DF4" w:rsidRPr="00A56C39" w:rsidRDefault="001E5DF4" w:rsidP="001E5DF4">
      <w:pPr>
        <w:jc w:val="center"/>
        <w:rPr>
          <w:sz w:val="20"/>
          <w:szCs w:val="20"/>
        </w:rPr>
      </w:pPr>
    </w:p>
    <w:tbl>
      <w:tblPr>
        <w:tblStyle w:val="TableGrid"/>
        <w:tblpPr w:leftFromText="180" w:rightFromText="180" w:vertAnchor="text" w:tblpY="1"/>
        <w:tblOverlap w:val="never"/>
        <w:tblW w:w="10924" w:type="dxa"/>
        <w:tblLayout w:type="fixed"/>
        <w:tblLook w:val="04A0" w:firstRow="1" w:lastRow="0" w:firstColumn="1" w:lastColumn="0" w:noHBand="0" w:noVBand="1"/>
      </w:tblPr>
      <w:tblGrid>
        <w:gridCol w:w="675"/>
        <w:gridCol w:w="1886"/>
        <w:gridCol w:w="5911"/>
        <w:gridCol w:w="2452"/>
      </w:tblGrid>
      <w:tr w:rsidR="006529A5" w:rsidRPr="00A56C39" w14:paraId="7CBC81C1" w14:textId="77777777" w:rsidTr="00E540C2">
        <w:tc>
          <w:tcPr>
            <w:tcW w:w="675" w:type="dxa"/>
          </w:tcPr>
          <w:p w14:paraId="04D2978D" w14:textId="77777777" w:rsidR="006529A5" w:rsidRPr="00A56C39" w:rsidRDefault="006529A5" w:rsidP="00E540C2">
            <w:pPr>
              <w:jc w:val="center"/>
              <w:rPr>
                <w:sz w:val="20"/>
                <w:szCs w:val="20"/>
              </w:rPr>
            </w:pPr>
          </w:p>
        </w:tc>
        <w:tc>
          <w:tcPr>
            <w:tcW w:w="1886" w:type="dxa"/>
          </w:tcPr>
          <w:p w14:paraId="47569C60" w14:textId="4252FD77" w:rsidR="006529A5" w:rsidRPr="00A56C39" w:rsidRDefault="006529A5" w:rsidP="00E540C2">
            <w:pPr>
              <w:jc w:val="center"/>
              <w:rPr>
                <w:sz w:val="20"/>
                <w:szCs w:val="20"/>
              </w:rPr>
            </w:pPr>
            <w:r w:rsidRPr="00A56C39">
              <w:rPr>
                <w:sz w:val="20"/>
                <w:szCs w:val="20"/>
              </w:rPr>
              <w:t>Specific Requirement</w:t>
            </w:r>
          </w:p>
        </w:tc>
        <w:tc>
          <w:tcPr>
            <w:tcW w:w="5911" w:type="dxa"/>
          </w:tcPr>
          <w:p w14:paraId="60B9E4AB" w14:textId="77777777" w:rsidR="006529A5" w:rsidRPr="00A56C39" w:rsidRDefault="006529A5" w:rsidP="00E540C2">
            <w:pPr>
              <w:jc w:val="center"/>
              <w:rPr>
                <w:sz w:val="20"/>
                <w:szCs w:val="20"/>
              </w:rPr>
            </w:pPr>
            <w:r w:rsidRPr="00A56C39">
              <w:rPr>
                <w:sz w:val="20"/>
                <w:szCs w:val="20"/>
              </w:rPr>
              <w:t>Defect</w:t>
            </w:r>
          </w:p>
        </w:tc>
        <w:tc>
          <w:tcPr>
            <w:tcW w:w="2452" w:type="dxa"/>
          </w:tcPr>
          <w:p w14:paraId="56866423" w14:textId="77777777" w:rsidR="006529A5" w:rsidRPr="00A56C39" w:rsidRDefault="006529A5" w:rsidP="00E540C2">
            <w:pPr>
              <w:jc w:val="center"/>
              <w:rPr>
                <w:sz w:val="20"/>
                <w:szCs w:val="20"/>
              </w:rPr>
            </w:pPr>
            <w:r w:rsidRPr="00A56C39">
              <w:rPr>
                <w:sz w:val="20"/>
                <w:szCs w:val="20"/>
              </w:rPr>
              <w:t>Severity</w:t>
            </w:r>
          </w:p>
        </w:tc>
      </w:tr>
      <w:tr w:rsidR="006529A5" w:rsidRPr="00A56C39" w14:paraId="029F5334" w14:textId="77777777" w:rsidTr="00E540C2">
        <w:tc>
          <w:tcPr>
            <w:tcW w:w="675" w:type="dxa"/>
          </w:tcPr>
          <w:p w14:paraId="64F457C5" w14:textId="6271F617" w:rsidR="006529A5" w:rsidRPr="00A56C39" w:rsidRDefault="006529A5" w:rsidP="00E540C2">
            <w:pPr>
              <w:jc w:val="center"/>
              <w:rPr>
                <w:sz w:val="20"/>
                <w:szCs w:val="20"/>
              </w:rPr>
            </w:pPr>
            <w:r>
              <w:rPr>
                <w:sz w:val="20"/>
                <w:szCs w:val="20"/>
              </w:rPr>
              <w:t>1</w:t>
            </w:r>
          </w:p>
        </w:tc>
        <w:tc>
          <w:tcPr>
            <w:tcW w:w="1886" w:type="dxa"/>
          </w:tcPr>
          <w:p w14:paraId="66CAD0A8" w14:textId="1E0C9D1E" w:rsidR="006529A5" w:rsidRPr="00A56C39" w:rsidRDefault="006529A5" w:rsidP="00E540C2">
            <w:pPr>
              <w:jc w:val="center"/>
              <w:rPr>
                <w:sz w:val="20"/>
                <w:szCs w:val="20"/>
              </w:rPr>
            </w:pPr>
          </w:p>
          <w:p w14:paraId="0DB3AD81" w14:textId="77777777" w:rsidR="006529A5" w:rsidRPr="00A56C39" w:rsidRDefault="006529A5" w:rsidP="00E540C2">
            <w:pPr>
              <w:jc w:val="center"/>
              <w:rPr>
                <w:sz w:val="20"/>
                <w:szCs w:val="20"/>
              </w:rPr>
            </w:pPr>
            <w:r w:rsidRPr="00A56C39">
              <w:rPr>
                <w:sz w:val="20"/>
                <w:szCs w:val="20"/>
              </w:rPr>
              <w:t>Cover</w:t>
            </w:r>
          </w:p>
        </w:tc>
        <w:tc>
          <w:tcPr>
            <w:tcW w:w="5911" w:type="dxa"/>
          </w:tcPr>
          <w:p w14:paraId="4113D3A1" w14:textId="56EB01F9" w:rsidR="006529A5" w:rsidRPr="00A56C39" w:rsidRDefault="006529A5" w:rsidP="00E540C2">
            <w:pPr>
              <w:rPr>
                <w:sz w:val="20"/>
                <w:szCs w:val="20"/>
              </w:rPr>
            </w:pPr>
            <w:r w:rsidRPr="00A56C39">
              <w:rPr>
                <w:sz w:val="20"/>
                <w:szCs w:val="20"/>
              </w:rPr>
              <w:t>“Web site” is listed here as two words. The Oxford English Dictionary 2015 allows for “website” to be spelled as one word only, without the</w:t>
            </w:r>
            <w:r w:rsidR="00E97855">
              <w:rPr>
                <w:sz w:val="20"/>
                <w:szCs w:val="20"/>
              </w:rPr>
              <w:t xml:space="preserve"> space between “web” and “site.” </w:t>
            </w:r>
            <w:r w:rsidRPr="00A56C39">
              <w:rPr>
                <w:sz w:val="20"/>
                <w:szCs w:val="20"/>
              </w:rPr>
              <w:t>http://www.oxforddictionaries.com/definition/english/website</w:t>
            </w:r>
            <w:proofErr w:type="gramStart"/>
            <w:r w:rsidRPr="00A56C39">
              <w:rPr>
                <w:sz w:val="20"/>
                <w:szCs w:val="20"/>
              </w:rPr>
              <w:t>?q</w:t>
            </w:r>
            <w:proofErr w:type="gramEnd"/>
            <w:r w:rsidRPr="00A56C39">
              <w:rPr>
                <w:sz w:val="20"/>
                <w:szCs w:val="20"/>
              </w:rPr>
              <w:t>=web+site</w:t>
            </w:r>
          </w:p>
        </w:tc>
        <w:tc>
          <w:tcPr>
            <w:tcW w:w="2452" w:type="dxa"/>
          </w:tcPr>
          <w:p w14:paraId="30AA8FF2" w14:textId="77777777" w:rsidR="006529A5" w:rsidRPr="00A56C39" w:rsidRDefault="006529A5" w:rsidP="00E540C2">
            <w:pPr>
              <w:jc w:val="center"/>
              <w:rPr>
                <w:sz w:val="20"/>
                <w:szCs w:val="20"/>
              </w:rPr>
            </w:pPr>
          </w:p>
          <w:p w14:paraId="1A610332" w14:textId="77777777" w:rsidR="006529A5" w:rsidRPr="00A56C39" w:rsidRDefault="006529A5" w:rsidP="00E540C2">
            <w:pPr>
              <w:jc w:val="center"/>
              <w:rPr>
                <w:sz w:val="20"/>
                <w:szCs w:val="20"/>
              </w:rPr>
            </w:pPr>
          </w:p>
          <w:p w14:paraId="16C44532" w14:textId="77777777" w:rsidR="006529A5" w:rsidRPr="00A56C39" w:rsidRDefault="006529A5" w:rsidP="00E540C2">
            <w:pPr>
              <w:jc w:val="center"/>
              <w:rPr>
                <w:sz w:val="20"/>
                <w:szCs w:val="20"/>
              </w:rPr>
            </w:pPr>
            <w:r w:rsidRPr="00A56C39">
              <w:rPr>
                <w:sz w:val="20"/>
                <w:szCs w:val="20"/>
              </w:rPr>
              <w:t>Minor</w:t>
            </w:r>
          </w:p>
        </w:tc>
      </w:tr>
      <w:tr w:rsidR="006529A5" w:rsidRPr="00A56C39" w14:paraId="1AF61770" w14:textId="77777777" w:rsidTr="00E540C2">
        <w:tc>
          <w:tcPr>
            <w:tcW w:w="675" w:type="dxa"/>
          </w:tcPr>
          <w:p w14:paraId="584BCFCF" w14:textId="48FACD09" w:rsidR="006529A5" w:rsidRPr="00A56C39" w:rsidRDefault="006529A5" w:rsidP="00E540C2">
            <w:pPr>
              <w:rPr>
                <w:sz w:val="20"/>
                <w:szCs w:val="20"/>
              </w:rPr>
            </w:pPr>
            <w:r>
              <w:rPr>
                <w:sz w:val="20"/>
                <w:szCs w:val="20"/>
              </w:rPr>
              <w:t>2</w:t>
            </w:r>
          </w:p>
        </w:tc>
        <w:tc>
          <w:tcPr>
            <w:tcW w:w="1886" w:type="dxa"/>
          </w:tcPr>
          <w:p w14:paraId="3547A2AC" w14:textId="0CD81289" w:rsidR="006529A5" w:rsidRPr="00A56C39" w:rsidRDefault="006529A5" w:rsidP="00E540C2">
            <w:pPr>
              <w:rPr>
                <w:sz w:val="20"/>
                <w:szCs w:val="20"/>
              </w:rPr>
            </w:pPr>
            <w:r w:rsidRPr="00A56C39">
              <w:rPr>
                <w:sz w:val="20"/>
                <w:szCs w:val="20"/>
              </w:rPr>
              <w:t>Page 1</w:t>
            </w:r>
          </w:p>
        </w:tc>
        <w:tc>
          <w:tcPr>
            <w:tcW w:w="5911" w:type="dxa"/>
          </w:tcPr>
          <w:p w14:paraId="18385D7B" w14:textId="703CEAFA" w:rsidR="006529A5" w:rsidRPr="00A56C39" w:rsidRDefault="006529A5" w:rsidP="00E540C2">
            <w:pPr>
              <w:rPr>
                <w:sz w:val="20"/>
                <w:szCs w:val="20"/>
              </w:rPr>
            </w:pPr>
            <w:r w:rsidRPr="00A56C39">
              <w:rPr>
                <w:sz w:val="20"/>
                <w:szCs w:val="20"/>
              </w:rPr>
              <w:t xml:space="preserve">Page 1 should come after the </w:t>
            </w:r>
            <w:r w:rsidR="00E97855">
              <w:rPr>
                <w:sz w:val="20"/>
                <w:szCs w:val="20"/>
              </w:rPr>
              <w:t>‘Contents’ page</w:t>
            </w:r>
            <w:r w:rsidR="009F19D7">
              <w:rPr>
                <w:sz w:val="20"/>
                <w:szCs w:val="20"/>
              </w:rPr>
              <w:t>, according to the 15</w:t>
            </w:r>
            <w:r w:rsidR="009F19D7" w:rsidRPr="009F19D7">
              <w:rPr>
                <w:sz w:val="20"/>
                <w:szCs w:val="20"/>
                <w:vertAlign w:val="superscript"/>
              </w:rPr>
              <w:t>th</w:t>
            </w:r>
            <w:r w:rsidR="009F19D7">
              <w:rPr>
                <w:sz w:val="20"/>
                <w:szCs w:val="20"/>
              </w:rPr>
              <w:t xml:space="preserve"> Edition of The Chicago Manual of Style</w:t>
            </w:r>
            <w:r w:rsidR="00E97855">
              <w:rPr>
                <w:sz w:val="20"/>
                <w:szCs w:val="20"/>
              </w:rPr>
              <w:t>. The ‘Contents’ page should have no number.</w:t>
            </w:r>
          </w:p>
        </w:tc>
        <w:tc>
          <w:tcPr>
            <w:tcW w:w="2452" w:type="dxa"/>
          </w:tcPr>
          <w:p w14:paraId="4566FC9E" w14:textId="77777777" w:rsidR="006529A5" w:rsidRPr="00A56C39" w:rsidRDefault="006529A5" w:rsidP="00E540C2">
            <w:pPr>
              <w:rPr>
                <w:sz w:val="20"/>
                <w:szCs w:val="20"/>
              </w:rPr>
            </w:pPr>
            <w:r w:rsidRPr="00A56C39">
              <w:rPr>
                <w:sz w:val="20"/>
                <w:szCs w:val="20"/>
              </w:rPr>
              <w:t>Minor</w:t>
            </w:r>
          </w:p>
        </w:tc>
      </w:tr>
      <w:tr w:rsidR="006529A5" w:rsidRPr="00A56C39" w14:paraId="56498B08" w14:textId="77777777" w:rsidTr="00E540C2">
        <w:tc>
          <w:tcPr>
            <w:tcW w:w="675" w:type="dxa"/>
          </w:tcPr>
          <w:p w14:paraId="3BBB40EC" w14:textId="5898B5B3" w:rsidR="006529A5" w:rsidRPr="00A56C39" w:rsidRDefault="006529A5" w:rsidP="00E540C2">
            <w:pPr>
              <w:rPr>
                <w:sz w:val="20"/>
                <w:szCs w:val="20"/>
              </w:rPr>
            </w:pPr>
            <w:r>
              <w:rPr>
                <w:sz w:val="20"/>
                <w:szCs w:val="20"/>
              </w:rPr>
              <w:t>3</w:t>
            </w:r>
          </w:p>
        </w:tc>
        <w:tc>
          <w:tcPr>
            <w:tcW w:w="1886" w:type="dxa"/>
          </w:tcPr>
          <w:p w14:paraId="6DEDD596" w14:textId="6F702152" w:rsidR="006529A5" w:rsidRPr="00A56C39" w:rsidRDefault="006529A5" w:rsidP="00E540C2">
            <w:pPr>
              <w:rPr>
                <w:sz w:val="20"/>
                <w:szCs w:val="20"/>
              </w:rPr>
            </w:pPr>
            <w:r w:rsidRPr="00A56C39">
              <w:rPr>
                <w:sz w:val="20"/>
                <w:szCs w:val="20"/>
              </w:rPr>
              <w:t>Page 1</w:t>
            </w:r>
          </w:p>
        </w:tc>
        <w:tc>
          <w:tcPr>
            <w:tcW w:w="5911" w:type="dxa"/>
          </w:tcPr>
          <w:p w14:paraId="5827DAA5" w14:textId="3DF9AB81" w:rsidR="006529A5" w:rsidRPr="00A56C39" w:rsidRDefault="00BD3919" w:rsidP="00E540C2">
            <w:pPr>
              <w:rPr>
                <w:sz w:val="20"/>
                <w:szCs w:val="20"/>
              </w:rPr>
            </w:pPr>
            <w:r>
              <w:rPr>
                <w:sz w:val="20"/>
                <w:szCs w:val="20"/>
              </w:rPr>
              <w:t>The document is listed as V1.1. Records of</w:t>
            </w:r>
            <w:r w:rsidR="006529A5" w:rsidRPr="00A56C39">
              <w:rPr>
                <w:sz w:val="20"/>
                <w:szCs w:val="20"/>
              </w:rPr>
              <w:t xml:space="preserve"> V1.0</w:t>
            </w:r>
            <w:r>
              <w:rPr>
                <w:sz w:val="20"/>
                <w:szCs w:val="20"/>
              </w:rPr>
              <w:t xml:space="preserve"> and of the present</w:t>
            </w:r>
            <w:r w:rsidR="006529A5" w:rsidRPr="00A56C39">
              <w:rPr>
                <w:sz w:val="20"/>
                <w:szCs w:val="20"/>
              </w:rPr>
              <w:t xml:space="preserve"> V1.1</w:t>
            </w:r>
            <w:r>
              <w:rPr>
                <w:sz w:val="20"/>
                <w:szCs w:val="20"/>
              </w:rPr>
              <w:t xml:space="preserve"> are not given in the</w:t>
            </w:r>
            <w:r w:rsidR="006529A5" w:rsidRPr="00A56C39">
              <w:rPr>
                <w:sz w:val="20"/>
                <w:szCs w:val="20"/>
              </w:rPr>
              <w:t xml:space="preserve"> “Revision History” table</w:t>
            </w:r>
            <w:r>
              <w:rPr>
                <w:sz w:val="20"/>
                <w:szCs w:val="20"/>
              </w:rPr>
              <w:t xml:space="preserve">. </w:t>
            </w:r>
            <w:r w:rsidR="006529A5" w:rsidRPr="00A56C39">
              <w:rPr>
                <w:sz w:val="20"/>
                <w:szCs w:val="20"/>
              </w:rPr>
              <w:t xml:space="preserve"> </w:t>
            </w:r>
            <w:r>
              <w:rPr>
                <w:sz w:val="20"/>
                <w:szCs w:val="20"/>
              </w:rPr>
              <w:t>Resultantly, no entries exist for</w:t>
            </w:r>
            <w:r w:rsidR="007436C2">
              <w:rPr>
                <w:sz w:val="20"/>
                <w:szCs w:val="20"/>
              </w:rPr>
              <w:t xml:space="preserve"> “Description”, “Author” and </w:t>
            </w:r>
            <w:r w:rsidR="006529A5" w:rsidRPr="00A56C39">
              <w:rPr>
                <w:sz w:val="20"/>
                <w:szCs w:val="20"/>
              </w:rPr>
              <w:t>“Comments”</w:t>
            </w:r>
            <w:r>
              <w:rPr>
                <w:sz w:val="20"/>
                <w:szCs w:val="20"/>
              </w:rPr>
              <w:t xml:space="preserve"> for these records.</w:t>
            </w:r>
          </w:p>
        </w:tc>
        <w:tc>
          <w:tcPr>
            <w:tcW w:w="2452" w:type="dxa"/>
          </w:tcPr>
          <w:p w14:paraId="0BFBCF3A" w14:textId="77777777" w:rsidR="006529A5" w:rsidRPr="00A56C39" w:rsidRDefault="006529A5" w:rsidP="00E540C2">
            <w:pPr>
              <w:rPr>
                <w:sz w:val="20"/>
                <w:szCs w:val="20"/>
              </w:rPr>
            </w:pPr>
            <w:r w:rsidRPr="00A56C39">
              <w:rPr>
                <w:sz w:val="20"/>
                <w:szCs w:val="20"/>
              </w:rPr>
              <w:t>Critical</w:t>
            </w:r>
          </w:p>
        </w:tc>
      </w:tr>
      <w:tr w:rsidR="006529A5" w:rsidRPr="00A56C39" w14:paraId="32F5DD60" w14:textId="77777777" w:rsidTr="00E540C2">
        <w:tc>
          <w:tcPr>
            <w:tcW w:w="675" w:type="dxa"/>
          </w:tcPr>
          <w:p w14:paraId="08890EE8" w14:textId="757F6F49" w:rsidR="006529A5" w:rsidRPr="00A56C39" w:rsidRDefault="006529A5" w:rsidP="00E540C2">
            <w:pPr>
              <w:rPr>
                <w:sz w:val="20"/>
                <w:szCs w:val="20"/>
              </w:rPr>
            </w:pPr>
            <w:r>
              <w:rPr>
                <w:sz w:val="20"/>
                <w:szCs w:val="20"/>
              </w:rPr>
              <w:t>4</w:t>
            </w:r>
          </w:p>
        </w:tc>
        <w:tc>
          <w:tcPr>
            <w:tcW w:w="1886" w:type="dxa"/>
          </w:tcPr>
          <w:p w14:paraId="5E679D21" w14:textId="19B67A93" w:rsidR="006529A5" w:rsidRPr="00A56C39" w:rsidRDefault="006529A5" w:rsidP="00E540C2">
            <w:pPr>
              <w:rPr>
                <w:sz w:val="20"/>
                <w:szCs w:val="20"/>
              </w:rPr>
            </w:pPr>
            <w:r w:rsidRPr="00A56C39">
              <w:rPr>
                <w:sz w:val="20"/>
                <w:szCs w:val="20"/>
              </w:rPr>
              <w:t>Page 1</w:t>
            </w:r>
          </w:p>
        </w:tc>
        <w:tc>
          <w:tcPr>
            <w:tcW w:w="5911" w:type="dxa"/>
          </w:tcPr>
          <w:p w14:paraId="4803D20E" w14:textId="1077C7EB" w:rsidR="006529A5" w:rsidRPr="00A56C39" w:rsidRDefault="007436C2" w:rsidP="00E540C2">
            <w:pPr>
              <w:rPr>
                <w:sz w:val="20"/>
                <w:szCs w:val="20"/>
              </w:rPr>
            </w:pPr>
            <w:r>
              <w:rPr>
                <w:sz w:val="20"/>
                <w:szCs w:val="20"/>
              </w:rPr>
              <w:t>The acronym ‘</w:t>
            </w:r>
            <w:r w:rsidR="006529A5" w:rsidRPr="00A56C39">
              <w:rPr>
                <w:sz w:val="20"/>
                <w:szCs w:val="20"/>
              </w:rPr>
              <w:t>SRS</w:t>
            </w:r>
            <w:r>
              <w:rPr>
                <w:sz w:val="20"/>
                <w:szCs w:val="20"/>
              </w:rPr>
              <w:t>’, found in the footer for page 1,</w:t>
            </w:r>
            <w:r w:rsidR="006529A5" w:rsidRPr="00A56C39">
              <w:rPr>
                <w:sz w:val="20"/>
                <w:szCs w:val="20"/>
              </w:rPr>
              <w:t xml:space="preserve"> is not properly expanded beforehand. </w:t>
            </w:r>
            <w:r>
              <w:rPr>
                <w:sz w:val="20"/>
                <w:szCs w:val="20"/>
              </w:rPr>
              <w:t>The style-guide advises that acronyms be fully expanded on first use. It is noted that “System Requirements Specification” is provided on the cover page, yet the acronym is not expanded alongside.</w:t>
            </w:r>
          </w:p>
        </w:tc>
        <w:tc>
          <w:tcPr>
            <w:tcW w:w="2452" w:type="dxa"/>
          </w:tcPr>
          <w:p w14:paraId="559E3F79" w14:textId="77777777" w:rsidR="006529A5" w:rsidRPr="00A56C39" w:rsidRDefault="006529A5" w:rsidP="00E540C2">
            <w:pPr>
              <w:rPr>
                <w:sz w:val="20"/>
                <w:szCs w:val="20"/>
              </w:rPr>
            </w:pPr>
            <w:r w:rsidRPr="00A56C39">
              <w:rPr>
                <w:sz w:val="20"/>
                <w:szCs w:val="20"/>
              </w:rPr>
              <w:t>Minor</w:t>
            </w:r>
          </w:p>
        </w:tc>
      </w:tr>
      <w:tr w:rsidR="006529A5" w:rsidRPr="00A56C39" w14:paraId="09434B3D" w14:textId="77777777" w:rsidTr="00E540C2">
        <w:tc>
          <w:tcPr>
            <w:tcW w:w="675" w:type="dxa"/>
          </w:tcPr>
          <w:p w14:paraId="5A3DF195" w14:textId="34DD4CDD" w:rsidR="006529A5" w:rsidRPr="00A56C39" w:rsidRDefault="006529A5" w:rsidP="00E540C2">
            <w:pPr>
              <w:rPr>
                <w:sz w:val="20"/>
                <w:szCs w:val="20"/>
              </w:rPr>
            </w:pPr>
            <w:r>
              <w:rPr>
                <w:sz w:val="20"/>
                <w:szCs w:val="20"/>
              </w:rPr>
              <w:t>5</w:t>
            </w:r>
          </w:p>
        </w:tc>
        <w:tc>
          <w:tcPr>
            <w:tcW w:w="1886" w:type="dxa"/>
          </w:tcPr>
          <w:p w14:paraId="1D3A6C3E" w14:textId="0D0D81EC" w:rsidR="006529A5" w:rsidRPr="00A56C39" w:rsidRDefault="006529A5" w:rsidP="00E540C2">
            <w:pPr>
              <w:rPr>
                <w:sz w:val="20"/>
                <w:szCs w:val="20"/>
              </w:rPr>
            </w:pPr>
            <w:r w:rsidRPr="00A56C39">
              <w:rPr>
                <w:sz w:val="20"/>
                <w:szCs w:val="20"/>
              </w:rPr>
              <w:t>Cover</w:t>
            </w:r>
          </w:p>
        </w:tc>
        <w:tc>
          <w:tcPr>
            <w:tcW w:w="5911" w:type="dxa"/>
          </w:tcPr>
          <w:p w14:paraId="65573B1F" w14:textId="596F6ACE" w:rsidR="006529A5" w:rsidRPr="00A56C39" w:rsidRDefault="007436C2" w:rsidP="00E540C2">
            <w:pPr>
              <w:rPr>
                <w:sz w:val="20"/>
                <w:szCs w:val="20"/>
              </w:rPr>
            </w:pPr>
            <w:r>
              <w:rPr>
                <w:sz w:val="20"/>
                <w:szCs w:val="20"/>
              </w:rPr>
              <w:t>The date given on the cover page is: 2/12/2015. This date may be a misprint, inasmuch as it has not yet come to pass; or it may be that the American date system is being employed.</w:t>
            </w:r>
            <w:r w:rsidR="006529A5" w:rsidRPr="00A56C39">
              <w:rPr>
                <w:sz w:val="20"/>
                <w:szCs w:val="20"/>
              </w:rPr>
              <w:t xml:space="preserve"> </w:t>
            </w:r>
            <w:r>
              <w:rPr>
                <w:sz w:val="20"/>
                <w:szCs w:val="20"/>
              </w:rPr>
              <w:t>Having regard to the Northern Irish remit of the company, it is assumed here that the U.K. date convention should be employed instead.</w:t>
            </w:r>
          </w:p>
        </w:tc>
        <w:tc>
          <w:tcPr>
            <w:tcW w:w="2452" w:type="dxa"/>
          </w:tcPr>
          <w:p w14:paraId="5E8401BB" w14:textId="77777777" w:rsidR="006529A5" w:rsidRPr="00A56C39" w:rsidRDefault="006529A5" w:rsidP="00E540C2">
            <w:pPr>
              <w:rPr>
                <w:sz w:val="20"/>
                <w:szCs w:val="20"/>
              </w:rPr>
            </w:pPr>
            <w:r w:rsidRPr="00A56C39">
              <w:rPr>
                <w:sz w:val="20"/>
                <w:szCs w:val="20"/>
              </w:rPr>
              <w:t>Major</w:t>
            </w:r>
          </w:p>
        </w:tc>
      </w:tr>
      <w:tr w:rsidR="006529A5" w:rsidRPr="00A56C39" w14:paraId="48B4B44E" w14:textId="77777777" w:rsidTr="00E540C2">
        <w:tc>
          <w:tcPr>
            <w:tcW w:w="675" w:type="dxa"/>
          </w:tcPr>
          <w:p w14:paraId="13FD105B" w14:textId="28DA922E" w:rsidR="006529A5" w:rsidRPr="00A56C39" w:rsidRDefault="006529A5" w:rsidP="00E540C2">
            <w:pPr>
              <w:rPr>
                <w:sz w:val="20"/>
                <w:szCs w:val="20"/>
              </w:rPr>
            </w:pPr>
            <w:r>
              <w:rPr>
                <w:sz w:val="20"/>
                <w:szCs w:val="20"/>
              </w:rPr>
              <w:t>6</w:t>
            </w:r>
          </w:p>
        </w:tc>
        <w:tc>
          <w:tcPr>
            <w:tcW w:w="1886" w:type="dxa"/>
          </w:tcPr>
          <w:p w14:paraId="75AA10A4" w14:textId="1569B979" w:rsidR="006529A5" w:rsidRPr="00A56C39" w:rsidRDefault="006529A5" w:rsidP="00E540C2">
            <w:pPr>
              <w:rPr>
                <w:sz w:val="20"/>
                <w:szCs w:val="20"/>
              </w:rPr>
            </w:pPr>
            <w:r w:rsidRPr="00A56C39">
              <w:rPr>
                <w:sz w:val="20"/>
                <w:szCs w:val="20"/>
              </w:rPr>
              <w:t>Page 2</w:t>
            </w:r>
          </w:p>
        </w:tc>
        <w:tc>
          <w:tcPr>
            <w:tcW w:w="5911" w:type="dxa"/>
          </w:tcPr>
          <w:p w14:paraId="184D473C" w14:textId="59BF2D14" w:rsidR="006529A5" w:rsidRPr="00A56C39" w:rsidRDefault="006529A5" w:rsidP="00E540C2">
            <w:pPr>
              <w:rPr>
                <w:sz w:val="20"/>
                <w:szCs w:val="20"/>
              </w:rPr>
            </w:pPr>
            <w:r w:rsidRPr="00A56C39">
              <w:rPr>
                <w:sz w:val="20"/>
                <w:szCs w:val="20"/>
              </w:rPr>
              <w:t xml:space="preserve">The </w:t>
            </w:r>
            <w:r w:rsidR="00FC5F4B">
              <w:rPr>
                <w:sz w:val="20"/>
                <w:szCs w:val="20"/>
              </w:rPr>
              <w:t>‘</w:t>
            </w:r>
            <w:r w:rsidRPr="00A56C39">
              <w:rPr>
                <w:sz w:val="20"/>
                <w:szCs w:val="20"/>
              </w:rPr>
              <w:t>Table of Contents</w:t>
            </w:r>
            <w:r w:rsidR="00FC5F4B">
              <w:rPr>
                <w:sz w:val="20"/>
                <w:szCs w:val="20"/>
              </w:rPr>
              <w:t>’</w:t>
            </w:r>
            <w:r w:rsidRPr="00A56C39">
              <w:rPr>
                <w:sz w:val="20"/>
                <w:szCs w:val="20"/>
              </w:rPr>
              <w:t xml:space="preserve"> references “2.2 Product Functions”; “2.3 User Characteristics”; and “2.4 General Constraints” as being on page 3. These se</w:t>
            </w:r>
            <w:r w:rsidR="00FC5F4B">
              <w:rPr>
                <w:sz w:val="20"/>
                <w:szCs w:val="20"/>
              </w:rPr>
              <w:t>ctions do not feature on page 3; they are missing from the document proper. This may give way to errors in the future, for they may n</w:t>
            </w:r>
            <w:r w:rsidRPr="00A56C39">
              <w:rPr>
                <w:sz w:val="20"/>
                <w:szCs w:val="20"/>
              </w:rPr>
              <w:t>o</w:t>
            </w:r>
            <w:r w:rsidR="00FC5F4B">
              <w:rPr>
                <w:sz w:val="20"/>
                <w:szCs w:val="20"/>
              </w:rPr>
              <w:t>t</w:t>
            </w:r>
            <w:r w:rsidRPr="00A56C39">
              <w:rPr>
                <w:sz w:val="20"/>
                <w:szCs w:val="20"/>
              </w:rPr>
              <w:t xml:space="preserve"> not fit in the given space at all, which could have the effect of changing the pagination for the rest of the document by shifting the other sections down.</w:t>
            </w:r>
          </w:p>
        </w:tc>
        <w:tc>
          <w:tcPr>
            <w:tcW w:w="2452" w:type="dxa"/>
          </w:tcPr>
          <w:p w14:paraId="67B292C0" w14:textId="77777777" w:rsidR="006529A5" w:rsidRPr="00A56C39" w:rsidRDefault="006529A5" w:rsidP="00E540C2">
            <w:pPr>
              <w:rPr>
                <w:sz w:val="20"/>
                <w:szCs w:val="20"/>
              </w:rPr>
            </w:pPr>
            <w:r w:rsidRPr="00A56C39">
              <w:rPr>
                <w:sz w:val="20"/>
                <w:szCs w:val="20"/>
              </w:rPr>
              <w:t>Critical</w:t>
            </w:r>
          </w:p>
        </w:tc>
      </w:tr>
      <w:tr w:rsidR="006529A5" w:rsidRPr="00A56C39" w14:paraId="0646D1BF" w14:textId="77777777" w:rsidTr="00E540C2">
        <w:tc>
          <w:tcPr>
            <w:tcW w:w="675" w:type="dxa"/>
          </w:tcPr>
          <w:p w14:paraId="53C15E63" w14:textId="6426A4A8" w:rsidR="006529A5" w:rsidRPr="00A56C39" w:rsidRDefault="006529A5" w:rsidP="00E540C2">
            <w:pPr>
              <w:rPr>
                <w:sz w:val="20"/>
                <w:szCs w:val="20"/>
              </w:rPr>
            </w:pPr>
            <w:r>
              <w:rPr>
                <w:sz w:val="20"/>
                <w:szCs w:val="20"/>
              </w:rPr>
              <w:t>7</w:t>
            </w:r>
          </w:p>
        </w:tc>
        <w:tc>
          <w:tcPr>
            <w:tcW w:w="1886" w:type="dxa"/>
          </w:tcPr>
          <w:p w14:paraId="5775E508" w14:textId="6E692BC7" w:rsidR="006529A5" w:rsidRPr="00A56C39" w:rsidRDefault="006529A5" w:rsidP="00E540C2">
            <w:pPr>
              <w:rPr>
                <w:sz w:val="20"/>
                <w:szCs w:val="20"/>
              </w:rPr>
            </w:pPr>
            <w:r w:rsidRPr="00A56C39">
              <w:rPr>
                <w:sz w:val="20"/>
                <w:szCs w:val="20"/>
              </w:rPr>
              <w:t>Page 2</w:t>
            </w:r>
          </w:p>
        </w:tc>
        <w:tc>
          <w:tcPr>
            <w:tcW w:w="5911" w:type="dxa"/>
          </w:tcPr>
          <w:p w14:paraId="60E055CC" w14:textId="2F38CEFC" w:rsidR="006529A5" w:rsidRPr="00A56C39" w:rsidRDefault="00FC5F4B" w:rsidP="00E540C2">
            <w:pPr>
              <w:rPr>
                <w:sz w:val="20"/>
                <w:szCs w:val="20"/>
              </w:rPr>
            </w:pPr>
            <w:r>
              <w:rPr>
                <w:sz w:val="20"/>
                <w:szCs w:val="20"/>
              </w:rPr>
              <w:t>Amongst the testing team, t</w:t>
            </w:r>
            <w:r w:rsidR="006529A5" w:rsidRPr="00A56C39">
              <w:rPr>
                <w:sz w:val="20"/>
                <w:szCs w:val="20"/>
              </w:rPr>
              <w:t xml:space="preserve">he </w:t>
            </w:r>
            <w:r>
              <w:rPr>
                <w:sz w:val="20"/>
                <w:szCs w:val="20"/>
              </w:rPr>
              <w:t>‘Table of C</w:t>
            </w:r>
            <w:r w:rsidR="006529A5" w:rsidRPr="00A56C39">
              <w:rPr>
                <w:sz w:val="20"/>
                <w:szCs w:val="20"/>
              </w:rPr>
              <w:t>ontents</w:t>
            </w:r>
            <w:r>
              <w:rPr>
                <w:sz w:val="20"/>
                <w:szCs w:val="20"/>
              </w:rPr>
              <w:t>’</w:t>
            </w:r>
            <w:r w:rsidR="006529A5" w:rsidRPr="00A56C39">
              <w:rPr>
                <w:sz w:val="20"/>
                <w:szCs w:val="20"/>
              </w:rPr>
              <w:t xml:space="preserve"> page</w:t>
            </w:r>
            <w:r>
              <w:rPr>
                <w:sz w:val="20"/>
                <w:szCs w:val="20"/>
              </w:rPr>
              <w:t>’s</w:t>
            </w:r>
            <w:r w:rsidR="006529A5" w:rsidRPr="00A56C39">
              <w:rPr>
                <w:sz w:val="20"/>
                <w:szCs w:val="20"/>
              </w:rPr>
              <w:t xml:space="preserve"> numbering </w:t>
            </w:r>
            <w:r>
              <w:rPr>
                <w:sz w:val="20"/>
                <w:szCs w:val="20"/>
              </w:rPr>
              <w:t xml:space="preserve">is different for various members of the team. </w:t>
            </w:r>
            <w:r w:rsidR="006529A5" w:rsidRPr="00A56C39">
              <w:rPr>
                <w:sz w:val="20"/>
                <w:szCs w:val="20"/>
              </w:rPr>
              <w:t xml:space="preserve"> </w:t>
            </w:r>
          </w:p>
        </w:tc>
        <w:tc>
          <w:tcPr>
            <w:tcW w:w="2452" w:type="dxa"/>
          </w:tcPr>
          <w:p w14:paraId="1948508C" w14:textId="45077E36" w:rsidR="006529A5" w:rsidRPr="00A56C39" w:rsidRDefault="006529A5" w:rsidP="00E540C2">
            <w:pPr>
              <w:rPr>
                <w:sz w:val="20"/>
                <w:szCs w:val="20"/>
              </w:rPr>
            </w:pPr>
            <w:r>
              <w:rPr>
                <w:sz w:val="20"/>
                <w:szCs w:val="20"/>
              </w:rPr>
              <w:t>Critical</w:t>
            </w:r>
          </w:p>
        </w:tc>
      </w:tr>
      <w:tr w:rsidR="006529A5" w:rsidRPr="00A56C39" w14:paraId="7124317A" w14:textId="77777777" w:rsidTr="00E540C2">
        <w:tc>
          <w:tcPr>
            <w:tcW w:w="675" w:type="dxa"/>
          </w:tcPr>
          <w:p w14:paraId="3A1EF278" w14:textId="3987B8D8" w:rsidR="006529A5" w:rsidRPr="00A56C39" w:rsidRDefault="006529A5" w:rsidP="00E540C2">
            <w:pPr>
              <w:rPr>
                <w:sz w:val="20"/>
                <w:szCs w:val="20"/>
              </w:rPr>
            </w:pPr>
            <w:r>
              <w:rPr>
                <w:sz w:val="20"/>
                <w:szCs w:val="20"/>
              </w:rPr>
              <w:t>8</w:t>
            </w:r>
          </w:p>
        </w:tc>
        <w:tc>
          <w:tcPr>
            <w:tcW w:w="1886" w:type="dxa"/>
          </w:tcPr>
          <w:p w14:paraId="65E9396B" w14:textId="3C4EE7CA" w:rsidR="006529A5" w:rsidRPr="00A56C39" w:rsidRDefault="006529A5" w:rsidP="00E540C2">
            <w:pPr>
              <w:rPr>
                <w:sz w:val="20"/>
                <w:szCs w:val="20"/>
              </w:rPr>
            </w:pPr>
            <w:r w:rsidRPr="00A56C39">
              <w:rPr>
                <w:sz w:val="20"/>
                <w:szCs w:val="20"/>
              </w:rPr>
              <w:t>Page 2</w:t>
            </w:r>
          </w:p>
        </w:tc>
        <w:tc>
          <w:tcPr>
            <w:tcW w:w="5911" w:type="dxa"/>
          </w:tcPr>
          <w:p w14:paraId="3F4C9E14" w14:textId="78902977" w:rsidR="006529A5" w:rsidRPr="00A56C39" w:rsidRDefault="006529A5" w:rsidP="00E540C2">
            <w:pPr>
              <w:rPr>
                <w:sz w:val="20"/>
                <w:szCs w:val="20"/>
              </w:rPr>
            </w:pPr>
            <w:r w:rsidRPr="00A56C39">
              <w:rPr>
                <w:sz w:val="20"/>
                <w:szCs w:val="20"/>
              </w:rPr>
              <w:t xml:space="preserve">The </w:t>
            </w:r>
            <w:r w:rsidR="006B071C">
              <w:rPr>
                <w:sz w:val="20"/>
                <w:szCs w:val="20"/>
              </w:rPr>
              <w:t>‘</w:t>
            </w:r>
            <w:r w:rsidRPr="00A56C39">
              <w:rPr>
                <w:sz w:val="20"/>
                <w:szCs w:val="20"/>
              </w:rPr>
              <w:t>Table of Contents</w:t>
            </w:r>
            <w:r w:rsidR="006B071C">
              <w:rPr>
                <w:sz w:val="20"/>
                <w:szCs w:val="20"/>
              </w:rPr>
              <w:t>’</w:t>
            </w:r>
            <w:r w:rsidRPr="00A56C39">
              <w:rPr>
                <w:sz w:val="20"/>
                <w:szCs w:val="20"/>
              </w:rPr>
              <w:t xml:space="preserve"> specifies “1.3 Definitions, Acronyms</w:t>
            </w:r>
            <w:r w:rsidR="006B071C">
              <w:rPr>
                <w:sz w:val="20"/>
                <w:szCs w:val="20"/>
              </w:rPr>
              <w:t>, and Abbreviations” for page 3. This is inconsistent with p</w:t>
            </w:r>
            <w:r w:rsidRPr="00A56C39">
              <w:rPr>
                <w:sz w:val="20"/>
                <w:szCs w:val="20"/>
              </w:rPr>
              <w:t xml:space="preserve">age 3 </w:t>
            </w:r>
            <w:r w:rsidR="006B071C">
              <w:rPr>
                <w:sz w:val="20"/>
                <w:szCs w:val="20"/>
              </w:rPr>
              <w:t xml:space="preserve">proper, which </w:t>
            </w:r>
            <w:r w:rsidRPr="00A56C39">
              <w:rPr>
                <w:sz w:val="20"/>
                <w:szCs w:val="20"/>
              </w:rPr>
              <w:t>specifies “</w:t>
            </w:r>
            <w:r w:rsidR="006B071C">
              <w:rPr>
                <w:sz w:val="20"/>
                <w:szCs w:val="20"/>
              </w:rPr>
              <w:t xml:space="preserve">1.4 </w:t>
            </w:r>
            <w:r w:rsidRPr="00A56C39">
              <w:rPr>
                <w:sz w:val="20"/>
                <w:szCs w:val="20"/>
              </w:rPr>
              <w:t>Definitions, Acronyms, and Abbreviations”</w:t>
            </w:r>
            <w:r w:rsidR="000A654F">
              <w:rPr>
                <w:sz w:val="20"/>
                <w:szCs w:val="20"/>
              </w:rPr>
              <w:t xml:space="preserve">. </w:t>
            </w:r>
          </w:p>
        </w:tc>
        <w:tc>
          <w:tcPr>
            <w:tcW w:w="2452" w:type="dxa"/>
          </w:tcPr>
          <w:p w14:paraId="795947CB" w14:textId="4B81C53E" w:rsidR="006529A5" w:rsidRPr="00A56C39" w:rsidRDefault="006529A5" w:rsidP="00E540C2">
            <w:pPr>
              <w:rPr>
                <w:sz w:val="20"/>
                <w:szCs w:val="20"/>
              </w:rPr>
            </w:pPr>
            <w:r>
              <w:rPr>
                <w:sz w:val="20"/>
                <w:szCs w:val="20"/>
              </w:rPr>
              <w:t>Critical</w:t>
            </w:r>
          </w:p>
        </w:tc>
      </w:tr>
      <w:tr w:rsidR="006529A5" w:rsidRPr="00A56C39" w14:paraId="41E29072" w14:textId="77777777" w:rsidTr="00E540C2">
        <w:tc>
          <w:tcPr>
            <w:tcW w:w="675" w:type="dxa"/>
          </w:tcPr>
          <w:p w14:paraId="1315894A" w14:textId="26CAFAF4" w:rsidR="006529A5" w:rsidRPr="00A56C39" w:rsidRDefault="006529A5" w:rsidP="00E540C2">
            <w:pPr>
              <w:rPr>
                <w:sz w:val="20"/>
                <w:szCs w:val="20"/>
              </w:rPr>
            </w:pPr>
            <w:r>
              <w:rPr>
                <w:sz w:val="20"/>
                <w:szCs w:val="20"/>
              </w:rPr>
              <w:t>9</w:t>
            </w:r>
          </w:p>
        </w:tc>
        <w:tc>
          <w:tcPr>
            <w:tcW w:w="1886" w:type="dxa"/>
          </w:tcPr>
          <w:p w14:paraId="148B038B" w14:textId="5048C760" w:rsidR="006529A5" w:rsidRPr="00A56C39" w:rsidRDefault="006529A5" w:rsidP="00E540C2">
            <w:pPr>
              <w:rPr>
                <w:sz w:val="20"/>
                <w:szCs w:val="20"/>
              </w:rPr>
            </w:pPr>
            <w:r w:rsidRPr="00A56C39">
              <w:rPr>
                <w:sz w:val="20"/>
                <w:szCs w:val="20"/>
              </w:rPr>
              <w:t>Page 2</w:t>
            </w:r>
          </w:p>
        </w:tc>
        <w:tc>
          <w:tcPr>
            <w:tcW w:w="5911" w:type="dxa"/>
          </w:tcPr>
          <w:p w14:paraId="3413A677" w14:textId="53C32D11" w:rsidR="006529A5" w:rsidRPr="00A56C39" w:rsidRDefault="006529A5" w:rsidP="00E540C2">
            <w:pPr>
              <w:rPr>
                <w:sz w:val="20"/>
                <w:szCs w:val="20"/>
              </w:rPr>
            </w:pPr>
            <w:r w:rsidRPr="00A56C39">
              <w:rPr>
                <w:sz w:val="20"/>
                <w:szCs w:val="20"/>
              </w:rPr>
              <w:t xml:space="preserve">After </w:t>
            </w:r>
            <w:r w:rsidR="000A654F">
              <w:rPr>
                <w:sz w:val="20"/>
                <w:szCs w:val="20"/>
              </w:rPr>
              <w:t>the word “A</w:t>
            </w:r>
            <w:r w:rsidRPr="00A56C39">
              <w:rPr>
                <w:sz w:val="20"/>
                <w:szCs w:val="20"/>
              </w:rPr>
              <w:t>cronyms</w:t>
            </w:r>
            <w:r w:rsidR="000A654F">
              <w:rPr>
                <w:sz w:val="20"/>
                <w:szCs w:val="20"/>
              </w:rPr>
              <w:t>” in the part denoted 1.3</w:t>
            </w:r>
            <w:r w:rsidRPr="00A56C39">
              <w:rPr>
                <w:sz w:val="20"/>
                <w:szCs w:val="20"/>
              </w:rPr>
              <w:t xml:space="preserve">, </w:t>
            </w:r>
            <w:r>
              <w:rPr>
                <w:sz w:val="20"/>
                <w:szCs w:val="20"/>
              </w:rPr>
              <w:t xml:space="preserve">there is a </w:t>
            </w:r>
            <w:r w:rsidRPr="00A56C39">
              <w:rPr>
                <w:sz w:val="20"/>
                <w:szCs w:val="20"/>
              </w:rPr>
              <w:t xml:space="preserve">comma. </w:t>
            </w:r>
            <w:r w:rsidR="000A654F">
              <w:rPr>
                <w:sz w:val="20"/>
                <w:szCs w:val="20"/>
              </w:rPr>
              <w:t>This serial comma is standard in the U.S.A. but is optional in U.K. English. Its use here is cautioned insofar as the serial comma can give rise to confusion (for example: Eats, shoots and leaves vs. Eats shoots and leaves.)</w:t>
            </w:r>
            <w:r w:rsidRPr="00A56C39">
              <w:rPr>
                <w:sz w:val="20"/>
                <w:szCs w:val="20"/>
              </w:rPr>
              <w:t xml:space="preserve"> </w:t>
            </w:r>
          </w:p>
        </w:tc>
        <w:tc>
          <w:tcPr>
            <w:tcW w:w="2452" w:type="dxa"/>
          </w:tcPr>
          <w:p w14:paraId="70E5FB32" w14:textId="5AC5F41C" w:rsidR="006529A5" w:rsidRPr="00A56C39" w:rsidRDefault="006529A5" w:rsidP="00E540C2">
            <w:pPr>
              <w:rPr>
                <w:sz w:val="20"/>
                <w:szCs w:val="20"/>
              </w:rPr>
            </w:pPr>
            <w:r>
              <w:rPr>
                <w:sz w:val="20"/>
                <w:szCs w:val="20"/>
              </w:rPr>
              <w:t>Minor</w:t>
            </w:r>
          </w:p>
        </w:tc>
      </w:tr>
      <w:tr w:rsidR="006529A5" w:rsidRPr="00A56C39" w14:paraId="4DAC3E36" w14:textId="77777777" w:rsidTr="00E540C2">
        <w:tc>
          <w:tcPr>
            <w:tcW w:w="675" w:type="dxa"/>
          </w:tcPr>
          <w:p w14:paraId="173DE644" w14:textId="540A3D3A" w:rsidR="006529A5" w:rsidRPr="00A56C39" w:rsidRDefault="006529A5" w:rsidP="00E540C2">
            <w:pPr>
              <w:rPr>
                <w:sz w:val="20"/>
                <w:szCs w:val="20"/>
              </w:rPr>
            </w:pPr>
            <w:r>
              <w:rPr>
                <w:sz w:val="20"/>
                <w:szCs w:val="20"/>
              </w:rPr>
              <w:t>10</w:t>
            </w:r>
          </w:p>
        </w:tc>
        <w:tc>
          <w:tcPr>
            <w:tcW w:w="1886" w:type="dxa"/>
          </w:tcPr>
          <w:p w14:paraId="2BCC32D1" w14:textId="3C40A670" w:rsidR="006529A5" w:rsidRPr="00A56C39" w:rsidRDefault="006529A5" w:rsidP="00E540C2">
            <w:pPr>
              <w:rPr>
                <w:sz w:val="20"/>
                <w:szCs w:val="20"/>
              </w:rPr>
            </w:pPr>
            <w:r w:rsidRPr="00A56C39">
              <w:rPr>
                <w:sz w:val="20"/>
                <w:szCs w:val="20"/>
              </w:rPr>
              <w:t>Page 2</w:t>
            </w:r>
          </w:p>
        </w:tc>
        <w:tc>
          <w:tcPr>
            <w:tcW w:w="5911" w:type="dxa"/>
          </w:tcPr>
          <w:p w14:paraId="53C647C1" w14:textId="407CF6B8" w:rsidR="006529A5" w:rsidRPr="00A56C39" w:rsidRDefault="000A654F" w:rsidP="00E540C2">
            <w:pPr>
              <w:rPr>
                <w:sz w:val="20"/>
                <w:szCs w:val="20"/>
              </w:rPr>
            </w:pPr>
            <w:r>
              <w:rPr>
                <w:sz w:val="20"/>
                <w:szCs w:val="20"/>
              </w:rPr>
              <w:t>Numbering issues inhabit the ‘Table of Contents’ page: correcting these will require revision of the document whole.</w:t>
            </w:r>
          </w:p>
        </w:tc>
        <w:tc>
          <w:tcPr>
            <w:tcW w:w="2452" w:type="dxa"/>
          </w:tcPr>
          <w:p w14:paraId="78BB8A0E" w14:textId="7732CF1A" w:rsidR="006529A5" w:rsidRPr="00A56C39" w:rsidRDefault="006529A5" w:rsidP="00E540C2">
            <w:pPr>
              <w:rPr>
                <w:sz w:val="20"/>
                <w:szCs w:val="20"/>
              </w:rPr>
            </w:pPr>
            <w:r>
              <w:rPr>
                <w:sz w:val="20"/>
                <w:szCs w:val="20"/>
              </w:rPr>
              <w:t>Critical</w:t>
            </w:r>
          </w:p>
        </w:tc>
      </w:tr>
      <w:tr w:rsidR="006529A5" w:rsidRPr="00A56C39" w14:paraId="5D24EBFB" w14:textId="77777777" w:rsidTr="00E540C2">
        <w:tc>
          <w:tcPr>
            <w:tcW w:w="675" w:type="dxa"/>
          </w:tcPr>
          <w:p w14:paraId="641466D9" w14:textId="27DBCB10" w:rsidR="006529A5" w:rsidRPr="00A56C39" w:rsidRDefault="006529A5" w:rsidP="00E540C2">
            <w:pPr>
              <w:rPr>
                <w:sz w:val="20"/>
                <w:szCs w:val="20"/>
              </w:rPr>
            </w:pPr>
            <w:r>
              <w:rPr>
                <w:sz w:val="20"/>
                <w:szCs w:val="20"/>
              </w:rPr>
              <w:t>11</w:t>
            </w:r>
          </w:p>
        </w:tc>
        <w:tc>
          <w:tcPr>
            <w:tcW w:w="1886" w:type="dxa"/>
          </w:tcPr>
          <w:p w14:paraId="63DB72A9" w14:textId="3CB76E6F" w:rsidR="006529A5" w:rsidRPr="00A56C39" w:rsidRDefault="006529A5" w:rsidP="00E540C2">
            <w:pPr>
              <w:rPr>
                <w:sz w:val="20"/>
                <w:szCs w:val="20"/>
              </w:rPr>
            </w:pPr>
            <w:r w:rsidRPr="00A56C39">
              <w:rPr>
                <w:sz w:val="20"/>
                <w:szCs w:val="20"/>
              </w:rPr>
              <w:t>Page 2</w:t>
            </w:r>
          </w:p>
        </w:tc>
        <w:tc>
          <w:tcPr>
            <w:tcW w:w="5911" w:type="dxa"/>
          </w:tcPr>
          <w:p w14:paraId="74CA9D73" w14:textId="22E40F58" w:rsidR="006529A5" w:rsidRPr="00A56C39" w:rsidRDefault="000A654F" w:rsidP="00E540C2">
            <w:pPr>
              <w:rPr>
                <w:sz w:val="20"/>
                <w:szCs w:val="20"/>
              </w:rPr>
            </w:pPr>
            <w:r>
              <w:rPr>
                <w:sz w:val="20"/>
                <w:szCs w:val="20"/>
              </w:rPr>
              <w:t>The sections marked as</w:t>
            </w:r>
            <w:r w:rsidR="006529A5" w:rsidRPr="00A56C39">
              <w:rPr>
                <w:sz w:val="20"/>
                <w:szCs w:val="20"/>
              </w:rPr>
              <w:t xml:space="preserve"> </w:t>
            </w:r>
            <w:r>
              <w:rPr>
                <w:sz w:val="20"/>
                <w:szCs w:val="20"/>
              </w:rPr>
              <w:t>“</w:t>
            </w:r>
            <w:r w:rsidR="006529A5" w:rsidRPr="00A56C39">
              <w:rPr>
                <w:sz w:val="20"/>
                <w:szCs w:val="20"/>
              </w:rPr>
              <w:t>Navigation</w:t>
            </w:r>
            <w:r>
              <w:rPr>
                <w:sz w:val="20"/>
                <w:szCs w:val="20"/>
              </w:rPr>
              <w:t>”</w:t>
            </w:r>
            <w:r w:rsidR="006529A5" w:rsidRPr="00A56C39">
              <w:rPr>
                <w:sz w:val="20"/>
                <w:szCs w:val="20"/>
              </w:rPr>
              <w:t xml:space="preserve">, </w:t>
            </w:r>
            <w:r>
              <w:rPr>
                <w:sz w:val="20"/>
                <w:szCs w:val="20"/>
              </w:rPr>
              <w:t>“</w:t>
            </w:r>
            <w:r w:rsidR="006529A5" w:rsidRPr="00A56C39">
              <w:rPr>
                <w:sz w:val="20"/>
                <w:szCs w:val="20"/>
              </w:rPr>
              <w:t>Home</w:t>
            </w:r>
            <w:r>
              <w:rPr>
                <w:sz w:val="20"/>
                <w:szCs w:val="20"/>
              </w:rPr>
              <w:t>” and</w:t>
            </w:r>
            <w:r w:rsidR="006529A5" w:rsidRPr="00A56C39">
              <w:rPr>
                <w:sz w:val="20"/>
                <w:szCs w:val="20"/>
              </w:rPr>
              <w:t xml:space="preserve"> </w:t>
            </w:r>
            <w:r>
              <w:rPr>
                <w:sz w:val="20"/>
                <w:szCs w:val="20"/>
              </w:rPr>
              <w:t>“Registration” each require</w:t>
            </w:r>
            <w:r w:rsidR="009C051F">
              <w:rPr>
                <w:sz w:val="20"/>
                <w:szCs w:val="20"/>
              </w:rPr>
              <w:t xml:space="preserve"> the word “page” after them, to achieve consistency with “Login page”, “About page”, “Forgot Password page”, “Ordering Pizza page”, “Schedule page”, “Order receipt page” and “My Account – reset password” page.</w:t>
            </w:r>
          </w:p>
        </w:tc>
        <w:tc>
          <w:tcPr>
            <w:tcW w:w="2452" w:type="dxa"/>
          </w:tcPr>
          <w:p w14:paraId="1C073FBD" w14:textId="6F06F17D" w:rsidR="006529A5" w:rsidRPr="00A56C39" w:rsidRDefault="006529A5" w:rsidP="00E540C2">
            <w:pPr>
              <w:rPr>
                <w:sz w:val="20"/>
                <w:szCs w:val="20"/>
              </w:rPr>
            </w:pPr>
            <w:r>
              <w:rPr>
                <w:sz w:val="20"/>
                <w:szCs w:val="20"/>
              </w:rPr>
              <w:t>Major</w:t>
            </w:r>
          </w:p>
        </w:tc>
      </w:tr>
      <w:tr w:rsidR="006529A5" w:rsidRPr="00A56C39" w14:paraId="7F069129" w14:textId="77777777" w:rsidTr="00E540C2">
        <w:tc>
          <w:tcPr>
            <w:tcW w:w="675" w:type="dxa"/>
          </w:tcPr>
          <w:p w14:paraId="75F8BC5B" w14:textId="3609FB5B" w:rsidR="006529A5" w:rsidRPr="00A56C39" w:rsidRDefault="006529A5" w:rsidP="00E540C2">
            <w:pPr>
              <w:rPr>
                <w:sz w:val="20"/>
                <w:szCs w:val="20"/>
              </w:rPr>
            </w:pPr>
            <w:r>
              <w:rPr>
                <w:sz w:val="20"/>
                <w:szCs w:val="20"/>
              </w:rPr>
              <w:t>12</w:t>
            </w:r>
          </w:p>
        </w:tc>
        <w:tc>
          <w:tcPr>
            <w:tcW w:w="1886" w:type="dxa"/>
          </w:tcPr>
          <w:p w14:paraId="6C7DF078" w14:textId="222D67C1" w:rsidR="006529A5" w:rsidRPr="00A56C39" w:rsidRDefault="009C051F" w:rsidP="00E540C2">
            <w:pPr>
              <w:rPr>
                <w:sz w:val="20"/>
                <w:szCs w:val="20"/>
              </w:rPr>
            </w:pPr>
            <w:r>
              <w:rPr>
                <w:sz w:val="20"/>
                <w:szCs w:val="20"/>
              </w:rPr>
              <w:t>Page 2</w:t>
            </w:r>
          </w:p>
        </w:tc>
        <w:tc>
          <w:tcPr>
            <w:tcW w:w="5911" w:type="dxa"/>
          </w:tcPr>
          <w:p w14:paraId="367F2833" w14:textId="7659BC01" w:rsidR="006529A5" w:rsidRPr="00A56C39" w:rsidRDefault="006529A5" w:rsidP="00E540C2">
            <w:pPr>
              <w:rPr>
                <w:sz w:val="20"/>
                <w:szCs w:val="20"/>
              </w:rPr>
            </w:pPr>
            <w:r w:rsidRPr="00A56C39">
              <w:rPr>
                <w:rFonts w:cs="Helvetica"/>
                <w:sz w:val="20"/>
                <w:szCs w:val="20"/>
              </w:rPr>
              <w:t>The “Non-Functional Requirements” has subsections in the document proper—3.2.1 to 3.2</w:t>
            </w:r>
            <w:r w:rsidR="009C051F">
              <w:rPr>
                <w:rFonts w:cs="Helvetica"/>
                <w:sz w:val="20"/>
                <w:szCs w:val="20"/>
              </w:rPr>
              <w:t>5—that are not listed on the ‘Table of Contents’</w:t>
            </w:r>
            <w:r w:rsidR="0025245E">
              <w:rPr>
                <w:rFonts w:cs="Helvetica"/>
                <w:sz w:val="20"/>
                <w:szCs w:val="20"/>
              </w:rPr>
              <w:t>.</w:t>
            </w:r>
          </w:p>
        </w:tc>
        <w:tc>
          <w:tcPr>
            <w:tcW w:w="2452" w:type="dxa"/>
          </w:tcPr>
          <w:p w14:paraId="47360910" w14:textId="786B4D08" w:rsidR="006529A5" w:rsidRPr="00A56C39" w:rsidRDefault="006529A5" w:rsidP="00E540C2">
            <w:pPr>
              <w:rPr>
                <w:sz w:val="20"/>
                <w:szCs w:val="20"/>
              </w:rPr>
            </w:pPr>
            <w:r>
              <w:rPr>
                <w:sz w:val="20"/>
                <w:szCs w:val="20"/>
              </w:rPr>
              <w:t>Critical</w:t>
            </w:r>
          </w:p>
        </w:tc>
      </w:tr>
      <w:tr w:rsidR="006529A5" w:rsidRPr="00A56C39" w14:paraId="0E535D31" w14:textId="77777777" w:rsidTr="00E540C2">
        <w:tc>
          <w:tcPr>
            <w:tcW w:w="675" w:type="dxa"/>
          </w:tcPr>
          <w:p w14:paraId="705B2015" w14:textId="37FCA408" w:rsidR="006529A5" w:rsidRPr="00A56C39" w:rsidRDefault="006529A5" w:rsidP="00E540C2">
            <w:pPr>
              <w:rPr>
                <w:sz w:val="20"/>
                <w:szCs w:val="20"/>
              </w:rPr>
            </w:pPr>
            <w:r>
              <w:rPr>
                <w:sz w:val="20"/>
                <w:szCs w:val="20"/>
              </w:rPr>
              <w:t>13</w:t>
            </w:r>
          </w:p>
        </w:tc>
        <w:tc>
          <w:tcPr>
            <w:tcW w:w="1886" w:type="dxa"/>
          </w:tcPr>
          <w:p w14:paraId="50F96B6D" w14:textId="77777777" w:rsidR="0025245E" w:rsidRDefault="0025245E" w:rsidP="00E540C2">
            <w:pPr>
              <w:rPr>
                <w:sz w:val="20"/>
                <w:szCs w:val="20"/>
              </w:rPr>
            </w:pPr>
            <w:r>
              <w:rPr>
                <w:sz w:val="20"/>
                <w:szCs w:val="20"/>
              </w:rPr>
              <w:t>Page 3:</w:t>
            </w:r>
          </w:p>
          <w:p w14:paraId="39FBD6BE" w14:textId="6B8E665A" w:rsidR="006529A5" w:rsidRPr="00A56C39" w:rsidRDefault="0025245E" w:rsidP="00E540C2">
            <w:pPr>
              <w:rPr>
                <w:sz w:val="20"/>
                <w:szCs w:val="20"/>
              </w:rPr>
            </w:pPr>
            <w:r>
              <w:rPr>
                <w:sz w:val="20"/>
                <w:szCs w:val="20"/>
              </w:rPr>
              <w:t>1. Introduction</w:t>
            </w:r>
          </w:p>
        </w:tc>
        <w:tc>
          <w:tcPr>
            <w:tcW w:w="5911" w:type="dxa"/>
          </w:tcPr>
          <w:p w14:paraId="39607C98" w14:textId="1EF9D1F4" w:rsidR="006529A5" w:rsidRPr="001B2391" w:rsidRDefault="001B2391" w:rsidP="00E540C2">
            <w:pPr>
              <w:pStyle w:val="BodyText"/>
              <w:rPr>
                <w:i w:val="0"/>
                <w:sz w:val="20"/>
              </w:rPr>
            </w:pPr>
            <w:r w:rsidRPr="001B2391">
              <w:rPr>
                <w:i w:val="0"/>
                <w:sz w:val="20"/>
              </w:rPr>
              <w:t xml:space="preserve">The second sentence reads </w:t>
            </w:r>
            <w:r w:rsidR="006529A5" w:rsidRPr="001B2391">
              <w:rPr>
                <w:i w:val="0"/>
                <w:sz w:val="20"/>
              </w:rPr>
              <w:t>“</w:t>
            </w:r>
            <w:proofErr w:type="spellStart"/>
            <w:r w:rsidR="006529A5" w:rsidRPr="001B2391">
              <w:rPr>
                <w:i w:val="0"/>
                <w:sz w:val="20"/>
              </w:rPr>
              <w:t>Fireband</w:t>
            </w:r>
            <w:proofErr w:type="spellEnd"/>
            <w:r w:rsidR="006529A5" w:rsidRPr="001B2391">
              <w:rPr>
                <w:i w:val="0"/>
                <w:sz w:val="20"/>
              </w:rPr>
              <w:t xml:space="preserve">” </w:t>
            </w:r>
            <w:r w:rsidRPr="001B2391">
              <w:rPr>
                <w:i w:val="0"/>
                <w:sz w:val="20"/>
              </w:rPr>
              <w:t xml:space="preserve">and then “Web development company”. </w:t>
            </w:r>
            <w:proofErr w:type="spellStart"/>
            <w:r w:rsidRPr="001B2391">
              <w:rPr>
                <w:i w:val="0"/>
                <w:sz w:val="20"/>
              </w:rPr>
              <w:t>Fireband</w:t>
            </w:r>
            <w:proofErr w:type="spellEnd"/>
            <w:r w:rsidRPr="001B2391">
              <w:rPr>
                <w:i w:val="0"/>
                <w:sz w:val="20"/>
              </w:rPr>
              <w:t xml:space="preserve"> is inconsistent with the name </w:t>
            </w:r>
            <w:r w:rsidR="006529A5" w:rsidRPr="001B2391">
              <w:rPr>
                <w:i w:val="0"/>
                <w:sz w:val="20"/>
              </w:rPr>
              <w:t xml:space="preserve">“Firebrand” listed </w:t>
            </w:r>
            <w:r w:rsidRPr="001B2391">
              <w:rPr>
                <w:i w:val="0"/>
                <w:sz w:val="20"/>
              </w:rPr>
              <w:t xml:space="preserve">on the </w:t>
            </w:r>
            <w:r w:rsidR="006529A5" w:rsidRPr="001B2391">
              <w:rPr>
                <w:i w:val="0"/>
                <w:sz w:val="20"/>
              </w:rPr>
              <w:t xml:space="preserve">cover. </w:t>
            </w:r>
            <w:r w:rsidR="009F19D7">
              <w:rPr>
                <w:i w:val="0"/>
                <w:sz w:val="20"/>
              </w:rPr>
              <w:t xml:space="preserve">Related is the </w:t>
            </w:r>
            <w:r w:rsidR="009F19D7">
              <w:rPr>
                <w:rFonts w:cs="Helvetica"/>
                <w:i w:val="0"/>
                <w:sz w:val="20"/>
              </w:rPr>
              <w:t>use of “Web development company” after Firebrand, which is inconsistent with the name</w:t>
            </w:r>
            <w:r w:rsidR="006529A5" w:rsidRPr="001B2391">
              <w:rPr>
                <w:rFonts w:cs="Helvetica"/>
                <w:i w:val="0"/>
                <w:sz w:val="20"/>
              </w:rPr>
              <w:t xml:space="preserve"> “FIREBRA</w:t>
            </w:r>
            <w:r w:rsidR="009F19D7">
              <w:rPr>
                <w:rFonts w:cs="Helvetica"/>
                <w:i w:val="0"/>
                <w:sz w:val="20"/>
              </w:rPr>
              <w:t>ND WEB DESIGN</w:t>
            </w:r>
            <w:r w:rsidR="006529A5" w:rsidRPr="001B2391">
              <w:rPr>
                <w:rFonts w:cs="Helvetica"/>
                <w:i w:val="0"/>
                <w:sz w:val="20"/>
              </w:rPr>
              <w:t>”</w:t>
            </w:r>
            <w:r w:rsidR="009F19D7">
              <w:rPr>
                <w:rFonts w:cs="Helvetica"/>
                <w:i w:val="0"/>
                <w:sz w:val="20"/>
              </w:rPr>
              <w:t xml:space="preserve"> as provided on the cover page.</w:t>
            </w:r>
          </w:p>
        </w:tc>
        <w:tc>
          <w:tcPr>
            <w:tcW w:w="2452" w:type="dxa"/>
          </w:tcPr>
          <w:p w14:paraId="4598B48D" w14:textId="5F86D396" w:rsidR="006529A5" w:rsidRPr="00A56C39" w:rsidRDefault="006529A5" w:rsidP="00E540C2">
            <w:pPr>
              <w:rPr>
                <w:sz w:val="20"/>
                <w:szCs w:val="20"/>
              </w:rPr>
            </w:pPr>
            <w:r>
              <w:rPr>
                <w:sz w:val="20"/>
                <w:szCs w:val="20"/>
              </w:rPr>
              <w:t>Major</w:t>
            </w:r>
          </w:p>
        </w:tc>
      </w:tr>
      <w:tr w:rsidR="006529A5" w:rsidRPr="00A56C39" w14:paraId="21EF528A" w14:textId="77777777" w:rsidTr="00E540C2">
        <w:tc>
          <w:tcPr>
            <w:tcW w:w="675" w:type="dxa"/>
          </w:tcPr>
          <w:p w14:paraId="32080179" w14:textId="0B9B219F" w:rsidR="006529A5" w:rsidRPr="00A56C39" w:rsidRDefault="006529A5" w:rsidP="00E540C2">
            <w:pPr>
              <w:rPr>
                <w:sz w:val="20"/>
                <w:szCs w:val="20"/>
              </w:rPr>
            </w:pPr>
            <w:r>
              <w:rPr>
                <w:sz w:val="20"/>
                <w:szCs w:val="20"/>
              </w:rPr>
              <w:t>14</w:t>
            </w:r>
          </w:p>
        </w:tc>
        <w:tc>
          <w:tcPr>
            <w:tcW w:w="1886" w:type="dxa"/>
          </w:tcPr>
          <w:p w14:paraId="70F83922" w14:textId="77777777" w:rsidR="006529A5" w:rsidRDefault="009F19D7" w:rsidP="00E540C2">
            <w:pPr>
              <w:rPr>
                <w:sz w:val="20"/>
                <w:szCs w:val="20"/>
              </w:rPr>
            </w:pPr>
            <w:r>
              <w:rPr>
                <w:sz w:val="20"/>
                <w:szCs w:val="20"/>
              </w:rPr>
              <w:t xml:space="preserve">Page 3: </w:t>
            </w:r>
          </w:p>
          <w:p w14:paraId="2F2ADDB8" w14:textId="17C685CF" w:rsidR="009F19D7" w:rsidRPr="00A56C39" w:rsidRDefault="009F19D7" w:rsidP="00E540C2">
            <w:pPr>
              <w:rPr>
                <w:sz w:val="20"/>
                <w:szCs w:val="20"/>
              </w:rPr>
            </w:pPr>
            <w:r>
              <w:rPr>
                <w:sz w:val="20"/>
                <w:szCs w:val="20"/>
              </w:rPr>
              <w:lastRenderedPageBreak/>
              <w:t>1. Introduction</w:t>
            </w:r>
          </w:p>
        </w:tc>
        <w:tc>
          <w:tcPr>
            <w:tcW w:w="5911" w:type="dxa"/>
          </w:tcPr>
          <w:p w14:paraId="1A88A92C" w14:textId="7E2BBD6F" w:rsidR="006529A5" w:rsidRPr="00A56C39" w:rsidRDefault="006529A5" w:rsidP="00E540C2">
            <w:pPr>
              <w:rPr>
                <w:sz w:val="20"/>
                <w:szCs w:val="20"/>
              </w:rPr>
            </w:pPr>
            <w:r w:rsidRPr="00A56C39">
              <w:rPr>
                <w:rFonts w:cs="Helvetica"/>
                <w:sz w:val="20"/>
                <w:szCs w:val="20"/>
              </w:rPr>
              <w:lastRenderedPageBreak/>
              <w:t xml:space="preserve"> </w:t>
            </w:r>
            <w:r w:rsidR="009F19D7">
              <w:rPr>
                <w:rFonts w:cs="Helvetica"/>
                <w:sz w:val="20"/>
                <w:szCs w:val="20"/>
              </w:rPr>
              <w:t xml:space="preserve">The first sentence reads: </w:t>
            </w:r>
            <w:r w:rsidRPr="00A56C39">
              <w:rPr>
                <w:rFonts w:cs="Helvetica"/>
                <w:sz w:val="20"/>
                <w:szCs w:val="20"/>
              </w:rPr>
              <w:t xml:space="preserve">“This Software Requirement </w:t>
            </w:r>
            <w:r w:rsidRPr="00A56C39">
              <w:rPr>
                <w:rFonts w:cs="Helvetica"/>
                <w:sz w:val="20"/>
                <w:szCs w:val="20"/>
              </w:rPr>
              <w:lastRenderedPageBreak/>
              <w:t xml:space="preserve">Specification”. The title </w:t>
            </w:r>
            <w:r w:rsidR="009F19D7">
              <w:rPr>
                <w:rFonts w:cs="Helvetica"/>
                <w:sz w:val="20"/>
                <w:szCs w:val="20"/>
              </w:rPr>
              <w:t xml:space="preserve">for the document, and the turn of phrase that recurs throughout the rest of the document, </w:t>
            </w:r>
            <w:r w:rsidRPr="00A56C39">
              <w:rPr>
                <w:rFonts w:cs="Helvetica"/>
                <w:sz w:val="20"/>
                <w:szCs w:val="20"/>
              </w:rPr>
              <w:t>is “Soft</w:t>
            </w:r>
            <w:r w:rsidR="009F19D7">
              <w:rPr>
                <w:rFonts w:cs="Helvetica"/>
                <w:sz w:val="20"/>
                <w:szCs w:val="20"/>
              </w:rPr>
              <w:t>ware Requirements Specification,” carrying an ’s’ after “Requirement.”</w:t>
            </w:r>
          </w:p>
        </w:tc>
        <w:tc>
          <w:tcPr>
            <w:tcW w:w="2452" w:type="dxa"/>
          </w:tcPr>
          <w:p w14:paraId="07CEC1D9" w14:textId="6D876BBD" w:rsidR="006529A5" w:rsidRPr="00A56C39" w:rsidRDefault="006529A5" w:rsidP="00E540C2">
            <w:pPr>
              <w:rPr>
                <w:sz w:val="20"/>
                <w:szCs w:val="20"/>
              </w:rPr>
            </w:pPr>
            <w:r>
              <w:rPr>
                <w:sz w:val="20"/>
                <w:szCs w:val="20"/>
              </w:rPr>
              <w:lastRenderedPageBreak/>
              <w:t>Minor</w:t>
            </w:r>
          </w:p>
        </w:tc>
      </w:tr>
      <w:tr w:rsidR="006529A5" w:rsidRPr="00A56C39" w14:paraId="642C9C9D" w14:textId="77777777" w:rsidTr="00E540C2">
        <w:tc>
          <w:tcPr>
            <w:tcW w:w="675" w:type="dxa"/>
          </w:tcPr>
          <w:p w14:paraId="7B058632" w14:textId="7DB4AFBB" w:rsidR="006529A5" w:rsidRPr="00A56C39" w:rsidRDefault="006529A5" w:rsidP="00E540C2">
            <w:pPr>
              <w:rPr>
                <w:sz w:val="20"/>
                <w:szCs w:val="20"/>
              </w:rPr>
            </w:pPr>
            <w:r>
              <w:rPr>
                <w:sz w:val="20"/>
                <w:szCs w:val="20"/>
              </w:rPr>
              <w:lastRenderedPageBreak/>
              <w:t>15</w:t>
            </w:r>
          </w:p>
        </w:tc>
        <w:tc>
          <w:tcPr>
            <w:tcW w:w="1886" w:type="dxa"/>
          </w:tcPr>
          <w:p w14:paraId="1A5EDF65" w14:textId="77777777" w:rsidR="006529A5" w:rsidRDefault="009F19D7" w:rsidP="00E540C2">
            <w:pPr>
              <w:rPr>
                <w:sz w:val="20"/>
                <w:szCs w:val="20"/>
              </w:rPr>
            </w:pPr>
            <w:r>
              <w:rPr>
                <w:sz w:val="20"/>
                <w:szCs w:val="20"/>
              </w:rPr>
              <w:t xml:space="preserve">Page 3: </w:t>
            </w:r>
          </w:p>
          <w:p w14:paraId="753E2E27" w14:textId="35703FAA" w:rsidR="009F19D7" w:rsidRPr="00A56C39" w:rsidRDefault="009F19D7" w:rsidP="00E540C2">
            <w:pPr>
              <w:rPr>
                <w:sz w:val="20"/>
                <w:szCs w:val="20"/>
              </w:rPr>
            </w:pPr>
            <w:r>
              <w:rPr>
                <w:sz w:val="20"/>
                <w:szCs w:val="20"/>
              </w:rPr>
              <w:t>1. Introduction</w:t>
            </w:r>
          </w:p>
        </w:tc>
        <w:tc>
          <w:tcPr>
            <w:tcW w:w="5911" w:type="dxa"/>
          </w:tcPr>
          <w:p w14:paraId="6D7D8CF2" w14:textId="204C8F06" w:rsidR="006529A5" w:rsidRPr="00A56C39" w:rsidRDefault="00A905E1" w:rsidP="00E540C2">
            <w:pPr>
              <w:rPr>
                <w:sz w:val="20"/>
                <w:szCs w:val="20"/>
              </w:rPr>
            </w:pPr>
            <w:r>
              <w:rPr>
                <w:rFonts w:cs="Helvetica"/>
                <w:sz w:val="20"/>
                <w:szCs w:val="20"/>
              </w:rPr>
              <w:t>Sentence one reads</w:t>
            </w:r>
            <w:r w:rsidR="006529A5" w:rsidRPr="00A56C39">
              <w:rPr>
                <w:rFonts w:cs="Helvetica"/>
                <w:sz w:val="20"/>
                <w:szCs w:val="20"/>
              </w:rPr>
              <w:t xml:space="preserve"> “for the Pizza IT.” </w:t>
            </w:r>
            <w:r>
              <w:rPr>
                <w:rFonts w:cs="Helvetica"/>
                <w:sz w:val="20"/>
                <w:szCs w:val="20"/>
              </w:rPr>
              <w:t>It may better</w:t>
            </w:r>
            <w:r w:rsidR="006529A5" w:rsidRPr="00A56C39">
              <w:rPr>
                <w:rFonts w:cs="Helvetica"/>
                <w:sz w:val="20"/>
                <w:szCs w:val="20"/>
              </w:rPr>
              <w:t xml:space="preserve"> read “Pizza IT Company” to marry with the title page. On the other hand, maybe the title page is wrong and the company </w:t>
            </w:r>
            <w:r>
              <w:rPr>
                <w:rFonts w:cs="Helvetica"/>
                <w:sz w:val="20"/>
                <w:szCs w:val="20"/>
              </w:rPr>
              <w:t>is, as the logo suggests, just</w:t>
            </w:r>
            <w:r w:rsidR="006529A5" w:rsidRPr="00A56C39">
              <w:rPr>
                <w:rFonts w:cs="Helvetica"/>
                <w:sz w:val="20"/>
                <w:szCs w:val="20"/>
              </w:rPr>
              <w:t xml:space="preserve"> Pizza IT. </w:t>
            </w:r>
          </w:p>
        </w:tc>
        <w:tc>
          <w:tcPr>
            <w:tcW w:w="2452" w:type="dxa"/>
          </w:tcPr>
          <w:p w14:paraId="049506A5" w14:textId="6E9D70C1" w:rsidR="006529A5" w:rsidRPr="00A56C39" w:rsidRDefault="009F19D7" w:rsidP="00E540C2">
            <w:pPr>
              <w:rPr>
                <w:sz w:val="20"/>
                <w:szCs w:val="20"/>
              </w:rPr>
            </w:pPr>
            <w:r w:rsidRPr="00A56C39">
              <w:rPr>
                <w:rFonts w:cs="Helvetica"/>
                <w:sz w:val="20"/>
                <w:szCs w:val="20"/>
              </w:rPr>
              <w:t>Minor.</w:t>
            </w:r>
          </w:p>
        </w:tc>
      </w:tr>
      <w:tr w:rsidR="006529A5" w:rsidRPr="00A56C39" w14:paraId="7034B3F4" w14:textId="77777777" w:rsidTr="00E540C2">
        <w:tc>
          <w:tcPr>
            <w:tcW w:w="675" w:type="dxa"/>
          </w:tcPr>
          <w:p w14:paraId="22D254E5" w14:textId="44ACD4E5" w:rsidR="006529A5" w:rsidRPr="00A56C39" w:rsidRDefault="006529A5" w:rsidP="00E540C2">
            <w:pPr>
              <w:rPr>
                <w:sz w:val="20"/>
                <w:szCs w:val="20"/>
              </w:rPr>
            </w:pPr>
            <w:r>
              <w:rPr>
                <w:sz w:val="20"/>
                <w:szCs w:val="20"/>
              </w:rPr>
              <w:t>16</w:t>
            </w:r>
          </w:p>
        </w:tc>
        <w:tc>
          <w:tcPr>
            <w:tcW w:w="1886" w:type="dxa"/>
          </w:tcPr>
          <w:p w14:paraId="34178FF4" w14:textId="77777777" w:rsidR="006529A5" w:rsidRDefault="00A905E1" w:rsidP="00E540C2">
            <w:pPr>
              <w:rPr>
                <w:sz w:val="20"/>
                <w:szCs w:val="20"/>
              </w:rPr>
            </w:pPr>
            <w:r>
              <w:rPr>
                <w:sz w:val="20"/>
                <w:szCs w:val="20"/>
              </w:rPr>
              <w:t>Page 3:</w:t>
            </w:r>
          </w:p>
          <w:p w14:paraId="1E81277A" w14:textId="4C9C37F8" w:rsidR="00A905E1" w:rsidRPr="00A56C39" w:rsidRDefault="00A905E1" w:rsidP="00E540C2">
            <w:pPr>
              <w:rPr>
                <w:sz w:val="20"/>
                <w:szCs w:val="20"/>
              </w:rPr>
            </w:pPr>
            <w:r>
              <w:rPr>
                <w:sz w:val="20"/>
                <w:szCs w:val="20"/>
              </w:rPr>
              <w:t>1. Introduction</w:t>
            </w:r>
          </w:p>
        </w:tc>
        <w:tc>
          <w:tcPr>
            <w:tcW w:w="5911" w:type="dxa"/>
          </w:tcPr>
          <w:p w14:paraId="5BD43123" w14:textId="201C03CE" w:rsidR="006529A5" w:rsidRPr="00A56C39" w:rsidRDefault="00A905E1" w:rsidP="00E540C2">
            <w:pPr>
              <w:rPr>
                <w:sz w:val="20"/>
                <w:szCs w:val="20"/>
              </w:rPr>
            </w:pPr>
            <w:r>
              <w:rPr>
                <w:rFonts w:cs="Helvetica"/>
                <w:sz w:val="20"/>
                <w:szCs w:val="20"/>
              </w:rPr>
              <w:t xml:space="preserve">Second sentence uses </w:t>
            </w:r>
            <w:r w:rsidR="006529A5" w:rsidRPr="00A56C39">
              <w:rPr>
                <w:rFonts w:cs="Helvetica"/>
                <w:sz w:val="20"/>
                <w:szCs w:val="20"/>
              </w:rPr>
              <w:t>“in order to”. The sentence wording here does not clarify whether the requirements are listed in order—i.e. in logical sequence—so that design can be enabled</w:t>
            </w:r>
            <w:proofErr w:type="gramStart"/>
            <w:r w:rsidR="006529A5" w:rsidRPr="00A56C39">
              <w:rPr>
                <w:rFonts w:cs="Helvetica"/>
                <w:sz w:val="20"/>
                <w:szCs w:val="20"/>
              </w:rPr>
              <w:t>;</w:t>
            </w:r>
            <w:proofErr w:type="gramEnd"/>
            <w:r w:rsidR="006529A5" w:rsidRPr="00A56C39">
              <w:rPr>
                <w:rFonts w:cs="Helvetica"/>
                <w:sz w:val="20"/>
                <w:szCs w:val="20"/>
              </w:rPr>
              <w:t xml:space="preserve"> or if they are listed simply to enable.</w:t>
            </w:r>
          </w:p>
        </w:tc>
        <w:tc>
          <w:tcPr>
            <w:tcW w:w="2452" w:type="dxa"/>
          </w:tcPr>
          <w:p w14:paraId="766DDFEE" w14:textId="64BBF97B" w:rsidR="006529A5" w:rsidRPr="00A56C39" w:rsidRDefault="009F19D7" w:rsidP="00E540C2">
            <w:pPr>
              <w:rPr>
                <w:sz w:val="20"/>
                <w:szCs w:val="20"/>
              </w:rPr>
            </w:pPr>
            <w:r w:rsidRPr="00A56C39">
              <w:rPr>
                <w:rFonts w:cs="Helvetica"/>
                <w:sz w:val="20"/>
                <w:szCs w:val="20"/>
              </w:rPr>
              <w:t>Minor</w:t>
            </w:r>
            <w:r>
              <w:rPr>
                <w:rFonts w:cs="Helvetica"/>
                <w:sz w:val="20"/>
                <w:szCs w:val="20"/>
              </w:rPr>
              <w:t>.</w:t>
            </w:r>
          </w:p>
        </w:tc>
      </w:tr>
      <w:tr w:rsidR="006529A5" w:rsidRPr="00A56C39" w14:paraId="05CEE194" w14:textId="77777777" w:rsidTr="00E540C2">
        <w:tc>
          <w:tcPr>
            <w:tcW w:w="675" w:type="dxa"/>
          </w:tcPr>
          <w:p w14:paraId="450E4AD9" w14:textId="06FA5504" w:rsidR="006529A5" w:rsidRPr="00A56C39" w:rsidRDefault="006529A5" w:rsidP="00E540C2">
            <w:pPr>
              <w:rPr>
                <w:sz w:val="20"/>
                <w:szCs w:val="20"/>
              </w:rPr>
            </w:pPr>
            <w:r>
              <w:rPr>
                <w:sz w:val="20"/>
                <w:szCs w:val="20"/>
              </w:rPr>
              <w:t>17</w:t>
            </w:r>
          </w:p>
        </w:tc>
        <w:tc>
          <w:tcPr>
            <w:tcW w:w="1886" w:type="dxa"/>
          </w:tcPr>
          <w:p w14:paraId="6DCAC016" w14:textId="77777777" w:rsidR="006529A5" w:rsidRDefault="00A905E1" w:rsidP="00E540C2">
            <w:pPr>
              <w:rPr>
                <w:sz w:val="20"/>
                <w:szCs w:val="20"/>
              </w:rPr>
            </w:pPr>
            <w:r>
              <w:rPr>
                <w:sz w:val="20"/>
                <w:szCs w:val="20"/>
              </w:rPr>
              <w:t xml:space="preserve">Page 3: </w:t>
            </w:r>
          </w:p>
          <w:p w14:paraId="30E899A4" w14:textId="7F414B98" w:rsidR="00A905E1" w:rsidRPr="00A56C39" w:rsidRDefault="00A905E1" w:rsidP="00E540C2">
            <w:pPr>
              <w:rPr>
                <w:sz w:val="20"/>
                <w:szCs w:val="20"/>
              </w:rPr>
            </w:pPr>
            <w:r>
              <w:rPr>
                <w:sz w:val="20"/>
                <w:szCs w:val="20"/>
              </w:rPr>
              <w:t>1.1 Purpose</w:t>
            </w:r>
          </w:p>
        </w:tc>
        <w:tc>
          <w:tcPr>
            <w:tcW w:w="5911" w:type="dxa"/>
          </w:tcPr>
          <w:p w14:paraId="665B081C" w14:textId="38F8F820" w:rsidR="006529A5" w:rsidRPr="00A56C39" w:rsidRDefault="00A905E1" w:rsidP="00E540C2">
            <w:pPr>
              <w:rPr>
                <w:sz w:val="20"/>
                <w:szCs w:val="20"/>
              </w:rPr>
            </w:pPr>
            <w:r>
              <w:rPr>
                <w:sz w:val="20"/>
                <w:szCs w:val="20"/>
              </w:rPr>
              <w:t xml:space="preserve">There is ambiguity in the word “includes”, inasmuch as it does not </w:t>
            </w:r>
            <w:r w:rsidR="006529A5" w:rsidRPr="00A56C39">
              <w:rPr>
                <w:sz w:val="20"/>
                <w:szCs w:val="20"/>
              </w:rPr>
              <w:t xml:space="preserve">exclude others. </w:t>
            </w:r>
            <w:r>
              <w:rPr>
                <w:sz w:val="20"/>
                <w:szCs w:val="20"/>
              </w:rPr>
              <w:t xml:space="preserve">It is uncertain whether there exist others who comprise the intended audience. </w:t>
            </w:r>
          </w:p>
        </w:tc>
        <w:tc>
          <w:tcPr>
            <w:tcW w:w="2452" w:type="dxa"/>
          </w:tcPr>
          <w:p w14:paraId="4D530AB7" w14:textId="726B00B4" w:rsidR="006529A5" w:rsidRPr="00A56C39" w:rsidRDefault="00A905E1" w:rsidP="00E540C2">
            <w:pPr>
              <w:rPr>
                <w:sz w:val="20"/>
                <w:szCs w:val="20"/>
              </w:rPr>
            </w:pPr>
            <w:r>
              <w:rPr>
                <w:sz w:val="20"/>
                <w:szCs w:val="20"/>
              </w:rPr>
              <w:t>Minor.</w:t>
            </w:r>
          </w:p>
        </w:tc>
      </w:tr>
      <w:tr w:rsidR="00A905E1" w:rsidRPr="00A56C39" w14:paraId="4F2366A7" w14:textId="77777777" w:rsidTr="00E540C2">
        <w:tc>
          <w:tcPr>
            <w:tcW w:w="675" w:type="dxa"/>
          </w:tcPr>
          <w:p w14:paraId="0D3E78A5" w14:textId="1C25F9E6" w:rsidR="00A905E1" w:rsidRDefault="00A905E1" w:rsidP="00E540C2">
            <w:pPr>
              <w:rPr>
                <w:sz w:val="20"/>
                <w:szCs w:val="20"/>
              </w:rPr>
            </w:pPr>
            <w:r>
              <w:rPr>
                <w:sz w:val="20"/>
                <w:szCs w:val="20"/>
              </w:rPr>
              <w:t>17.5</w:t>
            </w:r>
          </w:p>
        </w:tc>
        <w:tc>
          <w:tcPr>
            <w:tcW w:w="1886" w:type="dxa"/>
          </w:tcPr>
          <w:p w14:paraId="77F0AF3D" w14:textId="77777777" w:rsidR="00A905E1" w:rsidRDefault="00A905E1" w:rsidP="00E540C2">
            <w:pPr>
              <w:rPr>
                <w:sz w:val="20"/>
                <w:szCs w:val="20"/>
              </w:rPr>
            </w:pPr>
            <w:r>
              <w:rPr>
                <w:sz w:val="20"/>
                <w:szCs w:val="20"/>
              </w:rPr>
              <w:t>Page 3:</w:t>
            </w:r>
          </w:p>
          <w:p w14:paraId="30A71A19" w14:textId="27B61309" w:rsidR="00A905E1" w:rsidRPr="00A56C39" w:rsidRDefault="00A905E1" w:rsidP="00E540C2">
            <w:pPr>
              <w:rPr>
                <w:sz w:val="20"/>
                <w:szCs w:val="20"/>
              </w:rPr>
            </w:pPr>
            <w:r>
              <w:rPr>
                <w:sz w:val="20"/>
                <w:szCs w:val="20"/>
              </w:rPr>
              <w:t>1.1 Purpose</w:t>
            </w:r>
          </w:p>
        </w:tc>
        <w:tc>
          <w:tcPr>
            <w:tcW w:w="5911" w:type="dxa"/>
          </w:tcPr>
          <w:p w14:paraId="15A107DA" w14:textId="64401463" w:rsidR="00A905E1" w:rsidRPr="00A56C39" w:rsidRDefault="00A905E1" w:rsidP="00E540C2">
            <w:pPr>
              <w:rPr>
                <w:rFonts w:cs="Helvetica"/>
                <w:sz w:val="20"/>
                <w:szCs w:val="20"/>
              </w:rPr>
            </w:pPr>
            <w:r>
              <w:rPr>
                <w:rFonts w:cs="Helvetica"/>
                <w:sz w:val="20"/>
                <w:szCs w:val="20"/>
              </w:rPr>
              <w:t xml:space="preserve">For the sake of transparency and certainty, </w:t>
            </w:r>
            <w:r w:rsidRPr="00A56C39">
              <w:rPr>
                <w:rFonts w:cs="Helvetica"/>
                <w:sz w:val="20"/>
                <w:szCs w:val="20"/>
              </w:rPr>
              <w:t>“representatives” of Pizza IT and the Firebrand Company</w:t>
            </w:r>
            <w:r>
              <w:rPr>
                <w:rFonts w:cs="Helvetica"/>
                <w:sz w:val="20"/>
                <w:szCs w:val="20"/>
              </w:rPr>
              <w:t xml:space="preserve"> should be clarified and detailed.</w:t>
            </w:r>
          </w:p>
        </w:tc>
        <w:tc>
          <w:tcPr>
            <w:tcW w:w="2452" w:type="dxa"/>
          </w:tcPr>
          <w:p w14:paraId="5DB6F6B5" w14:textId="095AFE99" w:rsidR="00A905E1" w:rsidRPr="00A56C39" w:rsidRDefault="00A905E1" w:rsidP="00E540C2">
            <w:pPr>
              <w:rPr>
                <w:sz w:val="20"/>
                <w:szCs w:val="20"/>
              </w:rPr>
            </w:pPr>
            <w:r>
              <w:rPr>
                <w:sz w:val="20"/>
                <w:szCs w:val="20"/>
              </w:rPr>
              <w:t>Minor</w:t>
            </w:r>
          </w:p>
        </w:tc>
      </w:tr>
      <w:tr w:rsidR="006529A5" w:rsidRPr="00A56C39" w14:paraId="2C70204E" w14:textId="77777777" w:rsidTr="00E540C2">
        <w:tc>
          <w:tcPr>
            <w:tcW w:w="675" w:type="dxa"/>
          </w:tcPr>
          <w:p w14:paraId="316A186B" w14:textId="677FAA53" w:rsidR="006529A5" w:rsidRPr="00A56C39" w:rsidRDefault="006529A5" w:rsidP="00E540C2">
            <w:pPr>
              <w:rPr>
                <w:sz w:val="20"/>
                <w:szCs w:val="20"/>
              </w:rPr>
            </w:pPr>
            <w:r>
              <w:rPr>
                <w:sz w:val="20"/>
                <w:szCs w:val="20"/>
              </w:rPr>
              <w:t>18</w:t>
            </w:r>
          </w:p>
        </w:tc>
        <w:tc>
          <w:tcPr>
            <w:tcW w:w="1886" w:type="dxa"/>
          </w:tcPr>
          <w:p w14:paraId="12970D8B" w14:textId="77777777" w:rsidR="00A905E1" w:rsidRDefault="00A905E1" w:rsidP="00E540C2">
            <w:pPr>
              <w:rPr>
                <w:sz w:val="20"/>
                <w:szCs w:val="20"/>
              </w:rPr>
            </w:pPr>
            <w:r>
              <w:rPr>
                <w:sz w:val="20"/>
                <w:szCs w:val="20"/>
              </w:rPr>
              <w:t>Page 3:</w:t>
            </w:r>
          </w:p>
          <w:p w14:paraId="6CB0AF19" w14:textId="46E67804" w:rsidR="006529A5" w:rsidRPr="00A56C39" w:rsidRDefault="00A905E1" w:rsidP="00E540C2">
            <w:pPr>
              <w:rPr>
                <w:sz w:val="20"/>
                <w:szCs w:val="20"/>
              </w:rPr>
            </w:pPr>
            <w:r>
              <w:rPr>
                <w:sz w:val="20"/>
                <w:szCs w:val="20"/>
              </w:rPr>
              <w:t>1.1 Purpose</w:t>
            </w:r>
          </w:p>
        </w:tc>
        <w:tc>
          <w:tcPr>
            <w:tcW w:w="5911" w:type="dxa"/>
          </w:tcPr>
          <w:p w14:paraId="513A4519" w14:textId="0A44D771" w:rsidR="006529A5" w:rsidRPr="00A56C39" w:rsidRDefault="00A905E1" w:rsidP="00E540C2">
            <w:pPr>
              <w:rPr>
                <w:sz w:val="20"/>
                <w:szCs w:val="20"/>
              </w:rPr>
            </w:pPr>
            <w:r>
              <w:rPr>
                <w:rFonts w:cs="Helvetica"/>
                <w:sz w:val="20"/>
                <w:szCs w:val="20"/>
              </w:rPr>
              <w:t>“</w:t>
            </w:r>
            <w:proofErr w:type="spellStart"/>
            <w:r>
              <w:rPr>
                <w:rFonts w:cs="Helvetica"/>
                <w:sz w:val="20"/>
                <w:szCs w:val="20"/>
              </w:rPr>
              <w:t>Fireb</w:t>
            </w:r>
            <w:r w:rsidR="006529A5" w:rsidRPr="00A56C39">
              <w:rPr>
                <w:rFonts w:cs="Helvetica"/>
                <w:sz w:val="20"/>
                <w:szCs w:val="20"/>
              </w:rPr>
              <w:t>and</w:t>
            </w:r>
            <w:proofErr w:type="spellEnd"/>
            <w:r>
              <w:rPr>
                <w:rFonts w:cs="Helvetica"/>
                <w:sz w:val="20"/>
                <w:szCs w:val="20"/>
              </w:rPr>
              <w:t>”</w:t>
            </w:r>
            <w:r w:rsidR="006529A5" w:rsidRPr="00A56C39">
              <w:rPr>
                <w:rFonts w:cs="Helvetica"/>
                <w:sz w:val="20"/>
                <w:szCs w:val="20"/>
              </w:rPr>
              <w:t xml:space="preserve"> does not align with information g</w:t>
            </w:r>
            <w:r>
              <w:rPr>
                <w:rFonts w:cs="Helvetica"/>
                <w:sz w:val="20"/>
                <w:szCs w:val="20"/>
              </w:rPr>
              <w:t xml:space="preserve">iven elsewhere in the document, which largely refers to “Firebrand”. Linked is the use of “company”, which similarly conflicts with the cover </w:t>
            </w:r>
            <w:proofErr w:type="gramStart"/>
            <w:r>
              <w:rPr>
                <w:rFonts w:cs="Helvetica"/>
                <w:sz w:val="20"/>
                <w:szCs w:val="20"/>
              </w:rPr>
              <w:t>page’s</w:t>
            </w:r>
            <w:proofErr w:type="gramEnd"/>
            <w:r>
              <w:rPr>
                <w:rFonts w:cs="Helvetica"/>
                <w:sz w:val="20"/>
                <w:szCs w:val="20"/>
              </w:rPr>
              <w:t xml:space="preserve"> naming convention. If “company” is permissible, it serves to confirm whether or not “company” is to carry a</w:t>
            </w:r>
            <w:r w:rsidR="006529A5" w:rsidRPr="00A56C39">
              <w:rPr>
                <w:rFonts w:cs="Helvetica"/>
                <w:sz w:val="20"/>
                <w:szCs w:val="20"/>
              </w:rPr>
              <w:t xml:space="preserve"> </w:t>
            </w:r>
            <w:proofErr w:type="spellStart"/>
            <w:r>
              <w:rPr>
                <w:rFonts w:cs="Helvetica"/>
                <w:sz w:val="20"/>
                <w:szCs w:val="20"/>
              </w:rPr>
              <w:t>capitalised</w:t>
            </w:r>
            <w:proofErr w:type="spellEnd"/>
            <w:r>
              <w:rPr>
                <w:rFonts w:cs="Helvetica"/>
                <w:sz w:val="20"/>
                <w:szCs w:val="20"/>
              </w:rPr>
              <w:t xml:space="preserve"> “c”, instead of the lowercase found in 1.1.</w:t>
            </w:r>
          </w:p>
        </w:tc>
        <w:tc>
          <w:tcPr>
            <w:tcW w:w="2452" w:type="dxa"/>
          </w:tcPr>
          <w:p w14:paraId="4379A307" w14:textId="0E09C52C" w:rsidR="006529A5" w:rsidRPr="00A56C39" w:rsidRDefault="00A905E1" w:rsidP="00E540C2">
            <w:pPr>
              <w:rPr>
                <w:sz w:val="20"/>
                <w:szCs w:val="20"/>
              </w:rPr>
            </w:pPr>
            <w:r>
              <w:rPr>
                <w:sz w:val="20"/>
                <w:szCs w:val="20"/>
              </w:rPr>
              <w:t>Minor</w:t>
            </w:r>
          </w:p>
        </w:tc>
      </w:tr>
      <w:tr w:rsidR="006529A5" w:rsidRPr="00A56C39" w14:paraId="38EB5215" w14:textId="77777777" w:rsidTr="00E540C2">
        <w:tc>
          <w:tcPr>
            <w:tcW w:w="675" w:type="dxa"/>
          </w:tcPr>
          <w:p w14:paraId="41A23E8E" w14:textId="47EF4A0A" w:rsidR="006529A5" w:rsidRPr="00A56C39" w:rsidRDefault="006529A5" w:rsidP="00E540C2">
            <w:pPr>
              <w:rPr>
                <w:sz w:val="20"/>
                <w:szCs w:val="20"/>
              </w:rPr>
            </w:pPr>
            <w:r>
              <w:rPr>
                <w:sz w:val="20"/>
                <w:szCs w:val="20"/>
              </w:rPr>
              <w:t>19</w:t>
            </w:r>
          </w:p>
        </w:tc>
        <w:tc>
          <w:tcPr>
            <w:tcW w:w="1886" w:type="dxa"/>
          </w:tcPr>
          <w:p w14:paraId="131C5BEC" w14:textId="77777777" w:rsidR="006529A5" w:rsidRDefault="00DD072E" w:rsidP="00E540C2">
            <w:pPr>
              <w:rPr>
                <w:sz w:val="20"/>
                <w:szCs w:val="20"/>
              </w:rPr>
            </w:pPr>
            <w:r>
              <w:rPr>
                <w:sz w:val="20"/>
                <w:szCs w:val="20"/>
              </w:rPr>
              <w:t>Page 3:</w:t>
            </w:r>
          </w:p>
          <w:p w14:paraId="6494253A" w14:textId="75103770" w:rsidR="00DD072E" w:rsidRPr="00A56C39" w:rsidRDefault="00DD072E" w:rsidP="00E540C2">
            <w:pPr>
              <w:rPr>
                <w:sz w:val="20"/>
                <w:szCs w:val="20"/>
              </w:rPr>
            </w:pPr>
            <w:r>
              <w:rPr>
                <w:sz w:val="20"/>
                <w:szCs w:val="20"/>
              </w:rPr>
              <w:t>1.2(2)</w:t>
            </w:r>
          </w:p>
        </w:tc>
        <w:tc>
          <w:tcPr>
            <w:tcW w:w="5911" w:type="dxa"/>
          </w:tcPr>
          <w:p w14:paraId="1BB8966D" w14:textId="7613FE53" w:rsidR="006529A5" w:rsidRPr="00EE1DA2" w:rsidRDefault="006529A5" w:rsidP="00E540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“The company targets Computing students at QUB.” This contrav</w:t>
            </w:r>
            <w:r w:rsidR="00DD072E">
              <w:rPr>
                <w:rFonts w:cs="Helvetica"/>
                <w:sz w:val="20"/>
                <w:szCs w:val="20"/>
              </w:rPr>
              <w:t>enes the “necessary” testing category if it is reads as a wish. Flowing from this is lack of feasibility</w:t>
            </w:r>
            <w:r w:rsidRPr="00A56C39">
              <w:rPr>
                <w:rFonts w:cs="Helvetica"/>
                <w:sz w:val="20"/>
                <w:szCs w:val="20"/>
              </w:rPr>
              <w:t xml:space="preserve"> </w:t>
            </w:r>
            <w:r w:rsidR="00DD072E">
              <w:rPr>
                <w:rFonts w:cs="Helvetica"/>
                <w:sz w:val="20"/>
                <w:szCs w:val="20"/>
              </w:rPr>
              <w:t xml:space="preserve">as a testing requirement: the testing team </w:t>
            </w:r>
            <w:r w:rsidRPr="00A56C39">
              <w:rPr>
                <w:rFonts w:cs="Helvetica"/>
                <w:sz w:val="20"/>
                <w:szCs w:val="20"/>
              </w:rPr>
              <w:t>cannot assess concretely the success of how the website targets those students.</w:t>
            </w:r>
          </w:p>
        </w:tc>
        <w:tc>
          <w:tcPr>
            <w:tcW w:w="2452" w:type="dxa"/>
          </w:tcPr>
          <w:p w14:paraId="136F8919" w14:textId="2B74D720" w:rsidR="006529A5" w:rsidRPr="00A56C39" w:rsidRDefault="00EE1DA2" w:rsidP="00E540C2">
            <w:pPr>
              <w:rPr>
                <w:sz w:val="20"/>
                <w:szCs w:val="20"/>
              </w:rPr>
            </w:pPr>
            <w:r w:rsidRPr="00A56C39">
              <w:rPr>
                <w:rFonts w:cs="Helvetica"/>
                <w:sz w:val="20"/>
                <w:szCs w:val="20"/>
              </w:rPr>
              <w:t>Major</w:t>
            </w:r>
            <w:r>
              <w:rPr>
                <w:rFonts w:cs="Helvetica"/>
                <w:sz w:val="20"/>
                <w:szCs w:val="20"/>
              </w:rPr>
              <w:t>.</w:t>
            </w:r>
          </w:p>
        </w:tc>
      </w:tr>
      <w:tr w:rsidR="006529A5" w:rsidRPr="00A56C39" w14:paraId="07810412" w14:textId="77777777" w:rsidTr="00E540C2">
        <w:tc>
          <w:tcPr>
            <w:tcW w:w="675" w:type="dxa"/>
          </w:tcPr>
          <w:p w14:paraId="18839E6E" w14:textId="41FF2A8D" w:rsidR="006529A5" w:rsidRPr="00A56C39" w:rsidRDefault="006529A5" w:rsidP="00E540C2">
            <w:pPr>
              <w:rPr>
                <w:sz w:val="20"/>
                <w:szCs w:val="20"/>
              </w:rPr>
            </w:pPr>
            <w:r>
              <w:rPr>
                <w:sz w:val="20"/>
                <w:szCs w:val="20"/>
              </w:rPr>
              <w:t>20</w:t>
            </w:r>
          </w:p>
        </w:tc>
        <w:tc>
          <w:tcPr>
            <w:tcW w:w="1886" w:type="dxa"/>
          </w:tcPr>
          <w:p w14:paraId="7810AFC2" w14:textId="77777777" w:rsidR="006529A5" w:rsidRDefault="006529A5" w:rsidP="00E540C2">
            <w:pPr>
              <w:rPr>
                <w:sz w:val="20"/>
                <w:szCs w:val="20"/>
              </w:rPr>
            </w:pPr>
            <w:r w:rsidRPr="00A56C39">
              <w:rPr>
                <w:sz w:val="20"/>
                <w:szCs w:val="20"/>
              </w:rPr>
              <w:t>Page 3</w:t>
            </w:r>
            <w:r w:rsidR="00EE1DA2">
              <w:rPr>
                <w:sz w:val="20"/>
                <w:szCs w:val="20"/>
              </w:rPr>
              <w:t>:</w:t>
            </w:r>
          </w:p>
          <w:p w14:paraId="36B8CCD7" w14:textId="5E4862E4" w:rsidR="00EE1DA2" w:rsidRPr="00A56C39" w:rsidRDefault="00EE1DA2" w:rsidP="00E540C2">
            <w:pPr>
              <w:rPr>
                <w:sz w:val="20"/>
                <w:szCs w:val="20"/>
              </w:rPr>
            </w:pPr>
            <w:r>
              <w:rPr>
                <w:sz w:val="20"/>
                <w:szCs w:val="20"/>
              </w:rPr>
              <w:t>1.2</w:t>
            </w:r>
          </w:p>
        </w:tc>
        <w:tc>
          <w:tcPr>
            <w:tcW w:w="5911" w:type="dxa"/>
          </w:tcPr>
          <w:p w14:paraId="6A972C72" w14:textId="7B3940BD" w:rsidR="006529A5" w:rsidRPr="00A56C39" w:rsidRDefault="006529A5" w:rsidP="00E540C2">
            <w:pPr>
              <w:rPr>
                <w:sz w:val="20"/>
                <w:szCs w:val="20"/>
              </w:rPr>
            </w:pPr>
            <w:r w:rsidRPr="00A56C39">
              <w:rPr>
                <w:rFonts w:cs="Helvetica"/>
                <w:sz w:val="20"/>
                <w:szCs w:val="20"/>
              </w:rPr>
              <w:t xml:space="preserve">Scope </w:t>
            </w:r>
            <w:r w:rsidR="00EE1DA2">
              <w:rPr>
                <w:rFonts w:cs="Helvetica"/>
                <w:sz w:val="20"/>
                <w:szCs w:val="20"/>
              </w:rPr>
              <w:t>is broken down into (1) and (2): this</w:t>
            </w:r>
            <w:r w:rsidRPr="00A56C39">
              <w:rPr>
                <w:rFonts w:cs="Helvetica"/>
                <w:sz w:val="20"/>
                <w:szCs w:val="20"/>
              </w:rPr>
              <w:t xml:space="preserve"> is inconsistent</w:t>
            </w:r>
            <w:r w:rsidR="00EE1DA2">
              <w:rPr>
                <w:rFonts w:cs="Helvetica"/>
                <w:sz w:val="20"/>
                <w:szCs w:val="20"/>
              </w:rPr>
              <w:t xml:space="preserve"> thematically</w:t>
            </w:r>
            <w:r w:rsidRPr="00A56C39">
              <w:rPr>
                <w:rFonts w:cs="Helvetica"/>
                <w:sz w:val="20"/>
                <w:szCs w:val="20"/>
              </w:rPr>
              <w:t xml:space="preserve"> with the rest of the document. Product Perspective, </w:t>
            </w:r>
            <w:r w:rsidR="00EE1DA2">
              <w:rPr>
                <w:rFonts w:cs="Helvetica"/>
                <w:sz w:val="20"/>
                <w:szCs w:val="20"/>
              </w:rPr>
              <w:t>by way of comparison, lets</w:t>
            </w:r>
            <w:r w:rsidRPr="00A56C39">
              <w:rPr>
                <w:rFonts w:cs="Helvetica"/>
                <w:sz w:val="20"/>
                <w:szCs w:val="20"/>
              </w:rPr>
              <w:t xml:space="preserve"> points of a joined theme flow one after another under the appropriate rubric. </w:t>
            </w:r>
            <w:r w:rsidR="00EE1DA2">
              <w:rPr>
                <w:rFonts w:cs="Helvetica"/>
                <w:sz w:val="20"/>
                <w:szCs w:val="20"/>
              </w:rPr>
              <w:t>In the case of “Scope”, p</w:t>
            </w:r>
            <w:r w:rsidRPr="00A56C39">
              <w:rPr>
                <w:rFonts w:cs="Helvetica"/>
                <w:sz w:val="20"/>
                <w:szCs w:val="20"/>
              </w:rPr>
              <w:t>oint 2 elucidates point 1 and defines it—i</w:t>
            </w:r>
            <w:r w:rsidR="00EE1DA2">
              <w:rPr>
                <w:rFonts w:cs="Helvetica"/>
                <w:sz w:val="20"/>
                <w:szCs w:val="20"/>
              </w:rPr>
              <w:t>t is not a disparate objective and is not atomic. The numbering</w:t>
            </w:r>
            <w:r w:rsidRPr="00A56C39">
              <w:rPr>
                <w:rFonts w:cs="Helvetica"/>
                <w:sz w:val="20"/>
                <w:szCs w:val="20"/>
              </w:rPr>
              <w:t xml:space="preserve"> imp</w:t>
            </w:r>
            <w:r w:rsidR="00EE1DA2">
              <w:rPr>
                <w:rFonts w:cs="Helvetica"/>
                <w:sz w:val="20"/>
                <w:szCs w:val="20"/>
              </w:rPr>
              <w:t xml:space="preserve">lies that the two are distinct. </w:t>
            </w:r>
          </w:p>
        </w:tc>
        <w:tc>
          <w:tcPr>
            <w:tcW w:w="2452" w:type="dxa"/>
          </w:tcPr>
          <w:p w14:paraId="4490F12C" w14:textId="08290FD7" w:rsidR="006529A5" w:rsidRPr="00A56C39" w:rsidRDefault="00EE1DA2" w:rsidP="00E540C2">
            <w:pPr>
              <w:rPr>
                <w:sz w:val="20"/>
                <w:szCs w:val="20"/>
              </w:rPr>
            </w:pPr>
            <w:r w:rsidRPr="00A56C39">
              <w:rPr>
                <w:rFonts w:cs="Helvetica"/>
                <w:sz w:val="20"/>
                <w:szCs w:val="20"/>
              </w:rPr>
              <w:t>Minor</w:t>
            </w:r>
            <w:r>
              <w:rPr>
                <w:rFonts w:cs="Helvetica"/>
                <w:sz w:val="20"/>
                <w:szCs w:val="20"/>
              </w:rPr>
              <w:t>.</w:t>
            </w:r>
          </w:p>
        </w:tc>
      </w:tr>
      <w:tr w:rsidR="006529A5" w:rsidRPr="00A56C39" w14:paraId="030901AA" w14:textId="77777777" w:rsidTr="00E540C2">
        <w:tc>
          <w:tcPr>
            <w:tcW w:w="675" w:type="dxa"/>
          </w:tcPr>
          <w:p w14:paraId="172D35AC" w14:textId="33339E30" w:rsidR="006529A5" w:rsidRPr="00A56C39" w:rsidRDefault="006529A5" w:rsidP="00E540C2">
            <w:pPr>
              <w:rPr>
                <w:sz w:val="20"/>
                <w:szCs w:val="20"/>
              </w:rPr>
            </w:pPr>
            <w:r>
              <w:rPr>
                <w:sz w:val="20"/>
                <w:szCs w:val="20"/>
              </w:rPr>
              <w:t>21</w:t>
            </w:r>
          </w:p>
        </w:tc>
        <w:tc>
          <w:tcPr>
            <w:tcW w:w="1886" w:type="dxa"/>
          </w:tcPr>
          <w:p w14:paraId="5E757ACF" w14:textId="77777777" w:rsidR="006529A5" w:rsidRDefault="00EE1DA2" w:rsidP="00E540C2">
            <w:pPr>
              <w:rPr>
                <w:sz w:val="20"/>
                <w:szCs w:val="20"/>
              </w:rPr>
            </w:pPr>
            <w:r>
              <w:rPr>
                <w:sz w:val="20"/>
                <w:szCs w:val="20"/>
              </w:rPr>
              <w:t>Page 3:</w:t>
            </w:r>
          </w:p>
          <w:p w14:paraId="7B85ED45" w14:textId="6B2FFE3B" w:rsidR="00EE1DA2" w:rsidRPr="00A56C39" w:rsidRDefault="00EE1DA2" w:rsidP="00E540C2">
            <w:pPr>
              <w:rPr>
                <w:sz w:val="20"/>
                <w:szCs w:val="20"/>
              </w:rPr>
            </w:pPr>
            <w:r>
              <w:rPr>
                <w:sz w:val="20"/>
                <w:szCs w:val="20"/>
              </w:rPr>
              <w:t>1.2(2)</w:t>
            </w:r>
          </w:p>
        </w:tc>
        <w:tc>
          <w:tcPr>
            <w:tcW w:w="5911" w:type="dxa"/>
          </w:tcPr>
          <w:p w14:paraId="5BEC5BE3" w14:textId="4A897CE9" w:rsidR="006529A5" w:rsidRPr="00A56C39" w:rsidRDefault="00EE1DA2" w:rsidP="00E540C2">
            <w:pPr>
              <w:rPr>
                <w:sz w:val="20"/>
                <w:szCs w:val="20"/>
              </w:rPr>
            </w:pPr>
            <w:r>
              <w:rPr>
                <w:rFonts w:cs="Helvetica"/>
                <w:sz w:val="20"/>
                <w:szCs w:val="20"/>
              </w:rPr>
              <w:t xml:space="preserve">There </w:t>
            </w:r>
            <w:r w:rsidR="006529A5" w:rsidRPr="00A56C39">
              <w:rPr>
                <w:rFonts w:cs="Helvetica"/>
                <w:sz w:val="20"/>
                <w:szCs w:val="20"/>
              </w:rPr>
              <w:t>is a return space entered on point (2) between “for</w:t>
            </w:r>
            <w:r>
              <w:rPr>
                <w:rFonts w:cs="Helvetica"/>
                <w:sz w:val="20"/>
                <w:szCs w:val="20"/>
              </w:rPr>
              <w:t>”</w:t>
            </w:r>
            <w:r w:rsidR="006529A5" w:rsidRPr="00A56C39">
              <w:rPr>
                <w:rFonts w:cs="Helvetica"/>
                <w:sz w:val="20"/>
                <w:szCs w:val="20"/>
              </w:rPr>
              <w:t xml:space="preserve"> and “later.” This is a formatting error</w:t>
            </w:r>
            <w:r>
              <w:rPr>
                <w:rFonts w:cs="Helvetica"/>
                <w:sz w:val="20"/>
                <w:szCs w:val="20"/>
              </w:rPr>
              <w:t>.</w:t>
            </w:r>
          </w:p>
        </w:tc>
        <w:tc>
          <w:tcPr>
            <w:tcW w:w="2452" w:type="dxa"/>
          </w:tcPr>
          <w:p w14:paraId="158DFBFE" w14:textId="023CFE57" w:rsidR="006529A5" w:rsidRPr="00A56C39" w:rsidRDefault="00EE1DA2" w:rsidP="00E540C2">
            <w:pPr>
              <w:rPr>
                <w:sz w:val="20"/>
                <w:szCs w:val="20"/>
              </w:rPr>
            </w:pPr>
            <w:r w:rsidRPr="00A56C39">
              <w:rPr>
                <w:rFonts w:cs="Helvetica"/>
                <w:sz w:val="20"/>
                <w:szCs w:val="20"/>
              </w:rPr>
              <w:t xml:space="preserve">Minor </w:t>
            </w:r>
          </w:p>
        </w:tc>
      </w:tr>
      <w:tr w:rsidR="006529A5" w:rsidRPr="00A56C39" w14:paraId="16C7442A" w14:textId="77777777" w:rsidTr="00E540C2">
        <w:tc>
          <w:tcPr>
            <w:tcW w:w="675" w:type="dxa"/>
          </w:tcPr>
          <w:p w14:paraId="4D426FB5" w14:textId="5BF5439E" w:rsidR="006529A5" w:rsidRPr="00A56C39" w:rsidRDefault="006529A5" w:rsidP="00E540C2">
            <w:pPr>
              <w:rPr>
                <w:sz w:val="20"/>
                <w:szCs w:val="20"/>
              </w:rPr>
            </w:pPr>
            <w:r>
              <w:rPr>
                <w:sz w:val="20"/>
                <w:szCs w:val="20"/>
              </w:rPr>
              <w:t>22</w:t>
            </w:r>
          </w:p>
        </w:tc>
        <w:tc>
          <w:tcPr>
            <w:tcW w:w="1886" w:type="dxa"/>
          </w:tcPr>
          <w:p w14:paraId="1789E312" w14:textId="77777777" w:rsidR="006529A5" w:rsidRDefault="00EE1DA2" w:rsidP="00E540C2">
            <w:pPr>
              <w:rPr>
                <w:sz w:val="20"/>
                <w:szCs w:val="20"/>
              </w:rPr>
            </w:pPr>
            <w:r>
              <w:rPr>
                <w:sz w:val="20"/>
                <w:szCs w:val="20"/>
              </w:rPr>
              <w:t>Page 3:</w:t>
            </w:r>
          </w:p>
          <w:p w14:paraId="0B9187B1" w14:textId="5CAF5F1E" w:rsidR="00EE1DA2" w:rsidRPr="00A56C39" w:rsidRDefault="00EE1DA2" w:rsidP="00E540C2">
            <w:pPr>
              <w:rPr>
                <w:sz w:val="20"/>
                <w:szCs w:val="20"/>
              </w:rPr>
            </w:pPr>
            <w:r>
              <w:rPr>
                <w:sz w:val="20"/>
                <w:szCs w:val="20"/>
              </w:rPr>
              <w:t>1.2(2)</w:t>
            </w:r>
          </w:p>
        </w:tc>
        <w:tc>
          <w:tcPr>
            <w:tcW w:w="5911" w:type="dxa"/>
          </w:tcPr>
          <w:p w14:paraId="690F35DE" w14:textId="13A090F7" w:rsidR="006529A5" w:rsidRPr="00A56C39" w:rsidRDefault="006529A5" w:rsidP="00E540C2">
            <w:pPr>
              <w:rPr>
                <w:sz w:val="20"/>
                <w:szCs w:val="20"/>
              </w:rPr>
            </w:pPr>
            <w:r w:rsidRPr="00A56C39">
              <w:rPr>
                <w:rFonts w:cs="Helvetica"/>
                <w:sz w:val="20"/>
                <w:szCs w:val="20"/>
              </w:rPr>
              <w:t xml:space="preserve"> “The company targets Computing students at QUB.” QUB is an acronym that has not been expanded hitherto, contravening the review checklist. </w:t>
            </w:r>
          </w:p>
        </w:tc>
        <w:tc>
          <w:tcPr>
            <w:tcW w:w="2452" w:type="dxa"/>
          </w:tcPr>
          <w:p w14:paraId="079268B3" w14:textId="3C6DBB38" w:rsidR="006529A5" w:rsidRPr="00A56C39" w:rsidRDefault="00EE1DA2" w:rsidP="00E540C2">
            <w:pPr>
              <w:rPr>
                <w:sz w:val="20"/>
                <w:szCs w:val="20"/>
              </w:rPr>
            </w:pPr>
            <w:r>
              <w:rPr>
                <w:sz w:val="20"/>
                <w:szCs w:val="20"/>
              </w:rPr>
              <w:t>Minor</w:t>
            </w:r>
          </w:p>
        </w:tc>
      </w:tr>
      <w:tr w:rsidR="006529A5" w:rsidRPr="00A56C39" w14:paraId="7F9013F6" w14:textId="77777777" w:rsidTr="00E540C2">
        <w:tc>
          <w:tcPr>
            <w:tcW w:w="675" w:type="dxa"/>
          </w:tcPr>
          <w:p w14:paraId="71250D93" w14:textId="1FD8D6A6" w:rsidR="006529A5" w:rsidRPr="00A56C39" w:rsidRDefault="006529A5" w:rsidP="00E540C2">
            <w:pPr>
              <w:rPr>
                <w:sz w:val="20"/>
                <w:szCs w:val="20"/>
              </w:rPr>
            </w:pPr>
            <w:r>
              <w:rPr>
                <w:sz w:val="20"/>
                <w:szCs w:val="20"/>
              </w:rPr>
              <w:t>23</w:t>
            </w:r>
          </w:p>
        </w:tc>
        <w:tc>
          <w:tcPr>
            <w:tcW w:w="1886" w:type="dxa"/>
          </w:tcPr>
          <w:p w14:paraId="243A3BB9" w14:textId="77777777" w:rsidR="006529A5" w:rsidRDefault="006529A5" w:rsidP="00E540C2">
            <w:pPr>
              <w:rPr>
                <w:sz w:val="20"/>
                <w:szCs w:val="20"/>
              </w:rPr>
            </w:pPr>
            <w:r w:rsidRPr="00A56C39">
              <w:rPr>
                <w:sz w:val="20"/>
                <w:szCs w:val="20"/>
              </w:rPr>
              <w:t>Page 3</w:t>
            </w:r>
            <w:r w:rsidR="00E540C2">
              <w:rPr>
                <w:sz w:val="20"/>
                <w:szCs w:val="20"/>
              </w:rPr>
              <w:t>:</w:t>
            </w:r>
          </w:p>
          <w:p w14:paraId="758ECE61" w14:textId="718C678C" w:rsidR="00E540C2" w:rsidRPr="00A56C39" w:rsidRDefault="00E540C2" w:rsidP="00E540C2">
            <w:pPr>
              <w:rPr>
                <w:sz w:val="20"/>
                <w:szCs w:val="20"/>
              </w:rPr>
            </w:pPr>
            <w:r>
              <w:rPr>
                <w:sz w:val="20"/>
                <w:szCs w:val="20"/>
              </w:rPr>
              <w:t>1.4</w:t>
            </w:r>
          </w:p>
        </w:tc>
        <w:tc>
          <w:tcPr>
            <w:tcW w:w="5911" w:type="dxa"/>
          </w:tcPr>
          <w:p w14:paraId="02905840" w14:textId="0368FB77" w:rsidR="006529A5" w:rsidRPr="00A56C39" w:rsidRDefault="006529A5" w:rsidP="00E540C2">
            <w:pPr>
              <w:rPr>
                <w:sz w:val="20"/>
                <w:szCs w:val="20"/>
              </w:rPr>
            </w:pPr>
            <w:r w:rsidRPr="00A56C39">
              <w:rPr>
                <w:sz w:val="20"/>
                <w:szCs w:val="20"/>
              </w:rPr>
              <w:t xml:space="preserve">Acronyms </w:t>
            </w:r>
            <w:r w:rsidR="00E540C2">
              <w:rPr>
                <w:sz w:val="20"/>
                <w:szCs w:val="20"/>
              </w:rPr>
              <w:t xml:space="preserve">listed elsewhere in the document, such as SRS, are not consolidated here. The section is dedicated in part to acronyms and so the absence of some of the document’s acronyms is highlighted here in case this is an oversight. </w:t>
            </w:r>
          </w:p>
        </w:tc>
        <w:tc>
          <w:tcPr>
            <w:tcW w:w="2452" w:type="dxa"/>
          </w:tcPr>
          <w:p w14:paraId="76965036" w14:textId="6D83A74B" w:rsidR="006529A5" w:rsidRPr="00A56C39" w:rsidRDefault="00E540C2" w:rsidP="00E540C2">
            <w:pPr>
              <w:rPr>
                <w:sz w:val="20"/>
                <w:szCs w:val="20"/>
              </w:rPr>
            </w:pPr>
            <w:r>
              <w:rPr>
                <w:sz w:val="20"/>
                <w:szCs w:val="20"/>
              </w:rPr>
              <w:t>Major</w:t>
            </w:r>
          </w:p>
        </w:tc>
      </w:tr>
      <w:tr w:rsidR="006529A5" w:rsidRPr="00A56C39" w14:paraId="61E246B3" w14:textId="77777777" w:rsidTr="00E540C2">
        <w:tc>
          <w:tcPr>
            <w:tcW w:w="675" w:type="dxa"/>
          </w:tcPr>
          <w:p w14:paraId="09C0B84A" w14:textId="6911F90D" w:rsidR="006529A5" w:rsidRPr="00A56C39" w:rsidRDefault="006529A5" w:rsidP="00E540C2">
            <w:pPr>
              <w:rPr>
                <w:sz w:val="20"/>
                <w:szCs w:val="20"/>
              </w:rPr>
            </w:pPr>
            <w:r>
              <w:rPr>
                <w:sz w:val="20"/>
                <w:szCs w:val="20"/>
              </w:rPr>
              <w:t>24</w:t>
            </w:r>
          </w:p>
        </w:tc>
        <w:tc>
          <w:tcPr>
            <w:tcW w:w="1886" w:type="dxa"/>
          </w:tcPr>
          <w:p w14:paraId="6EB5E8BF" w14:textId="69DD0B06" w:rsidR="006529A5" w:rsidRDefault="006529A5" w:rsidP="00E540C2">
            <w:pPr>
              <w:rPr>
                <w:sz w:val="20"/>
                <w:szCs w:val="20"/>
              </w:rPr>
            </w:pPr>
            <w:r w:rsidRPr="00A56C39">
              <w:rPr>
                <w:sz w:val="20"/>
                <w:szCs w:val="20"/>
              </w:rPr>
              <w:t>Page 3</w:t>
            </w:r>
            <w:r w:rsidR="00813777">
              <w:rPr>
                <w:sz w:val="20"/>
                <w:szCs w:val="20"/>
              </w:rPr>
              <w:t>:</w:t>
            </w:r>
          </w:p>
          <w:p w14:paraId="555ACE4F" w14:textId="53AED502" w:rsidR="00E540C2" w:rsidRPr="00A56C39" w:rsidRDefault="00E540C2" w:rsidP="00E540C2">
            <w:pPr>
              <w:rPr>
                <w:sz w:val="20"/>
                <w:szCs w:val="20"/>
              </w:rPr>
            </w:pPr>
            <w:r>
              <w:rPr>
                <w:sz w:val="20"/>
                <w:szCs w:val="20"/>
              </w:rPr>
              <w:t>1.4</w:t>
            </w:r>
          </w:p>
        </w:tc>
        <w:tc>
          <w:tcPr>
            <w:tcW w:w="5911" w:type="dxa"/>
          </w:tcPr>
          <w:p w14:paraId="17A995FA" w14:textId="5632722D" w:rsidR="006529A5" w:rsidRPr="00A56C39" w:rsidRDefault="00E540C2" w:rsidP="00E540C2">
            <w:pPr>
              <w:rPr>
                <w:sz w:val="20"/>
                <w:szCs w:val="20"/>
              </w:rPr>
            </w:pPr>
            <w:r>
              <w:rPr>
                <w:rFonts w:cs="Helvetica"/>
                <w:sz w:val="20"/>
                <w:szCs w:val="20"/>
              </w:rPr>
              <w:t>“1.4” is the section number, but it follows from section 1.2; this is a point of contrast with the ‘Table of Contents’, which refers to “1.3”. 1.4 does not flow naturally from 1.2 and this is determined to be incorrect.</w:t>
            </w:r>
          </w:p>
        </w:tc>
        <w:tc>
          <w:tcPr>
            <w:tcW w:w="2452" w:type="dxa"/>
          </w:tcPr>
          <w:p w14:paraId="5FEB5329" w14:textId="77777777" w:rsidR="006529A5" w:rsidRPr="00A56C39" w:rsidRDefault="006529A5" w:rsidP="00E540C2">
            <w:pPr>
              <w:rPr>
                <w:sz w:val="20"/>
                <w:szCs w:val="20"/>
              </w:rPr>
            </w:pPr>
          </w:p>
        </w:tc>
      </w:tr>
      <w:tr w:rsidR="006529A5" w:rsidRPr="00A56C39" w14:paraId="2115EB8B" w14:textId="77777777" w:rsidTr="00E540C2">
        <w:tc>
          <w:tcPr>
            <w:tcW w:w="675" w:type="dxa"/>
          </w:tcPr>
          <w:p w14:paraId="325C5B2C" w14:textId="642295EE" w:rsidR="006529A5" w:rsidRPr="00A56C39" w:rsidRDefault="006529A5" w:rsidP="00E540C2">
            <w:pPr>
              <w:rPr>
                <w:sz w:val="20"/>
                <w:szCs w:val="20"/>
              </w:rPr>
            </w:pPr>
            <w:r>
              <w:rPr>
                <w:sz w:val="20"/>
                <w:szCs w:val="20"/>
              </w:rPr>
              <w:t>25</w:t>
            </w:r>
          </w:p>
        </w:tc>
        <w:tc>
          <w:tcPr>
            <w:tcW w:w="1886" w:type="dxa"/>
          </w:tcPr>
          <w:p w14:paraId="68530DF3" w14:textId="3D9074C9" w:rsidR="006529A5" w:rsidRDefault="006529A5" w:rsidP="00E540C2">
            <w:pPr>
              <w:rPr>
                <w:sz w:val="20"/>
                <w:szCs w:val="20"/>
              </w:rPr>
            </w:pPr>
            <w:r w:rsidRPr="00A56C39">
              <w:rPr>
                <w:sz w:val="20"/>
                <w:szCs w:val="20"/>
              </w:rPr>
              <w:t>Page 3</w:t>
            </w:r>
            <w:r w:rsidR="00813777">
              <w:rPr>
                <w:sz w:val="20"/>
                <w:szCs w:val="20"/>
              </w:rPr>
              <w:t>:</w:t>
            </w:r>
          </w:p>
          <w:p w14:paraId="40BF3611" w14:textId="492F2F53" w:rsidR="00E540C2" w:rsidRPr="00A56C39" w:rsidRDefault="00E540C2" w:rsidP="00E540C2">
            <w:pPr>
              <w:rPr>
                <w:sz w:val="20"/>
                <w:szCs w:val="20"/>
              </w:rPr>
            </w:pPr>
            <w:r>
              <w:rPr>
                <w:sz w:val="20"/>
                <w:szCs w:val="20"/>
              </w:rPr>
              <w:t>1.2</w:t>
            </w:r>
            <w:r w:rsidR="00813777">
              <w:rPr>
                <w:sz w:val="20"/>
                <w:szCs w:val="20"/>
              </w:rPr>
              <w:t>(1)</w:t>
            </w:r>
            <w:r>
              <w:rPr>
                <w:sz w:val="20"/>
                <w:szCs w:val="20"/>
              </w:rPr>
              <w:t xml:space="preserve"> &amp; 1.4</w:t>
            </w:r>
          </w:p>
        </w:tc>
        <w:tc>
          <w:tcPr>
            <w:tcW w:w="5911" w:type="dxa"/>
          </w:tcPr>
          <w:p w14:paraId="0289F961" w14:textId="02D9A2CF" w:rsidR="006529A5" w:rsidRPr="00A56C39" w:rsidRDefault="00E540C2" w:rsidP="00E540C2">
            <w:pPr>
              <w:rPr>
                <w:sz w:val="20"/>
                <w:szCs w:val="20"/>
              </w:rPr>
            </w:pPr>
            <w:r>
              <w:rPr>
                <w:rFonts w:cs="Helvetica"/>
                <w:sz w:val="20"/>
                <w:szCs w:val="20"/>
              </w:rPr>
              <w:t>The</w:t>
            </w:r>
            <w:r w:rsidR="006529A5" w:rsidRPr="00A56C39">
              <w:rPr>
                <w:rFonts w:cs="Helvetica"/>
                <w:sz w:val="20"/>
                <w:szCs w:val="20"/>
              </w:rPr>
              <w:t xml:space="preserve"> Oxford English Dictionary list</w:t>
            </w:r>
            <w:r>
              <w:rPr>
                <w:rFonts w:cs="Helvetica"/>
                <w:sz w:val="20"/>
                <w:szCs w:val="20"/>
              </w:rPr>
              <w:t>s “website” as one word, not two</w:t>
            </w:r>
            <w:proofErr w:type="gramStart"/>
            <w:r>
              <w:rPr>
                <w:rFonts w:cs="Helvetica"/>
                <w:sz w:val="20"/>
                <w:szCs w:val="20"/>
              </w:rPr>
              <w:t>;</w:t>
            </w:r>
            <w:proofErr w:type="gramEnd"/>
            <w:r>
              <w:rPr>
                <w:rFonts w:cs="Helvetica"/>
                <w:sz w:val="20"/>
                <w:szCs w:val="20"/>
              </w:rPr>
              <w:t xml:space="preserve"> the document reads “web site”.</w:t>
            </w:r>
          </w:p>
        </w:tc>
        <w:tc>
          <w:tcPr>
            <w:tcW w:w="2452" w:type="dxa"/>
          </w:tcPr>
          <w:p w14:paraId="0230B17E" w14:textId="77777777" w:rsidR="006529A5" w:rsidRPr="00A56C39" w:rsidRDefault="006529A5" w:rsidP="00E540C2">
            <w:pPr>
              <w:rPr>
                <w:sz w:val="20"/>
                <w:szCs w:val="20"/>
              </w:rPr>
            </w:pPr>
          </w:p>
        </w:tc>
      </w:tr>
      <w:tr w:rsidR="006529A5" w:rsidRPr="00A56C39" w14:paraId="3F9BB588" w14:textId="77777777" w:rsidTr="00E540C2">
        <w:tc>
          <w:tcPr>
            <w:tcW w:w="675" w:type="dxa"/>
          </w:tcPr>
          <w:p w14:paraId="28118B93" w14:textId="052CE1F9" w:rsidR="006529A5" w:rsidRPr="00A56C39" w:rsidRDefault="006529A5" w:rsidP="00E540C2">
            <w:pPr>
              <w:rPr>
                <w:sz w:val="20"/>
                <w:szCs w:val="20"/>
              </w:rPr>
            </w:pPr>
            <w:r>
              <w:rPr>
                <w:sz w:val="20"/>
                <w:szCs w:val="20"/>
              </w:rPr>
              <w:t>27</w:t>
            </w:r>
          </w:p>
        </w:tc>
        <w:tc>
          <w:tcPr>
            <w:tcW w:w="1886" w:type="dxa"/>
          </w:tcPr>
          <w:p w14:paraId="394777E3" w14:textId="1145CB2F" w:rsidR="006529A5" w:rsidRDefault="006529A5" w:rsidP="00E540C2">
            <w:pPr>
              <w:rPr>
                <w:sz w:val="20"/>
                <w:szCs w:val="20"/>
              </w:rPr>
            </w:pPr>
            <w:r w:rsidRPr="00A56C39">
              <w:rPr>
                <w:sz w:val="20"/>
                <w:szCs w:val="20"/>
              </w:rPr>
              <w:t>Page 3</w:t>
            </w:r>
            <w:r w:rsidR="00813777">
              <w:rPr>
                <w:sz w:val="20"/>
                <w:szCs w:val="20"/>
              </w:rPr>
              <w:t>:</w:t>
            </w:r>
          </w:p>
          <w:p w14:paraId="33AA9C4F" w14:textId="573C8E62" w:rsidR="00E540C2" w:rsidRPr="00A56C39" w:rsidRDefault="00813777" w:rsidP="00E540C2">
            <w:pPr>
              <w:rPr>
                <w:sz w:val="20"/>
                <w:szCs w:val="20"/>
              </w:rPr>
            </w:pPr>
            <w:r>
              <w:rPr>
                <w:sz w:val="20"/>
                <w:szCs w:val="20"/>
              </w:rPr>
              <w:t>1.2(2</w:t>
            </w:r>
            <w:r w:rsidR="00E540C2">
              <w:rPr>
                <w:sz w:val="20"/>
                <w:szCs w:val="20"/>
              </w:rPr>
              <w:t>) &amp; 2.1</w:t>
            </w:r>
          </w:p>
        </w:tc>
        <w:tc>
          <w:tcPr>
            <w:tcW w:w="5911" w:type="dxa"/>
          </w:tcPr>
          <w:p w14:paraId="333B4D41" w14:textId="4540BEE2" w:rsidR="006529A5" w:rsidRPr="00A56C39" w:rsidRDefault="006529A5" w:rsidP="00E540C2">
            <w:pPr>
              <w:rPr>
                <w:sz w:val="20"/>
                <w:szCs w:val="20"/>
              </w:rPr>
            </w:pPr>
            <w:r w:rsidRPr="00A56C39">
              <w:rPr>
                <w:rFonts w:cs="Helvetica"/>
                <w:sz w:val="20"/>
                <w:szCs w:val="20"/>
              </w:rPr>
              <w:t xml:space="preserve">“Pizzas” </w:t>
            </w:r>
            <w:r w:rsidR="00E540C2">
              <w:rPr>
                <w:rFonts w:cs="Helvetica"/>
                <w:sz w:val="20"/>
                <w:szCs w:val="20"/>
              </w:rPr>
              <w:t>is</w:t>
            </w:r>
            <w:r w:rsidRPr="00A56C39">
              <w:rPr>
                <w:rFonts w:cs="Helvetica"/>
                <w:sz w:val="20"/>
                <w:szCs w:val="20"/>
              </w:rPr>
              <w:t xml:space="preserve"> spelled with a capital </w:t>
            </w:r>
            <w:r w:rsidR="00E540C2">
              <w:rPr>
                <w:rFonts w:cs="Helvetica"/>
                <w:sz w:val="20"/>
                <w:szCs w:val="20"/>
              </w:rPr>
              <w:t xml:space="preserve">in the first sentence of 2.1 and in the first sentence of 1.2(2), </w:t>
            </w:r>
            <w:r w:rsidRPr="00A56C39">
              <w:rPr>
                <w:rFonts w:cs="Helvetica"/>
                <w:sz w:val="20"/>
                <w:szCs w:val="20"/>
              </w:rPr>
              <w:t>when it should be lowercase</w:t>
            </w:r>
            <w:r w:rsidR="00E540C2">
              <w:rPr>
                <w:rFonts w:cs="Helvetica"/>
                <w:sz w:val="20"/>
                <w:szCs w:val="20"/>
              </w:rPr>
              <w:t xml:space="preserve">, having been used as a common noun mid-sentence. </w:t>
            </w:r>
          </w:p>
        </w:tc>
        <w:tc>
          <w:tcPr>
            <w:tcW w:w="2452" w:type="dxa"/>
          </w:tcPr>
          <w:p w14:paraId="050F8631" w14:textId="5FE7B313" w:rsidR="006529A5" w:rsidRPr="00A56C39" w:rsidRDefault="00E540C2" w:rsidP="00E540C2">
            <w:pPr>
              <w:rPr>
                <w:sz w:val="20"/>
                <w:szCs w:val="20"/>
              </w:rPr>
            </w:pPr>
            <w:r>
              <w:rPr>
                <w:sz w:val="20"/>
                <w:szCs w:val="20"/>
              </w:rPr>
              <w:t>Minor</w:t>
            </w:r>
          </w:p>
        </w:tc>
      </w:tr>
      <w:tr w:rsidR="006529A5" w:rsidRPr="00A56C39" w14:paraId="5EF81236" w14:textId="77777777" w:rsidTr="00E540C2">
        <w:tc>
          <w:tcPr>
            <w:tcW w:w="675" w:type="dxa"/>
          </w:tcPr>
          <w:p w14:paraId="41E92391" w14:textId="25E5AF40" w:rsidR="006529A5" w:rsidRPr="00A56C39" w:rsidRDefault="006529A5" w:rsidP="00E540C2">
            <w:pPr>
              <w:rPr>
                <w:sz w:val="20"/>
                <w:szCs w:val="20"/>
              </w:rPr>
            </w:pPr>
            <w:r>
              <w:rPr>
                <w:sz w:val="20"/>
                <w:szCs w:val="20"/>
              </w:rPr>
              <w:t>28</w:t>
            </w:r>
          </w:p>
        </w:tc>
        <w:tc>
          <w:tcPr>
            <w:tcW w:w="1886" w:type="dxa"/>
          </w:tcPr>
          <w:p w14:paraId="3237684F" w14:textId="77777777" w:rsidR="006529A5" w:rsidRDefault="006529A5" w:rsidP="00E540C2">
            <w:pPr>
              <w:rPr>
                <w:sz w:val="20"/>
                <w:szCs w:val="20"/>
              </w:rPr>
            </w:pPr>
            <w:r w:rsidRPr="00A56C39">
              <w:rPr>
                <w:sz w:val="20"/>
                <w:szCs w:val="20"/>
              </w:rPr>
              <w:t>Page 3</w:t>
            </w:r>
            <w:r w:rsidR="00813777">
              <w:rPr>
                <w:sz w:val="20"/>
                <w:szCs w:val="20"/>
              </w:rPr>
              <w:t>:</w:t>
            </w:r>
          </w:p>
          <w:p w14:paraId="538FF0EE" w14:textId="05FE8BCC" w:rsidR="00813777" w:rsidRPr="00A56C39" w:rsidRDefault="00813777" w:rsidP="00E540C2">
            <w:pPr>
              <w:rPr>
                <w:sz w:val="20"/>
                <w:szCs w:val="20"/>
              </w:rPr>
            </w:pPr>
            <w:r>
              <w:rPr>
                <w:sz w:val="20"/>
                <w:szCs w:val="20"/>
              </w:rPr>
              <w:t>2.1</w:t>
            </w:r>
          </w:p>
        </w:tc>
        <w:tc>
          <w:tcPr>
            <w:tcW w:w="5911" w:type="dxa"/>
          </w:tcPr>
          <w:p w14:paraId="541AC216" w14:textId="2304B749" w:rsidR="006529A5" w:rsidRPr="00A56C39" w:rsidRDefault="00813777" w:rsidP="00813777">
            <w:pPr>
              <w:rPr>
                <w:sz w:val="20"/>
                <w:szCs w:val="20"/>
              </w:rPr>
            </w:pPr>
            <w:r>
              <w:rPr>
                <w:sz w:val="20"/>
                <w:szCs w:val="20"/>
              </w:rPr>
              <w:t>The document references other e-commerce fast food websites: this is vague. It is queried what can be assumed from this description insofar as test team members find pizza fast food websites to be</w:t>
            </w:r>
            <w:r w:rsidR="006529A5" w:rsidRPr="00A56C39">
              <w:rPr>
                <w:sz w:val="20"/>
                <w:szCs w:val="20"/>
              </w:rPr>
              <w:t xml:space="preserve"> very different from general sites because of customization options. </w:t>
            </w:r>
            <w:r>
              <w:rPr>
                <w:sz w:val="20"/>
                <w:szCs w:val="20"/>
              </w:rPr>
              <w:t>The team classifies this requirement as ambiguous and untestabl</w:t>
            </w:r>
            <w:r w:rsidR="004A17F1">
              <w:rPr>
                <w:sz w:val="20"/>
                <w:szCs w:val="20"/>
              </w:rPr>
              <w:t>e as a result: without specific metrics</w:t>
            </w:r>
            <w:r>
              <w:rPr>
                <w:sz w:val="20"/>
                <w:szCs w:val="20"/>
              </w:rPr>
              <w:t>,</w:t>
            </w:r>
            <w:r w:rsidR="004A17F1">
              <w:rPr>
                <w:sz w:val="20"/>
                <w:szCs w:val="20"/>
              </w:rPr>
              <w:t xml:space="preserve"> the team does not have a barometer</w:t>
            </w:r>
            <w:r>
              <w:rPr>
                <w:sz w:val="20"/>
                <w:szCs w:val="20"/>
              </w:rPr>
              <w:t xml:space="preserve"> to determine if the site is similar to many other fast food e-commerce sites.</w:t>
            </w:r>
          </w:p>
        </w:tc>
        <w:tc>
          <w:tcPr>
            <w:tcW w:w="2452" w:type="dxa"/>
          </w:tcPr>
          <w:p w14:paraId="2194A7DA" w14:textId="2A9FEFFB" w:rsidR="006529A5" w:rsidRPr="00A56C39" w:rsidRDefault="00813777" w:rsidP="00E540C2">
            <w:pPr>
              <w:rPr>
                <w:sz w:val="20"/>
                <w:szCs w:val="20"/>
              </w:rPr>
            </w:pPr>
            <w:r>
              <w:rPr>
                <w:sz w:val="20"/>
                <w:szCs w:val="20"/>
              </w:rPr>
              <w:t>Critical</w:t>
            </w:r>
          </w:p>
        </w:tc>
      </w:tr>
      <w:tr w:rsidR="006529A5" w:rsidRPr="00A56C39" w14:paraId="5ACF6E9D" w14:textId="77777777" w:rsidTr="00E540C2">
        <w:tc>
          <w:tcPr>
            <w:tcW w:w="675" w:type="dxa"/>
          </w:tcPr>
          <w:p w14:paraId="152FB142" w14:textId="12A95A6C" w:rsidR="006529A5" w:rsidRPr="00A56C39" w:rsidRDefault="006529A5" w:rsidP="00E540C2">
            <w:pPr>
              <w:rPr>
                <w:sz w:val="20"/>
                <w:szCs w:val="20"/>
              </w:rPr>
            </w:pPr>
            <w:r>
              <w:rPr>
                <w:sz w:val="20"/>
                <w:szCs w:val="20"/>
              </w:rPr>
              <w:t>29</w:t>
            </w:r>
          </w:p>
        </w:tc>
        <w:tc>
          <w:tcPr>
            <w:tcW w:w="1886" w:type="dxa"/>
          </w:tcPr>
          <w:p w14:paraId="05742898" w14:textId="77777777" w:rsidR="006529A5" w:rsidRDefault="006529A5" w:rsidP="00E540C2">
            <w:pPr>
              <w:rPr>
                <w:sz w:val="20"/>
                <w:szCs w:val="20"/>
              </w:rPr>
            </w:pPr>
            <w:r w:rsidRPr="00A56C39">
              <w:rPr>
                <w:sz w:val="20"/>
                <w:szCs w:val="20"/>
              </w:rPr>
              <w:t>Page 3</w:t>
            </w:r>
            <w:r w:rsidR="00F14F97">
              <w:rPr>
                <w:sz w:val="20"/>
                <w:szCs w:val="20"/>
              </w:rPr>
              <w:t>:</w:t>
            </w:r>
          </w:p>
          <w:p w14:paraId="6DDF8E69" w14:textId="1D27353C" w:rsidR="00F14F97" w:rsidRPr="00A56C39" w:rsidRDefault="00F14F97" w:rsidP="00E540C2">
            <w:pPr>
              <w:rPr>
                <w:sz w:val="20"/>
                <w:szCs w:val="20"/>
              </w:rPr>
            </w:pPr>
            <w:r>
              <w:rPr>
                <w:sz w:val="20"/>
                <w:szCs w:val="20"/>
              </w:rPr>
              <w:t>2.1</w:t>
            </w:r>
          </w:p>
        </w:tc>
        <w:tc>
          <w:tcPr>
            <w:tcW w:w="5911" w:type="dxa"/>
          </w:tcPr>
          <w:p w14:paraId="79538326" w14:textId="6EAF6185" w:rsidR="006529A5" w:rsidRPr="008316E6" w:rsidRDefault="004A17F1" w:rsidP="008316E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Pr>
                <w:rFonts w:cs="Helvetica"/>
                <w:sz w:val="20"/>
                <w:szCs w:val="20"/>
              </w:rPr>
              <w:t>There is contravention of</w:t>
            </w:r>
            <w:r w:rsidR="006529A5" w:rsidRPr="00A56C39">
              <w:rPr>
                <w:rFonts w:cs="Helvetica"/>
                <w:sz w:val="20"/>
                <w:szCs w:val="20"/>
              </w:rPr>
              <w:t xml:space="preserve"> the </w:t>
            </w:r>
            <w:r w:rsidR="008316E6">
              <w:rPr>
                <w:rFonts w:cs="Helvetica"/>
                <w:sz w:val="20"/>
                <w:szCs w:val="20"/>
              </w:rPr>
              <w:t>team’s testing category of a requirement needing to be implementation-free: the team</w:t>
            </w:r>
            <w:r w:rsidR="006529A5" w:rsidRPr="00A56C39">
              <w:rPr>
                <w:rFonts w:cs="Helvetica"/>
                <w:sz w:val="20"/>
                <w:szCs w:val="20"/>
              </w:rPr>
              <w:t xml:space="preserve"> cannot test that payment is made when the customer calls to collect.</w:t>
            </w:r>
            <w:r w:rsidR="008316E6">
              <w:rPr>
                <w:rFonts w:cs="Helvetica"/>
                <w:sz w:val="20"/>
                <w:szCs w:val="20"/>
              </w:rPr>
              <w:t xml:space="preserve"> It is spotlighted here that charging a customer when he or she calls to collect increases the security risk of no payment being proffered at all, in the event of a bogus order. No provision is made for this risk in the “Security page” section of the document.</w:t>
            </w:r>
          </w:p>
        </w:tc>
        <w:tc>
          <w:tcPr>
            <w:tcW w:w="2452" w:type="dxa"/>
          </w:tcPr>
          <w:p w14:paraId="13DB300F" w14:textId="77777777" w:rsidR="006529A5" w:rsidRPr="00A56C39" w:rsidRDefault="006529A5" w:rsidP="00E540C2">
            <w:pPr>
              <w:rPr>
                <w:sz w:val="20"/>
                <w:szCs w:val="20"/>
              </w:rPr>
            </w:pPr>
          </w:p>
        </w:tc>
      </w:tr>
      <w:tr w:rsidR="006529A5" w:rsidRPr="00A56C39" w14:paraId="4A94AAC0" w14:textId="77777777" w:rsidTr="00E540C2">
        <w:tc>
          <w:tcPr>
            <w:tcW w:w="675" w:type="dxa"/>
          </w:tcPr>
          <w:p w14:paraId="3315B0BD" w14:textId="5446047E" w:rsidR="006529A5" w:rsidRPr="00A56C39" w:rsidRDefault="006529A5" w:rsidP="00E540C2">
            <w:pPr>
              <w:rPr>
                <w:sz w:val="20"/>
                <w:szCs w:val="20"/>
              </w:rPr>
            </w:pPr>
            <w:r>
              <w:rPr>
                <w:sz w:val="20"/>
                <w:szCs w:val="20"/>
              </w:rPr>
              <w:t>30</w:t>
            </w:r>
          </w:p>
        </w:tc>
        <w:tc>
          <w:tcPr>
            <w:tcW w:w="1886" w:type="dxa"/>
          </w:tcPr>
          <w:p w14:paraId="62D35B98" w14:textId="61AFDF48" w:rsidR="006529A5" w:rsidRPr="00A56C39" w:rsidRDefault="006529A5" w:rsidP="00E540C2">
            <w:pPr>
              <w:rPr>
                <w:sz w:val="20"/>
                <w:szCs w:val="20"/>
              </w:rPr>
            </w:pPr>
            <w:r w:rsidRPr="00A56C39">
              <w:rPr>
                <w:sz w:val="20"/>
                <w:szCs w:val="20"/>
              </w:rPr>
              <w:t>Throughout</w:t>
            </w:r>
          </w:p>
        </w:tc>
        <w:tc>
          <w:tcPr>
            <w:tcW w:w="5911" w:type="dxa"/>
          </w:tcPr>
          <w:p w14:paraId="616DB8E6" w14:textId="77777777" w:rsidR="006529A5" w:rsidRPr="00A56C39" w:rsidRDefault="006529A5" w:rsidP="00E540C2">
            <w:pPr>
              <w:rPr>
                <w:sz w:val="20"/>
                <w:szCs w:val="20"/>
              </w:rPr>
            </w:pPr>
            <w:r w:rsidRPr="00A56C39">
              <w:rPr>
                <w:sz w:val="20"/>
                <w:szCs w:val="20"/>
              </w:rPr>
              <w:t>Website sections not in italics so far. Contravenes style guide. Every website section not covered.</w:t>
            </w:r>
          </w:p>
        </w:tc>
        <w:tc>
          <w:tcPr>
            <w:tcW w:w="2452" w:type="dxa"/>
          </w:tcPr>
          <w:p w14:paraId="495B31DC" w14:textId="77777777" w:rsidR="006529A5" w:rsidRPr="00A56C39" w:rsidRDefault="006529A5" w:rsidP="00E540C2">
            <w:pPr>
              <w:rPr>
                <w:sz w:val="20"/>
                <w:szCs w:val="20"/>
              </w:rPr>
            </w:pPr>
          </w:p>
        </w:tc>
      </w:tr>
      <w:tr w:rsidR="006529A5" w:rsidRPr="00A56C39" w14:paraId="75F0FBEF" w14:textId="77777777" w:rsidTr="00E540C2">
        <w:tc>
          <w:tcPr>
            <w:tcW w:w="675" w:type="dxa"/>
          </w:tcPr>
          <w:p w14:paraId="0121B3E1" w14:textId="4107C87E" w:rsidR="006529A5" w:rsidRPr="00A56C39" w:rsidRDefault="006529A5" w:rsidP="00E540C2">
            <w:pPr>
              <w:rPr>
                <w:sz w:val="20"/>
                <w:szCs w:val="20"/>
              </w:rPr>
            </w:pPr>
            <w:r>
              <w:rPr>
                <w:sz w:val="20"/>
                <w:szCs w:val="20"/>
              </w:rPr>
              <w:t>31</w:t>
            </w:r>
          </w:p>
        </w:tc>
        <w:tc>
          <w:tcPr>
            <w:tcW w:w="1886" w:type="dxa"/>
          </w:tcPr>
          <w:p w14:paraId="44675BD2" w14:textId="26DF474C" w:rsidR="00A04F11" w:rsidRPr="00A56C39" w:rsidRDefault="006529A5" w:rsidP="00E540C2">
            <w:pPr>
              <w:rPr>
                <w:sz w:val="20"/>
                <w:szCs w:val="20"/>
              </w:rPr>
            </w:pPr>
            <w:r w:rsidRPr="00A56C39">
              <w:rPr>
                <w:sz w:val="20"/>
                <w:szCs w:val="20"/>
              </w:rPr>
              <w:t>Page 3</w:t>
            </w:r>
          </w:p>
        </w:tc>
        <w:tc>
          <w:tcPr>
            <w:tcW w:w="5911" w:type="dxa"/>
          </w:tcPr>
          <w:p w14:paraId="4C3A597C" w14:textId="0D4B64BF" w:rsidR="006529A5" w:rsidRPr="00A56C39" w:rsidRDefault="006529A5" w:rsidP="00A04F11">
            <w:pPr>
              <w:rPr>
                <w:sz w:val="20"/>
                <w:szCs w:val="20"/>
              </w:rPr>
            </w:pPr>
            <w:r w:rsidRPr="00A56C39">
              <w:rPr>
                <w:sz w:val="20"/>
                <w:szCs w:val="20"/>
              </w:rPr>
              <w:t>If 2.2 to 2.4 were added in</w:t>
            </w:r>
            <w:r w:rsidR="00A04F11">
              <w:rPr>
                <w:sz w:val="20"/>
                <w:szCs w:val="20"/>
              </w:rPr>
              <w:t xml:space="preserve"> to the document</w:t>
            </w:r>
            <w:r w:rsidRPr="00A56C39">
              <w:rPr>
                <w:sz w:val="20"/>
                <w:szCs w:val="20"/>
              </w:rPr>
              <w:t xml:space="preserve">, </w:t>
            </w:r>
            <w:r w:rsidR="00A04F11">
              <w:rPr>
                <w:sz w:val="20"/>
                <w:szCs w:val="20"/>
              </w:rPr>
              <w:t xml:space="preserve">it is considered that they could well </w:t>
            </w:r>
            <w:r w:rsidRPr="00A56C39">
              <w:rPr>
                <w:sz w:val="20"/>
                <w:szCs w:val="20"/>
              </w:rPr>
              <w:t>push the rest of the pages down—and this would cause contents pagination issues for the rest of the doc to fix</w:t>
            </w:r>
            <w:r w:rsidR="00A04F11">
              <w:rPr>
                <w:sz w:val="20"/>
                <w:szCs w:val="20"/>
              </w:rPr>
              <w:t>.</w:t>
            </w:r>
          </w:p>
        </w:tc>
        <w:tc>
          <w:tcPr>
            <w:tcW w:w="2452" w:type="dxa"/>
          </w:tcPr>
          <w:p w14:paraId="7587CDD9" w14:textId="77777777" w:rsidR="006529A5" w:rsidRPr="00A56C39" w:rsidRDefault="006529A5" w:rsidP="00E540C2">
            <w:pPr>
              <w:rPr>
                <w:sz w:val="20"/>
                <w:szCs w:val="20"/>
              </w:rPr>
            </w:pPr>
            <w:r w:rsidRPr="00A56C39">
              <w:rPr>
                <w:sz w:val="20"/>
                <w:szCs w:val="20"/>
              </w:rPr>
              <w:t>Critical</w:t>
            </w:r>
          </w:p>
        </w:tc>
      </w:tr>
      <w:tr w:rsidR="006529A5" w:rsidRPr="00A56C39" w14:paraId="35E47ECF" w14:textId="77777777" w:rsidTr="00E540C2">
        <w:tc>
          <w:tcPr>
            <w:tcW w:w="675" w:type="dxa"/>
          </w:tcPr>
          <w:p w14:paraId="303F9BDA" w14:textId="4D57B691" w:rsidR="006529A5" w:rsidRPr="00A56C39" w:rsidRDefault="006529A5" w:rsidP="00E540C2">
            <w:pPr>
              <w:rPr>
                <w:sz w:val="20"/>
                <w:szCs w:val="20"/>
              </w:rPr>
            </w:pPr>
            <w:r>
              <w:rPr>
                <w:sz w:val="20"/>
                <w:szCs w:val="20"/>
              </w:rPr>
              <w:t>32</w:t>
            </w:r>
          </w:p>
        </w:tc>
        <w:tc>
          <w:tcPr>
            <w:tcW w:w="1886" w:type="dxa"/>
          </w:tcPr>
          <w:p w14:paraId="2064ABA9" w14:textId="758A3265" w:rsidR="006529A5" w:rsidRDefault="006529A5" w:rsidP="00E540C2">
            <w:pPr>
              <w:rPr>
                <w:sz w:val="20"/>
                <w:szCs w:val="20"/>
              </w:rPr>
            </w:pPr>
            <w:r w:rsidRPr="00A56C39">
              <w:rPr>
                <w:sz w:val="20"/>
                <w:szCs w:val="20"/>
              </w:rPr>
              <w:t>Page 4</w:t>
            </w:r>
            <w:r w:rsidR="00A04F11">
              <w:rPr>
                <w:sz w:val="20"/>
                <w:szCs w:val="20"/>
              </w:rPr>
              <w:t>:</w:t>
            </w:r>
          </w:p>
          <w:p w14:paraId="38FDF4A3" w14:textId="511A35AE" w:rsidR="00A04F11" w:rsidRPr="00A56C39" w:rsidRDefault="00A04F11" w:rsidP="00E540C2">
            <w:pPr>
              <w:rPr>
                <w:sz w:val="20"/>
                <w:szCs w:val="20"/>
              </w:rPr>
            </w:pPr>
            <w:r>
              <w:rPr>
                <w:sz w:val="20"/>
                <w:szCs w:val="20"/>
              </w:rPr>
              <w:t>4.1.1</w:t>
            </w:r>
          </w:p>
        </w:tc>
        <w:tc>
          <w:tcPr>
            <w:tcW w:w="5911" w:type="dxa"/>
          </w:tcPr>
          <w:p w14:paraId="019EF1F4" w14:textId="0B5DC2E1" w:rsidR="006529A5" w:rsidRPr="00A56C39" w:rsidRDefault="006529A5" w:rsidP="00E540C2">
            <w:pPr>
              <w:rPr>
                <w:sz w:val="20"/>
                <w:szCs w:val="20"/>
              </w:rPr>
            </w:pPr>
            <w:r w:rsidRPr="00A56C39">
              <w:rPr>
                <w:sz w:val="20"/>
                <w:szCs w:val="20"/>
              </w:rPr>
              <w:t>Whereabouts in the header is the logo? What size is it? What is the logo?</w:t>
            </w:r>
            <w:r w:rsidR="00A04F11">
              <w:rPr>
                <w:sz w:val="20"/>
                <w:szCs w:val="20"/>
              </w:rPr>
              <w:t xml:space="preserve"> Unclear</w:t>
            </w:r>
            <w:r w:rsidR="001A1730">
              <w:rPr>
                <w:sz w:val="20"/>
                <w:szCs w:val="20"/>
              </w:rPr>
              <w:t>, and difficult to measure as a result.</w:t>
            </w:r>
          </w:p>
        </w:tc>
        <w:tc>
          <w:tcPr>
            <w:tcW w:w="2452" w:type="dxa"/>
          </w:tcPr>
          <w:p w14:paraId="49B4BDDC" w14:textId="77777777" w:rsidR="006529A5" w:rsidRPr="00A56C39" w:rsidRDefault="006529A5" w:rsidP="00E540C2">
            <w:pPr>
              <w:rPr>
                <w:sz w:val="20"/>
                <w:szCs w:val="20"/>
              </w:rPr>
            </w:pPr>
          </w:p>
        </w:tc>
      </w:tr>
      <w:tr w:rsidR="006529A5" w:rsidRPr="00A56C39" w14:paraId="6DAA59EB" w14:textId="77777777" w:rsidTr="00E540C2">
        <w:tc>
          <w:tcPr>
            <w:tcW w:w="675" w:type="dxa"/>
          </w:tcPr>
          <w:p w14:paraId="395D295F" w14:textId="2E31D23D" w:rsidR="006529A5" w:rsidRPr="00A56C39" w:rsidRDefault="006529A5" w:rsidP="00E540C2">
            <w:pPr>
              <w:rPr>
                <w:sz w:val="20"/>
                <w:szCs w:val="20"/>
              </w:rPr>
            </w:pPr>
            <w:r>
              <w:rPr>
                <w:sz w:val="20"/>
                <w:szCs w:val="20"/>
              </w:rPr>
              <w:t>33</w:t>
            </w:r>
          </w:p>
        </w:tc>
        <w:tc>
          <w:tcPr>
            <w:tcW w:w="1886" w:type="dxa"/>
          </w:tcPr>
          <w:p w14:paraId="2709DC99" w14:textId="583A8EA1" w:rsidR="006529A5" w:rsidRDefault="006529A5" w:rsidP="00E540C2">
            <w:pPr>
              <w:rPr>
                <w:sz w:val="20"/>
                <w:szCs w:val="20"/>
              </w:rPr>
            </w:pPr>
            <w:r w:rsidRPr="00A56C39">
              <w:rPr>
                <w:sz w:val="20"/>
                <w:szCs w:val="20"/>
              </w:rPr>
              <w:t>Page 4</w:t>
            </w:r>
            <w:r w:rsidR="001A1730">
              <w:rPr>
                <w:sz w:val="20"/>
                <w:szCs w:val="20"/>
              </w:rPr>
              <w:t>:</w:t>
            </w:r>
          </w:p>
          <w:p w14:paraId="19E1A0FF" w14:textId="4060AF86" w:rsidR="001A1730" w:rsidRPr="00A56C39" w:rsidRDefault="001A1730" w:rsidP="00E540C2">
            <w:pPr>
              <w:rPr>
                <w:sz w:val="20"/>
                <w:szCs w:val="20"/>
              </w:rPr>
            </w:pPr>
            <w:r>
              <w:rPr>
                <w:sz w:val="20"/>
                <w:szCs w:val="20"/>
              </w:rPr>
              <w:t>3.1</w:t>
            </w:r>
          </w:p>
        </w:tc>
        <w:tc>
          <w:tcPr>
            <w:tcW w:w="5911" w:type="dxa"/>
          </w:tcPr>
          <w:p w14:paraId="7FEA0949" w14:textId="3C0E3044" w:rsidR="006529A5" w:rsidRPr="00A56C39" w:rsidRDefault="006529A5" w:rsidP="001A1730">
            <w:pPr>
              <w:rPr>
                <w:sz w:val="20"/>
                <w:szCs w:val="20"/>
              </w:rPr>
            </w:pPr>
            <w:r w:rsidRPr="00A56C39">
              <w:rPr>
                <w:rFonts w:cs="Helvetica"/>
                <w:sz w:val="20"/>
                <w:szCs w:val="20"/>
              </w:rPr>
              <w:t>3.1’</w:t>
            </w:r>
            <w:r w:rsidR="001A1730">
              <w:rPr>
                <w:rFonts w:cs="Helvetica"/>
                <w:sz w:val="20"/>
                <w:szCs w:val="20"/>
              </w:rPr>
              <w:t>s sections are numbered wrongly:</w:t>
            </w:r>
            <w:r w:rsidRPr="00A56C39">
              <w:rPr>
                <w:rFonts w:cs="Helvetica"/>
                <w:sz w:val="20"/>
                <w:szCs w:val="20"/>
              </w:rPr>
              <w:t xml:space="preserve"> 4.1.1 </w:t>
            </w:r>
            <w:r w:rsidR="001A1730">
              <w:rPr>
                <w:rFonts w:cs="Helvetica"/>
                <w:sz w:val="20"/>
                <w:szCs w:val="20"/>
              </w:rPr>
              <w:t xml:space="preserve">is listed </w:t>
            </w:r>
            <w:r w:rsidRPr="00A56C39">
              <w:rPr>
                <w:rFonts w:cs="Helvetica"/>
                <w:sz w:val="20"/>
                <w:szCs w:val="20"/>
              </w:rPr>
              <w:t>instead of 3.1.1</w:t>
            </w:r>
            <w:r w:rsidR="001A1730">
              <w:rPr>
                <w:rFonts w:cs="Helvetica"/>
                <w:sz w:val="20"/>
                <w:szCs w:val="20"/>
              </w:rPr>
              <w:t>,</w:t>
            </w:r>
            <w:r w:rsidRPr="00A56C39">
              <w:rPr>
                <w:rFonts w:cs="Helvetica"/>
                <w:sz w:val="20"/>
                <w:szCs w:val="20"/>
              </w:rPr>
              <w:t xml:space="preserve"> and </w:t>
            </w:r>
            <w:r w:rsidR="001A1730">
              <w:rPr>
                <w:rFonts w:cs="Helvetica"/>
                <w:sz w:val="20"/>
                <w:szCs w:val="20"/>
              </w:rPr>
              <w:t>this pattern persists until 3.2.</w:t>
            </w:r>
            <w:bookmarkStart w:id="0" w:name="_GoBack"/>
            <w:bookmarkEnd w:id="0"/>
          </w:p>
        </w:tc>
        <w:tc>
          <w:tcPr>
            <w:tcW w:w="2452" w:type="dxa"/>
          </w:tcPr>
          <w:p w14:paraId="50732DA1" w14:textId="77777777" w:rsidR="006529A5" w:rsidRPr="00A56C39" w:rsidRDefault="006529A5" w:rsidP="00E540C2">
            <w:pPr>
              <w:rPr>
                <w:sz w:val="20"/>
                <w:szCs w:val="20"/>
              </w:rPr>
            </w:pPr>
          </w:p>
        </w:tc>
      </w:tr>
    </w:tbl>
    <w:p w14:paraId="3B4883CF" w14:textId="7AF58DA2" w:rsidR="00EB31EC" w:rsidRPr="00A56C39" w:rsidRDefault="00E540C2" w:rsidP="00EB31EC">
      <w:pPr>
        <w:rPr>
          <w:sz w:val="20"/>
          <w:szCs w:val="20"/>
        </w:rPr>
      </w:pPr>
      <w:r>
        <w:rPr>
          <w:sz w:val="20"/>
          <w:szCs w:val="20"/>
        </w:rPr>
        <w:br w:type="textWrapping" w:clear="all"/>
      </w:r>
    </w:p>
    <w:tbl>
      <w:tblPr>
        <w:tblStyle w:val="TableGrid"/>
        <w:tblW w:w="0" w:type="auto"/>
        <w:tblLook w:val="04A0" w:firstRow="1" w:lastRow="0" w:firstColumn="1" w:lastColumn="0" w:noHBand="0" w:noVBand="1"/>
      </w:tblPr>
      <w:tblGrid>
        <w:gridCol w:w="675"/>
        <w:gridCol w:w="1843"/>
        <w:gridCol w:w="6521"/>
        <w:gridCol w:w="1637"/>
      </w:tblGrid>
      <w:tr w:rsidR="006529A5" w:rsidRPr="00A56C39" w14:paraId="5A1469F1" w14:textId="77777777" w:rsidTr="00DD3A4E">
        <w:tc>
          <w:tcPr>
            <w:tcW w:w="675" w:type="dxa"/>
          </w:tcPr>
          <w:p w14:paraId="073E51B1" w14:textId="48C19ABD" w:rsidR="006529A5" w:rsidRPr="00A56C39" w:rsidRDefault="006529A5" w:rsidP="00EB31EC">
            <w:pPr>
              <w:rPr>
                <w:sz w:val="20"/>
                <w:szCs w:val="20"/>
              </w:rPr>
            </w:pPr>
            <w:r>
              <w:rPr>
                <w:sz w:val="20"/>
                <w:szCs w:val="20"/>
              </w:rPr>
              <w:t>34</w:t>
            </w:r>
          </w:p>
        </w:tc>
        <w:tc>
          <w:tcPr>
            <w:tcW w:w="1843" w:type="dxa"/>
          </w:tcPr>
          <w:p w14:paraId="67F5645A" w14:textId="0CA3E96A" w:rsidR="006529A5" w:rsidRPr="00A56C39" w:rsidRDefault="006529A5" w:rsidP="00EB31EC">
            <w:pPr>
              <w:rPr>
                <w:sz w:val="20"/>
                <w:szCs w:val="20"/>
              </w:rPr>
            </w:pPr>
            <w:r w:rsidRPr="00A56C39">
              <w:rPr>
                <w:sz w:val="20"/>
                <w:szCs w:val="20"/>
              </w:rPr>
              <w:t>Page 4</w:t>
            </w:r>
          </w:p>
        </w:tc>
        <w:tc>
          <w:tcPr>
            <w:tcW w:w="6521" w:type="dxa"/>
          </w:tcPr>
          <w:p w14:paraId="4C17CDD3" w14:textId="77777777" w:rsidR="006529A5" w:rsidRPr="00A56C39" w:rsidRDefault="006529A5" w:rsidP="00EB31EC">
            <w:pPr>
              <w:rPr>
                <w:sz w:val="20"/>
                <w:szCs w:val="20"/>
              </w:rPr>
            </w:pPr>
            <w:r w:rsidRPr="00A56C39">
              <w:rPr>
                <w:rFonts w:cs="Helvetica"/>
                <w:sz w:val="20"/>
                <w:szCs w:val="20"/>
              </w:rPr>
              <w:t xml:space="preserve">All Functional Requirements subheadings should be numbered down the 3 </w:t>
            </w:r>
            <w:proofErr w:type="gramStart"/>
            <w:r w:rsidRPr="00A56C39">
              <w:rPr>
                <w:rFonts w:cs="Helvetica"/>
                <w:sz w:val="20"/>
                <w:szCs w:val="20"/>
              </w:rPr>
              <w:t>scale</w:t>
            </w:r>
            <w:proofErr w:type="gramEnd"/>
            <w:r w:rsidRPr="00A56C39">
              <w:rPr>
                <w:rFonts w:cs="Helvetica"/>
                <w:sz w:val="20"/>
                <w:szCs w:val="20"/>
              </w:rPr>
              <w:t xml:space="preserve"> to mirror Non-Functional Requirements. </w:t>
            </w:r>
            <w:proofErr w:type="gramStart"/>
            <w:r w:rsidRPr="00A56C39">
              <w:rPr>
                <w:rFonts w:cs="Helvetica"/>
                <w:sz w:val="20"/>
                <w:szCs w:val="20"/>
              </w:rPr>
              <w:t>i</w:t>
            </w:r>
            <w:proofErr w:type="gramEnd"/>
            <w:r w:rsidRPr="00A56C39">
              <w:rPr>
                <w:rFonts w:cs="Helvetica"/>
                <w:sz w:val="20"/>
                <w:szCs w:val="20"/>
              </w:rPr>
              <w:t>.e. Website pages should be 3.2; Navigation 3.3, and so on.</w:t>
            </w:r>
          </w:p>
        </w:tc>
        <w:tc>
          <w:tcPr>
            <w:tcW w:w="1637" w:type="dxa"/>
          </w:tcPr>
          <w:p w14:paraId="483FFE87" w14:textId="77777777" w:rsidR="006529A5" w:rsidRPr="00A56C39" w:rsidRDefault="006529A5" w:rsidP="00EB31EC">
            <w:pPr>
              <w:rPr>
                <w:sz w:val="20"/>
                <w:szCs w:val="20"/>
              </w:rPr>
            </w:pPr>
          </w:p>
        </w:tc>
      </w:tr>
      <w:tr w:rsidR="006529A5" w:rsidRPr="00A56C39" w14:paraId="0D0C8861" w14:textId="77777777" w:rsidTr="00DD3A4E">
        <w:tc>
          <w:tcPr>
            <w:tcW w:w="675" w:type="dxa"/>
          </w:tcPr>
          <w:p w14:paraId="6A983D9A" w14:textId="465A2AA3" w:rsidR="006529A5" w:rsidRPr="00A56C39" w:rsidRDefault="006529A5" w:rsidP="00EB31EC">
            <w:pPr>
              <w:rPr>
                <w:sz w:val="20"/>
                <w:szCs w:val="20"/>
              </w:rPr>
            </w:pPr>
            <w:r>
              <w:rPr>
                <w:sz w:val="20"/>
                <w:szCs w:val="20"/>
              </w:rPr>
              <w:t>35</w:t>
            </w:r>
          </w:p>
        </w:tc>
        <w:tc>
          <w:tcPr>
            <w:tcW w:w="1843" w:type="dxa"/>
          </w:tcPr>
          <w:p w14:paraId="5C3127C7" w14:textId="7CD0A008" w:rsidR="006529A5" w:rsidRPr="00A56C39" w:rsidRDefault="006529A5" w:rsidP="00EB31EC">
            <w:pPr>
              <w:rPr>
                <w:sz w:val="20"/>
                <w:szCs w:val="20"/>
              </w:rPr>
            </w:pPr>
            <w:r w:rsidRPr="00A56C39">
              <w:rPr>
                <w:sz w:val="20"/>
                <w:szCs w:val="20"/>
              </w:rPr>
              <w:t>Page 4</w:t>
            </w:r>
          </w:p>
        </w:tc>
        <w:tc>
          <w:tcPr>
            <w:tcW w:w="6521" w:type="dxa"/>
          </w:tcPr>
          <w:p w14:paraId="64CFE657" w14:textId="77777777" w:rsidR="006529A5" w:rsidRPr="00A56C39" w:rsidRDefault="006529A5" w:rsidP="00EB31EC">
            <w:pPr>
              <w:rPr>
                <w:sz w:val="20"/>
                <w:szCs w:val="20"/>
              </w:rPr>
            </w:pPr>
            <w:r w:rsidRPr="00A56C39">
              <w:rPr>
                <w:sz w:val="20"/>
                <w:szCs w:val="20"/>
              </w:rPr>
              <w:t>Position problems.</w:t>
            </w:r>
          </w:p>
        </w:tc>
        <w:tc>
          <w:tcPr>
            <w:tcW w:w="1637" w:type="dxa"/>
          </w:tcPr>
          <w:p w14:paraId="16C48AC6" w14:textId="77777777" w:rsidR="006529A5" w:rsidRPr="00A56C39" w:rsidRDefault="006529A5" w:rsidP="00EB31EC">
            <w:pPr>
              <w:rPr>
                <w:sz w:val="20"/>
                <w:szCs w:val="20"/>
              </w:rPr>
            </w:pPr>
          </w:p>
        </w:tc>
      </w:tr>
      <w:tr w:rsidR="006529A5" w:rsidRPr="00A56C39" w14:paraId="590909FF" w14:textId="77777777" w:rsidTr="00DD3A4E">
        <w:tc>
          <w:tcPr>
            <w:tcW w:w="675" w:type="dxa"/>
          </w:tcPr>
          <w:p w14:paraId="69BCC33C" w14:textId="0C229139" w:rsidR="006529A5" w:rsidRPr="00A56C39" w:rsidRDefault="006529A5" w:rsidP="00EB31EC">
            <w:pPr>
              <w:rPr>
                <w:sz w:val="20"/>
                <w:szCs w:val="20"/>
              </w:rPr>
            </w:pPr>
            <w:r>
              <w:rPr>
                <w:sz w:val="20"/>
                <w:szCs w:val="20"/>
              </w:rPr>
              <w:t>36</w:t>
            </w:r>
          </w:p>
        </w:tc>
        <w:tc>
          <w:tcPr>
            <w:tcW w:w="1843" w:type="dxa"/>
          </w:tcPr>
          <w:p w14:paraId="34D8986D" w14:textId="6D802FF5" w:rsidR="006529A5" w:rsidRPr="00A56C39" w:rsidRDefault="006529A5" w:rsidP="00EB31EC">
            <w:pPr>
              <w:rPr>
                <w:sz w:val="20"/>
                <w:szCs w:val="20"/>
              </w:rPr>
            </w:pPr>
            <w:r w:rsidRPr="00A56C39">
              <w:rPr>
                <w:sz w:val="20"/>
                <w:szCs w:val="20"/>
              </w:rPr>
              <w:t>Page 4</w:t>
            </w:r>
          </w:p>
        </w:tc>
        <w:tc>
          <w:tcPr>
            <w:tcW w:w="6521" w:type="dxa"/>
          </w:tcPr>
          <w:p w14:paraId="745C675C" w14:textId="77777777" w:rsidR="006529A5" w:rsidRPr="00A56C39" w:rsidRDefault="006529A5" w:rsidP="00EB31EC">
            <w:pPr>
              <w:rPr>
                <w:sz w:val="20"/>
                <w:szCs w:val="20"/>
              </w:rPr>
            </w:pPr>
            <w:r w:rsidRPr="00A56C39">
              <w:rPr>
                <w:sz w:val="20"/>
                <w:szCs w:val="20"/>
              </w:rPr>
              <w:t>Remove “the” in “the today’s” date.</w:t>
            </w:r>
          </w:p>
        </w:tc>
        <w:tc>
          <w:tcPr>
            <w:tcW w:w="1637" w:type="dxa"/>
          </w:tcPr>
          <w:p w14:paraId="17F6257E" w14:textId="77777777" w:rsidR="006529A5" w:rsidRPr="00A56C39" w:rsidRDefault="006529A5" w:rsidP="00EB31EC">
            <w:pPr>
              <w:rPr>
                <w:sz w:val="20"/>
                <w:szCs w:val="20"/>
              </w:rPr>
            </w:pPr>
          </w:p>
        </w:tc>
      </w:tr>
      <w:tr w:rsidR="006529A5" w:rsidRPr="00A56C39" w14:paraId="25A03966" w14:textId="77777777" w:rsidTr="00DD3A4E">
        <w:tc>
          <w:tcPr>
            <w:tcW w:w="675" w:type="dxa"/>
          </w:tcPr>
          <w:p w14:paraId="1354B966" w14:textId="252A01AA" w:rsidR="006529A5" w:rsidRPr="00A56C39" w:rsidRDefault="006529A5" w:rsidP="00EB31EC">
            <w:pPr>
              <w:rPr>
                <w:sz w:val="20"/>
                <w:szCs w:val="20"/>
              </w:rPr>
            </w:pPr>
            <w:r>
              <w:rPr>
                <w:sz w:val="20"/>
                <w:szCs w:val="20"/>
              </w:rPr>
              <w:t>37</w:t>
            </w:r>
          </w:p>
        </w:tc>
        <w:tc>
          <w:tcPr>
            <w:tcW w:w="1843" w:type="dxa"/>
          </w:tcPr>
          <w:p w14:paraId="4AD15075" w14:textId="099AD11B" w:rsidR="006529A5" w:rsidRPr="00A56C39" w:rsidRDefault="006529A5" w:rsidP="00EB31EC">
            <w:pPr>
              <w:rPr>
                <w:sz w:val="20"/>
                <w:szCs w:val="20"/>
              </w:rPr>
            </w:pPr>
          </w:p>
        </w:tc>
        <w:tc>
          <w:tcPr>
            <w:tcW w:w="6521" w:type="dxa"/>
          </w:tcPr>
          <w:p w14:paraId="5B0863A8" w14:textId="77777777" w:rsidR="006529A5" w:rsidRPr="00A56C39" w:rsidRDefault="006529A5" w:rsidP="00EB31EC">
            <w:pPr>
              <w:rPr>
                <w:sz w:val="20"/>
                <w:szCs w:val="20"/>
              </w:rPr>
            </w:pPr>
            <w:r w:rsidRPr="00A56C39">
              <w:rPr>
                <w:rFonts w:cs="Helvetica"/>
                <w:sz w:val="20"/>
                <w:szCs w:val="20"/>
              </w:rPr>
              <w:t>Minor - Full stop missing at the end of 4.1.2.</w:t>
            </w:r>
          </w:p>
        </w:tc>
        <w:tc>
          <w:tcPr>
            <w:tcW w:w="1637" w:type="dxa"/>
          </w:tcPr>
          <w:p w14:paraId="6BE404FC" w14:textId="77777777" w:rsidR="006529A5" w:rsidRPr="00A56C39" w:rsidRDefault="006529A5" w:rsidP="00EB31EC">
            <w:pPr>
              <w:rPr>
                <w:sz w:val="20"/>
                <w:szCs w:val="20"/>
              </w:rPr>
            </w:pPr>
          </w:p>
        </w:tc>
      </w:tr>
      <w:tr w:rsidR="006529A5" w:rsidRPr="00A56C39" w14:paraId="3BAEE4D8" w14:textId="77777777" w:rsidTr="00DD3A4E">
        <w:tc>
          <w:tcPr>
            <w:tcW w:w="675" w:type="dxa"/>
          </w:tcPr>
          <w:p w14:paraId="601B1A0E" w14:textId="578E94F2" w:rsidR="006529A5" w:rsidRPr="00A56C39" w:rsidRDefault="006529A5" w:rsidP="00EB31EC">
            <w:pPr>
              <w:rPr>
                <w:sz w:val="20"/>
                <w:szCs w:val="20"/>
              </w:rPr>
            </w:pPr>
            <w:r>
              <w:rPr>
                <w:sz w:val="20"/>
                <w:szCs w:val="20"/>
              </w:rPr>
              <w:t>38</w:t>
            </w:r>
          </w:p>
        </w:tc>
        <w:tc>
          <w:tcPr>
            <w:tcW w:w="1843" w:type="dxa"/>
          </w:tcPr>
          <w:p w14:paraId="0EC6CFA8" w14:textId="3459478F" w:rsidR="006529A5" w:rsidRPr="00A56C39" w:rsidRDefault="006529A5" w:rsidP="00EB31EC">
            <w:pPr>
              <w:rPr>
                <w:sz w:val="20"/>
                <w:szCs w:val="20"/>
              </w:rPr>
            </w:pPr>
            <w:r w:rsidRPr="00A56C39">
              <w:rPr>
                <w:sz w:val="20"/>
                <w:szCs w:val="20"/>
              </w:rPr>
              <w:t>Page 4</w:t>
            </w:r>
          </w:p>
        </w:tc>
        <w:tc>
          <w:tcPr>
            <w:tcW w:w="6521" w:type="dxa"/>
          </w:tcPr>
          <w:p w14:paraId="7C190C16" w14:textId="77777777" w:rsidR="006529A5" w:rsidRPr="00A56C39" w:rsidRDefault="006529A5" w:rsidP="00EB31EC">
            <w:pPr>
              <w:rPr>
                <w:sz w:val="20"/>
                <w:szCs w:val="20"/>
              </w:rPr>
            </w:pPr>
            <w:r w:rsidRPr="00A56C39">
              <w:rPr>
                <w:rFonts w:cs="Helvetica"/>
                <w:sz w:val="20"/>
                <w:szCs w:val="20"/>
              </w:rPr>
              <w:t>4.1.3 - Major - Ambiguity: what constitutes appropriate validation? How much? More definition.</w:t>
            </w:r>
          </w:p>
        </w:tc>
        <w:tc>
          <w:tcPr>
            <w:tcW w:w="1637" w:type="dxa"/>
          </w:tcPr>
          <w:p w14:paraId="67F1A0B3" w14:textId="77777777" w:rsidR="006529A5" w:rsidRPr="00A56C39" w:rsidRDefault="006529A5" w:rsidP="00EB31EC">
            <w:pPr>
              <w:rPr>
                <w:sz w:val="20"/>
                <w:szCs w:val="20"/>
              </w:rPr>
            </w:pPr>
          </w:p>
        </w:tc>
      </w:tr>
      <w:tr w:rsidR="006529A5" w:rsidRPr="00A56C39" w14:paraId="52441805" w14:textId="77777777" w:rsidTr="00DD3A4E">
        <w:tc>
          <w:tcPr>
            <w:tcW w:w="675" w:type="dxa"/>
          </w:tcPr>
          <w:p w14:paraId="07598EE0" w14:textId="13F4FEFA" w:rsidR="006529A5" w:rsidRPr="00A56C39" w:rsidRDefault="006529A5" w:rsidP="00EB31EC">
            <w:pPr>
              <w:rPr>
                <w:sz w:val="20"/>
                <w:szCs w:val="20"/>
              </w:rPr>
            </w:pPr>
            <w:r>
              <w:rPr>
                <w:sz w:val="20"/>
                <w:szCs w:val="20"/>
              </w:rPr>
              <w:t>39</w:t>
            </w:r>
          </w:p>
        </w:tc>
        <w:tc>
          <w:tcPr>
            <w:tcW w:w="1843" w:type="dxa"/>
          </w:tcPr>
          <w:p w14:paraId="3F8E08F0" w14:textId="0AC37483" w:rsidR="006529A5" w:rsidRPr="00A56C39" w:rsidRDefault="006529A5" w:rsidP="00EB31EC">
            <w:pPr>
              <w:rPr>
                <w:sz w:val="20"/>
                <w:szCs w:val="20"/>
              </w:rPr>
            </w:pPr>
            <w:r w:rsidRPr="00A56C39">
              <w:rPr>
                <w:sz w:val="20"/>
                <w:szCs w:val="20"/>
              </w:rPr>
              <w:t>Page 4</w:t>
            </w:r>
          </w:p>
        </w:tc>
        <w:tc>
          <w:tcPr>
            <w:tcW w:w="6521" w:type="dxa"/>
          </w:tcPr>
          <w:p w14:paraId="46F9AA31" w14:textId="77777777" w:rsidR="006529A5" w:rsidRPr="00A56C39" w:rsidRDefault="006529A5" w:rsidP="00EB31EC">
            <w:pPr>
              <w:rPr>
                <w:sz w:val="20"/>
                <w:szCs w:val="20"/>
              </w:rPr>
            </w:pPr>
            <w:r w:rsidRPr="00A56C39">
              <w:rPr>
                <w:rFonts w:cs="Helvetica"/>
                <w:sz w:val="20"/>
                <w:szCs w:val="20"/>
              </w:rPr>
              <w:t>4.1.4 - “May” identified as weasel word in lecture—ambiguous. Either a web page must have a title or the pages that do are specified.</w:t>
            </w:r>
          </w:p>
        </w:tc>
        <w:tc>
          <w:tcPr>
            <w:tcW w:w="1637" w:type="dxa"/>
          </w:tcPr>
          <w:p w14:paraId="7302ECD2" w14:textId="77777777" w:rsidR="006529A5" w:rsidRPr="00A56C39" w:rsidRDefault="006529A5" w:rsidP="00EB31EC">
            <w:pPr>
              <w:rPr>
                <w:sz w:val="20"/>
                <w:szCs w:val="20"/>
              </w:rPr>
            </w:pPr>
          </w:p>
        </w:tc>
      </w:tr>
      <w:tr w:rsidR="006529A5" w:rsidRPr="00A56C39" w14:paraId="066E7B8E" w14:textId="77777777" w:rsidTr="00DD3A4E">
        <w:tc>
          <w:tcPr>
            <w:tcW w:w="675" w:type="dxa"/>
          </w:tcPr>
          <w:p w14:paraId="2C2F8668" w14:textId="38E68859" w:rsidR="006529A5" w:rsidRPr="00A56C39" w:rsidRDefault="006529A5" w:rsidP="00EB31EC">
            <w:pPr>
              <w:rPr>
                <w:sz w:val="20"/>
                <w:szCs w:val="20"/>
              </w:rPr>
            </w:pPr>
            <w:r>
              <w:rPr>
                <w:sz w:val="20"/>
                <w:szCs w:val="20"/>
              </w:rPr>
              <w:t>40</w:t>
            </w:r>
          </w:p>
        </w:tc>
        <w:tc>
          <w:tcPr>
            <w:tcW w:w="1843" w:type="dxa"/>
          </w:tcPr>
          <w:p w14:paraId="195A48AB" w14:textId="11CACD38" w:rsidR="006529A5" w:rsidRPr="00A56C39" w:rsidRDefault="006529A5" w:rsidP="00EB31EC">
            <w:pPr>
              <w:rPr>
                <w:sz w:val="20"/>
                <w:szCs w:val="20"/>
              </w:rPr>
            </w:pPr>
            <w:r w:rsidRPr="00A56C39">
              <w:rPr>
                <w:sz w:val="20"/>
                <w:szCs w:val="20"/>
              </w:rPr>
              <w:t>Page 4</w:t>
            </w:r>
          </w:p>
        </w:tc>
        <w:tc>
          <w:tcPr>
            <w:tcW w:w="6521" w:type="dxa"/>
          </w:tcPr>
          <w:p w14:paraId="37A27B39" w14:textId="77777777" w:rsidR="006529A5" w:rsidRPr="00A56C39" w:rsidRDefault="006529A5" w:rsidP="00EB31EC">
            <w:pPr>
              <w:rPr>
                <w:sz w:val="20"/>
                <w:szCs w:val="20"/>
              </w:rPr>
            </w:pPr>
            <w:r w:rsidRPr="00A56C39">
              <w:rPr>
                <w:sz w:val="20"/>
                <w:szCs w:val="20"/>
              </w:rPr>
              <w:t>4.1.4 – “May” problem.</w:t>
            </w:r>
          </w:p>
        </w:tc>
        <w:tc>
          <w:tcPr>
            <w:tcW w:w="1637" w:type="dxa"/>
          </w:tcPr>
          <w:p w14:paraId="6F5E0EE6" w14:textId="77777777" w:rsidR="006529A5" w:rsidRPr="00A56C39" w:rsidRDefault="006529A5" w:rsidP="00EB31EC">
            <w:pPr>
              <w:rPr>
                <w:sz w:val="20"/>
                <w:szCs w:val="20"/>
              </w:rPr>
            </w:pPr>
          </w:p>
        </w:tc>
      </w:tr>
      <w:tr w:rsidR="006529A5" w:rsidRPr="00A56C39" w14:paraId="5A32A96A" w14:textId="77777777" w:rsidTr="00DD3A4E">
        <w:tc>
          <w:tcPr>
            <w:tcW w:w="675" w:type="dxa"/>
          </w:tcPr>
          <w:p w14:paraId="6B8ACCF4" w14:textId="7F099BC4" w:rsidR="006529A5" w:rsidRPr="00A56C39" w:rsidRDefault="006529A5" w:rsidP="00EB31EC">
            <w:pPr>
              <w:rPr>
                <w:sz w:val="20"/>
                <w:szCs w:val="20"/>
              </w:rPr>
            </w:pPr>
            <w:r>
              <w:rPr>
                <w:sz w:val="20"/>
                <w:szCs w:val="20"/>
              </w:rPr>
              <w:t>41</w:t>
            </w:r>
          </w:p>
        </w:tc>
        <w:tc>
          <w:tcPr>
            <w:tcW w:w="1843" w:type="dxa"/>
          </w:tcPr>
          <w:p w14:paraId="57869C93" w14:textId="36440BF0" w:rsidR="006529A5" w:rsidRPr="00A56C39" w:rsidRDefault="006529A5" w:rsidP="00EB31EC">
            <w:pPr>
              <w:rPr>
                <w:sz w:val="20"/>
                <w:szCs w:val="20"/>
              </w:rPr>
            </w:pPr>
            <w:r w:rsidRPr="00A56C39">
              <w:rPr>
                <w:sz w:val="20"/>
                <w:szCs w:val="20"/>
              </w:rPr>
              <w:t>Page 4</w:t>
            </w:r>
          </w:p>
        </w:tc>
        <w:tc>
          <w:tcPr>
            <w:tcW w:w="6521" w:type="dxa"/>
          </w:tcPr>
          <w:p w14:paraId="623190C3" w14:textId="77777777" w:rsidR="006529A5" w:rsidRPr="00A56C39" w:rsidRDefault="006529A5" w:rsidP="00EB31EC">
            <w:pPr>
              <w:rPr>
                <w:sz w:val="20"/>
                <w:szCs w:val="20"/>
              </w:rPr>
            </w:pPr>
            <w:r w:rsidRPr="00A56C39">
              <w:rPr>
                <w:sz w:val="20"/>
                <w:szCs w:val="20"/>
              </w:rPr>
              <w:t>4.1.3 – “all user input”</w:t>
            </w:r>
            <w:proofErr w:type="gramStart"/>
            <w:r w:rsidRPr="00A56C39">
              <w:rPr>
                <w:sz w:val="20"/>
                <w:szCs w:val="20"/>
              </w:rPr>
              <w:t>;</w:t>
            </w:r>
            <w:proofErr w:type="gramEnd"/>
            <w:r w:rsidRPr="00A56C39">
              <w:rPr>
                <w:sz w:val="20"/>
                <w:szCs w:val="20"/>
              </w:rPr>
              <w:t xml:space="preserve"> untestable. </w:t>
            </w:r>
          </w:p>
        </w:tc>
        <w:tc>
          <w:tcPr>
            <w:tcW w:w="1637" w:type="dxa"/>
          </w:tcPr>
          <w:p w14:paraId="228B6F1E" w14:textId="77777777" w:rsidR="006529A5" w:rsidRPr="00A56C39" w:rsidRDefault="006529A5" w:rsidP="00EB31EC">
            <w:pPr>
              <w:rPr>
                <w:sz w:val="20"/>
                <w:szCs w:val="20"/>
              </w:rPr>
            </w:pPr>
          </w:p>
        </w:tc>
      </w:tr>
      <w:tr w:rsidR="006529A5" w:rsidRPr="00A56C39" w14:paraId="67717A8F" w14:textId="77777777" w:rsidTr="00DD3A4E">
        <w:tc>
          <w:tcPr>
            <w:tcW w:w="675" w:type="dxa"/>
          </w:tcPr>
          <w:p w14:paraId="705917ED" w14:textId="2EA99B73" w:rsidR="006529A5" w:rsidRPr="00A56C39" w:rsidRDefault="006529A5" w:rsidP="00EB31EC">
            <w:pPr>
              <w:rPr>
                <w:sz w:val="20"/>
                <w:szCs w:val="20"/>
              </w:rPr>
            </w:pPr>
            <w:r>
              <w:rPr>
                <w:sz w:val="20"/>
                <w:szCs w:val="20"/>
              </w:rPr>
              <w:t>42</w:t>
            </w:r>
          </w:p>
        </w:tc>
        <w:tc>
          <w:tcPr>
            <w:tcW w:w="1843" w:type="dxa"/>
          </w:tcPr>
          <w:p w14:paraId="649A2757" w14:textId="46E59384" w:rsidR="006529A5" w:rsidRPr="00A56C39" w:rsidRDefault="006529A5" w:rsidP="00EB31EC">
            <w:pPr>
              <w:rPr>
                <w:sz w:val="20"/>
                <w:szCs w:val="20"/>
              </w:rPr>
            </w:pPr>
            <w:r w:rsidRPr="00A56C39">
              <w:rPr>
                <w:sz w:val="20"/>
                <w:szCs w:val="20"/>
              </w:rPr>
              <w:t>Page 4</w:t>
            </w:r>
          </w:p>
        </w:tc>
        <w:tc>
          <w:tcPr>
            <w:tcW w:w="6521" w:type="dxa"/>
          </w:tcPr>
          <w:p w14:paraId="08E41AA9" w14:textId="77777777" w:rsidR="006529A5" w:rsidRPr="00A56C39" w:rsidRDefault="006529A5" w:rsidP="00EB31EC">
            <w:pPr>
              <w:rPr>
                <w:sz w:val="20"/>
                <w:szCs w:val="20"/>
              </w:rPr>
            </w:pPr>
            <w:r w:rsidRPr="00A56C39">
              <w:rPr>
                <w:sz w:val="20"/>
                <w:szCs w:val="20"/>
              </w:rPr>
              <w:t>4.1.4 – What title?</w:t>
            </w:r>
          </w:p>
        </w:tc>
        <w:tc>
          <w:tcPr>
            <w:tcW w:w="1637" w:type="dxa"/>
          </w:tcPr>
          <w:p w14:paraId="31DF8802" w14:textId="77777777" w:rsidR="006529A5" w:rsidRPr="00A56C39" w:rsidRDefault="006529A5" w:rsidP="00EB31EC">
            <w:pPr>
              <w:rPr>
                <w:sz w:val="20"/>
                <w:szCs w:val="20"/>
              </w:rPr>
            </w:pPr>
          </w:p>
        </w:tc>
      </w:tr>
      <w:tr w:rsidR="006529A5" w:rsidRPr="00A56C39" w14:paraId="0D456A8F" w14:textId="77777777" w:rsidTr="00DD3A4E">
        <w:tc>
          <w:tcPr>
            <w:tcW w:w="675" w:type="dxa"/>
          </w:tcPr>
          <w:p w14:paraId="513EE12C" w14:textId="3BBD5E53" w:rsidR="006529A5" w:rsidRPr="00A56C39" w:rsidRDefault="006529A5" w:rsidP="00EB31EC">
            <w:pPr>
              <w:rPr>
                <w:sz w:val="20"/>
                <w:szCs w:val="20"/>
              </w:rPr>
            </w:pPr>
            <w:r>
              <w:rPr>
                <w:sz w:val="20"/>
                <w:szCs w:val="20"/>
              </w:rPr>
              <w:t>43</w:t>
            </w:r>
          </w:p>
        </w:tc>
        <w:tc>
          <w:tcPr>
            <w:tcW w:w="1843" w:type="dxa"/>
          </w:tcPr>
          <w:p w14:paraId="0777A4E2" w14:textId="24F7CB4C" w:rsidR="006529A5" w:rsidRPr="00A56C39" w:rsidRDefault="006529A5" w:rsidP="00EB31EC">
            <w:pPr>
              <w:rPr>
                <w:sz w:val="20"/>
                <w:szCs w:val="20"/>
              </w:rPr>
            </w:pPr>
            <w:r w:rsidRPr="00A56C39">
              <w:rPr>
                <w:sz w:val="20"/>
                <w:szCs w:val="20"/>
              </w:rPr>
              <w:t>Page 4</w:t>
            </w:r>
          </w:p>
        </w:tc>
        <w:tc>
          <w:tcPr>
            <w:tcW w:w="6521" w:type="dxa"/>
          </w:tcPr>
          <w:p w14:paraId="13FD18EB" w14:textId="77777777" w:rsidR="006529A5" w:rsidRPr="00A56C39" w:rsidRDefault="006529A5" w:rsidP="00EB31EC">
            <w:pPr>
              <w:rPr>
                <w:sz w:val="20"/>
                <w:szCs w:val="20"/>
              </w:rPr>
            </w:pPr>
            <w:r w:rsidRPr="00A56C39">
              <w:rPr>
                <w:rFonts w:cs="Helvetica"/>
                <w:sz w:val="20"/>
                <w:szCs w:val="20"/>
              </w:rPr>
              <w:t>4.1.5 - There should be a colon after “the following functional web pages”.</w:t>
            </w:r>
          </w:p>
        </w:tc>
        <w:tc>
          <w:tcPr>
            <w:tcW w:w="1637" w:type="dxa"/>
          </w:tcPr>
          <w:p w14:paraId="6FB1A64A" w14:textId="77777777" w:rsidR="006529A5" w:rsidRPr="00A56C39" w:rsidRDefault="006529A5" w:rsidP="00EB31EC">
            <w:pPr>
              <w:rPr>
                <w:sz w:val="20"/>
                <w:szCs w:val="20"/>
              </w:rPr>
            </w:pPr>
          </w:p>
        </w:tc>
      </w:tr>
      <w:tr w:rsidR="006529A5" w:rsidRPr="00A56C39" w14:paraId="03451999" w14:textId="77777777" w:rsidTr="00DD3A4E">
        <w:tc>
          <w:tcPr>
            <w:tcW w:w="675" w:type="dxa"/>
          </w:tcPr>
          <w:p w14:paraId="6D5819F7" w14:textId="6AD85DEE" w:rsidR="006529A5" w:rsidRPr="00A56C39" w:rsidRDefault="006529A5" w:rsidP="00EB31EC">
            <w:pPr>
              <w:rPr>
                <w:sz w:val="20"/>
                <w:szCs w:val="20"/>
              </w:rPr>
            </w:pPr>
            <w:r>
              <w:rPr>
                <w:sz w:val="20"/>
                <w:szCs w:val="20"/>
              </w:rPr>
              <w:t>44</w:t>
            </w:r>
          </w:p>
        </w:tc>
        <w:tc>
          <w:tcPr>
            <w:tcW w:w="1843" w:type="dxa"/>
          </w:tcPr>
          <w:p w14:paraId="3B15A539" w14:textId="74514885" w:rsidR="006529A5" w:rsidRPr="00A56C39" w:rsidRDefault="006529A5" w:rsidP="00EB31EC">
            <w:pPr>
              <w:rPr>
                <w:sz w:val="20"/>
                <w:szCs w:val="20"/>
              </w:rPr>
            </w:pPr>
            <w:r w:rsidRPr="00A56C39">
              <w:rPr>
                <w:sz w:val="20"/>
                <w:szCs w:val="20"/>
              </w:rPr>
              <w:t>Page 4</w:t>
            </w:r>
          </w:p>
        </w:tc>
        <w:tc>
          <w:tcPr>
            <w:tcW w:w="6521" w:type="dxa"/>
          </w:tcPr>
          <w:p w14:paraId="48705B2A" w14:textId="77777777" w:rsidR="006529A5" w:rsidRPr="00A56C39" w:rsidRDefault="006529A5" w:rsidP="00EB31EC">
            <w:pPr>
              <w:rPr>
                <w:sz w:val="20"/>
                <w:szCs w:val="20"/>
              </w:rPr>
            </w:pPr>
            <w:r w:rsidRPr="00A56C39">
              <w:rPr>
                <w:sz w:val="20"/>
                <w:szCs w:val="20"/>
              </w:rPr>
              <w:t>4.1.5 – Inconsistency with page titles. Chiefly Order and Receipt and Login.</w:t>
            </w:r>
          </w:p>
        </w:tc>
        <w:tc>
          <w:tcPr>
            <w:tcW w:w="1637" w:type="dxa"/>
          </w:tcPr>
          <w:p w14:paraId="196643D6" w14:textId="77777777" w:rsidR="006529A5" w:rsidRPr="00A56C39" w:rsidRDefault="006529A5" w:rsidP="00EB31EC">
            <w:pPr>
              <w:rPr>
                <w:sz w:val="20"/>
                <w:szCs w:val="20"/>
              </w:rPr>
            </w:pPr>
          </w:p>
        </w:tc>
      </w:tr>
      <w:tr w:rsidR="006529A5" w:rsidRPr="00A56C39" w14:paraId="188F8AF0" w14:textId="77777777" w:rsidTr="00DD3A4E">
        <w:tc>
          <w:tcPr>
            <w:tcW w:w="675" w:type="dxa"/>
          </w:tcPr>
          <w:p w14:paraId="6F835337" w14:textId="0998741E" w:rsidR="006529A5" w:rsidRPr="00A56C39" w:rsidRDefault="006529A5" w:rsidP="00EB31EC">
            <w:pPr>
              <w:rPr>
                <w:sz w:val="20"/>
                <w:szCs w:val="20"/>
              </w:rPr>
            </w:pPr>
            <w:r>
              <w:rPr>
                <w:sz w:val="20"/>
                <w:szCs w:val="20"/>
              </w:rPr>
              <w:t>45</w:t>
            </w:r>
          </w:p>
        </w:tc>
        <w:tc>
          <w:tcPr>
            <w:tcW w:w="1843" w:type="dxa"/>
          </w:tcPr>
          <w:p w14:paraId="0CF3C68C" w14:textId="67E8F81D" w:rsidR="006529A5" w:rsidRPr="00A56C39" w:rsidRDefault="006529A5" w:rsidP="00EB31EC">
            <w:pPr>
              <w:rPr>
                <w:sz w:val="20"/>
                <w:szCs w:val="20"/>
              </w:rPr>
            </w:pPr>
            <w:r w:rsidRPr="00A56C39">
              <w:rPr>
                <w:sz w:val="20"/>
                <w:szCs w:val="20"/>
              </w:rPr>
              <w:t>Page 4</w:t>
            </w:r>
          </w:p>
        </w:tc>
        <w:tc>
          <w:tcPr>
            <w:tcW w:w="6521" w:type="dxa"/>
          </w:tcPr>
          <w:p w14:paraId="7F1492AB" w14:textId="77777777" w:rsidR="006529A5" w:rsidRPr="00A56C39" w:rsidRDefault="006529A5" w:rsidP="00EB31EC">
            <w:pPr>
              <w:rPr>
                <w:sz w:val="20"/>
                <w:szCs w:val="20"/>
              </w:rPr>
            </w:pPr>
            <w:r w:rsidRPr="00A56C39">
              <w:rPr>
                <w:sz w:val="20"/>
                <w:szCs w:val="20"/>
              </w:rPr>
              <w:t xml:space="preserve">4.1.5 – Website sections should be in italics. </w:t>
            </w:r>
          </w:p>
        </w:tc>
        <w:tc>
          <w:tcPr>
            <w:tcW w:w="1637" w:type="dxa"/>
          </w:tcPr>
          <w:p w14:paraId="534BA897" w14:textId="77777777" w:rsidR="006529A5" w:rsidRPr="00A56C39" w:rsidRDefault="006529A5" w:rsidP="00EB31EC">
            <w:pPr>
              <w:rPr>
                <w:sz w:val="20"/>
                <w:szCs w:val="20"/>
              </w:rPr>
            </w:pPr>
          </w:p>
        </w:tc>
      </w:tr>
      <w:tr w:rsidR="006529A5" w:rsidRPr="00A56C39" w14:paraId="23702AC2" w14:textId="77777777" w:rsidTr="00DD3A4E">
        <w:tc>
          <w:tcPr>
            <w:tcW w:w="675" w:type="dxa"/>
          </w:tcPr>
          <w:p w14:paraId="03E7A15A" w14:textId="38AB51BB" w:rsidR="006529A5" w:rsidRPr="00A56C39" w:rsidRDefault="006529A5" w:rsidP="00EB31EC">
            <w:pPr>
              <w:rPr>
                <w:sz w:val="20"/>
                <w:szCs w:val="20"/>
              </w:rPr>
            </w:pPr>
            <w:r>
              <w:rPr>
                <w:sz w:val="20"/>
                <w:szCs w:val="20"/>
              </w:rPr>
              <w:t>46</w:t>
            </w:r>
          </w:p>
        </w:tc>
        <w:tc>
          <w:tcPr>
            <w:tcW w:w="1843" w:type="dxa"/>
          </w:tcPr>
          <w:p w14:paraId="55D1EA1C" w14:textId="1C1C474A" w:rsidR="006529A5" w:rsidRPr="00A56C39" w:rsidRDefault="006529A5" w:rsidP="00EB31EC">
            <w:pPr>
              <w:rPr>
                <w:sz w:val="20"/>
                <w:szCs w:val="20"/>
              </w:rPr>
            </w:pPr>
            <w:r w:rsidRPr="00A56C39">
              <w:rPr>
                <w:sz w:val="20"/>
                <w:szCs w:val="20"/>
              </w:rPr>
              <w:t>Page 4</w:t>
            </w:r>
          </w:p>
        </w:tc>
        <w:tc>
          <w:tcPr>
            <w:tcW w:w="6521" w:type="dxa"/>
          </w:tcPr>
          <w:p w14:paraId="710F149A" w14:textId="6FB29906" w:rsidR="006529A5" w:rsidRPr="00A56C39" w:rsidRDefault="006529A5" w:rsidP="00EB31EC">
            <w:pPr>
              <w:rPr>
                <w:sz w:val="20"/>
                <w:szCs w:val="20"/>
              </w:rPr>
            </w:pPr>
            <w:r w:rsidRPr="00A56C39">
              <w:rPr>
                <w:rFonts w:cs="Helvetica"/>
                <w:sz w:val="20"/>
                <w:szCs w:val="20"/>
              </w:rPr>
              <w:t xml:space="preserve">4.1.5 - Ambiguous: “My Account - rest password” should be framed as “My Account” and “Reset Password” or “My Account, from which to access Reset Password.” Reset Password perhaps warrants capital starting letters to mirror the others. Apply change to 4.1.6. </w:t>
            </w:r>
            <w:proofErr w:type="gramStart"/>
            <w:r w:rsidRPr="00A56C39">
              <w:rPr>
                <w:rFonts w:cs="Helvetica"/>
                <w:sz w:val="20"/>
                <w:szCs w:val="20"/>
              </w:rPr>
              <w:t>and</w:t>
            </w:r>
            <w:proofErr w:type="gramEnd"/>
            <w:r w:rsidRPr="00A56C39">
              <w:rPr>
                <w:rFonts w:cs="Helvetica"/>
                <w:sz w:val="20"/>
                <w:szCs w:val="20"/>
              </w:rPr>
              <w:t xml:space="preserve"> 4.1.35.</w:t>
            </w:r>
          </w:p>
        </w:tc>
        <w:tc>
          <w:tcPr>
            <w:tcW w:w="1637" w:type="dxa"/>
          </w:tcPr>
          <w:p w14:paraId="6A964F61" w14:textId="77777777" w:rsidR="006529A5" w:rsidRPr="00A56C39" w:rsidRDefault="006529A5" w:rsidP="00EB31EC">
            <w:pPr>
              <w:rPr>
                <w:sz w:val="20"/>
                <w:szCs w:val="20"/>
              </w:rPr>
            </w:pPr>
          </w:p>
        </w:tc>
      </w:tr>
      <w:tr w:rsidR="006529A5" w:rsidRPr="00A56C39" w14:paraId="79A092DE" w14:textId="77777777" w:rsidTr="00DD3A4E">
        <w:tc>
          <w:tcPr>
            <w:tcW w:w="675" w:type="dxa"/>
          </w:tcPr>
          <w:p w14:paraId="0793EC9E" w14:textId="31A57EE8" w:rsidR="006529A5" w:rsidRPr="00A56C39" w:rsidRDefault="006529A5" w:rsidP="00EB31EC">
            <w:pPr>
              <w:rPr>
                <w:sz w:val="20"/>
                <w:szCs w:val="20"/>
              </w:rPr>
            </w:pPr>
            <w:r>
              <w:rPr>
                <w:sz w:val="20"/>
                <w:szCs w:val="20"/>
              </w:rPr>
              <w:t>47</w:t>
            </w:r>
          </w:p>
        </w:tc>
        <w:tc>
          <w:tcPr>
            <w:tcW w:w="1843" w:type="dxa"/>
          </w:tcPr>
          <w:p w14:paraId="21252B3F" w14:textId="6825A766" w:rsidR="006529A5" w:rsidRPr="00A56C39" w:rsidRDefault="006529A5" w:rsidP="00EB31EC">
            <w:pPr>
              <w:rPr>
                <w:sz w:val="20"/>
                <w:szCs w:val="20"/>
              </w:rPr>
            </w:pPr>
            <w:r w:rsidRPr="00A56C39">
              <w:rPr>
                <w:sz w:val="20"/>
                <w:szCs w:val="20"/>
              </w:rPr>
              <w:t>Page 4</w:t>
            </w:r>
          </w:p>
        </w:tc>
        <w:tc>
          <w:tcPr>
            <w:tcW w:w="6521" w:type="dxa"/>
          </w:tcPr>
          <w:p w14:paraId="29F8D067" w14:textId="77777777" w:rsidR="006529A5" w:rsidRPr="00A56C39" w:rsidRDefault="006529A5" w:rsidP="00EB31EC">
            <w:pPr>
              <w:rPr>
                <w:sz w:val="20"/>
                <w:szCs w:val="20"/>
              </w:rPr>
            </w:pPr>
            <w:r w:rsidRPr="00A56C39">
              <w:rPr>
                <w:sz w:val="20"/>
                <w:szCs w:val="20"/>
              </w:rPr>
              <w:t xml:space="preserve"> </w:t>
            </w:r>
            <w:r w:rsidRPr="00A56C39">
              <w:rPr>
                <w:rFonts w:cs="Helvetica"/>
                <w:sz w:val="20"/>
                <w:szCs w:val="20"/>
              </w:rPr>
              <w:t>4.1.6 - Missing full stop at end of “rest password.”</w:t>
            </w:r>
          </w:p>
        </w:tc>
        <w:tc>
          <w:tcPr>
            <w:tcW w:w="1637" w:type="dxa"/>
          </w:tcPr>
          <w:p w14:paraId="495FC1F4" w14:textId="77777777" w:rsidR="006529A5" w:rsidRPr="00A56C39" w:rsidRDefault="006529A5" w:rsidP="00EB31EC">
            <w:pPr>
              <w:rPr>
                <w:sz w:val="20"/>
                <w:szCs w:val="20"/>
              </w:rPr>
            </w:pPr>
          </w:p>
        </w:tc>
      </w:tr>
      <w:tr w:rsidR="006529A5" w:rsidRPr="00A56C39" w14:paraId="03D21AFD" w14:textId="77777777" w:rsidTr="00DD3A4E">
        <w:tc>
          <w:tcPr>
            <w:tcW w:w="675" w:type="dxa"/>
          </w:tcPr>
          <w:p w14:paraId="1B83DDD9" w14:textId="35024A59" w:rsidR="006529A5" w:rsidRPr="00A56C39" w:rsidRDefault="006529A5" w:rsidP="00EB31EC">
            <w:pPr>
              <w:rPr>
                <w:sz w:val="20"/>
                <w:szCs w:val="20"/>
              </w:rPr>
            </w:pPr>
            <w:r>
              <w:rPr>
                <w:sz w:val="20"/>
                <w:szCs w:val="20"/>
              </w:rPr>
              <w:t>48</w:t>
            </w:r>
          </w:p>
        </w:tc>
        <w:tc>
          <w:tcPr>
            <w:tcW w:w="1843" w:type="dxa"/>
          </w:tcPr>
          <w:p w14:paraId="202F37B3" w14:textId="50E926D7" w:rsidR="006529A5" w:rsidRPr="00A56C39" w:rsidRDefault="006529A5" w:rsidP="00EB31EC">
            <w:pPr>
              <w:rPr>
                <w:sz w:val="20"/>
                <w:szCs w:val="20"/>
              </w:rPr>
            </w:pPr>
            <w:r w:rsidRPr="00A56C39">
              <w:rPr>
                <w:sz w:val="20"/>
                <w:szCs w:val="20"/>
              </w:rPr>
              <w:t>Page 4</w:t>
            </w:r>
          </w:p>
        </w:tc>
        <w:tc>
          <w:tcPr>
            <w:tcW w:w="6521" w:type="dxa"/>
          </w:tcPr>
          <w:p w14:paraId="4E789AFA" w14:textId="77777777" w:rsidR="006529A5" w:rsidRPr="00A56C39" w:rsidRDefault="006529A5" w:rsidP="00EB31EC">
            <w:pPr>
              <w:rPr>
                <w:sz w:val="20"/>
                <w:szCs w:val="20"/>
              </w:rPr>
            </w:pPr>
            <w:r w:rsidRPr="00A56C39">
              <w:rPr>
                <w:sz w:val="20"/>
                <w:szCs w:val="20"/>
              </w:rPr>
              <w:t>4.1.6 – Wrong names. Do you want Ordering Pizza, or what?</w:t>
            </w:r>
          </w:p>
        </w:tc>
        <w:tc>
          <w:tcPr>
            <w:tcW w:w="1637" w:type="dxa"/>
          </w:tcPr>
          <w:p w14:paraId="03DE5791" w14:textId="77777777" w:rsidR="006529A5" w:rsidRPr="00A56C39" w:rsidRDefault="006529A5" w:rsidP="00EB31EC">
            <w:pPr>
              <w:rPr>
                <w:sz w:val="20"/>
                <w:szCs w:val="20"/>
              </w:rPr>
            </w:pPr>
          </w:p>
        </w:tc>
      </w:tr>
      <w:tr w:rsidR="006529A5" w:rsidRPr="00A56C39" w14:paraId="4A64B25C" w14:textId="77777777" w:rsidTr="00DD3A4E">
        <w:tc>
          <w:tcPr>
            <w:tcW w:w="675" w:type="dxa"/>
          </w:tcPr>
          <w:p w14:paraId="0C8F76F2" w14:textId="33EAF76C" w:rsidR="006529A5" w:rsidRPr="00A56C39" w:rsidRDefault="006529A5" w:rsidP="00EB31EC">
            <w:pPr>
              <w:rPr>
                <w:sz w:val="20"/>
                <w:szCs w:val="20"/>
              </w:rPr>
            </w:pPr>
            <w:r>
              <w:rPr>
                <w:sz w:val="20"/>
                <w:szCs w:val="20"/>
              </w:rPr>
              <w:t>49</w:t>
            </w:r>
          </w:p>
        </w:tc>
        <w:tc>
          <w:tcPr>
            <w:tcW w:w="1843" w:type="dxa"/>
          </w:tcPr>
          <w:p w14:paraId="2E621010" w14:textId="2CE29C35" w:rsidR="006529A5" w:rsidRPr="00A56C39" w:rsidRDefault="006529A5" w:rsidP="00EB31EC">
            <w:pPr>
              <w:rPr>
                <w:sz w:val="20"/>
                <w:szCs w:val="20"/>
              </w:rPr>
            </w:pPr>
            <w:r w:rsidRPr="00A56C39">
              <w:rPr>
                <w:sz w:val="20"/>
                <w:szCs w:val="20"/>
              </w:rPr>
              <w:t>Page 4</w:t>
            </w:r>
          </w:p>
        </w:tc>
        <w:tc>
          <w:tcPr>
            <w:tcW w:w="6521" w:type="dxa"/>
          </w:tcPr>
          <w:p w14:paraId="030EF97A" w14:textId="77777777" w:rsidR="006529A5" w:rsidRPr="00A56C39" w:rsidRDefault="006529A5" w:rsidP="00EB31EC">
            <w:pPr>
              <w:rPr>
                <w:sz w:val="20"/>
                <w:szCs w:val="20"/>
              </w:rPr>
            </w:pPr>
            <w:r w:rsidRPr="00A56C39">
              <w:rPr>
                <w:sz w:val="20"/>
                <w:szCs w:val="20"/>
              </w:rPr>
              <w:t xml:space="preserve">4.1.7 - </w:t>
            </w:r>
            <w:r w:rsidRPr="00A56C39">
              <w:rPr>
                <w:rFonts w:cs="Helvetica"/>
                <w:sz w:val="20"/>
                <w:szCs w:val="20"/>
              </w:rPr>
              <w:t>Ambiguous. What is a “common navigation area”? Define further. Difficult to implement with definition. Positioning unclear. More general detail needed altogether.</w:t>
            </w:r>
          </w:p>
        </w:tc>
        <w:tc>
          <w:tcPr>
            <w:tcW w:w="1637" w:type="dxa"/>
          </w:tcPr>
          <w:p w14:paraId="7085719E" w14:textId="77777777" w:rsidR="006529A5" w:rsidRPr="00A56C39" w:rsidRDefault="006529A5" w:rsidP="00EB31EC">
            <w:pPr>
              <w:rPr>
                <w:sz w:val="20"/>
                <w:szCs w:val="20"/>
              </w:rPr>
            </w:pPr>
            <w:r w:rsidRPr="00A56C39">
              <w:rPr>
                <w:sz w:val="20"/>
                <w:szCs w:val="20"/>
              </w:rPr>
              <w:t>Critical</w:t>
            </w:r>
          </w:p>
        </w:tc>
      </w:tr>
      <w:tr w:rsidR="006529A5" w:rsidRPr="00A56C39" w14:paraId="0F4C402A" w14:textId="77777777" w:rsidTr="00DD3A4E">
        <w:tc>
          <w:tcPr>
            <w:tcW w:w="675" w:type="dxa"/>
          </w:tcPr>
          <w:p w14:paraId="13C0F2F0" w14:textId="5822C1D3" w:rsidR="006529A5" w:rsidRPr="00A56C39" w:rsidRDefault="006529A5" w:rsidP="00EB31EC">
            <w:pPr>
              <w:rPr>
                <w:sz w:val="20"/>
                <w:szCs w:val="20"/>
              </w:rPr>
            </w:pPr>
            <w:r>
              <w:rPr>
                <w:sz w:val="20"/>
                <w:szCs w:val="20"/>
              </w:rPr>
              <w:t>50</w:t>
            </w:r>
          </w:p>
        </w:tc>
        <w:tc>
          <w:tcPr>
            <w:tcW w:w="1843" w:type="dxa"/>
          </w:tcPr>
          <w:p w14:paraId="141B5CD9" w14:textId="76D2E5A5" w:rsidR="006529A5" w:rsidRPr="00A56C39" w:rsidRDefault="006529A5" w:rsidP="00EB31EC">
            <w:pPr>
              <w:rPr>
                <w:sz w:val="20"/>
                <w:szCs w:val="20"/>
              </w:rPr>
            </w:pPr>
            <w:r w:rsidRPr="00A56C39">
              <w:rPr>
                <w:sz w:val="20"/>
                <w:szCs w:val="20"/>
              </w:rPr>
              <w:t>Page 4</w:t>
            </w:r>
          </w:p>
        </w:tc>
        <w:tc>
          <w:tcPr>
            <w:tcW w:w="6521" w:type="dxa"/>
          </w:tcPr>
          <w:p w14:paraId="78C5BA1C" w14:textId="77777777" w:rsidR="006529A5" w:rsidRPr="00A56C39" w:rsidRDefault="006529A5" w:rsidP="00EB31EC">
            <w:pPr>
              <w:rPr>
                <w:sz w:val="20"/>
                <w:szCs w:val="20"/>
              </w:rPr>
            </w:pPr>
            <w:r w:rsidRPr="00A56C39">
              <w:rPr>
                <w:rFonts w:cs="Helvetica"/>
                <w:sz w:val="20"/>
                <w:szCs w:val="20"/>
              </w:rPr>
              <w:t>4.1.8 - Minor - Should be a colon after “the following pages”.</w:t>
            </w:r>
          </w:p>
        </w:tc>
        <w:tc>
          <w:tcPr>
            <w:tcW w:w="1637" w:type="dxa"/>
          </w:tcPr>
          <w:p w14:paraId="5481B6BC" w14:textId="77777777" w:rsidR="006529A5" w:rsidRPr="00A56C39" w:rsidRDefault="006529A5" w:rsidP="00EB31EC">
            <w:pPr>
              <w:rPr>
                <w:sz w:val="20"/>
                <w:szCs w:val="20"/>
              </w:rPr>
            </w:pPr>
          </w:p>
        </w:tc>
      </w:tr>
      <w:tr w:rsidR="006529A5" w:rsidRPr="00A56C39" w14:paraId="4CE56826" w14:textId="77777777" w:rsidTr="00DD3A4E">
        <w:tc>
          <w:tcPr>
            <w:tcW w:w="675" w:type="dxa"/>
          </w:tcPr>
          <w:p w14:paraId="3C20626D" w14:textId="4872A274" w:rsidR="006529A5" w:rsidRPr="00A56C39" w:rsidRDefault="006529A5" w:rsidP="00EB31EC">
            <w:pPr>
              <w:rPr>
                <w:sz w:val="20"/>
                <w:szCs w:val="20"/>
              </w:rPr>
            </w:pPr>
            <w:r>
              <w:rPr>
                <w:sz w:val="20"/>
                <w:szCs w:val="20"/>
              </w:rPr>
              <w:t>51</w:t>
            </w:r>
          </w:p>
        </w:tc>
        <w:tc>
          <w:tcPr>
            <w:tcW w:w="1843" w:type="dxa"/>
          </w:tcPr>
          <w:p w14:paraId="7B463404" w14:textId="6C34AEBC" w:rsidR="006529A5" w:rsidRPr="00A56C39" w:rsidRDefault="006529A5" w:rsidP="00EB31EC">
            <w:pPr>
              <w:rPr>
                <w:sz w:val="20"/>
                <w:szCs w:val="20"/>
              </w:rPr>
            </w:pPr>
            <w:r w:rsidRPr="00A56C39">
              <w:rPr>
                <w:sz w:val="20"/>
                <w:szCs w:val="20"/>
              </w:rPr>
              <w:t>Page 4</w:t>
            </w:r>
          </w:p>
        </w:tc>
        <w:tc>
          <w:tcPr>
            <w:tcW w:w="6521" w:type="dxa"/>
          </w:tcPr>
          <w:p w14:paraId="4F467676" w14:textId="77777777" w:rsidR="006529A5" w:rsidRPr="00A56C39" w:rsidRDefault="006529A5" w:rsidP="00EB31EC">
            <w:pPr>
              <w:rPr>
                <w:sz w:val="20"/>
                <w:szCs w:val="20"/>
              </w:rPr>
            </w:pPr>
            <w:r w:rsidRPr="00A56C39">
              <w:rPr>
                <w:sz w:val="20"/>
                <w:szCs w:val="20"/>
              </w:rPr>
              <w:t xml:space="preserve">4.1.9 – Conflict. Security issue. Not atomic; needs split up. First line and second line, 4.1.8. </w:t>
            </w:r>
            <w:proofErr w:type="gramStart"/>
            <w:r w:rsidRPr="00A56C39">
              <w:rPr>
                <w:sz w:val="20"/>
                <w:szCs w:val="20"/>
              </w:rPr>
              <w:t>and</w:t>
            </w:r>
            <w:proofErr w:type="gramEnd"/>
            <w:r w:rsidRPr="00A56C39">
              <w:rPr>
                <w:sz w:val="20"/>
                <w:szCs w:val="20"/>
              </w:rPr>
              <w:t xml:space="preserve"> 4.1.9. </w:t>
            </w:r>
            <w:proofErr w:type="gramStart"/>
            <w:r w:rsidRPr="00A56C39">
              <w:rPr>
                <w:sz w:val="20"/>
                <w:szCs w:val="20"/>
              </w:rPr>
              <w:t>all</w:t>
            </w:r>
            <w:proofErr w:type="gramEnd"/>
            <w:r w:rsidRPr="00A56C39">
              <w:rPr>
                <w:sz w:val="20"/>
                <w:szCs w:val="20"/>
              </w:rPr>
              <w:t xml:space="preserve"> have this problem. “Order” page should only be available if user logged in; direct conflict with what came previously. 4.1.9 the same.</w:t>
            </w:r>
          </w:p>
        </w:tc>
        <w:tc>
          <w:tcPr>
            <w:tcW w:w="1637" w:type="dxa"/>
          </w:tcPr>
          <w:p w14:paraId="5D3B7431" w14:textId="77777777" w:rsidR="006529A5" w:rsidRPr="00A56C39" w:rsidRDefault="006529A5" w:rsidP="00EB31EC">
            <w:pPr>
              <w:rPr>
                <w:sz w:val="20"/>
                <w:szCs w:val="20"/>
              </w:rPr>
            </w:pPr>
            <w:r w:rsidRPr="00A56C39">
              <w:rPr>
                <w:sz w:val="20"/>
                <w:szCs w:val="20"/>
              </w:rPr>
              <w:t>Critical.</w:t>
            </w:r>
          </w:p>
        </w:tc>
      </w:tr>
      <w:tr w:rsidR="006529A5" w:rsidRPr="00A56C39" w14:paraId="78B401BA" w14:textId="77777777" w:rsidTr="00DD3A4E">
        <w:tc>
          <w:tcPr>
            <w:tcW w:w="675" w:type="dxa"/>
          </w:tcPr>
          <w:p w14:paraId="0339B93B" w14:textId="70CF1E12" w:rsidR="006529A5" w:rsidRPr="00A56C39" w:rsidRDefault="006529A5" w:rsidP="00EB31EC">
            <w:pPr>
              <w:rPr>
                <w:sz w:val="20"/>
                <w:szCs w:val="20"/>
              </w:rPr>
            </w:pPr>
            <w:r>
              <w:rPr>
                <w:sz w:val="20"/>
                <w:szCs w:val="20"/>
              </w:rPr>
              <w:t>52</w:t>
            </w:r>
          </w:p>
        </w:tc>
        <w:tc>
          <w:tcPr>
            <w:tcW w:w="1843" w:type="dxa"/>
          </w:tcPr>
          <w:p w14:paraId="17D9464F" w14:textId="416CBA74" w:rsidR="006529A5" w:rsidRPr="00A56C39" w:rsidRDefault="006529A5" w:rsidP="00EB31EC">
            <w:pPr>
              <w:rPr>
                <w:sz w:val="20"/>
                <w:szCs w:val="20"/>
              </w:rPr>
            </w:pPr>
            <w:r w:rsidRPr="00A56C39">
              <w:rPr>
                <w:sz w:val="20"/>
                <w:szCs w:val="20"/>
              </w:rPr>
              <w:t>Page 4</w:t>
            </w:r>
          </w:p>
        </w:tc>
        <w:tc>
          <w:tcPr>
            <w:tcW w:w="6521" w:type="dxa"/>
          </w:tcPr>
          <w:p w14:paraId="056B09A3" w14:textId="77777777" w:rsidR="006529A5" w:rsidRPr="00A56C39" w:rsidRDefault="006529A5" w:rsidP="00EB31EC">
            <w:pPr>
              <w:rPr>
                <w:sz w:val="20"/>
                <w:szCs w:val="20"/>
              </w:rPr>
            </w:pPr>
            <w:r w:rsidRPr="00A56C39">
              <w:rPr>
                <w:rFonts w:cs="Helvetica"/>
                <w:sz w:val="20"/>
                <w:szCs w:val="20"/>
              </w:rPr>
              <w:t xml:space="preserve">4.1.9 reads - “shall be able to direct navigate”. Should </w:t>
            </w:r>
            <w:proofErr w:type="gramStart"/>
            <w:r w:rsidRPr="00A56C39">
              <w:rPr>
                <w:rFonts w:cs="Helvetica"/>
                <w:sz w:val="20"/>
                <w:szCs w:val="20"/>
              </w:rPr>
              <w:t>read</w:t>
            </w:r>
            <w:proofErr w:type="gramEnd"/>
            <w:r w:rsidRPr="00A56C39">
              <w:rPr>
                <w:rFonts w:cs="Helvetica"/>
                <w:sz w:val="20"/>
                <w:szCs w:val="20"/>
              </w:rPr>
              <w:t xml:space="preserve"> “directly navigate.”</w:t>
            </w:r>
          </w:p>
        </w:tc>
        <w:tc>
          <w:tcPr>
            <w:tcW w:w="1637" w:type="dxa"/>
          </w:tcPr>
          <w:p w14:paraId="765D69E2" w14:textId="77777777" w:rsidR="006529A5" w:rsidRPr="00A56C39" w:rsidRDefault="006529A5" w:rsidP="00EB31EC">
            <w:pPr>
              <w:rPr>
                <w:sz w:val="20"/>
                <w:szCs w:val="20"/>
              </w:rPr>
            </w:pPr>
          </w:p>
        </w:tc>
      </w:tr>
      <w:tr w:rsidR="006529A5" w:rsidRPr="00A56C39" w14:paraId="630CC313" w14:textId="77777777" w:rsidTr="00DD3A4E">
        <w:tc>
          <w:tcPr>
            <w:tcW w:w="675" w:type="dxa"/>
          </w:tcPr>
          <w:p w14:paraId="4E5E023C" w14:textId="54C181E3" w:rsidR="006529A5" w:rsidRPr="00A56C39" w:rsidRDefault="006529A5" w:rsidP="00EB31EC">
            <w:pPr>
              <w:rPr>
                <w:sz w:val="20"/>
                <w:szCs w:val="20"/>
              </w:rPr>
            </w:pPr>
            <w:r>
              <w:rPr>
                <w:sz w:val="20"/>
                <w:szCs w:val="20"/>
              </w:rPr>
              <w:t>53</w:t>
            </w:r>
          </w:p>
        </w:tc>
        <w:tc>
          <w:tcPr>
            <w:tcW w:w="1843" w:type="dxa"/>
          </w:tcPr>
          <w:p w14:paraId="2CB33BE0" w14:textId="5883ABAD" w:rsidR="006529A5" w:rsidRPr="00A56C39" w:rsidRDefault="006529A5" w:rsidP="00EB31EC">
            <w:pPr>
              <w:rPr>
                <w:sz w:val="20"/>
                <w:szCs w:val="20"/>
              </w:rPr>
            </w:pPr>
            <w:r w:rsidRPr="00A56C39">
              <w:rPr>
                <w:sz w:val="20"/>
                <w:szCs w:val="20"/>
              </w:rPr>
              <w:t>Page 4</w:t>
            </w:r>
          </w:p>
        </w:tc>
        <w:tc>
          <w:tcPr>
            <w:tcW w:w="6521" w:type="dxa"/>
          </w:tcPr>
          <w:p w14:paraId="730CCB3A" w14:textId="77777777" w:rsidR="006529A5" w:rsidRPr="00A56C39" w:rsidRDefault="006529A5" w:rsidP="00EB31EC">
            <w:pPr>
              <w:rPr>
                <w:sz w:val="20"/>
                <w:szCs w:val="20"/>
              </w:rPr>
            </w:pPr>
            <w:r w:rsidRPr="00A56C39">
              <w:rPr>
                <w:sz w:val="20"/>
                <w:szCs w:val="20"/>
              </w:rPr>
              <w:t>Log page. What is log page? Not listed on contents.</w:t>
            </w:r>
          </w:p>
        </w:tc>
        <w:tc>
          <w:tcPr>
            <w:tcW w:w="1637" w:type="dxa"/>
          </w:tcPr>
          <w:p w14:paraId="4CDD5B84" w14:textId="77777777" w:rsidR="006529A5" w:rsidRPr="00A56C39" w:rsidRDefault="006529A5" w:rsidP="00EB31EC">
            <w:pPr>
              <w:rPr>
                <w:sz w:val="20"/>
                <w:szCs w:val="20"/>
              </w:rPr>
            </w:pPr>
            <w:r w:rsidRPr="00A56C39">
              <w:rPr>
                <w:sz w:val="20"/>
                <w:szCs w:val="20"/>
              </w:rPr>
              <w:t>Critical</w:t>
            </w:r>
          </w:p>
        </w:tc>
      </w:tr>
      <w:tr w:rsidR="006529A5" w:rsidRPr="00A56C39" w14:paraId="71027768" w14:textId="77777777" w:rsidTr="00DD3A4E">
        <w:tc>
          <w:tcPr>
            <w:tcW w:w="675" w:type="dxa"/>
          </w:tcPr>
          <w:p w14:paraId="20AEE4B4" w14:textId="1EA0CA4B" w:rsidR="006529A5" w:rsidRPr="00A56C39" w:rsidRDefault="006529A5" w:rsidP="00EB31EC">
            <w:pPr>
              <w:rPr>
                <w:sz w:val="20"/>
                <w:szCs w:val="20"/>
              </w:rPr>
            </w:pPr>
            <w:r>
              <w:rPr>
                <w:sz w:val="20"/>
                <w:szCs w:val="20"/>
              </w:rPr>
              <w:t>54</w:t>
            </w:r>
          </w:p>
        </w:tc>
        <w:tc>
          <w:tcPr>
            <w:tcW w:w="1843" w:type="dxa"/>
          </w:tcPr>
          <w:p w14:paraId="7BA48DDC" w14:textId="0788A858" w:rsidR="006529A5" w:rsidRPr="00A56C39" w:rsidRDefault="006529A5" w:rsidP="00EB31EC">
            <w:pPr>
              <w:rPr>
                <w:sz w:val="20"/>
                <w:szCs w:val="20"/>
              </w:rPr>
            </w:pPr>
            <w:r w:rsidRPr="00A56C39">
              <w:rPr>
                <w:sz w:val="20"/>
                <w:szCs w:val="20"/>
              </w:rPr>
              <w:t>Page 4</w:t>
            </w:r>
          </w:p>
        </w:tc>
        <w:tc>
          <w:tcPr>
            <w:tcW w:w="6521" w:type="dxa"/>
          </w:tcPr>
          <w:p w14:paraId="72E32894" w14:textId="77777777" w:rsidR="006529A5" w:rsidRPr="00A56C39" w:rsidRDefault="006529A5" w:rsidP="00EB31EC">
            <w:pPr>
              <w:rPr>
                <w:sz w:val="20"/>
                <w:szCs w:val="20"/>
              </w:rPr>
            </w:pPr>
            <w:r w:rsidRPr="00A56C39">
              <w:rPr>
                <w:sz w:val="20"/>
                <w:szCs w:val="20"/>
              </w:rPr>
              <w:t>Register should be Registration.</w:t>
            </w:r>
          </w:p>
        </w:tc>
        <w:tc>
          <w:tcPr>
            <w:tcW w:w="1637" w:type="dxa"/>
          </w:tcPr>
          <w:p w14:paraId="0F98B91E" w14:textId="77777777" w:rsidR="006529A5" w:rsidRPr="00A56C39" w:rsidRDefault="006529A5" w:rsidP="00EB31EC">
            <w:pPr>
              <w:rPr>
                <w:sz w:val="20"/>
                <w:szCs w:val="20"/>
              </w:rPr>
            </w:pPr>
            <w:r w:rsidRPr="00A56C39">
              <w:rPr>
                <w:sz w:val="20"/>
                <w:szCs w:val="20"/>
              </w:rPr>
              <w:t>Major</w:t>
            </w:r>
          </w:p>
        </w:tc>
      </w:tr>
      <w:tr w:rsidR="006529A5" w:rsidRPr="00A56C39" w14:paraId="01565D0B" w14:textId="77777777" w:rsidTr="00DD3A4E">
        <w:tc>
          <w:tcPr>
            <w:tcW w:w="675" w:type="dxa"/>
          </w:tcPr>
          <w:p w14:paraId="424B5939" w14:textId="197D5725" w:rsidR="006529A5" w:rsidRPr="00A56C39" w:rsidRDefault="006529A5" w:rsidP="00EB31EC">
            <w:pPr>
              <w:rPr>
                <w:sz w:val="20"/>
                <w:szCs w:val="20"/>
              </w:rPr>
            </w:pPr>
            <w:r>
              <w:rPr>
                <w:sz w:val="20"/>
                <w:szCs w:val="20"/>
              </w:rPr>
              <w:t>55</w:t>
            </w:r>
          </w:p>
        </w:tc>
        <w:tc>
          <w:tcPr>
            <w:tcW w:w="1843" w:type="dxa"/>
          </w:tcPr>
          <w:p w14:paraId="06ABC3E0" w14:textId="708891B9" w:rsidR="006529A5" w:rsidRPr="00A56C39" w:rsidRDefault="006529A5" w:rsidP="00EB31EC">
            <w:pPr>
              <w:rPr>
                <w:sz w:val="20"/>
                <w:szCs w:val="20"/>
              </w:rPr>
            </w:pPr>
            <w:r w:rsidRPr="00A56C39">
              <w:rPr>
                <w:sz w:val="20"/>
                <w:szCs w:val="20"/>
              </w:rPr>
              <w:t>Page 4</w:t>
            </w:r>
          </w:p>
        </w:tc>
        <w:tc>
          <w:tcPr>
            <w:tcW w:w="6521" w:type="dxa"/>
          </w:tcPr>
          <w:p w14:paraId="06861BDB" w14:textId="77777777" w:rsidR="006529A5" w:rsidRPr="00A56C39" w:rsidRDefault="006529A5" w:rsidP="00EB31EC">
            <w:pPr>
              <w:rPr>
                <w:sz w:val="20"/>
                <w:szCs w:val="20"/>
              </w:rPr>
            </w:pPr>
            <w:r w:rsidRPr="00A56C39">
              <w:rPr>
                <w:rFonts w:cs="Helvetica"/>
                <w:sz w:val="20"/>
                <w:szCs w:val="20"/>
              </w:rPr>
              <w:t xml:space="preserve">4.1.10 - Critical - “directly navigate to the Manage page.” The Manage page does not exist in the document proper </w:t>
            </w:r>
            <w:proofErr w:type="gramStart"/>
            <w:r w:rsidRPr="00A56C39">
              <w:rPr>
                <w:rFonts w:cs="Helvetica"/>
                <w:sz w:val="20"/>
                <w:szCs w:val="20"/>
              </w:rPr>
              <w:t>nor</w:t>
            </w:r>
            <w:proofErr w:type="gramEnd"/>
            <w:r w:rsidRPr="00A56C39">
              <w:rPr>
                <w:rFonts w:cs="Helvetica"/>
                <w:sz w:val="20"/>
                <w:szCs w:val="20"/>
              </w:rPr>
              <w:t xml:space="preserve"> in the contents.</w:t>
            </w:r>
          </w:p>
        </w:tc>
        <w:tc>
          <w:tcPr>
            <w:tcW w:w="1637" w:type="dxa"/>
          </w:tcPr>
          <w:p w14:paraId="61E74BDE" w14:textId="77777777" w:rsidR="006529A5" w:rsidRPr="00A56C39" w:rsidRDefault="006529A5" w:rsidP="00EB31EC">
            <w:pPr>
              <w:rPr>
                <w:sz w:val="20"/>
                <w:szCs w:val="20"/>
              </w:rPr>
            </w:pPr>
            <w:proofErr w:type="spellStart"/>
            <w:r w:rsidRPr="00A56C39">
              <w:rPr>
                <w:sz w:val="20"/>
                <w:szCs w:val="20"/>
              </w:rPr>
              <w:t>Criticla</w:t>
            </w:r>
            <w:proofErr w:type="spellEnd"/>
          </w:p>
        </w:tc>
      </w:tr>
      <w:tr w:rsidR="006529A5" w:rsidRPr="00A56C39" w14:paraId="049E0590" w14:textId="77777777" w:rsidTr="00DD3A4E">
        <w:tc>
          <w:tcPr>
            <w:tcW w:w="675" w:type="dxa"/>
          </w:tcPr>
          <w:p w14:paraId="32948D6E" w14:textId="7884ED3F" w:rsidR="006529A5" w:rsidRPr="00A56C39" w:rsidRDefault="006529A5" w:rsidP="00EB31EC">
            <w:pPr>
              <w:rPr>
                <w:sz w:val="20"/>
                <w:szCs w:val="20"/>
              </w:rPr>
            </w:pPr>
            <w:r>
              <w:rPr>
                <w:sz w:val="20"/>
                <w:szCs w:val="20"/>
              </w:rPr>
              <w:t>56</w:t>
            </w:r>
          </w:p>
        </w:tc>
        <w:tc>
          <w:tcPr>
            <w:tcW w:w="1843" w:type="dxa"/>
          </w:tcPr>
          <w:p w14:paraId="693C16DB" w14:textId="5FAAB2A7" w:rsidR="006529A5" w:rsidRPr="00A56C39" w:rsidRDefault="006529A5" w:rsidP="00EB31EC">
            <w:pPr>
              <w:rPr>
                <w:sz w:val="20"/>
                <w:szCs w:val="20"/>
              </w:rPr>
            </w:pPr>
            <w:r w:rsidRPr="00A56C39">
              <w:rPr>
                <w:sz w:val="20"/>
                <w:szCs w:val="20"/>
              </w:rPr>
              <w:t>Page 4</w:t>
            </w:r>
          </w:p>
        </w:tc>
        <w:tc>
          <w:tcPr>
            <w:tcW w:w="6521" w:type="dxa"/>
          </w:tcPr>
          <w:p w14:paraId="4145C1AD" w14:textId="77777777" w:rsidR="006529A5" w:rsidRPr="00A56C39" w:rsidRDefault="006529A5" w:rsidP="004C5CE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 xml:space="preserve">4.1.10 is not atomic; the requirement starting “In addition” should be a separate point in and of </w:t>
            </w:r>
            <w:proofErr w:type="gramStart"/>
            <w:r w:rsidRPr="00A56C39">
              <w:rPr>
                <w:rFonts w:cs="Helvetica"/>
                <w:sz w:val="20"/>
                <w:szCs w:val="20"/>
              </w:rPr>
              <w:t>itself</w:t>
            </w:r>
            <w:proofErr w:type="gramEnd"/>
            <w:r w:rsidRPr="00A56C39">
              <w:rPr>
                <w:rFonts w:cs="Helvetica"/>
                <w:sz w:val="20"/>
                <w:szCs w:val="20"/>
              </w:rPr>
              <w:t>, being unrelated to the rest of 4.1.10.</w:t>
            </w:r>
          </w:p>
          <w:p w14:paraId="2C23E14A" w14:textId="77777777" w:rsidR="006529A5" w:rsidRPr="00A56C39" w:rsidRDefault="006529A5" w:rsidP="00EB31EC">
            <w:pPr>
              <w:rPr>
                <w:sz w:val="20"/>
                <w:szCs w:val="20"/>
              </w:rPr>
            </w:pPr>
          </w:p>
        </w:tc>
        <w:tc>
          <w:tcPr>
            <w:tcW w:w="1637" w:type="dxa"/>
          </w:tcPr>
          <w:p w14:paraId="7786ACBF" w14:textId="77777777" w:rsidR="006529A5" w:rsidRPr="00A56C39" w:rsidRDefault="006529A5" w:rsidP="00EB31EC">
            <w:pPr>
              <w:rPr>
                <w:sz w:val="20"/>
                <w:szCs w:val="20"/>
              </w:rPr>
            </w:pPr>
            <w:r w:rsidRPr="00A56C39">
              <w:rPr>
                <w:sz w:val="20"/>
                <w:szCs w:val="20"/>
              </w:rPr>
              <w:t>Major</w:t>
            </w:r>
          </w:p>
        </w:tc>
      </w:tr>
      <w:tr w:rsidR="006529A5" w:rsidRPr="00A56C39" w14:paraId="4F778FB1" w14:textId="77777777" w:rsidTr="00DD3A4E">
        <w:tc>
          <w:tcPr>
            <w:tcW w:w="675" w:type="dxa"/>
          </w:tcPr>
          <w:p w14:paraId="646F68AE" w14:textId="1E8E7CAE" w:rsidR="006529A5" w:rsidRPr="00A56C39" w:rsidRDefault="006529A5" w:rsidP="00EB31EC">
            <w:pPr>
              <w:rPr>
                <w:sz w:val="20"/>
                <w:szCs w:val="20"/>
              </w:rPr>
            </w:pPr>
            <w:r>
              <w:rPr>
                <w:sz w:val="20"/>
                <w:szCs w:val="20"/>
              </w:rPr>
              <w:t>57</w:t>
            </w:r>
          </w:p>
        </w:tc>
        <w:tc>
          <w:tcPr>
            <w:tcW w:w="1843" w:type="dxa"/>
          </w:tcPr>
          <w:p w14:paraId="3D4827A0" w14:textId="080289DC" w:rsidR="006529A5" w:rsidRPr="00A56C39" w:rsidRDefault="006529A5" w:rsidP="00EB31EC">
            <w:pPr>
              <w:rPr>
                <w:sz w:val="20"/>
                <w:szCs w:val="20"/>
              </w:rPr>
            </w:pPr>
            <w:r w:rsidRPr="00A56C39">
              <w:rPr>
                <w:sz w:val="20"/>
                <w:szCs w:val="20"/>
              </w:rPr>
              <w:t>Page 4</w:t>
            </w:r>
          </w:p>
        </w:tc>
        <w:tc>
          <w:tcPr>
            <w:tcW w:w="6521" w:type="dxa"/>
          </w:tcPr>
          <w:p w14:paraId="1424F573" w14:textId="77777777" w:rsidR="006529A5" w:rsidRPr="00A56C39" w:rsidRDefault="006529A5" w:rsidP="00EB31EC">
            <w:pPr>
              <w:rPr>
                <w:sz w:val="20"/>
                <w:szCs w:val="20"/>
              </w:rPr>
            </w:pPr>
            <w:r w:rsidRPr="00A56C39">
              <w:rPr>
                <w:sz w:val="20"/>
                <w:szCs w:val="20"/>
              </w:rPr>
              <w:t>Where do you log out?</w:t>
            </w:r>
          </w:p>
        </w:tc>
        <w:tc>
          <w:tcPr>
            <w:tcW w:w="1637" w:type="dxa"/>
          </w:tcPr>
          <w:p w14:paraId="68E90BD3" w14:textId="77777777" w:rsidR="006529A5" w:rsidRPr="00A56C39" w:rsidRDefault="006529A5" w:rsidP="00EB31EC">
            <w:pPr>
              <w:rPr>
                <w:sz w:val="20"/>
                <w:szCs w:val="20"/>
              </w:rPr>
            </w:pPr>
            <w:r w:rsidRPr="00A56C39">
              <w:rPr>
                <w:sz w:val="20"/>
                <w:szCs w:val="20"/>
              </w:rPr>
              <w:t>Major</w:t>
            </w:r>
          </w:p>
        </w:tc>
      </w:tr>
      <w:tr w:rsidR="006529A5" w:rsidRPr="00A56C39" w14:paraId="6DA04AC0" w14:textId="77777777" w:rsidTr="00DD3A4E">
        <w:tc>
          <w:tcPr>
            <w:tcW w:w="675" w:type="dxa"/>
          </w:tcPr>
          <w:p w14:paraId="73148038" w14:textId="5B51DD2D" w:rsidR="006529A5" w:rsidRPr="00A56C39" w:rsidRDefault="006529A5" w:rsidP="00EB31EC">
            <w:pPr>
              <w:rPr>
                <w:sz w:val="20"/>
                <w:szCs w:val="20"/>
              </w:rPr>
            </w:pPr>
            <w:r>
              <w:rPr>
                <w:sz w:val="20"/>
                <w:szCs w:val="20"/>
              </w:rPr>
              <w:t>58</w:t>
            </w:r>
          </w:p>
        </w:tc>
        <w:tc>
          <w:tcPr>
            <w:tcW w:w="1843" w:type="dxa"/>
          </w:tcPr>
          <w:p w14:paraId="38D064AC" w14:textId="210FB80D" w:rsidR="006529A5" w:rsidRPr="00A56C39" w:rsidRDefault="006529A5" w:rsidP="00EB31EC">
            <w:pPr>
              <w:rPr>
                <w:sz w:val="20"/>
                <w:szCs w:val="20"/>
              </w:rPr>
            </w:pPr>
            <w:r w:rsidRPr="00A56C39">
              <w:rPr>
                <w:sz w:val="20"/>
                <w:szCs w:val="20"/>
              </w:rPr>
              <w:t>Page 4</w:t>
            </w:r>
          </w:p>
        </w:tc>
        <w:tc>
          <w:tcPr>
            <w:tcW w:w="6521" w:type="dxa"/>
          </w:tcPr>
          <w:p w14:paraId="2DB2FF7D" w14:textId="77777777" w:rsidR="006529A5" w:rsidRPr="00A56C39" w:rsidRDefault="006529A5" w:rsidP="00EB31EC">
            <w:pPr>
              <w:rPr>
                <w:sz w:val="20"/>
                <w:szCs w:val="20"/>
              </w:rPr>
            </w:pPr>
            <w:r w:rsidRPr="00A56C39">
              <w:rPr>
                <w:rFonts w:cs="Helvetica"/>
                <w:sz w:val="20"/>
                <w:szCs w:val="20"/>
              </w:rPr>
              <w:t>4.1.11 - Critical. Very likely a misspelling here, or at the very least lack of atomicity by virtue of contradiction. Forgot password is said only to be directly accessible from Logout page. No logout page is mentioned in the contents or spec itself. Moreover, it contradicts the requirement in Login page below which is supposed to include direct link to FP.</w:t>
            </w:r>
          </w:p>
        </w:tc>
        <w:tc>
          <w:tcPr>
            <w:tcW w:w="1637" w:type="dxa"/>
          </w:tcPr>
          <w:p w14:paraId="4700328E" w14:textId="77777777" w:rsidR="006529A5" w:rsidRPr="00A56C39" w:rsidRDefault="006529A5" w:rsidP="00EB31EC">
            <w:pPr>
              <w:rPr>
                <w:sz w:val="20"/>
                <w:szCs w:val="20"/>
              </w:rPr>
            </w:pPr>
          </w:p>
        </w:tc>
      </w:tr>
      <w:tr w:rsidR="006529A5" w:rsidRPr="00A56C39" w14:paraId="2D499542" w14:textId="77777777" w:rsidTr="00DD3A4E">
        <w:tc>
          <w:tcPr>
            <w:tcW w:w="675" w:type="dxa"/>
          </w:tcPr>
          <w:p w14:paraId="1A91750B" w14:textId="6E9EE980" w:rsidR="006529A5" w:rsidRPr="00A56C39" w:rsidRDefault="006529A5" w:rsidP="00EB31EC">
            <w:pPr>
              <w:rPr>
                <w:sz w:val="20"/>
                <w:szCs w:val="20"/>
              </w:rPr>
            </w:pPr>
            <w:r>
              <w:rPr>
                <w:sz w:val="20"/>
                <w:szCs w:val="20"/>
              </w:rPr>
              <w:t>59</w:t>
            </w:r>
          </w:p>
        </w:tc>
        <w:tc>
          <w:tcPr>
            <w:tcW w:w="1843" w:type="dxa"/>
          </w:tcPr>
          <w:p w14:paraId="3960876F" w14:textId="7487D8B4" w:rsidR="006529A5" w:rsidRPr="00A56C39" w:rsidRDefault="006529A5" w:rsidP="00EB31EC">
            <w:pPr>
              <w:rPr>
                <w:sz w:val="20"/>
                <w:szCs w:val="20"/>
              </w:rPr>
            </w:pPr>
          </w:p>
        </w:tc>
        <w:tc>
          <w:tcPr>
            <w:tcW w:w="6521" w:type="dxa"/>
          </w:tcPr>
          <w:p w14:paraId="47388584" w14:textId="77777777" w:rsidR="006529A5" w:rsidRPr="00A56C39" w:rsidRDefault="006529A5" w:rsidP="00EB31EC">
            <w:pPr>
              <w:rPr>
                <w:sz w:val="20"/>
                <w:szCs w:val="20"/>
              </w:rPr>
            </w:pPr>
            <w:r w:rsidRPr="00A56C39">
              <w:rPr>
                <w:rFonts w:cs="Helvetica"/>
                <w:sz w:val="20"/>
                <w:szCs w:val="20"/>
              </w:rPr>
              <w:t>4.1.11 - Spelled is “Forgot password”; the page proper is entitled “Forgot Password”, with “p” being afforded a capital.</w:t>
            </w:r>
          </w:p>
        </w:tc>
        <w:tc>
          <w:tcPr>
            <w:tcW w:w="1637" w:type="dxa"/>
          </w:tcPr>
          <w:p w14:paraId="5E66EAC6" w14:textId="77777777" w:rsidR="006529A5" w:rsidRPr="00A56C39" w:rsidRDefault="006529A5" w:rsidP="00EB31EC">
            <w:pPr>
              <w:rPr>
                <w:sz w:val="20"/>
                <w:szCs w:val="20"/>
              </w:rPr>
            </w:pPr>
          </w:p>
        </w:tc>
      </w:tr>
      <w:tr w:rsidR="006529A5" w:rsidRPr="00A56C39" w14:paraId="2B36B7D2" w14:textId="77777777" w:rsidTr="00DD3A4E">
        <w:tc>
          <w:tcPr>
            <w:tcW w:w="675" w:type="dxa"/>
          </w:tcPr>
          <w:p w14:paraId="1BF5DC10" w14:textId="6170D1C1" w:rsidR="006529A5" w:rsidRPr="00A56C39" w:rsidRDefault="006529A5" w:rsidP="00EB31EC">
            <w:pPr>
              <w:rPr>
                <w:sz w:val="20"/>
                <w:szCs w:val="20"/>
              </w:rPr>
            </w:pPr>
            <w:r>
              <w:rPr>
                <w:sz w:val="20"/>
                <w:szCs w:val="20"/>
              </w:rPr>
              <w:t>60</w:t>
            </w:r>
          </w:p>
        </w:tc>
        <w:tc>
          <w:tcPr>
            <w:tcW w:w="1843" w:type="dxa"/>
          </w:tcPr>
          <w:p w14:paraId="7AEFCAF5" w14:textId="5943E004" w:rsidR="006529A5" w:rsidRPr="00A56C39" w:rsidRDefault="006529A5" w:rsidP="00EB31EC">
            <w:pPr>
              <w:rPr>
                <w:sz w:val="20"/>
                <w:szCs w:val="20"/>
              </w:rPr>
            </w:pPr>
          </w:p>
        </w:tc>
        <w:tc>
          <w:tcPr>
            <w:tcW w:w="6521" w:type="dxa"/>
          </w:tcPr>
          <w:p w14:paraId="5C4A0BDE" w14:textId="77777777" w:rsidR="006529A5" w:rsidRPr="00A56C39" w:rsidRDefault="006529A5" w:rsidP="00EB31EC">
            <w:pPr>
              <w:rPr>
                <w:sz w:val="20"/>
                <w:szCs w:val="20"/>
              </w:rPr>
            </w:pPr>
            <w:r w:rsidRPr="00A56C39">
              <w:rPr>
                <w:sz w:val="20"/>
                <w:szCs w:val="20"/>
              </w:rPr>
              <w:t>Also a page; so needs italics.</w:t>
            </w:r>
          </w:p>
        </w:tc>
        <w:tc>
          <w:tcPr>
            <w:tcW w:w="1637" w:type="dxa"/>
          </w:tcPr>
          <w:p w14:paraId="1FB62F06" w14:textId="77777777" w:rsidR="006529A5" w:rsidRPr="00A56C39" w:rsidRDefault="006529A5" w:rsidP="00EB31EC">
            <w:pPr>
              <w:rPr>
                <w:sz w:val="20"/>
                <w:szCs w:val="20"/>
              </w:rPr>
            </w:pPr>
          </w:p>
        </w:tc>
      </w:tr>
      <w:tr w:rsidR="006529A5" w:rsidRPr="00A56C39" w14:paraId="6C11F593" w14:textId="77777777" w:rsidTr="00DD3A4E">
        <w:tc>
          <w:tcPr>
            <w:tcW w:w="675" w:type="dxa"/>
          </w:tcPr>
          <w:p w14:paraId="48F936F8" w14:textId="402BB580" w:rsidR="006529A5" w:rsidRPr="00A56C39" w:rsidRDefault="006529A5" w:rsidP="00EB31EC">
            <w:pPr>
              <w:rPr>
                <w:sz w:val="20"/>
                <w:szCs w:val="20"/>
              </w:rPr>
            </w:pPr>
            <w:r>
              <w:rPr>
                <w:sz w:val="20"/>
                <w:szCs w:val="20"/>
              </w:rPr>
              <w:t>61</w:t>
            </w:r>
          </w:p>
        </w:tc>
        <w:tc>
          <w:tcPr>
            <w:tcW w:w="1843" w:type="dxa"/>
          </w:tcPr>
          <w:p w14:paraId="6D36C76E" w14:textId="420806C9" w:rsidR="006529A5" w:rsidRPr="00A56C39" w:rsidRDefault="006529A5" w:rsidP="00EB31EC">
            <w:pPr>
              <w:rPr>
                <w:sz w:val="20"/>
                <w:szCs w:val="20"/>
              </w:rPr>
            </w:pPr>
          </w:p>
        </w:tc>
        <w:tc>
          <w:tcPr>
            <w:tcW w:w="6521" w:type="dxa"/>
          </w:tcPr>
          <w:p w14:paraId="698DC67D" w14:textId="77777777" w:rsidR="006529A5" w:rsidRPr="00A56C39" w:rsidRDefault="006529A5" w:rsidP="00EB31EC">
            <w:pPr>
              <w:rPr>
                <w:sz w:val="20"/>
                <w:szCs w:val="20"/>
              </w:rPr>
            </w:pPr>
            <w:r w:rsidRPr="00A56C39">
              <w:rPr>
                <w:rFonts w:cs="Helvetica"/>
                <w:sz w:val="20"/>
                <w:szCs w:val="20"/>
              </w:rPr>
              <w:t>4.1.11 - Minor and likely not operatively dangerous, but “may” has been frowned on before and should be clarified with specifics or with the word “must”. Context gives an impression of the correct reading—but it’s not worth the risk.</w:t>
            </w:r>
          </w:p>
        </w:tc>
        <w:tc>
          <w:tcPr>
            <w:tcW w:w="1637" w:type="dxa"/>
          </w:tcPr>
          <w:p w14:paraId="7F04893D" w14:textId="77777777" w:rsidR="006529A5" w:rsidRPr="00A56C39" w:rsidRDefault="006529A5" w:rsidP="00EB31EC">
            <w:pPr>
              <w:rPr>
                <w:sz w:val="20"/>
                <w:szCs w:val="20"/>
              </w:rPr>
            </w:pPr>
          </w:p>
        </w:tc>
      </w:tr>
      <w:tr w:rsidR="006529A5" w:rsidRPr="00A56C39" w14:paraId="4F406A11" w14:textId="77777777" w:rsidTr="00DD3A4E">
        <w:tc>
          <w:tcPr>
            <w:tcW w:w="675" w:type="dxa"/>
          </w:tcPr>
          <w:p w14:paraId="7A6B6A19" w14:textId="67DEC7EA" w:rsidR="006529A5" w:rsidRPr="00A56C39" w:rsidRDefault="006529A5" w:rsidP="00EB31EC">
            <w:pPr>
              <w:rPr>
                <w:sz w:val="20"/>
                <w:szCs w:val="20"/>
              </w:rPr>
            </w:pPr>
            <w:r>
              <w:rPr>
                <w:sz w:val="20"/>
                <w:szCs w:val="20"/>
              </w:rPr>
              <w:t>62</w:t>
            </w:r>
          </w:p>
        </w:tc>
        <w:tc>
          <w:tcPr>
            <w:tcW w:w="1843" w:type="dxa"/>
          </w:tcPr>
          <w:p w14:paraId="0806F188" w14:textId="1BBE9BCB" w:rsidR="006529A5" w:rsidRPr="00A56C39" w:rsidRDefault="006529A5" w:rsidP="00EB31EC">
            <w:pPr>
              <w:rPr>
                <w:sz w:val="20"/>
                <w:szCs w:val="20"/>
              </w:rPr>
            </w:pPr>
            <w:r w:rsidRPr="00A56C39">
              <w:rPr>
                <w:sz w:val="20"/>
                <w:szCs w:val="20"/>
              </w:rPr>
              <w:t>Page 5</w:t>
            </w:r>
          </w:p>
        </w:tc>
        <w:tc>
          <w:tcPr>
            <w:tcW w:w="6521" w:type="dxa"/>
          </w:tcPr>
          <w:p w14:paraId="0D6C9BE4" w14:textId="77777777" w:rsidR="006529A5" w:rsidRPr="00A56C39" w:rsidRDefault="006529A5" w:rsidP="00EB31EC">
            <w:pPr>
              <w:rPr>
                <w:sz w:val="20"/>
                <w:szCs w:val="20"/>
              </w:rPr>
            </w:pPr>
            <w:r w:rsidRPr="00A56C39">
              <w:rPr>
                <w:sz w:val="20"/>
                <w:szCs w:val="20"/>
              </w:rPr>
              <w:t>Login “to”. Remove the word “to.”</w:t>
            </w:r>
          </w:p>
        </w:tc>
        <w:tc>
          <w:tcPr>
            <w:tcW w:w="1637" w:type="dxa"/>
          </w:tcPr>
          <w:p w14:paraId="1AA5371F" w14:textId="77777777" w:rsidR="006529A5" w:rsidRPr="00A56C39" w:rsidRDefault="006529A5" w:rsidP="00EB31EC">
            <w:pPr>
              <w:rPr>
                <w:sz w:val="20"/>
                <w:szCs w:val="20"/>
              </w:rPr>
            </w:pPr>
            <w:r w:rsidRPr="00A56C39">
              <w:rPr>
                <w:sz w:val="20"/>
                <w:szCs w:val="20"/>
              </w:rPr>
              <w:t>Minor</w:t>
            </w:r>
          </w:p>
        </w:tc>
      </w:tr>
      <w:tr w:rsidR="006529A5" w:rsidRPr="00A56C39" w14:paraId="7AE74AD4" w14:textId="77777777" w:rsidTr="00DD3A4E">
        <w:tc>
          <w:tcPr>
            <w:tcW w:w="675" w:type="dxa"/>
          </w:tcPr>
          <w:p w14:paraId="6CF46CB7" w14:textId="68A842BB" w:rsidR="006529A5" w:rsidRPr="00A56C39" w:rsidRDefault="006529A5" w:rsidP="00EB31EC">
            <w:pPr>
              <w:rPr>
                <w:sz w:val="20"/>
                <w:szCs w:val="20"/>
              </w:rPr>
            </w:pPr>
            <w:r>
              <w:rPr>
                <w:sz w:val="20"/>
                <w:szCs w:val="20"/>
              </w:rPr>
              <w:t>63</w:t>
            </w:r>
          </w:p>
        </w:tc>
        <w:tc>
          <w:tcPr>
            <w:tcW w:w="1843" w:type="dxa"/>
          </w:tcPr>
          <w:p w14:paraId="7531E4CA" w14:textId="05D2397F" w:rsidR="006529A5" w:rsidRPr="00A56C39" w:rsidRDefault="006529A5" w:rsidP="00EB31EC">
            <w:pPr>
              <w:rPr>
                <w:sz w:val="20"/>
                <w:szCs w:val="20"/>
              </w:rPr>
            </w:pPr>
            <w:r w:rsidRPr="00A56C39">
              <w:rPr>
                <w:sz w:val="20"/>
                <w:szCs w:val="20"/>
              </w:rPr>
              <w:t>Page 5</w:t>
            </w:r>
          </w:p>
        </w:tc>
        <w:tc>
          <w:tcPr>
            <w:tcW w:w="6521" w:type="dxa"/>
          </w:tcPr>
          <w:p w14:paraId="162318B0" w14:textId="77777777" w:rsidR="006529A5" w:rsidRPr="00A56C39" w:rsidRDefault="006529A5" w:rsidP="00CC24A5">
            <w:pPr>
              <w:rPr>
                <w:sz w:val="20"/>
                <w:szCs w:val="20"/>
              </w:rPr>
            </w:pPr>
            <w:r w:rsidRPr="00A56C39">
              <w:rPr>
                <w:sz w:val="20"/>
                <w:szCs w:val="20"/>
              </w:rPr>
              <w:t>4.1.12 – Please give what constitutes valid username and password here. Or reference to the valid username section and valid password section.</w:t>
            </w:r>
          </w:p>
        </w:tc>
        <w:tc>
          <w:tcPr>
            <w:tcW w:w="1637" w:type="dxa"/>
          </w:tcPr>
          <w:p w14:paraId="5B76E2CA" w14:textId="77777777" w:rsidR="006529A5" w:rsidRPr="00A56C39" w:rsidRDefault="006529A5" w:rsidP="00EB31EC">
            <w:pPr>
              <w:rPr>
                <w:sz w:val="20"/>
                <w:szCs w:val="20"/>
              </w:rPr>
            </w:pPr>
            <w:r w:rsidRPr="00A56C39">
              <w:rPr>
                <w:sz w:val="20"/>
                <w:szCs w:val="20"/>
              </w:rPr>
              <w:t>Major</w:t>
            </w:r>
          </w:p>
        </w:tc>
      </w:tr>
      <w:tr w:rsidR="006529A5" w:rsidRPr="00A56C39" w14:paraId="1EAC12D7" w14:textId="77777777" w:rsidTr="00DD3A4E">
        <w:tc>
          <w:tcPr>
            <w:tcW w:w="675" w:type="dxa"/>
          </w:tcPr>
          <w:p w14:paraId="08BA5EFC" w14:textId="1A150143" w:rsidR="006529A5" w:rsidRPr="00A56C39" w:rsidRDefault="006529A5" w:rsidP="00EB31EC">
            <w:pPr>
              <w:rPr>
                <w:sz w:val="20"/>
                <w:szCs w:val="20"/>
              </w:rPr>
            </w:pPr>
            <w:r>
              <w:rPr>
                <w:sz w:val="20"/>
                <w:szCs w:val="20"/>
              </w:rPr>
              <w:t>64</w:t>
            </w:r>
          </w:p>
        </w:tc>
        <w:tc>
          <w:tcPr>
            <w:tcW w:w="1843" w:type="dxa"/>
          </w:tcPr>
          <w:p w14:paraId="162E92FD" w14:textId="77FB8F6E" w:rsidR="006529A5" w:rsidRPr="00A56C39" w:rsidRDefault="006529A5" w:rsidP="00EB31EC">
            <w:pPr>
              <w:rPr>
                <w:sz w:val="20"/>
                <w:szCs w:val="20"/>
              </w:rPr>
            </w:pPr>
            <w:r w:rsidRPr="00A56C39">
              <w:rPr>
                <w:sz w:val="20"/>
                <w:szCs w:val="20"/>
              </w:rPr>
              <w:t>Page 4</w:t>
            </w:r>
          </w:p>
        </w:tc>
        <w:tc>
          <w:tcPr>
            <w:tcW w:w="6521" w:type="dxa"/>
          </w:tcPr>
          <w:p w14:paraId="13C9C403" w14:textId="77777777" w:rsidR="006529A5" w:rsidRPr="00A56C39" w:rsidRDefault="006529A5" w:rsidP="00EB31EC">
            <w:pPr>
              <w:rPr>
                <w:sz w:val="20"/>
                <w:szCs w:val="20"/>
              </w:rPr>
            </w:pPr>
            <w:r w:rsidRPr="00A56C39">
              <w:rPr>
                <w:sz w:val="20"/>
                <w:szCs w:val="20"/>
              </w:rPr>
              <w:t>Navigation has a colon of a different font and size. This occurs throughout document.</w:t>
            </w:r>
          </w:p>
        </w:tc>
        <w:tc>
          <w:tcPr>
            <w:tcW w:w="1637" w:type="dxa"/>
          </w:tcPr>
          <w:p w14:paraId="3E71613C" w14:textId="77777777" w:rsidR="006529A5" w:rsidRPr="00A56C39" w:rsidRDefault="006529A5" w:rsidP="00EB31EC">
            <w:pPr>
              <w:rPr>
                <w:sz w:val="20"/>
                <w:szCs w:val="20"/>
              </w:rPr>
            </w:pPr>
          </w:p>
        </w:tc>
      </w:tr>
      <w:tr w:rsidR="006529A5" w:rsidRPr="00A56C39" w14:paraId="75EA8BEA" w14:textId="77777777" w:rsidTr="00DD3A4E">
        <w:tc>
          <w:tcPr>
            <w:tcW w:w="675" w:type="dxa"/>
          </w:tcPr>
          <w:p w14:paraId="0B375E57" w14:textId="32DE2E73" w:rsidR="006529A5" w:rsidRPr="00A56C39" w:rsidRDefault="006529A5" w:rsidP="00EB31EC">
            <w:pPr>
              <w:rPr>
                <w:sz w:val="20"/>
                <w:szCs w:val="20"/>
              </w:rPr>
            </w:pPr>
            <w:r>
              <w:rPr>
                <w:sz w:val="20"/>
                <w:szCs w:val="20"/>
              </w:rPr>
              <w:t>65</w:t>
            </w:r>
          </w:p>
        </w:tc>
        <w:tc>
          <w:tcPr>
            <w:tcW w:w="1843" w:type="dxa"/>
          </w:tcPr>
          <w:p w14:paraId="4A5B85FD" w14:textId="70DA8BF0" w:rsidR="006529A5" w:rsidRPr="00A56C39" w:rsidRDefault="006529A5" w:rsidP="00EB31EC">
            <w:pPr>
              <w:rPr>
                <w:sz w:val="20"/>
                <w:szCs w:val="20"/>
              </w:rPr>
            </w:pPr>
            <w:r w:rsidRPr="00A56C39">
              <w:rPr>
                <w:sz w:val="20"/>
                <w:szCs w:val="20"/>
              </w:rPr>
              <w:t>Page 5</w:t>
            </w:r>
          </w:p>
        </w:tc>
        <w:tc>
          <w:tcPr>
            <w:tcW w:w="6521" w:type="dxa"/>
          </w:tcPr>
          <w:p w14:paraId="34302A7B" w14:textId="77777777" w:rsidR="006529A5" w:rsidRPr="00A56C39" w:rsidRDefault="006529A5" w:rsidP="00EB31EC">
            <w:pPr>
              <w:rPr>
                <w:sz w:val="20"/>
                <w:szCs w:val="20"/>
              </w:rPr>
            </w:pPr>
            <w:r w:rsidRPr="00A56C39">
              <w:rPr>
                <w:sz w:val="20"/>
                <w:szCs w:val="20"/>
              </w:rPr>
              <w:t>Now we’re missing colons after all subheadings.</w:t>
            </w:r>
          </w:p>
        </w:tc>
        <w:tc>
          <w:tcPr>
            <w:tcW w:w="1637" w:type="dxa"/>
          </w:tcPr>
          <w:p w14:paraId="36DA75EB" w14:textId="77777777" w:rsidR="006529A5" w:rsidRPr="00A56C39" w:rsidRDefault="006529A5" w:rsidP="00EB31EC">
            <w:pPr>
              <w:rPr>
                <w:sz w:val="20"/>
                <w:szCs w:val="20"/>
              </w:rPr>
            </w:pPr>
          </w:p>
        </w:tc>
      </w:tr>
      <w:tr w:rsidR="006529A5" w:rsidRPr="00A56C39" w14:paraId="672F8F91" w14:textId="77777777" w:rsidTr="00DD3A4E">
        <w:tc>
          <w:tcPr>
            <w:tcW w:w="675" w:type="dxa"/>
          </w:tcPr>
          <w:p w14:paraId="191F4E3B" w14:textId="10A8B3B8" w:rsidR="006529A5" w:rsidRPr="00A56C39" w:rsidRDefault="006529A5" w:rsidP="00EB31EC">
            <w:pPr>
              <w:rPr>
                <w:sz w:val="20"/>
                <w:szCs w:val="20"/>
              </w:rPr>
            </w:pPr>
            <w:r>
              <w:rPr>
                <w:sz w:val="20"/>
                <w:szCs w:val="20"/>
              </w:rPr>
              <w:t>66</w:t>
            </w:r>
          </w:p>
        </w:tc>
        <w:tc>
          <w:tcPr>
            <w:tcW w:w="1843" w:type="dxa"/>
          </w:tcPr>
          <w:p w14:paraId="42067E27" w14:textId="662AF5A9" w:rsidR="006529A5" w:rsidRPr="00A56C39" w:rsidRDefault="006529A5" w:rsidP="00EB31EC">
            <w:pPr>
              <w:rPr>
                <w:sz w:val="20"/>
                <w:szCs w:val="20"/>
              </w:rPr>
            </w:pPr>
            <w:r w:rsidRPr="00A56C39">
              <w:rPr>
                <w:sz w:val="20"/>
                <w:szCs w:val="20"/>
              </w:rPr>
              <w:t>Page 5</w:t>
            </w:r>
          </w:p>
        </w:tc>
        <w:tc>
          <w:tcPr>
            <w:tcW w:w="6521" w:type="dxa"/>
          </w:tcPr>
          <w:p w14:paraId="0E22789C" w14:textId="77777777" w:rsidR="006529A5" w:rsidRPr="00A56C39" w:rsidRDefault="006529A5" w:rsidP="00EB31EC">
            <w:pPr>
              <w:rPr>
                <w:sz w:val="20"/>
                <w:szCs w:val="20"/>
              </w:rPr>
            </w:pPr>
            <w:r w:rsidRPr="00A56C39">
              <w:rPr>
                <w:sz w:val="20"/>
                <w:szCs w:val="20"/>
              </w:rPr>
              <w:t>Should be “of” six characters.</w:t>
            </w:r>
          </w:p>
        </w:tc>
        <w:tc>
          <w:tcPr>
            <w:tcW w:w="1637" w:type="dxa"/>
          </w:tcPr>
          <w:p w14:paraId="5B79B55D" w14:textId="77777777" w:rsidR="006529A5" w:rsidRPr="00A56C39" w:rsidRDefault="006529A5" w:rsidP="00EB31EC">
            <w:pPr>
              <w:rPr>
                <w:sz w:val="20"/>
                <w:szCs w:val="20"/>
              </w:rPr>
            </w:pPr>
          </w:p>
        </w:tc>
      </w:tr>
      <w:tr w:rsidR="006529A5" w:rsidRPr="00A56C39" w14:paraId="586261D3" w14:textId="77777777" w:rsidTr="00DD3A4E">
        <w:tc>
          <w:tcPr>
            <w:tcW w:w="675" w:type="dxa"/>
          </w:tcPr>
          <w:p w14:paraId="2EA8C54C" w14:textId="33034754" w:rsidR="006529A5" w:rsidRPr="00A56C39" w:rsidRDefault="006529A5" w:rsidP="00EB31EC">
            <w:pPr>
              <w:rPr>
                <w:sz w:val="20"/>
                <w:szCs w:val="20"/>
              </w:rPr>
            </w:pPr>
            <w:r>
              <w:rPr>
                <w:sz w:val="20"/>
                <w:szCs w:val="20"/>
              </w:rPr>
              <w:t>67</w:t>
            </w:r>
          </w:p>
        </w:tc>
        <w:tc>
          <w:tcPr>
            <w:tcW w:w="1843" w:type="dxa"/>
          </w:tcPr>
          <w:p w14:paraId="26A3A543" w14:textId="6108EE3F" w:rsidR="006529A5" w:rsidRPr="00A56C39" w:rsidRDefault="006529A5" w:rsidP="00EB31EC">
            <w:pPr>
              <w:rPr>
                <w:sz w:val="20"/>
                <w:szCs w:val="20"/>
              </w:rPr>
            </w:pPr>
            <w:r w:rsidRPr="00A56C39">
              <w:rPr>
                <w:sz w:val="20"/>
                <w:szCs w:val="20"/>
              </w:rPr>
              <w:t>Page 5</w:t>
            </w:r>
          </w:p>
        </w:tc>
        <w:tc>
          <w:tcPr>
            <w:tcW w:w="6521" w:type="dxa"/>
          </w:tcPr>
          <w:p w14:paraId="6F07D148" w14:textId="77777777" w:rsidR="006529A5" w:rsidRPr="00A56C39" w:rsidRDefault="006529A5" w:rsidP="00EB31EC">
            <w:pPr>
              <w:rPr>
                <w:sz w:val="20"/>
                <w:szCs w:val="20"/>
              </w:rPr>
            </w:pPr>
            <w:r w:rsidRPr="00A56C39">
              <w:rPr>
                <w:sz w:val="20"/>
                <w:szCs w:val="20"/>
              </w:rPr>
              <w:t>More detail needed for characters: text</w:t>
            </w:r>
            <w:proofErr w:type="gramStart"/>
            <w:r w:rsidRPr="00A56C39">
              <w:rPr>
                <w:sz w:val="20"/>
                <w:szCs w:val="20"/>
              </w:rPr>
              <w:t>;</w:t>
            </w:r>
            <w:proofErr w:type="gramEnd"/>
            <w:r w:rsidRPr="00A56C39">
              <w:rPr>
                <w:sz w:val="20"/>
                <w:szCs w:val="20"/>
              </w:rPr>
              <w:t xml:space="preserve"> alphanumeric. Specify.  </w:t>
            </w:r>
          </w:p>
        </w:tc>
        <w:tc>
          <w:tcPr>
            <w:tcW w:w="1637" w:type="dxa"/>
          </w:tcPr>
          <w:p w14:paraId="19F49E1C" w14:textId="77777777" w:rsidR="006529A5" w:rsidRPr="00A56C39" w:rsidRDefault="006529A5" w:rsidP="00EB31EC">
            <w:pPr>
              <w:rPr>
                <w:sz w:val="20"/>
                <w:szCs w:val="20"/>
              </w:rPr>
            </w:pPr>
          </w:p>
        </w:tc>
      </w:tr>
      <w:tr w:rsidR="006529A5" w:rsidRPr="00A56C39" w14:paraId="56BCE071" w14:textId="77777777" w:rsidTr="00DD3A4E">
        <w:tc>
          <w:tcPr>
            <w:tcW w:w="675" w:type="dxa"/>
          </w:tcPr>
          <w:p w14:paraId="422A6C3E" w14:textId="1FD41ECF" w:rsidR="006529A5" w:rsidRPr="00A56C39" w:rsidRDefault="006529A5" w:rsidP="00EB31EC">
            <w:pPr>
              <w:rPr>
                <w:sz w:val="20"/>
                <w:szCs w:val="20"/>
              </w:rPr>
            </w:pPr>
            <w:r>
              <w:rPr>
                <w:sz w:val="20"/>
                <w:szCs w:val="20"/>
              </w:rPr>
              <w:t>68</w:t>
            </w:r>
          </w:p>
        </w:tc>
        <w:tc>
          <w:tcPr>
            <w:tcW w:w="1843" w:type="dxa"/>
          </w:tcPr>
          <w:p w14:paraId="514FCAB2" w14:textId="1BA5C95B" w:rsidR="006529A5" w:rsidRPr="00A56C39" w:rsidRDefault="006529A5" w:rsidP="00EB31EC">
            <w:pPr>
              <w:rPr>
                <w:sz w:val="20"/>
                <w:szCs w:val="20"/>
              </w:rPr>
            </w:pPr>
            <w:r w:rsidRPr="00A56C39">
              <w:rPr>
                <w:sz w:val="20"/>
                <w:szCs w:val="20"/>
              </w:rPr>
              <w:t>Page 5</w:t>
            </w:r>
          </w:p>
        </w:tc>
        <w:tc>
          <w:tcPr>
            <w:tcW w:w="6521" w:type="dxa"/>
          </w:tcPr>
          <w:p w14:paraId="7D1FEFD8" w14:textId="77777777" w:rsidR="006529A5" w:rsidRPr="00A56C39" w:rsidRDefault="006529A5" w:rsidP="00EB31EC">
            <w:pPr>
              <w:rPr>
                <w:sz w:val="20"/>
                <w:szCs w:val="20"/>
              </w:rPr>
            </w:pPr>
            <w:r w:rsidRPr="00A56C39">
              <w:rPr>
                <w:sz w:val="20"/>
                <w:szCs w:val="20"/>
              </w:rPr>
              <w:t>Need maximum length on password.</w:t>
            </w:r>
          </w:p>
        </w:tc>
        <w:tc>
          <w:tcPr>
            <w:tcW w:w="1637" w:type="dxa"/>
          </w:tcPr>
          <w:p w14:paraId="4D4121DC" w14:textId="77777777" w:rsidR="006529A5" w:rsidRPr="00A56C39" w:rsidRDefault="006529A5" w:rsidP="00EB31EC">
            <w:pPr>
              <w:rPr>
                <w:sz w:val="20"/>
                <w:szCs w:val="20"/>
              </w:rPr>
            </w:pPr>
          </w:p>
        </w:tc>
      </w:tr>
      <w:tr w:rsidR="006529A5" w:rsidRPr="00A56C39" w14:paraId="05D01BFC" w14:textId="77777777" w:rsidTr="00DD3A4E">
        <w:tc>
          <w:tcPr>
            <w:tcW w:w="675" w:type="dxa"/>
          </w:tcPr>
          <w:p w14:paraId="1637CE10" w14:textId="27AEB501" w:rsidR="006529A5" w:rsidRPr="00A56C39" w:rsidRDefault="006529A5" w:rsidP="00EB31EC">
            <w:pPr>
              <w:rPr>
                <w:sz w:val="20"/>
                <w:szCs w:val="20"/>
              </w:rPr>
            </w:pPr>
            <w:r>
              <w:rPr>
                <w:sz w:val="20"/>
                <w:szCs w:val="20"/>
              </w:rPr>
              <w:t>69</w:t>
            </w:r>
          </w:p>
        </w:tc>
        <w:tc>
          <w:tcPr>
            <w:tcW w:w="1843" w:type="dxa"/>
          </w:tcPr>
          <w:p w14:paraId="26FB41FE" w14:textId="70876B99" w:rsidR="006529A5" w:rsidRPr="00A56C39" w:rsidRDefault="006529A5" w:rsidP="00EB31EC">
            <w:pPr>
              <w:rPr>
                <w:sz w:val="20"/>
                <w:szCs w:val="20"/>
              </w:rPr>
            </w:pPr>
            <w:r w:rsidRPr="00A56C39">
              <w:rPr>
                <w:sz w:val="20"/>
                <w:szCs w:val="20"/>
              </w:rPr>
              <w:t>Page 5</w:t>
            </w:r>
          </w:p>
        </w:tc>
        <w:tc>
          <w:tcPr>
            <w:tcW w:w="6521" w:type="dxa"/>
          </w:tcPr>
          <w:p w14:paraId="101F792E" w14:textId="77777777" w:rsidR="006529A5" w:rsidRPr="00A56C39" w:rsidRDefault="006529A5" w:rsidP="00EB31EC">
            <w:pPr>
              <w:rPr>
                <w:sz w:val="20"/>
                <w:szCs w:val="20"/>
              </w:rPr>
            </w:pPr>
            <w:r w:rsidRPr="00A56C39">
              <w:rPr>
                <w:rFonts w:cs="Helvetica"/>
                <w:sz w:val="20"/>
                <w:szCs w:val="20"/>
              </w:rPr>
              <w:t>4.1.14 - full stop missing at end.</w:t>
            </w:r>
          </w:p>
        </w:tc>
        <w:tc>
          <w:tcPr>
            <w:tcW w:w="1637" w:type="dxa"/>
          </w:tcPr>
          <w:p w14:paraId="22788D44" w14:textId="77777777" w:rsidR="006529A5" w:rsidRPr="00A56C39" w:rsidRDefault="006529A5" w:rsidP="00EB31EC">
            <w:pPr>
              <w:rPr>
                <w:sz w:val="20"/>
                <w:szCs w:val="20"/>
              </w:rPr>
            </w:pPr>
          </w:p>
        </w:tc>
      </w:tr>
      <w:tr w:rsidR="006529A5" w:rsidRPr="00A56C39" w14:paraId="3DAC2D59" w14:textId="77777777" w:rsidTr="00DD3A4E">
        <w:tc>
          <w:tcPr>
            <w:tcW w:w="675" w:type="dxa"/>
          </w:tcPr>
          <w:p w14:paraId="0378C3D6" w14:textId="7462BDFA" w:rsidR="006529A5" w:rsidRPr="00A56C39" w:rsidRDefault="006529A5" w:rsidP="00EB31EC">
            <w:pPr>
              <w:rPr>
                <w:sz w:val="20"/>
                <w:szCs w:val="20"/>
              </w:rPr>
            </w:pPr>
            <w:r>
              <w:rPr>
                <w:sz w:val="20"/>
                <w:szCs w:val="20"/>
              </w:rPr>
              <w:t>70</w:t>
            </w:r>
          </w:p>
        </w:tc>
        <w:tc>
          <w:tcPr>
            <w:tcW w:w="1843" w:type="dxa"/>
          </w:tcPr>
          <w:p w14:paraId="1BCE4174" w14:textId="75E8EA7D" w:rsidR="006529A5" w:rsidRPr="00A56C39" w:rsidRDefault="006529A5" w:rsidP="00EB31EC">
            <w:pPr>
              <w:rPr>
                <w:sz w:val="20"/>
                <w:szCs w:val="20"/>
              </w:rPr>
            </w:pPr>
          </w:p>
        </w:tc>
        <w:tc>
          <w:tcPr>
            <w:tcW w:w="6521" w:type="dxa"/>
          </w:tcPr>
          <w:p w14:paraId="52B1CDBD" w14:textId="77777777" w:rsidR="006529A5" w:rsidRPr="00A56C39" w:rsidRDefault="006529A5" w:rsidP="00EB31EC">
            <w:pPr>
              <w:rPr>
                <w:sz w:val="20"/>
                <w:szCs w:val="20"/>
              </w:rPr>
            </w:pPr>
            <w:r w:rsidRPr="00A56C39">
              <w:rPr>
                <w:rFonts w:cs="Helvetica"/>
                <w:sz w:val="20"/>
                <w:szCs w:val="20"/>
              </w:rPr>
              <w:t xml:space="preserve">4.1.14 - “Register” should be replaced with “Registration” to marry with the subsequent subheading and references in the rest of the doc, specifically 4.1.5 </w:t>
            </w:r>
            <w:proofErr w:type="gramStart"/>
            <w:r w:rsidRPr="00A56C39">
              <w:rPr>
                <w:rFonts w:cs="Helvetica"/>
                <w:sz w:val="20"/>
                <w:szCs w:val="20"/>
              </w:rPr>
              <w:t>which</w:t>
            </w:r>
            <w:proofErr w:type="gramEnd"/>
            <w:r w:rsidRPr="00A56C39">
              <w:rPr>
                <w:rFonts w:cs="Helvetica"/>
                <w:sz w:val="20"/>
                <w:szCs w:val="20"/>
              </w:rPr>
              <w:t xml:space="preserve"> also reads “Registration.”</w:t>
            </w:r>
          </w:p>
        </w:tc>
        <w:tc>
          <w:tcPr>
            <w:tcW w:w="1637" w:type="dxa"/>
          </w:tcPr>
          <w:p w14:paraId="0A2EBA42" w14:textId="77777777" w:rsidR="006529A5" w:rsidRPr="00A56C39" w:rsidRDefault="006529A5" w:rsidP="00EB31EC">
            <w:pPr>
              <w:rPr>
                <w:sz w:val="20"/>
                <w:szCs w:val="20"/>
              </w:rPr>
            </w:pPr>
          </w:p>
        </w:tc>
      </w:tr>
      <w:tr w:rsidR="006529A5" w:rsidRPr="00A56C39" w14:paraId="5FBB9196" w14:textId="77777777" w:rsidTr="00DD3A4E">
        <w:tc>
          <w:tcPr>
            <w:tcW w:w="675" w:type="dxa"/>
          </w:tcPr>
          <w:p w14:paraId="7D9B6ACE" w14:textId="0B1F1F21" w:rsidR="006529A5" w:rsidRPr="00A56C39" w:rsidRDefault="006529A5" w:rsidP="00EB31EC">
            <w:pPr>
              <w:rPr>
                <w:sz w:val="20"/>
                <w:szCs w:val="20"/>
              </w:rPr>
            </w:pPr>
            <w:r>
              <w:rPr>
                <w:sz w:val="20"/>
                <w:szCs w:val="20"/>
              </w:rPr>
              <w:t>71</w:t>
            </w:r>
          </w:p>
        </w:tc>
        <w:tc>
          <w:tcPr>
            <w:tcW w:w="1843" w:type="dxa"/>
          </w:tcPr>
          <w:p w14:paraId="11549217" w14:textId="4AFD971F" w:rsidR="006529A5" w:rsidRPr="00A56C39" w:rsidRDefault="006529A5" w:rsidP="00EB31EC">
            <w:pPr>
              <w:rPr>
                <w:sz w:val="20"/>
                <w:szCs w:val="20"/>
              </w:rPr>
            </w:pPr>
          </w:p>
        </w:tc>
        <w:tc>
          <w:tcPr>
            <w:tcW w:w="6521" w:type="dxa"/>
          </w:tcPr>
          <w:p w14:paraId="74753F43" w14:textId="77777777" w:rsidR="006529A5" w:rsidRPr="00A56C39" w:rsidRDefault="006529A5" w:rsidP="00EB31EC">
            <w:pPr>
              <w:rPr>
                <w:sz w:val="20"/>
                <w:szCs w:val="20"/>
              </w:rPr>
            </w:pPr>
            <w:r w:rsidRPr="00A56C39">
              <w:rPr>
                <w:sz w:val="20"/>
                <w:szCs w:val="20"/>
              </w:rPr>
              <w:t>4.1.14 – see contradiction in 4.1.11</w:t>
            </w:r>
          </w:p>
        </w:tc>
        <w:tc>
          <w:tcPr>
            <w:tcW w:w="1637" w:type="dxa"/>
          </w:tcPr>
          <w:p w14:paraId="5108F569" w14:textId="77777777" w:rsidR="006529A5" w:rsidRPr="00A56C39" w:rsidRDefault="006529A5" w:rsidP="00EB31EC">
            <w:pPr>
              <w:rPr>
                <w:sz w:val="20"/>
                <w:szCs w:val="20"/>
              </w:rPr>
            </w:pPr>
          </w:p>
        </w:tc>
      </w:tr>
      <w:tr w:rsidR="006529A5" w:rsidRPr="00A56C39" w14:paraId="627D63DD" w14:textId="77777777" w:rsidTr="00DD3A4E">
        <w:tc>
          <w:tcPr>
            <w:tcW w:w="675" w:type="dxa"/>
          </w:tcPr>
          <w:p w14:paraId="710FBAFA" w14:textId="43F9D97A" w:rsidR="006529A5" w:rsidRPr="00A56C39" w:rsidRDefault="006529A5" w:rsidP="00EB31EC">
            <w:pPr>
              <w:rPr>
                <w:sz w:val="20"/>
                <w:szCs w:val="20"/>
              </w:rPr>
            </w:pPr>
            <w:r>
              <w:rPr>
                <w:sz w:val="20"/>
                <w:szCs w:val="20"/>
              </w:rPr>
              <w:t>72</w:t>
            </w:r>
          </w:p>
        </w:tc>
        <w:tc>
          <w:tcPr>
            <w:tcW w:w="1843" w:type="dxa"/>
          </w:tcPr>
          <w:p w14:paraId="39CD1C88" w14:textId="4E5D6C47" w:rsidR="006529A5" w:rsidRPr="00A56C39" w:rsidRDefault="006529A5" w:rsidP="00EB31EC">
            <w:pPr>
              <w:rPr>
                <w:sz w:val="20"/>
                <w:szCs w:val="20"/>
              </w:rPr>
            </w:pPr>
          </w:p>
        </w:tc>
        <w:tc>
          <w:tcPr>
            <w:tcW w:w="6521" w:type="dxa"/>
          </w:tcPr>
          <w:p w14:paraId="0CCC5C9C" w14:textId="77777777" w:rsidR="006529A5" w:rsidRPr="00A56C39" w:rsidRDefault="006529A5" w:rsidP="00EB31EC">
            <w:pPr>
              <w:rPr>
                <w:sz w:val="20"/>
                <w:szCs w:val="20"/>
              </w:rPr>
            </w:pPr>
            <w:r w:rsidRPr="00A56C39">
              <w:rPr>
                <w:rFonts w:cs="Helvetica"/>
                <w:sz w:val="20"/>
                <w:szCs w:val="20"/>
              </w:rPr>
              <w:t>4.1.15 - Incorrect: “The system shall enable registered users to register” does not make sense. Perhaps it intends to say “unregistered” users.</w:t>
            </w:r>
          </w:p>
        </w:tc>
        <w:tc>
          <w:tcPr>
            <w:tcW w:w="1637" w:type="dxa"/>
          </w:tcPr>
          <w:p w14:paraId="17097FED" w14:textId="77777777" w:rsidR="006529A5" w:rsidRPr="00A56C39" w:rsidRDefault="006529A5" w:rsidP="00EB31EC">
            <w:pPr>
              <w:rPr>
                <w:sz w:val="20"/>
                <w:szCs w:val="20"/>
              </w:rPr>
            </w:pPr>
            <w:proofErr w:type="gramStart"/>
            <w:r w:rsidRPr="00A56C39">
              <w:rPr>
                <w:sz w:val="20"/>
                <w:szCs w:val="20"/>
              </w:rPr>
              <w:t>critical</w:t>
            </w:r>
            <w:proofErr w:type="gramEnd"/>
          </w:p>
        </w:tc>
      </w:tr>
      <w:tr w:rsidR="006529A5" w:rsidRPr="00A56C39" w14:paraId="11E79757" w14:textId="77777777" w:rsidTr="00DD3A4E">
        <w:tc>
          <w:tcPr>
            <w:tcW w:w="675" w:type="dxa"/>
          </w:tcPr>
          <w:p w14:paraId="220B591A" w14:textId="631908C4" w:rsidR="006529A5" w:rsidRPr="00A56C39" w:rsidRDefault="006529A5" w:rsidP="00EB31EC">
            <w:pPr>
              <w:rPr>
                <w:sz w:val="20"/>
                <w:szCs w:val="20"/>
              </w:rPr>
            </w:pPr>
            <w:r>
              <w:rPr>
                <w:sz w:val="20"/>
                <w:szCs w:val="20"/>
              </w:rPr>
              <w:t>73</w:t>
            </w:r>
          </w:p>
        </w:tc>
        <w:tc>
          <w:tcPr>
            <w:tcW w:w="1843" w:type="dxa"/>
          </w:tcPr>
          <w:p w14:paraId="7F6CFB09" w14:textId="03850B33" w:rsidR="006529A5" w:rsidRPr="00A56C39" w:rsidRDefault="006529A5" w:rsidP="00EB31EC">
            <w:pPr>
              <w:rPr>
                <w:sz w:val="20"/>
                <w:szCs w:val="20"/>
              </w:rPr>
            </w:pPr>
          </w:p>
        </w:tc>
        <w:tc>
          <w:tcPr>
            <w:tcW w:w="6521" w:type="dxa"/>
          </w:tcPr>
          <w:p w14:paraId="12E77BBD" w14:textId="77777777" w:rsidR="006529A5" w:rsidRPr="00A56C39" w:rsidRDefault="006529A5" w:rsidP="00EB31EC">
            <w:pPr>
              <w:rPr>
                <w:sz w:val="20"/>
                <w:szCs w:val="20"/>
              </w:rPr>
            </w:pPr>
            <w:r w:rsidRPr="00A56C39">
              <w:rPr>
                <w:sz w:val="20"/>
                <w:szCs w:val="20"/>
              </w:rPr>
              <w:t>4.1.15 - Appropriate error messages and validation should be shown to the user if required.</w:t>
            </w:r>
          </w:p>
        </w:tc>
        <w:tc>
          <w:tcPr>
            <w:tcW w:w="1637" w:type="dxa"/>
          </w:tcPr>
          <w:p w14:paraId="5582B1B0" w14:textId="77777777" w:rsidR="006529A5" w:rsidRPr="00A56C39" w:rsidRDefault="006529A5" w:rsidP="00EB31EC">
            <w:pPr>
              <w:rPr>
                <w:sz w:val="20"/>
                <w:szCs w:val="20"/>
              </w:rPr>
            </w:pPr>
          </w:p>
        </w:tc>
      </w:tr>
      <w:tr w:rsidR="006529A5" w:rsidRPr="00A56C39" w14:paraId="02D31488" w14:textId="77777777" w:rsidTr="00DD3A4E">
        <w:tc>
          <w:tcPr>
            <w:tcW w:w="675" w:type="dxa"/>
          </w:tcPr>
          <w:p w14:paraId="6E6A2E98" w14:textId="5272332D" w:rsidR="006529A5" w:rsidRPr="00A56C39" w:rsidRDefault="006529A5" w:rsidP="00EB31EC">
            <w:pPr>
              <w:rPr>
                <w:sz w:val="20"/>
                <w:szCs w:val="20"/>
              </w:rPr>
            </w:pPr>
            <w:r>
              <w:rPr>
                <w:sz w:val="20"/>
                <w:szCs w:val="20"/>
              </w:rPr>
              <w:t>74</w:t>
            </w:r>
          </w:p>
        </w:tc>
        <w:tc>
          <w:tcPr>
            <w:tcW w:w="1843" w:type="dxa"/>
          </w:tcPr>
          <w:p w14:paraId="7CA59561" w14:textId="28660F6A" w:rsidR="006529A5" w:rsidRPr="00A56C39" w:rsidRDefault="006529A5" w:rsidP="00EB31EC">
            <w:pPr>
              <w:rPr>
                <w:sz w:val="20"/>
                <w:szCs w:val="20"/>
              </w:rPr>
            </w:pPr>
          </w:p>
        </w:tc>
        <w:tc>
          <w:tcPr>
            <w:tcW w:w="6521" w:type="dxa"/>
          </w:tcPr>
          <w:p w14:paraId="7760B3F4" w14:textId="77777777" w:rsidR="006529A5" w:rsidRPr="00A56C39" w:rsidRDefault="006529A5" w:rsidP="00EB31EC">
            <w:pPr>
              <w:rPr>
                <w:sz w:val="20"/>
                <w:szCs w:val="20"/>
              </w:rPr>
            </w:pPr>
            <w:r w:rsidRPr="00A56C39">
              <w:rPr>
                <w:sz w:val="20"/>
                <w:szCs w:val="20"/>
              </w:rPr>
              <w:t>4.1.15 – first name and last name needed—as separate sections.</w:t>
            </w:r>
          </w:p>
        </w:tc>
        <w:tc>
          <w:tcPr>
            <w:tcW w:w="1637" w:type="dxa"/>
          </w:tcPr>
          <w:p w14:paraId="53E49272" w14:textId="77777777" w:rsidR="006529A5" w:rsidRPr="00A56C39" w:rsidRDefault="006529A5" w:rsidP="00EB31EC">
            <w:pPr>
              <w:rPr>
                <w:sz w:val="20"/>
                <w:szCs w:val="20"/>
              </w:rPr>
            </w:pPr>
          </w:p>
        </w:tc>
      </w:tr>
      <w:tr w:rsidR="006529A5" w:rsidRPr="00A56C39" w14:paraId="219FA661" w14:textId="77777777" w:rsidTr="00DD3A4E">
        <w:tc>
          <w:tcPr>
            <w:tcW w:w="675" w:type="dxa"/>
          </w:tcPr>
          <w:p w14:paraId="2DCF4BD9" w14:textId="02221560" w:rsidR="006529A5" w:rsidRPr="002A15DB" w:rsidRDefault="006529A5" w:rsidP="00EB31EC">
            <w:pPr>
              <w:rPr>
                <w:sz w:val="20"/>
                <w:szCs w:val="20"/>
                <w:highlight w:val="yellow"/>
              </w:rPr>
            </w:pPr>
            <w:r w:rsidRPr="002A15DB">
              <w:rPr>
                <w:sz w:val="20"/>
                <w:szCs w:val="20"/>
                <w:highlight w:val="yellow"/>
              </w:rPr>
              <w:t>75</w:t>
            </w:r>
          </w:p>
        </w:tc>
        <w:tc>
          <w:tcPr>
            <w:tcW w:w="1843" w:type="dxa"/>
          </w:tcPr>
          <w:p w14:paraId="76C75535" w14:textId="7A8A7C4B" w:rsidR="006529A5" w:rsidRPr="002A15DB" w:rsidRDefault="006529A5" w:rsidP="00EB31EC">
            <w:pPr>
              <w:rPr>
                <w:sz w:val="20"/>
                <w:szCs w:val="20"/>
                <w:highlight w:val="yellow"/>
              </w:rPr>
            </w:pPr>
          </w:p>
        </w:tc>
        <w:tc>
          <w:tcPr>
            <w:tcW w:w="6521" w:type="dxa"/>
          </w:tcPr>
          <w:p w14:paraId="581CCE1D" w14:textId="77777777" w:rsidR="006529A5" w:rsidRPr="002A15DB" w:rsidRDefault="006529A5" w:rsidP="00EB31EC">
            <w:pPr>
              <w:rPr>
                <w:sz w:val="20"/>
                <w:szCs w:val="20"/>
                <w:highlight w:val="yellow"/>
              </w:rPr>
            </w:pPr>
            <w:r w:rsidRPr="002A15DB">
              <w:rPr>
                <w:sz w:val="20"/>
                <w:szCs w:val="20"/>
                <w:highlight w:val="yellow"/>
              </w:rPr>
              <w:t xml:space="preserve">4.1.15 – Completely untestable. </w:t>
            </w:r>
          </w:p>
        </w:tc>
        <w:tc>
          <w:tcPr>
            <w:tcW w:w="1637" w:type="dxa"/>
          </w:tcPr>
          <w:p w14:paraId="641C02AE" w14:textId="77777777" w:rsidR="006529A5" w:rsidRPr="00A56C39" w:rsidRDefault="006529A5" w:rsidP="00EB31EC">
            <w:pPr>
              <w:rPr>
                <w:sz w:val="20"/>
                <w:szCs w:val="20"/>
              </w:rPr>
            </w:pPr>
          </w:p>
        </w:tc>
      </w:tr>
      <w:tr w:rsidR="006529A5" w:rsidRPr="00A56C39" w14:paraId="345A58FE" w14:textId="77777777" w:rsidTr="00DD3A4E">
        <w:tc>
          <w:tcPr>
            <w:tcW w:w="675" w:type="dxa"/>
          </w:tcPr>
          <w:p w14:paraId="2B6C3B8A" w14:textId="709AB70C" w:rsidR="006529A5" w:rsidRPr="00A56C39" w:rsidRDefault="006529A5" w:rsidP="00EB31EC">
            <w:pPr>
              <w:rPr>
                <w:sz w:val="20"/>
                <w:szCs w:val="20"/>
              </w:rPr>
            </w:pPr>
            <w:r>
              <w:rPr>
                <w:sz w:val="20"/>
                <w:szCs w:val="20"/>
              </w:rPr>
              <w:t>76</w:t>
            </w:r>
          </w:p>
        </w:tc>
        <w:tc>
          <w:tcPr>
            <w:tcW w:w="1843" w:type="dxa"/>
          </w:tcPr>
          <w:p w14:paraId="04BE9090" w14:textId="049D8E64" w:rsidR="006529A5" w:rsidRPr="00A56C39" w:rsidRDefault="006529A5" w:rsidP="00EB31EC">
            <w:pPr>
              <w:rPr>
                <w:sz w:val="20"/>
                <w:szCs w:val="20"/>
              </w:rPr>
            </w:pPr>
            <w:r w:rsidRPr="00A56C39">
              <w:rPr>
                <w:sz w:val="20"/>
                <w:szCs w:val="20"/>
              </w:rPr>
              <w:t>General</w:t>
            </w:r>
          </w:p>
        </w:tc>
        <w:tc>
          <w:tcPr>
            <w:tcW w:w="6521" w:type="dxa"/>
          </w:tcPr>
          <w:p w14:paraId="1DBC9611" w14:textId="77777777" w:rsidR="006529A5" w:rsidRPr="00A56C39" w:rsidRDefault="006529A5" w:rsidP="00EB31EC">
            <w:pPr>
              <w:rPr>
                <w:sz w:val="20"/>
                <w:szCs w:val="20"/>
              </w:rPr>
            </w:pPr>
            <w:r w:rsidRPr="00A56C39">
              <w:rPr>
                <w:sz w:val="20"/>
                <w:szCs w:val="20"/>
              </w:rPr>
              <w:t>Whole document is not properly justified. Some sections are; some aren’t.</w:t>
            </w:r>
          </w:p>
        </w:tc>
        <w:tc>
          <w:tcPr>
            <w:tcW w:w="1637" w:type="dxa"/>
          </w:tcPr>
          <w:p w14:paraId="66D5D507" w14:textId="77777777" w:rsidR="006529A5" w:rsidRPr="00A56C39" w:rsidRDefault="006529A5" w:rsidP="00EB31EC">
            <w:pPr>
              <w:rPr>
                <w:sz w:val="20"/>
                <w:szCs w:val="20"/>
              </w:rPr>
            </w:pPr>
          </w:p>
        </w:tc>
      </w:tr>
      <w:tr w:rsidR="006529A5" w:rsidRPr="00A56C39" w14:paraId="13A6B77F" w14:textId="77777777" w:rsidTr="00DD3A4E">
        <w:tc>
          <w:tcPr>
            <w:tcW w:w="675" w:type="dxa"/>
          </w:tcPr>
          <w:p w14:paraId="7463C698" w14:textId="7A6D49E2" w:rsidR="006529A5" w:rsidRPr="00A56C39" w:rsidRDefault="006529A5" w:rsidP="00EB31EC">
            <w:pPr>
              <w:rPr>
                <w:sz w:val="20"/>
                <w:szCs w:val="20"/>
              </w:rPr>
            </w:pPr>
            <w:r>
              <w:rPr>
                <w:sz w:val="20"/>
                <w:szCs w:val="20"/>
              </w:rPr>
              <w:t>77</w:t>
            </w:r>
          </w:p>
        </w:tc>
        <w:tc>
          <w:tcPr>
            <w:tcW w:w="1843" w:type="dxa"/>
          </w:tcPr>
          <w:p w14:paraId="0914CDE3" w14:textId="7234F339" w:rsidR="006529A5" w:rsidRPr="00A56C39" w:rsidRDefault="006529A5" w:rsidP="00EB31EC">
            <w:pPr>
              <w:rPr>
                <w:sz w:val="20"/>
                <w:szCs w:val="20"/>
              </w:rPr>
            </w:pPr>
            <w:r w:rsidRPr="00A56C39">
              <w:rPr>
                <w:sz w:val="20"/>
                <w:szCs w:val="20"/>
              </w:rPr>
              <w:t>4.1.15</w:t>
            </w:r>
          </w:p>
        </w:tc>
        <w:tc>
          <w:tcPr>
            <w:tcW w:w="6521" w:type="dxa"/>
          </w:tcPr>
          <w:p w14:paraId="7E2B271F" w14:textId="77777777" w:rsidR="006529A5" w:rsidRPr="00A56C39" w:rsidRDefault="006529A5" w:rsidP="00EB31EC">
            <w:pPr>
              <w:rPr>
                <w:sz w:val="20"/>
                <w:szCs w:val="20"/>
              </w:rPr>
            </w:pPr>
            <w:r w:rsidRPr="00A56C39">
              <w:rPr>
                <w:sz w:val="20"/>
                <w:szCs w:val="20"/>
              </w:rPr>
              <w:t>What is the error message; validation is completely untestable: not quantifiable. There’s no metric</w:t>
            </w:r>
            <w:proofErr w:type="gramStart"/>
            <w:r w:rsidRPr="00A56C39">
              <w:rPr>
                <w:sz w:val="20"/>
                <w:szCs w:val="20"/>
              </w:rPr>
              <w:t>;</w:t>
            </w:r>
            <w:proofErr w:type="gramEnd"/>
            <w:r w:rsidRPr="00A56C39">
              <w:rPr>
                <w:sz w:val="20"/>
                <w:szCs w:val="20"/>
              </w:rPr>
              <w:t xml:space="preserve"> no definition. Subjective.</w:t>
            </w:r>
          </w:p>
        </w:tc>
        <w:tc>
          <w:tcPr>
            <w:tcW w:w="1637" w:type="dxa"/>
          </w:tcPr>
          <w:p w14:paraId="5888D02A" w14:textId="77777777" w:rsidR="006529A5" w:rsidRPr="00A56C39" w:rsidRDefault="006529A5" w:rsidP="00EB31EC">
            <w:pPr>
              <w:rPr>
                <w:sz w:val="20"/>
                <w:szCs w:val="20"/>
              </w:rPr>
            </w:pPr>
            <w:r w:rsidRPr="00A56C39">
              <w:rPr>
                <w:sz w:val="20"/>
                <w:szCs w:val="20"/>
              </w:rPr>
              <w:t>Major</w:t>
            </w:r>
          </w:p>
        </w:tc>
      </w:tr>
      <w:tr w:rsidR="006529A5" w:rsidRPr="00A56C39" w14:paraId="66BCC00B" w14:textId="77777777" w:rsidTr="00DD3A4E">
        <w:tc>
          <w:tcPr>
            <w:tcW w:w="675" w:type="dxa"/>
          </w:tcPr>
          <w:p w14:paraId="087BEC67" w14:textId="4DB8640D" w:rsidR="006529A5" w:rsidRPr="00A56C39" w:rsidRDefault="006529A5" w:rsidP="00EB31EC">
            <w:pPr>
              <w:rPr>
                <w:sz w:val="20"/>
                <w:szCs w:val="20"/>
              </w:rPr>
            </w:pPr>
            <w:r>
              <w:rPr>
                <w:sz w:val="20"/>
                <w:szCs w:val="20"/>
              </w:rPr>
              <w:t>78</w:t>
            </w:r>
          </w:p>
        </w:tc>
        <w:tc>
          <w:tcPr>
            <w:tcW w:w="1843" w:type="dxa"/>
          </w:tcPr>
          <w:p w14:paraId="7DDA4D9D" w14:textId="32C69CD9" w:rsidR="006529A5" w:rsidRPr="00A56C39" w:rsidRDefault="006529A5" w:rsidP="00EB31EC">
            <w:pPr>
              <w:rPr>
                <w:sz w:val="20"/>
                <w:szCs w:val="20"/>
              </w:rPr>
            </w:pPr>
            <w:r w:rsidRPr="00A56C39">
              <w:rPr>
                <w:sz w:val="20"/>
                <w:szCs w:val="20"/>
              </w:rPr>
              <w:t>4.1.15</w:t>
            </w:r>
          </w:p>
        </w:tc>
        <w:tc>
          <w:tcPr>
            <w:tcW w:w="6521" w:type="dxa"/>
          </w:tcPr>
          <w:p w14:paraId="3AE06F01" w14:textId="77777777" w:rsidR="006529A5" w:rsidRPr="00A56C39" w:rsidRDefault="006529A5" w:rsidP="0052374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4.1.15 - Necessary requirement violated: clearance given for two separate email addresses, when only a valid unique should suffice. Possible contradiction afterwards if the mistake survives.</w:t>
            </w:r>
          </w:p>
          <w:p w14:paraId="4F0F53A7" w14:textId="77777777" w:rsidR="006529A5" w:rsidRPr="00A56C39" w:rsidRDefault="006529A5" w:rsidP="00EB31EC">
            <w:pPr>
              <w:rPr>
                <w:sz w:val="20"/>
                <w:szCs w:val="20"/>
              </w:rPr>
            </w:pPr>
          </w:p>
        </w:tc>
        <w:tc>
          <w:tcPr>
            <w:tcW w:w="1637" w:type="dxa"/>
          </w:tcPr>
          <w:p w14:paraId="1A0902CA" w14:textId="77777777" w:rsidR="006529A5" w:rsidRPr="00A56C39" w:rsidRDefault="006529A5" w:rsidP="00EB31EC">
            <w:pPr>
              <w:rPr>
                <w:sz w:val="20"/>
                <w:szCs w:val="20"/>
              </w:rPr>
            </w:pPr>
          </w:p>
        </w:tc>
      </w:tr>
      <w:tr w:rsidR="006529A5" w:rsidRPr="00A56C39" w14:paraId="646FC91F" w14:textId="77777777" w:rsidTr="00DD3A4E">
        <w:tc>
          <w:tcPr>
            <w:tcW w:w="675" w:type="dxa"/>
          </w:tcPr>
          <w:p w14:paraId="5E4ECE17" w14:textId="35E337CA" w:rsidR="006529A5" w:rsidRPr="00A56C39" w:rsidRDefault="006529A5" w:rsidP="00EB31EC">
            <w:pPr>
              <w:rPr>
                <w:sz w:val="20"/>
                <w:szCs w:val="20"/>
              </w:rPr>
            </w:pPr>
            <w:r>
              <w:rPr>
                <w:sz w:val="20"/>
                <w:szCs w:val="20"/>
              </w:rPr>
              <w:t>79</w:t>
            </w:r>
          </w:p>
        </w:tc>
        <w:tc>
          <w:tcPr>
            <w:tcW w:w="1843" w:type="dxa"/>
          </w:tcPr>
          <w:p w14:paraId="72205CD4" w14:textId="1528EE68" w:rsidR="006529A5" w:rsidRPr="00A56C39" w:rsidRDefault="006529A5" w:rsidP="00EB31EC">
            <w:pPr>
              <w:rPr>
                <w:sz w:val="20"/>
                <w:szCs w:val="20"/>
              </w:rPr>
            </w:pPr>
            <w:r w:rsidRPr="00A56C39">
              <w:rPr>
                <w:sz w:val="20"/>
                <w:szCs w:val="20"/>
              </w:rPr>
              <w:t>4.1.16</w:t>
            </w:r>
          </w:p>
        </w:tc>
        <w:tc>
          <w:tcPr>
            <w:tcW w:w="6521" w:type="dxa"/>
          </w:tcPr>
          <w:p w14:paraId="5E96345D" w14:textId="77777777" w:rsidR="006529A5" w:rsidRPr="00A56C39" w:rsidRDefault="006529A5" w:rsidP="00EB31EC">
            <w:pPr>
              <w:rPr>
                <w:sz w:val="20"/>
                <w:szCs w:val="20"/>
              </w:rPr>
            </w:pPr>
            <w:r w:rsidRPr="00A56C39">
              <w:rPr>
                <w:rFonts w:cs="Helvetica"/>
                <w:sz w:val="20"/>
                <w:szCs w:val="20"/>
              </w:rPr>
              <w:t>Appropriate message”. WHAT IS APPROPRIATE?</w:t>
            </w:r>
          </w:p>
        </w:tc>
        <w:tc>
          <w:tcPr>
            <w:tcW w:w="1637" w:type="dxa"/>
          </w:tcPr>
          <w:p w14:paraId="4363BDA9" w14:textId="77777777" w:rsidR="006529A5" w:rsidRPr="00A56C39" w:rsidRDefault="006529A5" w:rsidP="00EB31EC">
            <w:pPr>
              <w:rPr>
                <w:sz w:val="20"/>
                <w:szCs w:val="20"/>
              </w:rPr>
            </w:pPr>
          </w:p>
        </w:tc>
      </w:tr>
      <w:tr w:rsidR="006529A5" w:rsidRPr="00A56C39" w14:paraId="1C61201C" w14:textId="77777777" w:rsidTr="00DD3A4E">
        <w:tc>
          <w:tcPr>
            <w:tcW w:w="675" w:type="dxa"/>
          </w:tcPr>
          <w:p w14:paraId="4B90580C" w14:textId="68E01DE4" w:rsidR="006529A5" w:rsidRPr="00A56C39" w:rsidRDefault="006529A5" w:rsidP="00EB31EC">
            <w:pPr>
              <w:rPr>
                <w:sz w:val="20"/>
                <w:szCs w:val="20"/>
              </w:rPr>
            </w:pPr>
            <w:r>
              <w:rPr>
                <w:sz w:val="20"/>
                <w:szCs w:val="20"/>
              </w:rPr>
              <w:t>80</w:t>
            </w:r>
          </w:p>
        </w:tc>
        <w:tc>
          <w:tcPr>
            <w:tcW w:w="1843" w:type="dxa"/>
          </w:tcPr>
          <w:p w14:paraId="2F83841A" w14:textId="10453F0C" w:rsidR="006529A5" w:rsidRPr="00A56C39" w:rsidRDefault="006529A5" w:rsidP="00EB31EC">
            <w:pPr>
              <w:rPr>
                <w:sz w:val="20"/>
                <w:szCs w:val="20"/>
              </w:rPr>
            </w:pPr>
            <w:r w:rsidRPr="00A56C39">
              <w:rPr>
                <w:sz w:val="20"/>
                <w:szCs w:val="20"/>
              </w:rPr>
              <w:t>4.1.17</w:t>
            </w:r>
          </w:p>
        </w:tc>
        <w:tc>
          <w:tcPr>
            <w:tcW w:w="6521" w:type="dxa"/>
          </w:tcPr>
          <w:p w14:paraId="636FAB1E" w14:textId="77777777" w:rsidR="006529A5" w:rsidRPr="00A56C39" w:rsidRDefault="006529A5" w:rsidP="00EB31EC">
            <w:pPr>
              <w:rPr>
                <w:sz w:val="20"/>
                <w:szCs w:val="20"/>
              </w:rPr>
            </w:pPr>
            <w:r w:rsidRPr="00A56C39">
              <w:rPr>
                <w:sz w:val="20"/>
                <w:szCs w:val="20"/>
              </w:rPr>
              <w:t>“</w:t>
            </w:r>
            <w:proofErr w:type="gramStart"/>
            <w:r w:rsidRPr="00A56C39">
              <w:rPr>
                <w:sz w:val="20"/>
                <w:szCs w:val="20"/>
              </w:rPr>
              <w:t>including</w:t>
            </w:r>
            <w:proofErr w:type="gramEnd"/>
            <w:r w:rsidRPr="00A56C39">
              <w:rPr>
                <w:sz w:val="20"/>
                <w:szCs w:val="20"/>
              </w:rPr>
              <w:t xml:space="preserve">” doesn’t clarify parameters. Does it </w:t>
            </w:r>
            <w:proofErr w:type="gramStart"/>
            <w:r w:rsidRPr="00A56C39">
              <w:rPr>
                <w:sz w:val="20"/>
                <w:szCs w:val="20"/>
              </w:rPr>
              <w:t>mean</w:t>
            </w:r>
            <w:proofErr w:type="gramEnd"/>
            <w:r w:rsidRPr="00A56C39">
              <w:rPr>
                <w:sz w:val="20"/>
                <w:szCs w:val="20"/>
              </w:rPr>
              <w:t xml:space="preserve"> “limited to”? </w:t>
            </w:r>
            <w:proofErr w:type="gramStart"/>
            <w:r w:rsidRPr="00A56C39">
              <w:rPr>
                <w:sz w:val="20"/>
                <w:szCs w:val="20"/>
              </w:rPr>
              <w:t>or</w:t>
            </w:r>
            <w:proofErr w:type="gramEnd"/>
            <w:r w:rsidRPr="00A56C39">
              <w:rPr>
                <w:sz w:val="20"/>
                <w:szCs w:val="20"/>
              </w:rPr>
              <w:t xml:space="preserve"> not? </w:t>
            </w:r>
          </w:p>
        </w:tc>
        <w:tc>
          <w:tcPr>
            <w:tcW w:w="1637" w:type="dxa"/>
          </w:tcPr>
          <w:p w14:paraId="4E04774A" w14:textId="77777777" w:rsidR="006529A5" w:rsidRPr="00A56C39" w:rsidRDefault="006529A5" w:rsidP="00EB31EC">
            <w:pPr>
              <w:rPr>
                <w:sz w:val="20"/>
                <w:szCs w:val="20"/>
              </w:rPr>
            </w:pPr>
            <w:proofErr w:type="gramStart"/>
            <w:r w:rsidRPr="00A56C39">
              <w:rPr>
                <w:sz w:val="20"/>
                <w:szCs w:val="20"/>
              </w:rPr>
              <w:t>major</w:t>
            </w:r>
            <w:proofErr w:type="gramEnd"/>
          </w:p>
        </w:tc>
      </w:tr>
      <w:tr w:rsidR="006529A5" w:rsidRPr="00A56C39" w14:paraId="0C7E098B" w14:textId="77777777" w:rsidTr="00DD3A4E">
        <w:tc>
          <w:tcPr>
            <w:tcW w:w="675" w:type="dxa"/>
          </w:tcPr>
          <w:p w14:paraId="273894A5" w14:textId="78E7A80A" w:rsidR="006529A5" w:rsidRPr="00A56C39" w:rsidRDefault="006529A5" w:rsidP="00EB31EC">
            <w:pPr>
              <w:rPr>
                <w:sz w:val="20"/>
                <w:szCs w:val="20"/>
              </w:rPr>
            </w:pPr>
            <w:r>
              <w:rPr>
                <w:sz w:val="20"/>
                <w:szCs w:val="20"/>
              </w:rPr>
              <w:t>81</w:t>
            </w:r>
          </w:p>
        </w:tc>
        <w:tc>
          <w:tcPr>
            <w:tcW w:w="1843" w:type="dxa"/>
          </w:tcPr>
          <w:p w14:paraId="55199DEC" w14:textId="7B8E9009" w:rsidR="006529A5" w:rsidRPr="00A56C39" w:rsidRDefault="006529A5" w:rsidP="00EB31EC">
            <w:pPr>
              <w:rPr>
                <w:sz w:val="20"/>
                <w:szCs w:val="20"/>
              </w:rPr>
            </w:pPr>
            <w:r w:rsidRPr="00A56C39">
              <w:rPr>
                <w:sz w:val="20"/>
                <w:szCs w:val="20"/>
              </w:rPr>
              <w:t>4.1.17</w:t>
            </w:r>
          </w:p>
        </w:tc>
        <w:tc>
          <w:tcPr>
            <w:tcW w:w="6521" w:type="dxa"/>
          </w:tcPr>
          <w:p w14:paraId="52CC5913" w14:textId="77777777" w:rsidR="006529A5" w:rsidRPr="00A56C39" w:rsidRDefault="006529A5" w:rsidP="00EB31EC">
            <w:pPr>
              <w:rPr>
                <w:sz w:val="20"/>
                <w:szCs w:val="20"/>
              </w:rPr>
            </w:pPr>
            <w:r w:rsidRPr="00A56C39">
              <w:rPr>
                <w:sz w:val="20"/>
                <w:szCs w:val="20"/>
              </w:rPr>
              <w:t>Should “Welcome” have capital?</w:t>
            </w:r>
          </w:p>
        </w:tc>
        <w:tc>
          <w:tcPr>
            <w:tcW w:w="1637" w:type="dxa"/>
          </w:tcPr>
          <w:p w14:paraId="04820ECA" w14:textId="77777777" w:rsidR="006529A5" w:rsidRPr="00A56C39" w:rsidRDefault="006529A5" w:rsidP="00EB31EC">
            <w:pPr>
              <w:rPr>
                <w:sz w:val="20"/>
                <w:szCs w:val="20"/>
              </w:rPr>
            </w:pPr>
          </w:p>
        </w:tc>
      </w:tr>
      <w:tr w:rsidR="006529A5" w:rsidRPr="00A56C39" w14:paraId="1E1D391D" w14:textId="77777777" w:rsidTr="00DD3A4E">
        <w:tc>
          <w:tcPr>
            <w:tcW w:w="675" w:type="dxa"/>
          </w:tcPr>
          <w:p w14:paraId="0442D426" w14:textId="6A267D45" w:rsidR="006529A5" w:rsidRPr="00A56C39" w:rsidRDefault="006529A5" w:rsidP="00EB31EC">
            <w:pPr>
              <w:rPr>
                <w:sz w:val="20"/>
                <w:szCs w:val="20"/>
              </w:rPr>
            </w:pPr>
            <w:r>
              <w:rPr>
                <w:sz w:val="20"/>
                <w:szCs w:val="20"/>
              </w:rPr>
              <w:t>82</w:t>
            </w:r>
          </w:p>
        </w:tc>
        <w:tc>
          <w:tcPr>
            <w:tcW w:w="1843" w:type="dxa"/>
          </w:tcPr>
          <w:p w14:paraId="5A40C8C6" w14:textId="40AB3CA8" w:rsidR="006529A5" w:rsidRPr="00A56C39" w:rsidRDefault="006529A5" w:rsidP="00EB31EC">
            <w:pPr>
              <w:rPr>
                <w:sz w:val="20"/>
                <w:szCs w:val="20"/>
              </w:rPr>
            </w:pPr>
            <w:r w:rsidRPr="00A56C39">
              <w:rPr>
                <w:sz w:val="20"/>
                <w:szCs w:val="20"/>
              </w:rPr>
              <w:t>4.1.18</w:t>
            </w:r>
          </w:p>
        </w:tc>
        <w:tc>
          <w:tcPr>
            <w:tcW w:w="6521" w:type="dxa"/>
          </w:tcPr>
          <w:p w14:paraId="02634560" w14:textId="77777777" w:rsidR="006529A5" w:rsidRPr="00A56C39" w:rsidRDefault="006529A5" w:rsidP="00EB31EC">
            <w:pPr>
              <w:rPr>
                <w:sz w:val="20"/>
                <w:szCs w:val="20"/>
              </w:rPr>
            </w:pPr>
            <w:r w:rsidRPr="00A56C39">
              <w:rPr>
                <w:sz w:val="20"/>
                <w:szCs w:val="20"/>
              </w:rPr>
              <w:t xml:space="preserve">Contradicts number 4.1.17—links to Registration and Contact on 17 but nothing about Login. Which of the two pages do they </w:t>
            </w:r>
            <w:proofErr w:type="gramStart"/>
            <w:r w:rsidRPr="00A56C39">
              <w:rPr>
                <w:sz w:val="20"/>
                <w:szCs w:val="20"/>
              </w:rPr>
              <w:t>want.</w:t>
            </w:r>
            <w:proofErr w:type="gramEnd"/>
            <w:r w:rsidRPr="00A56C39">
              <w:rPr>
                <w:sz w:val="20"/>
                <w:szCs w:val="20"/>
              </w:rPr>
              <w:t xml:space="preserve">  </w:t>
            </w:r>
          </w:p>
        </w:tc>
        <w:tc>
          <w:tcPr>
            <w:tcW w:w="1637" w:type="dxa"/>
          </w:tcPr>
          <w:p w14:paraId="35692780" w14:textId="77777777" w:rsidR="006529A5" w:rsidRPr="00A56C39" w:rsidRDefault="006529A5" w:rsidP="00EB31EC">
            <w:pPr>
              <w:rPr>
                <w:sz w:val="20"/>
                <w:szCs w:val="20"/>
              </w:rPr>
            </w:pPr>
          </w:p>
        </w:tc>
      </w:tr>
      <w:tr w:rsidR="006529A5" w:rsidRPr="00A56C39" w14:paraId="27182F64" w14:textId="77777777" w:rsidTr="00DD3A4E">
        <w:tc>
          <w:tcPr>
            <w:tcW w:w="675" w:type="dxa"/>
          </w:tcPr>
          <w:p w14:paraId="0608C91C" w14:textId="61A0A0CC" w:rsidR="006529A5" w:rsidRPr="00A56C39" w:rsidRDefault="006529A5" w:rsidP="00EB31EC">
            <w:pPr>
              <w:rPr>
                <w:sz w:val="20"/>
                <w:szCs w:val="20"/>
              </w:rPr>
            </w:pPr>
            <w:r>
              <w:rPr>
                <w:sz w:val="20"/>
                <w:szCs w:val="20"/>
              </w:rPr>
              <w:t>83</w:t>
            </w:r>
          </w:p>
        </w:tc>
        <w:tc>
          <w:tcPr>
            <w:tcW w:w="1843" w:type="dxa"/>
          </w:tcPr>
          <w:p w14:paraId="6224CF52" w14:textId="12D1647D" w:rsidR="006529A5" w:rsidRPr="00A56C39" w:rsidRDefault="006529A5" w:rsidP="00EB31EC">
            <w:pPr>
              <w:rPr>
                <w:sz w:val="20"/>
                <w:szCs w:val="20"/>
              </w:rPr>
            </w:pPr>
            <w:r w:rsidRPr="00A56C39">
              <w:rPr>
                <w:sz w:val="20"/>
                <w:szCs w:val="20"/>
              </w:rPr>
              <w:t>4.1.18</w:t>
            </w:r>
          </w:p>
        </w:tc>
        <w:tc>
          <w:tcPr>
            <w:tcW w:w="6521" w:type="dxa"/>
          </w:tcPr>
          <w:p w14:paraId="39326910" w14:textId="77777777" w:rsidR="006529A5" w:rsidRPr="00A56C39" w:rsidRDefault="006529A5" w:rsidP="00EB31EC">
            <w:pPr>
              <w:rPr>
                <w:sz w:val="20"/>
                <w:szCs w:val="20"/>
              </w:rPr>
            </w:pPr>
            <w:r w:rsidRPr="00A56C39">
              <w:rPr>
                <w:sz w:val="20"/>
                <w:szCs w:val="20"/>
              </w:rPr>
              <w:t>Page should be after “Home”.</w:t>
            </w:r>
          </w:p>
        </w:tc>
        <w:tc>
          <w:tcPr>
            <w:tcW w:w="1637" w:type="dxa"/>
          </w:tcPr>
          <w:p w14:paraId="5DF55058" w14:textId="07CB97AC" w:rsidR="006529A5" w:rsidRPr="00A56C39" w:rsidRDefault="006529A5" w:rsidP="00EB31EC">
            <w:pPr>
              <w:rPr>
                <w:sz w:val="20"/>
                <w:szCs w:val="20"/>
              </w:rPr>
            </w:pPr>
            <w:r w:rsidRPr="00A56C39">
              <w:rPr>
                <w:sz w:val="20"/>
                <w:szCs w:val="20"/>
              </w:rPr>
              <w:t>Minor</w:t>
            </w:r>
          </w:p>
        </w:tc>
      </w:tr>
      <w:tr w:rsidR="006529A5" w:rsidRPr="00A56C39" w14:paraId="3BB5F3F7" w14:textId="77777777" w:rsidTr="00DD3A4E">
        <w:tc>
          <w:tcPr>
            <w:tcW w:w="675" w:type="dxa"/>
          </w:tcPr>
          <w:p w14:paraId="21C87D08" w14:textId="6A459F0E" w:rsidR="006529A5" w:rsidRPr="00A56C39" w:rsidRDefault="006529A5" w:rsidP="00EB31EC">
            <w:pPr>
              <w:rPr>
                <w:sz w:val="20"/>
                <w:szCs w:val="20"/>
              </w:rPr>
            </w:pPr>
            <w:r>
              <w:rPr>
                <w:sz w:val="20"/>
                <w:szCs w:val="20"/>
              </w:rPr>
              <w:t>84</w:t>
            </w:r>
          </w:p>
        </w:tc>
        <w:tc>
          <w:tcPr>
            <w:tcW w:w="1843" w:type="dxa"/>
          </w:tcPr>
          <w:p w14:paraId="65DEC6A0" w14:textId="1A17E568" w:rsidR="006529A5" w:rsidRPr="00A56C39" w:rsidRDefault="006529A5" w:rsidP="00EB31EC">
            <w:pPr>
              <w:rPr>
                <w:sz w:val="20"/>
                <w:szCs w:val="20"/>
              </w:rPr>
            </w:pPr>
            <w:r w:rsidRPr="00A56C39">
              <w:rPr>
                <w:sz w:val="20"/>
                <w:szCs w:val="20"/>
              </w:rPr>
              <w:t>4.1.18</w:t>
            </w:r>
          </w:p>
        </w:tc>
        <w:tc>
          <w:tcPr>
            <w:tcW w:w="6521" w:type="dxa"/>
          </w:tcPr>
          <w:p w14:paraId="2E76C3EA" w14:textId="77777777" w:rsidR="006529A5" w:rsidRPr="00A56C39" w:rsidRDefault="006529A5" w:rsidP="00EB31EC">
            <w:pPr>
              <w:rPr>
                <w:sz w:val="20"/>
                <w:szCs w:val="20"/>
              </w:rPr>
            </w:pPr>
            <w:r w:rsidRPr="00A56C39">
              <w:rPr>
                <w:sz w:val="20"/>
                <w:szCs w:val="20"/>
              </w:rPr>
              <w:t>Pizza should be lowercase.</w:t>
            </w:r>
          </w:p>
        </w:tc>
        <w:tc>
          <w:tcPr>
            <w:tcW w:w="1637" w:type="dxa"/>
          </w:tcPr>
          <w:p w14:paraId="1D46AF0B" w14:textId="28866525" w:rsidR="006529A5" w:rsidRPr="00A56C39" w:rsidRDefault="006529A5" w:rsidP="00EB31EC">
            <w:pPr>
              <w:rPr>
                <w:sz w:val="20"/>
                <w:szCs w:val="20"/>
              </w:rPr>
            </w:pPr>
            <w:r w:rsidRPr="00A56C39">
              <w:rPr>
                <w:sz w:val="20"/>
                <w:szCs w:val="20"/>
              </w:rPr>
              <w:t>Minor</w:t>
            </w:r>
          </w:p>
        </w:tc>
      </w:tr>
      <w:tr w:rsidR="006529A5" w:rsidRPr="00A56C39" w14:paraId="4C732D62" w14:textId="77777777" w:rsidTr="00DD3A4E">
        <w:tc>
          <w:tcPr>
            <w:tcW w:w="675" w:type="dxa"/>
          </w:tcPr>
          <w:p w14:paraId="4FEA92A6" w14:textId="0BF3B9F9" w:rsidR="006529A5" w:rsidRPr="00A56C39" w:rsidRDefault="006529A5" w:rsidP="00EB31EC">
            <w:pPr>
              <w:rPr>
                <w:sz w:val="20"/>
                <w:szCs w:val="20"/>
              </w:rPr>
            </w:pPr>
            <w:r>
              <w:rPr>
                <w:sz w:val="20"/>
                <w:szCs w:val="20"/>
              </w:rPr>
              <w:t>85</w:t>
            </w:r>
          </w:p>
        </w:tc>
        <w:tc>
          <w:tcPr>
            <w:tcW w:w="1843" w:type="dxa"/>
          </w:tcPr>
          <w:p w14:paraId="4E5D22B2" w14:textId="237162DE" w:rsidR="006529A5" w:rsidRPr="00A56C39" w:rsidRDefault="006529A5" w:rsidP="00EB31EC">
            <w:pPr>
              <w:rPr>
                <w:sz w:val="20"/>
                <w:szCs w:val="20"/>
              </w:rPr>
            </w:pPr>
            <w:r w:rsidRPr="00A56C39">
              <w:rPr>
                <w:sz w:val="20"/>
                <w:szCs w:val="20"/>
              </w:rPr>
              <w:t>4.1.8</w:t>
            </w:r>
          </w:p>
        </w:tc>
        <w:tc>
          <w:tcPr>
            <w:tcW w:w="6521" w:type="dxa"/>
          </w:tcPr>
          <w:p w14:paraId="6608E9F1" w14:textId="273C8653" w:rsidR="006529A5" w:rsidRPr="00A56C39" w:rsidRDefault="006529A5" w:rsidP="005103A4">
            <w:pPr>
              <w:rPr>
                <w:sz w:val="20"/>
                <w:szCs w:val="20"/>
              </w:rPr>
            </w:pPr>
            <w:r w:rsidRPr="00A56C39">
              <w:rPr>
                <w:sz w:val="20"/>
                <w:szCs w:val="20"/>
              </w:rPr>
              <w:t xml:space="preserve">About page should be in italics, as per standardization. </w:t>
            </w:r>
          </w:p>
        </w:tc>
        <w:tc>
          <w:tcPr>
            <w:tcW w:w="1637" w:type="dxa"/>
          </w:tcPr>
          <w:p w14:paraId="7F03B63D" w14:textId="1DB1265E" w:rsidR="006529A5" w:rsidRPr="00A56C39" w:rsidRDefault="006529A5" w:rsidP="00EB31EC">
            <w:pPr>
              <w:rPr>
                <w:sz w:val="20"/>
                <w:szCs w:val="20"/>
              </w:rPr>
            </w:pPr>
            <w:r w:rsidRPr="00A56C39">
              <w:rPr>
                <w:sz w:val="20"/>
                <w:szCs w:val="20"/>
              </w:rPr>
              <w:t>Minor</w:t>
            </w:r>
          </w:p>
        </w:tc>
      </w:tr>
      <w:tr w:rsidR="006529A5" w:rsidRPr="00A56C39" w14:paraId="5FA7683F" w14:textId="77777777" w:rsidTr="00DD3A4E">
        <w:tc>
          <w:tcPr>
            <w:tcW w:w="675" w:type="dxa"/>
          </w:tcPr>
          <w:p w14:paraId="6CAFCD3B" w14:textId="20324FCA" w:rsidR="006529A5" w:rsidRPr="00A56C39" w:rsidRDefault="006529A5" w:rsidP="00EB31EC">
            <w:pPr>
              <w:rPr>
                <w:sz w:val="20"/>
                <w:szCs w:val="20"/>
              </w:rPr>
            </w:pPr>
            <w:r>
              <w:rPr>
                <w:sz w:val="20"/>
                <w:szCs w:val="20"/>
              </w:rPr>
              <w:t>86</w:t>
            </w:r>
          </w:p>
        </w:tc>
        <w:tc>
          <w:tcPr>
            <w:tcW w:w="1843" w:type="dxa"/>
          </w:tcPr>
          <w:p w14:paraId="79A0DFBD" w14:textId="7508C663" w:rsidR="006529A5" w:rsidRPr="00A56C39" w:rsidRDefault="006529A5" w:rsidP="00EB31EC">
            <w:pPr>
              <w:rPr>
                <w:sz w:val="20"/>
                <w:szCs w:val="20"/>
              </w:rPr>
            </w:pPr>
          </w:p>
          <w:p w14:paraId="09BA9D25" w14:textId="572B375B" w:rsidR="006529A5" w:rsidRPr="00A56C39" w:rsidRDefault="006529A5" w:rsidP="005103A4">
            <w:pPr>
              <w:rPr>
                <w:sz w:val="20"/>
                <w:szCs w:val="20"/>
              </w:rPr>
            </w:pPr>
            <w:r w:rsidRPr="00A56C39">
              <w:rPr>
                <w:sz w:val="20"/>
                <w:szCs w:val="20"/>
              </w:rPr>
              <w:t>4.1.8</w:t>
            </w:r>
          </w:p>
        </w:tc>
        <w:tc>
          <w:tcPr>
            <w:tcW w:w="6521" w:type="dxa"/>
          </w:tcPr>
          <w:p w14:paraId="2BB45F61" w14:textId="20D7BAF3" w:rsidR="006529A5" w:rsidRPr="00A56C39" w:rsidRDefault="006529A5" w:rsidP="00EB31EC">
            <w:pPr>
              <w:rPr>
                <w:sz w:val="20"/>
                <w:szCs w:val="20"/>
              </w:rPr>
            </w:pPr>
            <w:r w:rsidRPr="00A56C39">
              <w:rPr>
                <w:sz w:val="20"/>
                <w:szCs w:val="20"/>
              </w:rPr>
              <w:t xml:space="preserve">Is the textual information on the company something we should be investigating ourselves? There’s repetition there, you see, so we want to know if we can question that—it negates the whole purpose of the “About” page. But that’s conjectural. </w:t>
            </w:r>
          </w:p>
        </w:tc>
        <w:tc>
          <w:tcPr>
            <w:tcW w:w="1637" w:type="dxa"/>
          </w:tcPr>
          <w:p w14:paraId="41BBE0AF" w14:textId="3019B48C" w:rsidR="006529A5" w:rsidRPr="00A56C39" w:rsidRDefault="006529A5" w:rsidP="00EB31EC">
            <w:pPr>
              <w:rPr>
                <w:sz w:val="20"/>
                <w:szCs w:val="20"/>
              </w:rPr>
            </w:pPr>
            <w:r w:rsidRPr="00A56C39">
              <w:rPr>
                <w:sz w:val="20"/>
                <w:szCs w:val="20"/>
              </w:rPr>
              <w:t>Major, possibly.</w:t>
            </w:r>
          </w:p>
        </w:tc>
      </w:tr>
      <w:tr w:rsidR="006529A5" w:rsidRPr="00A56C39" w14:paraId="4E1BD442" w14:textId="77777777" w:rsidTr="00DD3A4E">
        <w:tc>
          <w:tcPr>
            <w:tcW w:w="675" w:type="dxa"/>
          </w:tcPr>
          <w:p w14:paraId="42065E7B" w14:textId="452BB30D" w:rsidR="006529A5" w:rsidRPr="00A56C39" w:rsidRDefault="006529A5" w:rsidP="00693712">
            <w:pPr>
              <w:tabs>
                <w:tab w:val="left" w:pos="758"/>
              </w:tabs>
              <w:rPr>
                <w:sz w:val="20"/>
                <w:szCs w:val="20"/>
              </w:rPr>
            </w:pPr>
            <w:r>
              <w:rPr>
                <w:sz w:val="20"/>
                <w:szCs w:val="20"/>
              </w:rPr>
              <w:t>87</w:t>
            </w:r>
          </w:p>
        </w:tc>
        <w:tc>
          <w:tcPr>
            <w:tcW w:w="1843" w:type="dxa"/>
          </w:tcPr>
          <w:p w14:paraId="34572E73" w14:textId="2F6147A5" w:rsidR="006529A5" w:rsidRPr="00A56C39" w:rsidRDefault="006529A5" w:rsidP="00693712">
            <w:pPr>
              <w:tabs>
                <w:tab w:val="left" w:pos="758"/>
              </w:tabs>
              <w:rPr>
                <w:sz w:val="20"/>
                <w:szCs w:val="20"/>
              </w:rPr>
            </w:pPr>
            <w:r w:rsidRPr="00A56C39">
              <w:rPr>
                <w:sz w:val="20"/>
                <w:szCs w:val="20"/>
              </w:rPr>
              <w:t>4.1.20</w:t>
            </w:r>
          </w:p>
        </w:tc>
        <w:tc>
          <w:tcPr>
            <w:tcW w:w="6521" w:type="dxa"/>
          </w:tcPr>
          <w:p w14:paraId="0F9DCB65" w14:textId="4F76B9D9" w:rsidR="006529A5" w:rsidRPr="00A56C39" w:rsidRDefault="006529A5" w:rsidP="00EB31EC">
            <w:pPr>
              <w:rPr>
                <w:sz w:val="20"/>
                <w:szCs w:val="20"/>
              </w:rPr>
            </w:pPr>
            <w:r w:rsidRPr="00A56C39">
              <w:rPr>
                <w:sz w:val="20"/>
                <w:szCs w:val="20"/>
              </w:rPr>
              <w:t xml:space="preserve">Should the address of the company be given </w:t>
            </w:r>
            <w:proofErr w:type="gramStart"/>
            <w:r w:rsidRPr="00A56C39">
              <w:rPr>
                <w:sz w:val="20"/>
                <w:szCs w:val="20"/>
              </w:rPr>
              <w:t>here.</w:t>
            </w:r>
            <w:proofErr w:type="gramEnd"/>
            <w:r w:rsidRPr="00A56C39">
              <w:rPr>
                <w:sz w:val="20"/>
                <w:szCs w:val="20"/>
              </w:rPr>
              <w:t xml:space="preserve"> </w:t>
            </w:r>
            <w:proofErr w:type="gramStart"/>
            <w:r w:rsidRPr="00A56C39">
              <w:rPr>
                <w:sz w:val="20"/>
                <w:szCs w:val="20"/>
              </w:rPr>
              <w:t>Style ,</w:t>
            </w:r>
            <w:proofErr w:type="gramEnd"/>
            <w:r w:rsidRPr="00A56C39">
              <w:rPr>
                <w:sz w:val="20"/>
                <w:szCs w:val="20"/>
              </w:rPr>
              <w:t xml:space="preserve"> zoom, location. </w:t>
            </w:r>
          </w:p>
        </w:tc>
        <w:tc>
          <w:tcPr>
            <w:tcW w:w="1637" w:type="dxa"/>
          </w:tcPr>
          <w:p w14:paraId="33909E76" w14:textId="77777777" w:rsidR="006529A5" w:rsidRPr="00A56C39" w:rsidRDefault="006529A5" w:rsidP="00EB31EC">
            <w:pPr>
              <w:rPr>
                <w:sz w:val="20"/>
                <w:szCs w:val="20"/>
              </w:rPr>
            </w:pPr>
          </w:p>
        </w:tc>
      </w:tr>
      <w:tr w:rsidR="006529A5" w:rsidRPr="00A56C39" w14:paraId="27840A37" w14:textId="77777777" w:rsidTr="00DD3A4E">
        <w:tc>
          <w:tcPr>
            <w:tcW w:w="675" w:type="dxa"/>
          </w:tcPr>
          <w:p w14:paraId="46ECF858" w14:textId="3880DC2E" w:rsidR="006529A5" w:rsidRPr="00A56C39" w:rsidRDefault="006529A5" w:rsidP="00EB31EC">
            <w:pPr>
              <w:rPr>
                <w:sz w:val="20"/>
                <w:szCs w:val="20"/>
              </w:rPr>
            </w:pPr>
            <w:r>
              <w:rPr>
                <w:sz w:val="20"/>
                <w:szCs w:val="20"/>
              </w:rPr>
              <w:t>88</w:t>
            </w:r>
          </w:p>
        </w:tc>
        <w:tc>
          <w:tcPr>
            <w:tcW w:w="1843" w:type="dxa"/>
          </w:tcPr>
          <w:p w14:paraId="1CAAB515" w14:textId="096370D9" w:rsidR="006529A5" w:rsidRPr="00A56C39" w:rsidRDefault="006529A5" w:rsidP="00EB31EC">
            <w:pPr>
              <w:rPr>
                <w:sz w:val="20"/>
                <w:szCs w:val="20"/>
              </w:rPr>
            </w:pPr>
            <w:r w:rsidRPr="00A56C39">
              <w:rPr>
                <w:sz w:val="20"/>
                <w:szCs w:val="20"/>
              </w:rPr>
              <w:t>4.1.20</w:t>
            </w:r>
          </w:p>
        </w:tc>
        <w:tc>
          <w:tcPr>
            <w:tcW w:w="6521" w:type="dxa"/>
          </w:tcPr>
          <w:p w14:paraId="5BF19695" w14:textId="04EE927F" w:rsidR="006529A5" w:rsidRPr="00A56C39" w:rsidRDefault="006529A5" w:rsidP="00EB31EC">
            <w:pPr>
              <w:rPr>
                <w:sz w:val="20"/>
                <w:szCs w:val="20"/>
              </w:rPr>
            </w:pPr>
            <w:r w:rsidRPr="00A56C39">
              <w:rPr>
                <w:sz w:val="20"/>
                <w:szCs w:val="20"/>
              </w:rPr>
              <w:t>About should be in italics.</w:t>
            </w:r>
          </w:p>
        </w:tc>
        <w:tc>
          <w:tcPr>
            <w:tcW w:w="1637" w:type="dxa"/>
          </w:tcPr>
          <w:p w14:paraId="5E2AB58F" w14:textId="77777777" w:rsidR="006529A5" w:rsidRPr="00A56C39" w:rsidRDefault="006529A5" w:rsidP="00EB31EC">
            <w:pPr>
              <w:rPr>
                <w:sz w:val="20"/>
                <w:szCs w:val="20"/>
              </w:rPr>
            </w:pPr>
          </w:p>
        </w:tc>
      </w:tr>
      <w:tr w:rsidR="006529A5" w:rsidRPr="00A56C39" w14:paraId="6ED8BD9F" w14:textId="77777777" w:rsidTr="00DD3A4E">
        <w:tc>
          <w:tcPr>
            <w:tcW w:w="675" w:type="dxa"/>
          </w:tcPr>
          <w:p w14:paraId="7A26CA80" w14:textId="428B9E1D" w:rsidR="006529A5" w:rsidRPr="00A56C39" w:rsidRDefault="006529A5" w:rsidP="00EB31EC">
            <w:pPr>
              <w:rPr>
                <w:sz w:val="20"/>
                <w:szCs w:val="20"/>
              </w:rPr>
            </w:pPr>
            <w:r>
              <w:rPr>
                <w:sz w:val="20"/>
                <w:szCs w:val="20"/>
              </w:rPr>
              <w:t>89</w:t>
            </w:r>
          </w:p>
        </w:tc>
        <w:tc>
          <w:tcPr>
            <w:tcW w:w="1843" w:type="dxa"/>
          </w:tcPr>
          <w:p w14:paraId="0F889C9A" w14:textId="0C0014B3" w:rsidR="006529A5" w:rsidRPr="00A56C39" w:rsidRDefault="006529A5" w:rsidP="00EB31EC">
            <w:pPr>
              <w:rPr>
                <w:sz w:val="20"/>
                <w:szCs w:val="20"/>
              </w:rPr>
            </w:pPr>
            <w:r w:rsidRPr="00A56C39">
              <w:rPr>
                <w:sz w:val="20"/>
                <w:szCs w:val="20"/>
              </w:rPr>
              <w:t>4.1.20</w:t>
            </w:r>
          </w:p>
        </w:tc>
        <w:tc>
          <w:tcPr>
            <w:tcW w:w="6521" w:type="dxa"/>
          </w:tcPr>
          <w:p w14:paraId="06EC7167" w14:textId="3A2CC190" w:rsidR="006529A5" w:rsidRPr="00A56C39" w:rsidRDefault="006529A5" w:rsidP="00EB31EC">
            <w:pPr>
              <w:rPr>
                <w:sz w:val="20"/>
                <w:szCs w:val="20"/>
              </w:rPr>
            </w:pPr>
            <w:r w:rsidRPr="00A56C39">
              <w:rPr>
                <w:sz w:val="20"/>
                <w:szCs w:val="20"/>
              </w:rPr>
              <w:t>“Google” should be in caps.</w:t>
            </w:r>
          </w:p>
        </w:tc>
        <w:tc>
          <w:tcPr>
            <w:tcW w:w="1637" w:type="dxa"/>
          </w:tcPr>
          <w:p w14:paraId="37C72B66" w14:textId="42878DE9" w:rsidR="006529A5" w:rsidRPr="00A56C39" w:rsidRDefault="006529A5" w:rsidP="00EB31EC">
            <w:pPr>
              <w:rPr>
                <w:sz w:val="20"/>
                <w:szCs w:val="20"/>
              </w:rPr>
            </w:pPr>
            <w:r w:rsidRPr="00A56C39">
              <w:rPr>
                <w:sz w:val="20"/>
                <w:szCs w:val="20"/>
              </w:rPr>
              <w:t>Minor.</w:t>
            </w:r>
          </w:p>
        </w:tc>
      </w:tr>
      <w:tr w:rsidR="006529A5" w:rsidRPr="00A56C39" w14:paraId="70E43383" w14:textId="77777777" w:rsidTr="00DD3A4E">
        <w:tc>
          <w:tcPr>
            <w:tcW w:w="675" w:type="dxa"/>
          </w:tcPr>
          <w:p w14:paraId="7D09C94E" w14:textId="013D8A5E" w:rsidR="006529A5" w:rsidRPr="00A56C39" w:rsidRDefault="006529A5" w:rsidP="00EB31EC">
            <w:pPr>
              <w:rPr>
                <w:sz w:val="20"/>
                <w:szCs w:val="20"/>
              </w:rPr>
            </w:pPr>
            <w:r>
              <w:rPr>
                <w:sz w:val="20"/>
                <w:szCs w:val="20"/>
              </w:rPr>
              <w:t>90</w:t>
            </w:r>
          </w:p>
        </w:tc>
        <w:tc>
          <w:tcPr>
            <w:tcW w:w="1843" w:type="dxa"/>
          </w:tcPr>
          <w:p w14:paraId="0BEF673D" w14:textId="3D338889" w:rsidR="006529A5" w:rsidRPr="00A56C39" w:rsidRDefault="006529A5" w:rsidP="00EB31EC">
            <w:pPr>
              <w:rPr>
                <w:sz w:val="20"/>
                <w:szCs w:val="20"/>
              </w:rPr>
            </w:pPr>
            <w:r w:rsidRPr="00A56C39">
              <w:rPr>
                <w:sz w:val="20"/>
                <w:szCs w:val="20"/>
              </w:rPr>
              <w:t>4.1.20</w:t>
            </w:r>
          </w:p>
        </w:tc>
        <w:tc>
          <w:tcPr>
            <w:tcW w:w="6521" w:type="dxa"/>
          </w:tcPr>
          <w:p w14:paraId="7A5846FA" w14:textId="7DC8A882" w:rsidR="006529A5" w:rsidRPr="00A56C39" w:rsidRDefault="006529A5" w:rsidP="00EB31EC">
            <w:pPr>
              <w:rPr>
                <w:sz w:val="20"/>
                <w:szCs w:val="20"/>
              </w:rPr>
            </w:pPr>
            <w:r w:rsidRPr="00A56C39">
              <w:rPr>
                <w:sz w:val="20"/>
                <w:szCs w:val="20"/>
              </w:rPr>
              <w:t xml:space="preserve">Critically, there’s only one way </w:t>
            </w:r>
            <w:proofErr w:type="gramStart"/>
            <w:r w:rsidRPr="00A56C39">
              <w:rPr>
                <w:sz w:val="20"/>
                <w:szCs w:val="20"/>
              </w:rPr>
              <w:t>to  collect</w:t>
            </w:r>
            <w:proofErr w:type="gramEnd"/>
            <w:r w:rsidRPr="00A56C39">
              <w:rPr>
                <w:sz w:val="20"/>
                <w:szCs w:val="20"/>
              </w:rPr>
              <w:t xml:space="preserve"> pizza.</w:t>
            </w:r>
          </w:p>
        </w:tc>
        <w:tc>
          <w:tcPr>
            <w:tcW w:w="1637" w:type="dxa"/>
          </w:tcPr>
          <w:p w14:paraId="27A7F163" w14:textId="7EC04553" w:rsidR="006529A5" w:rsidRPr="00A56C39" w:rsidRDefault="006529A5" w:rsidP="00EB31EC">
            <w:pPr>
              <w:rPr>
                <w:sz w:val="20"/>
                <w:szCs w:val="20"/>
              </w:rPr>
            </w:pPr>
            <w:r w:rsidRPr="00A56C39">
              <w:rPr>
                <w:sz w:val="20"/>
                <w:szCs w:val="20"/>
              </w:rPr>
              <w:t>Critical</w:t>
            </w:r>
          </w:p>
        </w:tc>
      </w:tr>
      <w:tr w:rsidR="006529A5" w:rsidRPr="00A56C39" w14:paraId="168836DA" w14:textId="77777777" w:rsidTr="00DD3A4E">
        <w:tc>
          <w:tcPr>
            <w:tcW w:w="675" w:type="dxa"/>
          </w:tcPr>
          <w:p w14:paraId="7AA65CF1" w14:textId="30F1E4BB" w:rsidR="006529A5" w:rsidRPr="00A56C39" w:rsidRDefault="006529A5" w:rsidP="00EB31EC">
            <w:pPr>
              <w:rPr>
                <w:sz w:val="20"/>
                <w:szCs w:val="20"/>
              </w:rPr>
            </w:pPr>
            <w:r>
              <w:rPr>
                <w:sz w:val="20"/>
                <w:szCs w:val="20"/>
              </w:rPr>
              <w:t>91</w:t>
            </w:r>
          </w:p>
        </w:tc>
        <w:tc>
          <w:tcPr>
            <w:tcW w:w="1843" w:type="dxa"/>
          </w:tcPr>
          <w:p w14:paraId="7D990C8A" w14:textId="7B7CB7DC" w:rsidR="006529A5" w:rsidRPr="00A56C39" w:rsidRDefault="006529A5" w:rsidP="00EB31EC">
            <w:pPr>
              <w:rPr>
                <w:sz w:val="20"/>
                <w:szCs w:val="20"/>
              </w:rPr>
            </w:pPr>
            <w:r w:rsidRPr="00A56C39">
              <w:rPr>
                <w:sz w:val="20"/>
                <w:szCs w:val="20"/>
              </w:rPr>
              <w:t>4.1.20</w:t>
            </w:r>
          </w:p>
        </w:tc>
        <w:tc>
          <w:tcPr>
            <w:tcW w:w="6521" w:type="dxa"/>
          </w:tcPr>
          <w:p w14:paraId="73831652" w14:textId="15F58BAD" w:rsidR="006529A5" w:rsidRPr="00A56C39" w:rsidRDefault="006529A5" w:rsidP="00EB31EC">
            <w:pPr>
              <w:rPr>
                <w:sz w:val="20"/>
                <w:szCs w:val="20"/>
              </w:rPr>
            </w:pPr>
            <w:r w:rsidRPr="00A56C39">
              <w:rPr>
                <w:sz w:val="20"/>
                <w:szCs w:val="20"/>
              </w:rPr>
              <w:t>No full stop.</w:t>
            </w:r>
          </w:p>
        </w:tc>
        <w:tc>
          <w:tcPr>
            <w:tcW w:w="1637" w:type="dxa"/>
          </w:tcPr>
          <w:p w14:paraId="06FC424D" w14:textId="67619CF1" w:rsidR="006529A5" w:rsidRPr="00A56C39" w:rsidRDefault="006529A5" w:rsidP="00EB31EC">
            <w:pPr>
              <w:rPr>
                <w:sz w:val="20"/>
                <w:szCs w:val="20"/>
              </w:rPr>
            </w:pPr>
            <w:r w:rsidRPr="00A56C39">
              <w:rPr>
                <w:sz w:val="20"/>
                <w:szCs w:val="20"/>
              </w:rPr>
              <w:t>Minor</w:t>
            </w:r>
          </w:p>
        </w:tc>
      </w:tr>
      <w:tr w:rsidR="006529A5" w:rsidRPr="00A56C39" w14:paraId="0EB234A4" w14:textId="77777777" w:rsidTr="00DD3A4E">
        <w:tc>
          <w:tcPr>
            <w:tcW w:w="675" w:type="dxa"/>
          </w:tcPr>
          <w:p w14:paraId="08FC0150" w14:textId="4AE0B6B2" w:rsidR="006529A5" w:rsidRPr="00A56C39" w:rsidRDefault="006529A5" w:rsidP="00EB31EC">
            <w:pPr>
              <w:rPr>
                <w:sz w:val="20"/>
                <w:szCs w:val="20"/>
              </w:rPr>
            </w:pPr>
            <w:r>
              <w:rPr>
                <w:sz w:val="20"/>
                <w:szCs w:val="20"/>
              </w:rPr>
              <w:t>91</w:t>
            </w:r>
          </w:p>
        </w:tc>
        <w:tc>
          <w:tcPr>
            <w:tcW w:w="1843" w:type="dxa"/>
          </w:tcPr>
          <w:p w14:paraId="02AD097D" w14:textId="5B488AA7" w:rsidR="006529A5" w:rsidRPr="00A56C39" w:rsidRDefault="006529A5" w:rsidP="00EB31EC">
            <w:pPr>
              <w:rPr>
                <w:sz w:val="20"/>
                <w:szCs w:val="20"/>
              </w:rPr>
            </w:pPr>
            <w:r w:rsidRPr="00A56C39">
              <w:rPr>
                <w:sz w:val="20"/>
                <w:szCs w:val="20"/>
              </w:rPr>
              <w:t>4.1.20</w:t>
            </w:r>
          </w:p>
        </w:tc>
        <w:tc>
          <w:tcPr>
            <w:tcW w:w="6521" w:type="dxa"/>
          </w:tcPr>
          <w:p w14:paraId="4351AE0B" w14:textId="78528016" w:rsidR="006529A5" w:rsidRPr="00A56C39" w:rsidRDefault="006529A5" w:rsidP="00EB31EC">
            <w:pPr>
              <w:rPr>
                <w:sz w:val="20"/>
                <w:szCs w:val="20"/>
              </w:rPr>
            </w:pPr>
            <w:r w:rsidRPr="00A56C39">
              <w:rPr>
                <w:sz w:val="20"/>
                <w:szCs w:val="20"/>
              </w:rPr>
              <w:t>Is the link going to appear on this page or a new one</w:t>
            </w:r>
            <w:proofErr w:type="gramStart"/>
            <w:r w:rsidRPr="00A56C39">
              <w:rPr>
                <w:sz w:val="20"/>
                <w:szCs w:val="20"/>
              </w:rPr>
              <w:t>;</w:t>
            </w:r>
            <w:proofErr w:type="gramEnd"/>
            <w:r w:rsidRPr="00A56C39">
              <w:rPr>
                <w:sz w:val="20"/>
                <w:szCs w:val="20"/>
              </w:rPr>
              <w:t xml:space="preserve"> interactive or static?</w:t>
            </w:r>
          </w:p>
        </w:tc>
        <w:tc>
          <w:tcPr>
            <w:tcW w:w="1637" w:type="dxa"/>
          </w:tcPr>
          <w:p w14:paraId="2F8EA73A" w14:textId="77777777" w:rsidR="006529A5" w:rsidRPr="00A56C39" w:rsidRDefault="006529A5" w:rsidP="00EB31EC">
            <w:pPr>
              <w:rPr>
                <w:sz w:val="20"/>
                <w:szCs w:val="20"/>
              </w:rPr>
            </w:pPr>
          </w:p>
        </w:tc>
      </w:tr>
      <w:tr w:rsidR="006529A5" w:rsidRPr="00A56C39" w14:paraId="6C74C3A5" w14:textId="77777777" w:rsidTr="00DD3A4E">
        <w:tc>
          <w:tcPr>
            <w:tcW w:w="675" w:type="dxa"/>
          </w:tcPr>
          <w:p w14:paraId="7623E0B1" w14:textId="29CDAB10" w:rsidR="006529A5" w:rsidRPr="00A56C39" w:rsidRDefault="006529A5" w:rsidP="00EB31EC">
            <w:pPr>
              <w:rPr>
                <w:sz w:val="20"/>
                <w:szCs w:val="20"/>
              </w:rPr>
            </w:pPr>
            <w:r>
              <w:rPr>
                <w:sz w:val="20"/>
                <w:szCs w:val="20"/>
              </w:rPr>
              <w:t>92</w:t>
            </w:r>
          </w:p>
        </w:tc>
        <w:tc>
          <w:tcPr>
            <w:tcW w:w="1843" w:type="dxa"/>
          </w:tcPr>
          <w:p w14:paraId="659A1F83" w14:textId="46CB08F8" w:rsidR="006529A5" w:rsidRPr="00A56C39" w:rsidRDefault="006529A5" w:rsidP="00EB31EC">
            <w:pPr>
              <w:rPr>
                <w:sz w:val="20"/>
                <w:szCs w:val="20"/>
              </w:rPr>
            </w:pPr>
            <w:r w:rsidRPr="00A56C39">
              <w:rPr>
                <w:sz w:val="20"/>
                <w:szCs w:val="20"/>
              </w:rPr>
              <w:t>4.1.20</w:t>
            </w:r>
          </w:p>
        </w:tc>
        <w:tc>
          <w:tcPr>
            <w:tcW w:w="6521" w:type="dxa"/>
          </w:tcPr>
          <w:p w14:paraId="64B7DDAC" w14:textId="06FA6F8C" w:rsidR="006529A5" w:rsidRPr="00A56C39" w:rsidRDefault="006529A5" w:rsidP="00EB31EC">
            <w:pPr>
              <w:rPr>
                <w:sz w:val="20"/>
                <w:szCs w:val="20"/>
              </w:rPr>
            </w:pPr>
            <w:r w:rsidRPr="00A56C39">
              <w:rPr>
                <w:sz w:val="20"/>
                <w:szCs w:val="20"/>
              </w:rPr>
              <w:t>Perhaps the map would be worthwhile having on the Contact page, too. You would expect it. Please clarify.</w:t>
            </w:r>
          </w:p>
        </w:tc>
        <w:tc>
          <w:tcPr>
            <w:tcW w:w="1637" w:type="dxa"/>
          </w:tcPr>
          <w:p w14:paraId="7CBFFDB3" w14:textId="77777777" w:rsidR="006529A5" w:rsidRPr="00A56C39" w:rsidRDefault="006529A5" w:rsidP="00EB31EC">
            <w:pPr>
              <w:rPr>
                <w:sz w:val="20"/>
                <w:szCs w:val="20"/>
              </w:rPr>
            </w:pPr>
          </w:p>
        </w:tc>
      </w:tr>
      <w:tr w:rsidR="006529A5" w:rsidRPr="00A56C39" w14:paraId="55500BB1" w14:textId="77777777" w:rsidTr="00DD3A4E">
        <w:tc>
          <w:tcPr>
            <w:tcW w:w="675" w:type="dxa"/>
          </w:tcPr>
          <w:p w14:paraId="324732EE" w14:textId="52283F41" w:rsidR="006529A5" w:rsidRPr="00A56C39" w:rsidRDefault="006529A5" w:rsidP="00EB31EC">
            <w:pPr>
              <w:rPr>
                <w:sz w:val="20"/>
                <w:szCs w:val="20"/>
              </w:rPr>
            </w:pPr>
            <w:r>
              <w:rPr>
                <w:sz w:val="20"/>
                <w:szCs w:val="20"/>
              </w:rPr>
              <w:t>93</w:t>
            </w:r>
          </w:p>
        </w:tc>
        <w:tc>
          <w:tcPr>
            <w:tcW w:w="1843" w:type="dxa"/>
          </w:tcPr>
          <w:p w14:paraId="56828873" w14:textId="596FD4E5" w:rsidR="006529A5" w:rsidRPr="00A56C39" w:rsidRDefault="006529A5" w:rsidP="00EB31EC">
            <w:pPr>
              <w:rPr>
                <w:sz w:val="20"/>
                <w:szCs w:val="20"/>
              </w:rPr>
            </w:pPr>
            <w:r w:rsidRPr="00A56C39">
              <w:rPr>
                <w:sz w:val="20"/>
                <w:szCs w:val="20"/>
              </w:rPr>
              <w:t>4.1.21</w:t>
            </w:r>
          </w:p>
        </w:tc>
        <w:tc>
          <w:tcPr>
            <w:tcW w:w="6521" w:type="dxa"/>
          </w:tcPr>
          <w:p w14:paraId="68B99930" w14:textId="50ECAB38" w:rsidR="006529A5" w:rsidRPr="00A56C39" w:rsidRDefault="006529A5" w:rsidP="00EB31EC">
            <w:pPr>
              <w:rPr>
                <w:sz w:val="20"/>
                <w:szCs w:val="20"/>
              </w:rPr>
            </w:pPr>
            <w:r w:rsidRPr="00A56C39">
              <w:rPr>
                <w:sz w:val="20"/>
                <w:szCs w:val="20"/>
              </w:rPr>
              <w:t>Second website does not have http://</w:t>
            </w:r>
          </w:p>
        </w:tc>
        <w:tc>
          <w:tcPr>
            <w:tcW w:w="1637" w:type="dxa"/>
          </w:tcPr>
          <w:p w14:paraId="3336B87B" w14:textId="77777777" w:rsidR="006529A5" w:rsidRPr="00A56C39" w:rsidRDefault="006529A5" w:rsidP="00EB31EC">
            <w:pPr>
              <w:rPr>
                <w:sz w:val="20"/>
                <w:szCs w:val="20"/>
              </w:rPr>
            </w:pPr>
          </w:p>
        </w:tc>
      </w:tr>
      <w:tr w:rsidR="006529A5" w:rsidRPr="00A56C39" w14:paraId="34EDC563" w14:textId="77777777" w:rsidTr="00DD3A4E">
        <w:tc>
          <w:tcPr>
            <w:tcW w:w="675" w:type="dxa"/>
          </w:tcPr>
          <w:p w14:paraId="02B6E479" w14:textId="6D0F9486" w:rsidR="006529A5" w:rsidRPr="00A56C39" w:rsidRDefault="006529A5" w:rsidP="00EB31EC">
            <w:pPr>
              <w:rPr>
                <w:sz w:val="20"/>
                <w:szCs w:val="20"/>
              </w:rPr>
            </w:pPr>
            <w:r>
              <w:rPr>
                <w:sz w:val="20"/>
                <w:szCs w:val="20"/>
              </w:rPr>
              <w:t>94</w:t>
            </w:r>
          </w:p>
        </w:tc>
        <w:tc>
          <w:tcPr>
            <w:tcW w:w="1843" w:type="dxa"/>
          </w:tcPr>
          <w:p w14:paraId="7ADD6A4D" w14:textId="707990DA" w:rsidR="006529A5" w:rsidRPr="00A56C39" w:rsidRDefault="006529A5" w:rsidP="00EB31EC">
            <w:pPr>
              <w:rPr>
                <w:sz w:val="20"/>
                <w:szCs w:val="20"/>
              </w:rPr>
            </w:pPr>
            <w:r w:rsidRPr="00A56C39">
              <w:rPr>
                <w:sz w:val="20"/>
                <w:szCs w:val="20"/>
              </w:rPr>
              <w:t>4.1.21</w:t>
            </w:r>
          </w:p>
        </w:tc>
        <w:tc>
          <w:tcPr>
            <w:tcW w:w="6521" w:type="dxa"/>
          </w:tcPr>
          <w:p w14:paraId="1B44067C" w14:textId="236DA47B" w:rsidR="006529A5" w:rsidRPr="00A56C39" w:rsidRDefault="006529A5" w:rsidP="00EB31EC">
            <w:pPr>
              <w:rPr>
                <w:sz w:val="20"/>
                <w:szCs w:val="20"/>
              </w:rPr>
            </w:pPr>
            <w:r w:rsidRPr="00A56C39">
              <w:rPr>
                <w:sz w:val="20"/>
                <w:szCs w:val="20"/>
              </w:rPr>
              <w:t>New tab/window—which one is it?</w:t>
            </w:r>
          </w:p>
        </w:tc>
        <w:tc>
          <w:tcPr>
            <w:tcW w:w="1637" w:type="dxa"/>
          </w:tcPr>
          <w:p w14:paraId="1BB975ED" w14:textId="77777777" w:rsidR="006529A5" w:rsidRPr="00A56C39" w:rsidRDefault="006529A5" w:rsidP="00EB31EC">
            <w:pPr>
              <w:rPr>
                <w:sz w:val="20"/>
                <w:szCs w:val="20"/>
              </w:rPr>
            </w:pPr>
          </w:p>
        </w:tc>
      </w:tr>
      <w:tr w:rsidR="006529A5" w:rsidRPr="00A56C39" w14:paraId="0CFAFFD0" w14:textId="77777777" w:rsidTr="00DD3A4E">
        <w:tc>
          <w:tcPr>
            <w:tcW w:w="675" w:type="dxa"/>
          </w:tcPr>
          <w:p w14:paraId="4E0C8B4A" w14:textId="09C1D8D0" w:rsidR="006529A5" w:rsidRPr="00A56C39" w:rsidRDefault="006529A5" w:rsidP="00EB31EC">
            <w:pPr>
              <w:rPr>
                <w:sz w:val="20"/>
                <w:szCs w:val="20"/>
              </w:rPr>
            </w:pPr>
            <w:r>
              <w:rPr>
                <w:sz w:val="20"/>
                <w:szCs w:val="20"/>
              </w:rPr>
              <w:t>95</w:t>
            </w:r>
          </w:p>
        </w:tc>
        <w:tc>
          <w:tcPr>
            <w:tcW w:w="1843" w:type="dxa"/>
          </w:tcPr>
          <w:p w14:paraId="20BA3AF6" w14:textId="3D67B160" w:rsidR="006529A5" w:rsidRPr="00A56C39" w:rsidRDefault="006529A5" w:rsidP="00EB31EC">
            <w:pPr>
              <w:rPr>
                <w:sz w:val="20"/>
                <w:szCs w:val="20"/>
              </w:rPr>
            </w:pPr>
            <w:r w:rsidRPr="00A56C39">
              <w:rPr>
                <w:sz w:val="20"/>
                <w:szCs w:val="20"/>
              </w:rPr>
              <w:t>4.1.21</w:t>
            </w:r>
          </w:p>
        </w:tc>
        <w:tc>
          <w:tcPr>
            <w:tcW w:w="6521" w:type="dxa"/>
          </w:tcPr>
          <w:p w14:paraId="2374BA99" w14:textId="404BC30C" w:rsidR="006529A5" w:rsidRPr="00A56C39" w:rsidRDefault="006529A5" w:rsidP="00EB31EC">
            <w:pPr>
              <w:rPr>
                <w:sz w:val="20"/>
                <w:szCs w:val="20"/>
              </w:rPr>
            </w:pPr>
            <w:r w:rsidRPr="00A56C39">
              <w:rPr>
                <w:sz w:val="20"/>
                <w:szCs w:val="20"/>
              </w:rPr>
              <w:t>About page should be in italics.</w:t>
            </w:r>
          </w:p>
        </w:tc>
        <w:tc>
          <w:tcPr>
            <w:tcW w:w="1637" w:type="dxa"/>
          </w:tcPr>
          <w:p w14:paraId="50274125" w14:textId="77777777" w:rsidR="006529A5" w:rsidRPr="00A56C39" w:rsidRDefault="006529A5" w:rsidP="00EB31EC">
            <w:pPr>
              <w:rPr>
                <w:sz w:val="20"/>
                <w:szCs w:val="20"/>
              </w:rPr>
            </w:pPr>
          </w:p>
        </w:tc>
      </w:tr>
      <w:tr w:rsidR="006529A5" w:rsidRPr="00A56C39" w14:paraId="0970604E" w14:textId="77777777" w:rsidTr="00DD3A4E">
        <w:tc>
          <w:tcPr>
            <w:tcW w:w="675" w:type="dxa"/>
          </w:tcPr>
          <w:p w14:paraId="411AF08F" w14:textId="6CA7480D" w:rsidR="006529A5" w:rsidRPr="00A56C39" w:rsidRDefault="006529A5" w:rsidP="00EB31EC">
            <w:pPr>
              <w:rPr>
                <w:sz w:val="20"/>
                <w:szCs w:val="20"/>
              </w:rPr>
            </w:pPr>
            <w:r>
              <w:rPr>
                <w:sz w:val="20"/>
                <w:szCs w:val="20"/>
              </w:rPr>
              <w:t>96</w:t>
            </w:r>
          </w:p>
        </w:tc>
        <w:tc>
          <w:tcPr>
            <w:tcW w:w="1843" w:type="dxa"/>
          </w:tcPr>
          <w:p w14:paraId="14347A19" w14:textId="52487770" w:rsidR="006529A5" w:rsidRPr="00A56C39" w:rsidRDefault="006529A5" w:rsidP="00EB31EC">
            <w:pPr>
              <w:rPr>
                <w:sz w:val="20"/>
                <w:szCs w:val="20"/>
              </w:rPr>
            </w:pPr>
            <w:r w:rsidRPr="00A56C39">
              <w:rPr>
                <w:sz w:val="20"/>
                <w:szCs w:val="20"/>
              </w:rPr>
              <w:t>4.1.21</w:t>
            </w:r>
          </w:p>
        </w:tc>
        <w:tc>
          <w:tcPr>
            <w:tcW w:w="6521" w:type="dxa"/>
          </w:tcPr>
          <w:p w14:paraId="3C3CD904" w14:textId="1164F48C" w:rsidR="006529A5" w:rsidRPr="00A56C39" w:rsidRDefault="006529A5" w:rsidP="00EB31EC">
            <w:pPr>
              <w:rPr>
                <w:sz w:val="20"/>
                <w:szCs w:val="20"/>
              </w:rPr>
            </w:pPr>
            <w:r w:rsidRPr="00A56C39">
              <w:rPr>
                <w:sz w:val="20"/>
                <w:szCs w:val="20"/>
              </w:rPr>
              <w:t>Should “section” be included in the inverted commas?</w:t>
            </w:r>
          </w:p>
        </w:tc>
        <w:tc>
          <w:tcPr>
            <w:tcW w:w="1637" w:type="dxa"/>
          </w:tcPr>
          <w:p w14:paraId="055E3052" w14:textId="77777777" w:rsidR="006529A5" w:rsidRPr="00A56C39" w:rsidRDefault="006529A5" w:rsidP="00EB31EC">
            <w:pPr>
              <w:rPr>
                <w:sz w:val="20"/>
                <w:szCs w:val="20"/>
              </w:rPr>
            </w:pPr>
          </w:p>
        </w:tc>
      </w:tr>
      <w:tr w:rsidR="006529A5" w:rsidRPr="00A56C39" w14:paraId="40E25461" w14:textId="77777777" w:rsidTr="00DD3A4E">
        <w:tblPrEx>
          <w:tblLook w:val="0000" w:firstRow="0" w:lastRow="0" w:firstColumn="0" w:lastColumn="0" w:noHBand="0" w:noVBand="0"/>
        </w:tblPrEx>
        <w:tc>
          <w:tcPr>
            <w:tcW w:w="675" w:type="dxa"/>
          </w:tcPr>
          <w:p w14:paraId="1E0F371A" w14:textId="6884062B" w:rsidR="006529A5" w:rsidRPr="00A56C39" w:rsidRDefault="006529A5" w:rsidP="00CC24A5">
            <w:pPr>
              <w:rPr>
                <w:sz w:val="20"/>
                <w:szCs w:val="20"/>
              </w:rPr>
            </w:pPr>
            <w:r>
              <w:rPr>
                <w:sz w:val="20"/>
                <w:szCs w:val="20"/>
              </w:rPr>
              <w:t>97</w:t>
            </w:r>
          </w:p>
        </w:tc>
        <w:tc>
          <w:tcPr>
            <w:tcW w:w="1843" w:type="dxa"/>
          </w:tcPr>
          <w:p w14:paraId="372B51C0" w14:textId="418B74DE" w:rsidR="006529A5" w:rsidRPr="00A56C39" w:rsidRDefault="006529A5" w:rsidP="00CC24A5">
            <w:pPr>
              <w:rPr>
                <w:sz w:val="20"/>
                <w:szCs w:val="20"/>
              </w:rPr>
            </w:pPr>
            <w:r w:rsidRPr="00A56C39">
              <w:rPr>
                <w:sz w:val="20"/>
                <w:szCs w:val="20"/>
              </w:rPr>
              <w:t>4.1.21</w:t>
            </w:r>
          </w:p>
        </w:tc>
        <w:tc>
          <w:tcPr>
            <w:tcW w:w="6521" w:type="dxa"/>
          </w:tcPr>
          <w:p w14:paraId="13EBFC2F" w14:textId="6906516F" w:rsidR="006529A5" w:rsidRPr="00A56C39" w:rsidRDefault="006529A5" w:rsidP="00CC24A5">
            <w:pPr>
              <w:rPr>
                <w:sz w:val="20"/>
                <w:szCs w:val="20"/>
              </w:rPr>
            </w:pPr>
            <w:r w:rsidRPr="00A56C39">
              <w:rPr>
                <w:sz w:val="20"/>
                <w:szCs w:val="20"/>
              </w:rPr>
              <w:t xml:space="preserve">Colon </w:t>
            </w:r>
            <w:proofErr w:type="gramStart"/>
            <w:r w:rsidRPr="00A56C39">
              <w:rPr>
                <w:sz w:val="20"/>
                <w:szCs w:val="20"/>
              </w:rPr>
              <w:t>after )</w:t>
            </w:r>
            <w:proofErr w:type="gramEnd"/>
            <w:r w:rsidRPr="00A56C39">
              <w:rPr>
                <w:sz w:val="20"/>
                <w:szCs w:val="20"/>
              </w:rPr>
              <w:t xml:space="preserve"> after Window.</w:t>
            </w:r>
          </w:p>
        </w:tc>
        <w:tc>
          <w:tcPr>
            <w:tcW w:w="1637" w:type="dxa"/>
          </w:tcPr>
          <w:p w14:paraId="5F364AD9" w14:textId="77777777" w:rsidR="006529A5" w:rsidRPr="00A56C39" w:rsidRDefault="006529A5" w:rsidP="00CC24A5">
            <w:pPr>
              <w:rPr>
                <w:sz w:val="20"/>
                <w:szCs w:val="20"/>
              </w:rPr>
            </w:pPr>
          </w:p>
        </w:tc>
      </w:tr>
    </w:tbl>
    <w:p w14:paraId="45CBD625" w14:textId="5399B88A" w:rsidR="00CC24A5" w:rsidRPr="00A56C39" w:rsidRDefault="00CC24A5" w:rsidP="00EB31EC">
      <w:pPr>
        <w:tabs>
          <w:tab w:val="left" w:pos="1228"/>
        </w:tabs>
        <w:rPr>
          <w:sz w:val="20"/>
          <w:szCs w:val="20"/>
        </w:rPr>
      </w:pPr>
    </w:p>
    <w:tbl>
      <w:tblPr>
        <w:tblStyle w:val="TableGrid"/>
        <w:tblW w:w="10676" w:type="dxa"/>
        <w:tblLook w:val="04A0" w:firstRow="1" w:lastRow="0" w:firstColumn="1" w:lastColumn="0" w:noHBand="0" w:noVBand="1"/>
      </w:tblPr>
      <w:tblGrid>
        <w:gridCol w:w="675"/>
        <w:gridCol w:w="1843"/>
        <w:gridCol w:w="5766"/>
        <w:gridCol w:w="2392"/>
      </w:tblGrid>
      <w:tr w:rsidR="006529A5" w:rsidRPr="00A56C39" w14:paraId="1846E0A3" w14:textId="77777777" w:rsidTr="00DD3A4E">
        <w:tc>
          <w:tcPr>
            <w:tcW w:w="675" w:type="dxa"/>
          </w:tcPr>
          <w:p w14:paraId="7313D46B" w14:textId="39D1F893" w:rsidR="006529A5" w:rsidRPr="00A56C39" w:rsidRDefault="006529A5" w:rsidP="00EB31EC">
            <w:pPr>
              <w:tabs>
                <w:tab w:val="left" w:pos="1228"/>
              </w:tabs>
              <w:rPr>
                <w:sz w:val="20"/>
                <w:szCs w:val="20"/>
              </w:rPr>
            </w:pPr>
            <w:r>
              <w:rPr>
                <w:sz w:val="20"/>
                <w:szCs w:val="20"/>
              </w:rPr>
              <w:t>98</w:t>
            </w:r>
          </w:p>
        </w:tc>
        <w:tc>
          <w:tcPr>
            <w:tcW w:w="1843" w:type="dxa"/>
          </w:tcPr>
          <w:p w14:paraId="37E3192A" w14:textId="54203811" w:rsidR="006529A5" w:rsidRPr="00A56C39" w:rsidRDefault="006529A5" w:rsidP="00EB31EC">
            <w:pPr>
              <w:tabs>
                <w:tab w:val="left" w:pos="1228"/>
              </w:tabs>
              <w:rPr>
                <w:sz w:val="20"/>
                <w:szCs w:val="20"/>
              </w:rPr>
            </w:pPr>
            <w:r w:rsidRPr="00A56C39">
              <w:rPr>
                <w:sz w:val="20"/>
                <w:szCs w:val="20"/>
              </w:rPr>
              <w:t>4.1.22</w:t>
            </w:r>
          </w:p>
        </w:tc>
        <w:tc>
          <w:tcPr>
            <w:tcW w:w="5766" w:type="dxa"/>
          </w:tcPr>
          <w:p w14:paraId="1E49444A" w14:textId="57215D62" w:rsidR="006529A5" w:rsidRPr="00A56C39" w:rsidRDefault="006529A5" w:rsidP="00EB31EC">
            <w:pPr>
              <w:tabs>
                <w:tab w:val="left" w:pos="1228"/>
              </w:tabs>
              <w:rPr>
                <w:sz w:val="20"/>
                <w:szCs w:val="20"/>
              </w:rPr>
            </w:pPr>
            <w:r w:rsidRPr="00A56C39">
              <w:rPr>
                <w:sz w:val="20"/>
                <w:szCs w:val="20"/>
              </w:rPr>
              <w:t>Contacts should have capital letter.</w:t>
            </w:r>
          </w:p>
        </w:tc>
        <w:tc>
          <w:tcPr>
            <w:tcW w:w="2392" w:type="dxa"/>
          </w:tcPr>
          <w:p w14:paraId="7BCD912A" w14:textId="77777777" w:rsidR="006529A5" w:rsidRPr="00A56C39" w:rsidRDefault="006529A5" w:rsidP="00EB31EC">
            <w:pPr>
              <w:tabs>
                <w:tab w:val="left" w:pos="1228"/>
              </w:tabs>
              <w:rPr>
                <w:sz w:val="20"/>
                <w:szCs w:val="20"/>
              </w:rPr>
            </w:pPr>
          </w:p>
        </w:tc>
      </w:tr>
      <w:tr w:rsidR="006529A5" w:rsidRPr="00A56C39" w14:paraId="217D69F9" w14:textId="77777777" w:rsidTr="00DD3A4E">
        <w:tc>
          <w:tcPr>
            <w:tcW w:w="675" w:type="dxa"/>
          </w:tcPr>
          <w:p w14:paraId="6C49D79E" w14:textId="4739E84F" w:rsidR="006529A5" w:rsidRPr="00A56C39" w:rsidRDefault="006529A5" w:rsidP="00EB31EC">
            <w:pPr>
              <w:tabs>
                <w:tab w:val="left" w:pos="1228"/>
              </w:tabs>
              <w:rPr>
                <w:sz w:val="20"/>
                <w:szCs w:val="20"/>
              </w:rPr>
            </w:pPr>
            <w:r>
              <w:rPr>
                <w:sz w:val="20"/>
                <w:szCs w:val="20"/>
              </w:rPr>
              <w:t>99</w:t>
            </w:r>
          </w:p>
        </w:tc>
        <w:tc>
          <w:tcPr>
            <w:tcW w:w="1843" w:type="dxa"/>
          </w:tcPr>
          <w:p w14:paraId="722481BD" w14:textId="5AC90175" w:rsidR="006529A5" w:rsidRPr="00A56C39" w:rsidRDefault="006529A5" w:rsidP="00EB31EC">
            <w:pPr>
              <w:tabs>
                <w:tab w:val="left" w:pos="1228"/>
              </w:tabs>
              <w:rPr>
                <w:sz w:val="20"/>
                <w:szCs w:val="20"/>
              </w:rPr>
            </w:pPr>
          </w:p>
        </w:tc>
        <w:tc>
          <w:tcPr>
            <w:tcW w:w="5766" w:type="dxa"/>
          </w:tcPr>
          <w:p w14:paraId="7D921629" w14:textId="34BB9D70" w:rsidR="006529A5" w:rsidRPr="00A56C39" w:rsidRDefault="006529A5" w:rsidP="00EB31EC">
            <w:pPr>
              <w:tabs>
                <w:tab w:val="left" w:pos="1228"/>
              </w:tabs>
              <w:rPr>
                <w:sz w:val="20"/>
                <w:szCs w:val="20"/>
              </w:rPr>
            </w:pPr>
            <w:r w:rsidRPr="00A56C39">
              <w:rPr>
                <w:sz w:val="20"/>
                <w:szCs w:val="20"/>
              </w:rPr>
              <w:t>Colon after “details”</w:t>
            </w:r>
          </w:p>
        </w:tc>
        <w:tc>
          <w:tcPr>
            <w:tcW w:w="2392" w:type="dxa"/>
          </w:tcPr>
          <w:p w14:paraId="68690F50" w14:textId="77777777" w:rsidR="006529A5" w:rsidRPr="00A56C39" w:rsidRDefault="006529A5" w:rsidP="00EB31EC">
            <w:pPr>
              <w:tabs>
                <w:tab w:val="left" w:pos="1228"/>
              </w:tabs>
              <w:rPr>
                <w:sz w:val="20"/>
                <w:szCs w:val="20"/>
              </w:rPr>
            </w:pPr>
          </w:p>
        </w:tc>
      </w:tr>
      <w:tr w:rsidR="006529A5" w:rsidRPr="00A56C39" w14:paraId="4DA1A738" w14:textId="77777777" w:rsidTr="00DD3A4E">
        <w:tc>
          <w:tcPr>
            <w:tcW w:w="675" w:type="dxa"/>
          </w:tcPr>
          <w:p w14:paraId="59C5C5B1" w14:textId="1392056E" w:rsidR="006529A5" w:rsidRPr="00A56C39" w:rsidRDefault="006529A5" w:rsidP="00EB31EC">
            <w:pPr>
              <w:tabs>
                <w:tab w:val="left" w:pos="1228"/>
              </w:tabs>
              <w:rPr>
                <w:sz w:val="20"/>
                <w:szCs w:val="20"/>
              </w:rPr>
            </w:pPr>
            <w:r>
              <w:rPr>
                <w:sz w:val="20"/>
                <w:szCs w:val="20"/>
              </w:rPr>
              <w:t>100</w:t>
            </w:r>
          </w:p>
        </w:tc>
        <w:tc>
          <w:tcPr>
            <w:tcW w:w="1843" w:type="dxa"/>
          </w:tcPr>
          <w:p w14:paraId="63573D3D" w14:textId="67E1BABD" w:rsidR="006529A5" w:rsidRPr="00A56C39" w:rsidRDefault="006529A5" w:rsidP="00EB31EC">
            <w:pPr>
              <w:tabs>
                <w:tab w:val="left" w:pos="1228"/>
              </w:tabs>
              <w:rPr>
                <w:sz w:val="20"/>
                <w:szCs w:val="20"/>
              </w:rPr>
            </w:pPr>
          </w:p>
        </w:tc>
        <w:tc>
          <w:tcPr>
            <w:tcW w:w="5766" w:type="dxa"/>
          </w:tcPr>
          <w:p w14:paraId="24D52773" w14:textId="2F5B36E7" w:rsidR="006529A5" w:rsidRPr="00A56C39" w:rsidRDefault="006529A5" w:rsidP="00EB31EC">
            <w:pPr>
              <w:tabs>
                <w:tab w:val="left" w:pos="1228"/>
              </w:tabs>
              <w:rPr>
                <w:sz w:val="20"/>
                <w:szCs w:val="20"/>
              </w:rPr>
            </w:pPr>
            <w:r w:rsidRPr="00A56C39">
              <w:rPr>
                <w:sz w:val="20"/>
                <w:szCs w:val="20"/>
              </w:rPr>
              <w:t xml:space="preserve">Spaces after the colons for Support, Marketing and General. </w:t>
            </w:r>
          </w:p>
        </w:tc>
        <w:tc>
          <w:tcPr>
            <w:tcW w:w="2392" w:type="dxa"/>
          </w:tcPr>
          <w:p w14:paraId="20573BE6" w14:textId="77777777" w:rsidR="006529A5" w:rsidRPr="00A56C39" w:rsidRDefault="006529A5" w:rsidP="00EB31EC">
            <w:pPr>
              <w:tabs>
                <w:tab w:val="left" w:pos="1228"/>
              </w:tabs>
              <w:rPr>
                <w:sz w:val="20"/>
                <w:szCs w:val="20"/>
              </w:rPr>
            </w:pPr>
          </w:p>
        </w:tc>
      </w:tr>
      <w:tr w:rsidR="006529A5" w:rsidRPr="00A56C39" w14:paraId="19D0582D" w14:textId="77777777" w:rsidTr="00DD3A4E">
        <w:tc>
          <w:tcPr>
            <w:tcW w:w="675" w:type="dxa"/>
          </w:tcPr>
          <w:p w14:paraId="4BA354E1" w14:textId="63E7018F" w:rsidR="006529A5" w:rsidRPr="00A56C39" w:rsidRDefault="006529A5" w:rsidP="00EB31EC">
            <w:pPr>
              <w:tabs>
                <w:tab w:val="left" w:pos="1228"/>
              </w:tabs>
              <w:rPr>
                <w:sz w:val="20"/>
                <w:szCs w:val="20"/>
              </w:rPr>
            </w:pPr>
            <w:r>
              <w:rPr>
                <w:sz w:val="20"/>
                <w:szCs w:val="20"/>
              </w:rPr>
              <w:t>101</w:t>
            </w:r>
          </w:p>
        </w:tc>
        <w:tc>
          <w:tcPr>
            <w:tcW w:w="1843" w:type="dxa"/>
          </w:tcPr>
          <w:p w14:paraId="4D98DFD1" w14:textId="133DF9C2" w:rsidR="006529A5" w:rsidRPr="00A56C39" w:rsidRDefault="006529A5" w:rsidP="00EB31EC">
            <w:pPr>
              <w:tabs>
                <w:tab w:val="left" w:pos="1228"/>
              </w:tabs>
              <w:rPr>
                <w:sz w:val="20"/>
                <w:szCs w:val="20"/>
              </w:rPr>
            </w:pPr>
          </w:p>
        </w:tc>
        <w:tc>
          <w:tcPr>
            <w:tcW w:w="5766" w:type="dxa"/>
          </w:tcPr>
          <w:p w14:paraId="7CCF31E9" w14:textId="7C380D16" w:rsidR="006529A5" w:rsidRPr="00A56C39" w:rsidRDefault="006529A5" w:rsidP="00EB31EC">
            <w:pPr>
              <w:tabs>
                <w:tab w:val="left" w:pos="1228"/>
              </w:tabs>
              <w:rPr>
                <w:sz w:val="20"/>
                <w:szCs w:val="20"/>
              </w:rPr>
            </w:pPr>
            <w:r w:rsidRPr="00A56C39">
              <w:rPr>
                <w:sz w:val="20"/>
                <w:szCs w:val="20"/>
              </w:rPr>
              <w:t>Two new lines between email and address sections.</w:t>
            </w:r>
          </w:p>
        </w:tc>
        <w:tc>
          <w:tcPr>
            <w:tcW w:w="2392" w:type="dxa"/>
          </w:tcPr>
          <w:p w14:paraId="33BAA172" w14:textId="77777777" w:rsidR="006529A5" w:rsidRPr="00A56C39" w:rsidRDefault="006529A5" w:rsidP="00EB31EC">
            <w:pPr>
              <w:tabs>
                <w:tab w:val="left" w:pos="1228"/>
              </w:tabs>
              <w:rPr>
                <w:sz w:val="20"/>
                <w:szCs w:val="20"/>
              </w:rPr>
            </w:pPr>
          </w:p>
        </w:tc>
      </w:tr>
      <w:tr w:rsidR="006529A5" w:rsidRPr="00A56C39" w14:paraId="5F495FDF" w14:textId="77777777" w:rsidTr="00DD3A4E">
        <w:tc>
          <w:tcPr>
            <w:tcW w:w="675" w:type="dxa"/>
          </w:tcPr>
          <w:p w14:paraId="06BB18A0" w14:textId="3033B86C" w:rsidR="006529A5" w:rsidRPr="00A56C39" w:rsidRDefault="006529A5" w:rsidP="00EB31EC">
            <w:pPr>
              <w:tabs>
                <w:tab w:val="left" w:pos="1228"/>
              </w:tabs>
              <w:rPr>
                <w:sz w:val="20"/>
                <w:szCs w:val="20"/>
              </w:rPr>
            </w:pPr>
            <w:r>
              <w:rPr>
                <w:sz w:val="20"/>
                <w:szCs w:val="20"/>
              </w:rPr>
              <w:t>102</w:t>
            </w:r>
          </w:p>
        </w:tc>
        <w:tc>
          <w:tcPr>
            <w:tcW w:w="1843" w:type="dxa"/>
          </w:tcPr>
          <w:p w14:paraId="68D36DF1" w14:textId="53FC0791" w:rsidR="006529A5" w:rsidRPr="00A56C39" w:rsidRDefault="006529A5" w:rsidP="00EB31EC">
            <w:pPr>
              <w:tabs>
                <w:tab w:val="left" w:pos="1228"/>
              </w:tabs>
              <w:rPr>
                <w:sz w:val="20"/>
                <w:szCs w:val="20"/>
              </w:rPr>
            </w:pPr>
          </w:p>
        </w:tc>
        <w:tc>
          <w:tcPr>
            <w:tcW w:w="5766" w:type="dxa"/>
          </w:tcPr>
          <w:p w14:paraId="122DAE37" w14:textId="098DD44D" w:rsidR="006529A5" w:rsidRPr="00A56C39" w:rsidRDefault="006529A5" w:rsidP="00EB31EC">
            <w:pPr>
              <w:tabs>
                <w:tab w:val="left" w:pos="1228"/>
              </w:tabs>
              <w:rPr>
                <w:sz w:val="20"/>
                <w:szCs w:val="20"/>
              </w:rPr>
            </w:pPr>
            <w:r w:rsidRPr="00A56C39">
              <w:rPr>
                <w:sz w:val="20"/>
                <w:szCs w:val="20"/>
              </w:rPr>
              <w:t>Address; should be 18 Malone Road and then new Line Northern Ireland, then post code.</w:t>
            </w:r>
          </w:p>
        </w:tc>
        <w:tc>
          <w:tcPr>
            <w:tcW w:w="2392" w:type="dxa"/>
          </w:tcPr>
          <w:p w14:paraId="7D812A86" w14:textId="77777777" w:rsidR="006529A5" w:rsidRPr="00A56C39" w:rsidRDefault="006529A5" w:rsidP="00EB31EC">
            <w:pPr>
              <w:tabs>
                <w:tab w:val="left" w:pos="1228"/>
              </w:tabs>
              <w:rPr>
                <w:sz w:val="20"/>
                <w:szCs w:val="20"/>
              </w:rPr>
            </w:pPr>
          </w:p>
        </w:tc>
      </w:tr>
      <w:tr w:rsidR="006529A5" w:rsidRPr="00A56C39" w14:paraId="091A6FB1" w14:textId="77777777" w:rsidTr="00DD3A4E">
        <w:tc>
          <w:tcPr>
            <w:tcW w:w="675" w:type="dxa"/>
          </w:tcPr>
          <w:p w14:paraId="3B32B193" w14:textId="4B36C92C" w:rsidR="006529A5" w:rsidRPr="00A56C39" w:rsidRDefault="006529A5" w:rsidP="00EB31EC">
            <w:pPr>
              <w:tabs>
                <w:tab w:val="left" w:pos="1228"/>
              </w:tabs>
              <w:rPr>
                <w:sz w:val="20"/>
                <w:szCs w:val="20"/>
              </w:rPr>
            </w:pPr>
            <w:r>
              <w:rPr>
                <w:sz w:val="20"/>
                <w:szCs w:val="20"/>
              </w:rPr>
              <w:t>103</w:t>
            </w:r>
          </w:p>
        </w:tc>
        <w:tc>
          <w:tcPr>
            <w:tcW w:w="1843" w:type="dxa"/>
          </w:tcPr>
          <w:p w14:paraId="1CEFDE55" w14:textId="52AC6886" w:rsidR="006529A5" w:rsidRPr="00A56C39" w:rsidRDefault="006529A5" w:rsidP="00EB31EC">
            <w:pPr>
              <w:tabs>
                <w:tab w:val="left" w:pos="1228"/>
              </w:tabs>
              <w:rPr>
                <w:sz w:val="20"/>
                <w:szCs w:val="20"/>
              </w:rPr>
            </w:pPr>
          </w:p>
        </w:tc>
        <w:tc>
          <w:tcPr>
            <w:tcW w:w="5766" w:type="dxa"/>
          </w:tcPr>
          <w:p w14:paraId="39312112" w14:textId="2F921800" w:rsidR="006529A5" w:rsidRPr="00A56C39" w:rsidRDefault="006529A5" w:rsidP="00EB31EC">
            <w:pPr>
              <w:tabs>
                <w:tab w:val="left" w:pos="1228"/>
              </w:tabs>
              <w:rPr>
                <w:sz w:val="20"/>
                <w:szCs w:val="20"/>
              </w:rPr>
            </w:pPr>
            <w:r w:rsidRPr="00A56C39">
              <w:rPr>
                <w:sz w:val="20"/>
                <w:szCs w:val="20"/>
              </w:rPr>
              <w:t>For phone, there should be a space after both main and after hours before +44.</w:t>
            </w:r>
          </w:p>
        </w:tc>
        <w:tc>
          <w:tcPr>
            <w:tcW w:w="2392" w:type="dxa"/>
          </w:tcPr>
          <w:p w14:paraId="2CCE803D" w14:textId="77777777" w:rsidR="006529A5" w:rsidRPr="00A56C39" w:rsidRDefault="006529A5" w:rsidP="00EB31EC">
            <w:pPr>
              <w:tabs>
                <w:tab w:val="left" w:pos="1228"/>
              </w:tabs>
              <w:rPr>
                <w:sz w:val="20"/>
                <w:szCs w:val="20"/>
              </w:rPr>
            </w:pPr>
          </w:p>
        </w:tc>
      </w:tr>
      <w:tr w:rsidR="006529A5" w:rsidRPr="00A56C39" w14:paraId="05A67D39" w14:textId="77777777" w:rsidTr="00DD3A4E">
        <w:tc>
          <w:tcPr>
            <w:tcW w:w="675" w:type="dxa"/>
          </w:tcPr>
          <w:p w14:paraId="1979BF85" w14:textId="0FD070D5" w:rsidR="006529A5" w:rsidRPr="00A56C39" w:rsidRDefault="006529A5" w:rsidP="00EB31EC">
            <w:pPr>
              <w:tabs>
                <w:tab w:val="left" w:pos="1228"/>
              </w:tabs>
              <w:rPr>
                <w:sz w:val="20"/>
                <w:szCs w:val="20"/>
              </w:rPr>
            </w:pPr>
            <w:r>
              <w:rPr>
                <w:sz w:val="20"/>
                <w:szCs w:val="20"/>
              </w:rPr>
              <w:t>104</w:t>
            </w:r>
          </w:p>
        </w:tc>
        <w:tc>
          <w:tcPr>
            <w:tcW w:w="1843" w:type="dxa"/>
          </w:tcPr>
          <w:p w14:paraId="563B905F" w14:textId="22D32687" w:rsidR="006529A5" w:rsidRPr="00A56C39" w:rsidRDefault="006529A5" w:rsidP="00EB31EC">
            <w:pPr>
              <w:tabs>
                <w:tab w:val="left" w:pos="1228"/>
              </w:tabs>
              <w:rPr>
                <w:sz w:val="20"/>
                <w:szCs w:val="20"/>
              </w:rPr>
            </w:pPr>
          </w:p>
        </w:tc>
        <w:tc>
          <w:tcPr>
            <w:tcW w:w="5766" w:type="dxa"/>
          </w:tcPr>
          <w:p w14:paraId="461E79C2" w14:textId="12AF7213" w:rsidR="006529A5" w:rsidRPr="00A56C39" w:rsidRDefault="006529A5" w:rsidP="00EB31EC">
            <w:pPr>
              <w:tabs>
                <w:tab w:val="left" w:pos="1228"/>
              </w:tabs>
              <w:rPr>
                <w:sz w:val="20"/>
                <w:szCs w:val="20"/>
              </w:rPr>
            </w:pPr>
            <w:r w:rsidRPr="00A56C39">
              <w:rPr>
                <w:sz w:val="20"/>
                <w:szCs w:val="20"/>
              </w:rPr>
              <w:t>Should all of this be in italics?</w:t>
            </w:r>
          </w:p>
        </w:tc>
        <w:tc>
          <w:tcPr>
            <w:tcW w:w="2392" w:type="dxa"/>
          </w:tcPr>
          <w:p w14:paraId="1A31DAE0" w14:textId="77777777" w:rsidR="006529A5" w:rsidRPr="00A56C39" w:rsidRDefault="006529A5" w:rsidP="00EB31EC">
            <w:pPr>
              <w:tabs>
                <w:tab w:val="left" w:pos="1228"/>
              </w:tabs>
              <w:rPr>
                <w:sz w:val="20"/>
                <w:szCs w:val="20"/>
              </w:rPr>
            </w:pPr>
          </w:p>
        </w:tc>
      </w:tr>
      <w:tr w:rsidR="006529A5" w:rsidRPr="00A56C39" w14:paraId="22B48F0B" w14:textId="77777777" w:rsidTr="00DD3A4E">
        <w:tc>
          <w:tcPr>
            <w:tcW w:w="675" w:type="dxa"/>
          </w:tcPr>
          <w:p w14:paraId="31D34DED" w14:textId="4A8558AC" w:rsidR="006529A5" w:rsidRPr="00A56C39" w:rsidRDefault="006529A5" w:rsidP="00EB31EC">
            <w:pPr>
              <w:tabs>
                <w:tab w:val="left" w:pos="1228"/>
              </w:tabs>
              <w:rPr>
                <w:sz w:val="20"/>
                <w:szCs w:val="20"/>
              </w:rPr>
            </w:pPr>
            <w:r>
              <w:rPr>
                <w:sz w:val="20"/>
                <w:szCs w:val="20"/>
              </w:rPr>
              <w:t>105</w:t>
            </w:r>
          </w:p>
        </w:tc>
        <w:tc>
          <w:tcPr>
            <w:tcW w:w="1843" w:type="dxa"/>
          </w:tcPr>
          <w:p w14:paraId="5F1EAFDF" w14:textId="6EB506D0" w:rsidR="006529A5" w:rsidRPr="00A56C39" w:rsidRDefault="006529A5" w:rsidP="00EB31EC">
            <w:pPr>
              <w:tabs>
                <w:tab w:val="left" w:pos="1228"/>
              </w:tabs>
              <w:rPr>
                <w:sz w:val="20"/>
                <w:szCs w:val="20"/>
              </w:rPr>
            </w:pPr>
          </w:p>
        </w:tc>
        <w:tc>
          <w:tcPr>
            <w:tcW w:w="5766" w:type="dxa"/>
          </w:tcPr>
          <w:p w14:paraId="374DF8BF" w14:textId="6FB7ED9C" w:rsidR="006529A5" w:rsidRPr="00A56C39" w:rsidRDefault="006529A5" w:rsidP="00EB31EC">
            <w:pPr>
              <w:tabs>
                <w:tab w:val="left" w:pos="1228"/>
              </w:tabs>
              <w:rPr>
                <w:sz w:val="20"/>
                <w:szCs w:val="20"/>
              </w:rPr>
            </w:pPr>
            <w:r w:rsidRPr="00A56C39">
              <w:rPr>
                <w:sz w:val="20"/>
                <w:szCs w:val="20"/>
              </w:rPr>
              <w:t>Contact Page should be in italics.</w:t>
            </w:r>
          </w:p>
        </w:tc>
        <w:tc>
          <w:tcPr>
            <w:tcW w:w="2392" w:type="dxa"/>
          </w:tcPr>
          <w:p w14:paraId="454C7F18" w14:textId="77777777" w:rsidR="006529A5" w:rsidRPr="00A56C39" w:rsidRDefault="006529A5" w:rsidP="00EB31EC">
            <w:pPr>
              <w:tabs>
                <w:tab w:val="left" w:pos="1228"/>
              </w:tabs>
              <w:rPr>
                <w:sz w:val="20"/>
                <w:szCs w:val="20"/>
              </w:rPr>
            </w:pPr>
          </w:p>
        </w:tc>
      </w:tr>
      <w:tr w:rsidR="006529A5" w:rsidRPr="00A56C39" w14:paraId="3EA5C057" w14:textId="77777777" w:rsidTr="00DD3A4E">
        <w:tc>
          <w:tcPr>
            <w:tcW w:w="675" w:type="dxa"/>
          </w:tcPr>
          <w:p w14:paraId="3BD540E9" w14:textId="78A78849" w:rsidR="006529A5" w:rsidRPr="00A56C39" w:rsidRDefault="006529A5" w:rsidP="00EB31EC">
            <w:pPr>
              <w:tabs>
                <w:tab w:val="left" w:pos="1228"/>
              </w:tabs>
              <w:rPr>
                <w:sz w:val="20"/>
                <w:szCs w:val="20"/>
              </w:rPr>
            </w:pPr>
            <w:r>
              <w:rPr>
                <w:sz w:val="20"/>
                <w:szCs w:val="20"/>
              </w:rPr>
              <w:t>106</w:t>
            </w:r>
          </w:p>
        </w:tc>
        <w:tc>
          <w:tcPr>
            <w:tcW w:w="1843" w:type="dxa"/>
          </w:tcPr>
          <w:p w14:paraId="03E04BE0" w14:textId="12615A63" w:rsidR="006529A5" w:rsidRPr="00A56C39" w:rsidRDefault="006529A5" w:rsidP="00EB31EC">
            <w:pPr>
              <w:tabs>
                <w:tab w:val="left" w:pos="1228"/>
              </w:tabs>
              <w:rPr>
                <w:sz w:val="20"/>
                <w:szCs w:val="20"/>
              </w:rPr>
            </w:pPr>
          </w:p>
        </w:tc>
        <w:tc>
          <w:tcPr>
            <w:tcW w:w="5766" w:type="dxa"/>
          </w:tcPr>
          <w:p w14:paraId="4ECB90AA" w14:textId="7E23680A" w:rsidR="006529A5" w:rsidRPr="00A56C39" w:rsidRDefault="006529A5" w:rsidP="00EB31EC">
            <w:pPr>
              <w:tabs>
                <w:tab w:val="left" w:pos="1228"/>
              </w:tabs>
              <w:rPr>
                <w:sz w:val="20"/>
                <w:szCs w:val="20"/>
              </w:rPr>
            </w:pPr>
            <w:r w:rsidRPr="00A56C39">
              <w:rPr>
                <w:sz w:val="20"/>
                <w:szCs w:val="20"/>
              </w:rPr>
              <w:t>After Hours? The system is supposed to be 24/7. What does After Hours mean here?</w:t>
            </w:r>
          </w:p>
        </w:tc>
        <w:tc>
          <w:tcPr>
            <w:tcW w:w="2392" w:type="dxa"/>
          </w:tcPr>
          <w:p w14:paraId="72799DC0" w14:textId="77777777" w:rsidR="006529A5" w:rsidRPr="00A56C39" w:rsidRDefault="006529A5" w:rsidP="00EB31EC">
            <w:pPr>
              <w:tabs>
                <w:tab w:val="left" w:pos="1228"/>
              </w:tabs>
              <w:rPr>
                <w:sz w:val="20"/>
                <w:szCs w:val="20"/>
              </w:rPr>
            </w:pPr>
          </w:p>
        </w:tc>
      </w:tr>
      <w:tr w:rsidR="006529A5" w:rsidRPr="00A56C39" w14:paraId="27F822B1" w14:textId="77777777" w:rsidTr="00DD3A4E">
        <w:tc>
          <w:tcPr>
            <w:tcW w:w="675" w:type="dxa"/>
          </w:tcPr>
          <w:p w14:paraId="3D85D79E" w14:textId="4E245580" w:rsidR="006529A5" w:rsidRPr="00A56C39" w:rsidRDefault="006529A5" w:rsidP="00EB31EC">
            <w:pPr>
              <w:tabs>
                <w:tab w:val="left" w:pos="1228"/>
              </w:tabs>
              <w:rPr>
                <w:sz w:val="20"/>
                <w:szCs w:val="20"/>
              </w:rPr>
            </w:pPr>
            <w:r>
              <w:rPr>
                <w:sz w:val="20"/>
                <w:szCs w:val="20"/>
              </w:rPr>
              <w:t>107</w:t>
            </w:r>
          </w:p>
        </w:tc>
        <w:tc>
          <w:tcPr>
            <w:tcW w:w="1843" w:type="dxa"/>
          </w:tcPr>
          <w:p w14:paraId="77D0B187" w14:textId="7F280647" w:rsidR="006529A5" w:rsidRPr="00A56C39" w:rsidRDefault="006529A5" w:rsidP="00EB31EC">
            <w:pPr>
              <w:tabs>
                <w:tab w:val="left" w:pos="1228"/>
              </w:tabs>
              <w:rPr>
                <w:sz w:val="20"/>
                <w:szCs w:val="20"/>
              </w:rPr>
            </w:pPr>
          </w:p>
        </w:tc>
        <w:tc>
          <w:tcPr>
            <w:tcW w:w="5766" w:type="dxa"/>
          </w:tcPr>
          <w:p w14:paraId="1C3785C6" w14:textId="59560BB7" w:rsidR="006529A5" w:rsidRPr="00A56C39" w:rsidRDefault="006529A5" w:rsidP="00EB31EC">
            <w:pPr>
              <w:tabs>
                <w:tab w:val="left" w:pos="1228"/>
              </w:tabs>
              <w:rPr>
                <w:sz w:val="20"/>
                <w:szCs w:val="20"/>
              </w:rPr>
            </w:pPr>
            <w:r w:rsidRPr="00A56C39">
              <w:rPr>
                <w:sz w:val="20"/>
                <w:szCs w:val="20"/>
              </w:rPr>
              <w:t xml:space="preserve">Perhaps have colons after Phone, Email and Address. </w:t>
            </w:r>
          </w:p>
        </w:tc>
        <w:tc>
          <w:tcPr>
            <w:tcW w:w="2392" w:type="dxa"/>
          </w:tcPr>
          <w:p w14:paraId="1913CEFB" w14:textId="77777777" w:rsidR="006529A5" w:rsidRPr="00A56C39" w:rsidRDefault="006529A5" w:rsidP="00EB31EC">
            <w:pPr>
              <w:tabs>
                <w:tab w:val="left" w:pos="1228"/>
              </w:tabs>
              <w:rPr>
                <w:sz w:val="20"/>
                <w:szCs w:val="20"/>
              </w:rPr>
            </w:pPr>
          </w:p>
        </w:tc>
      </w:tr>
      <w:tr w:rsidR="006529A5" w:rsidRPr="00A56C39" w14:paraId="3BCD471D" w14:textId="77777777" w:rsidTr="00DD3A4E">
        <w:tc>
          <w:tcPr>
            <w:tcW w:w="675" w:type="dxa"/>
          </w:tcPr>
          <w:p w14:paraId="66D776A1" w14:textId="62F0E870" w:rsidR="006529A5" w:rsidRPr="00A56C39" w:rsidRDefault="006529A5" w:rsidP="00EB31EC">
            <w:pPr>
              <w:tabs>
                <w:tab w:val="left" w:pos="1228"/>
              </w:tabs>
              <w:rPr>
                <w:sz w:val="20"/>
                <w:szCs w:val="20"/>
              </w:rPr>
            </w:pPr>
            <w:r>
              <w:rPr>
                <w:sz w:val="20"/>
                <w:szCs w:val="20"/>
              </w:rPr>
              <w:t>108</w:t>
            </w:r>
          </w:p>
        </w:tc>
        <w:tc>
          <w:tcPr>
            <w:tcW w:w="1843" w:type="dxa"/>
          </w:tcPr>
          <w:p w14:paraId="755799EB" w14:textId="52AD8BC2" w:rsidR="006529A5" w:rsidRPr="00A56C39" w:rsidRDefault="006529A5" w:rsidP="00EB31EC">
            <w:pPr>
              <w:tabs>
                <w:tab w:val="left" w:pos="1228"/>
              </w:tabs>
              <w:rPr>
                <w:sz w:val="20"/>
                <w:szCs w:val="20"/>
              </w:rPr>
            </w:pPr>
          </w:p>
        </w:tc>
        <w:tc>
          <w:tcPr>
            <w:tcW w:w="5766" w:type="dxa"/>
          </w:tcPr>
          <w:p w14:paraId="3CB8C05C" w14:textId="550C567A" w:rsidR="006529A5" w:rsidRPr="00A56C39" w:rsidRDefault="006529A5" w:rsidP="00EB31EC">
            <w:pPr>
              <w:tabs>
                <w:tab w:val="left" w:pos="1228"/>
              </w:tabs>
              <w:rPr>
                <w:sz w:val="20"/>
                <w:szCs w:val="20"/>
              </w:rPr>
            </w:pPr>
            <w:r w:rsidRPr="00A56C39">
              <w:rPr>
                <w:sz w:val="20"/>
                <w:szCs w:val="20"/>
              </w:rPr>
              <w:t xml:space="preserve">Do we want a map here? We indicated above that this might be ideal. People need to know where this place is, or else the system is uncertain. </w:t>
            </w:r>
          </w:p>
        </w:tc>
        <w:tc>
          <w:tcPr>
            <w:tcW w:w="2392" w:type="dxa"/>
          </w:tcPr>
          <w:p w14:paraId="16B86A28" w14:textId="77777777" w:rsidR="006529A5" w:rsidRPr="00A56C39" w:rsidRDefault="006529A5" w:rsidP="00EB31EC">
            <w:pPr>
              <w:tabs>
                <w:tab w:val="left" w:pos="1228"/>
              </w:tabs>
              <w:rPr>
                <w:sz w:val="20"/>
                <w:szCs w:val="20"/>
              </w:rPr>
            </w:pPr>
          </w:p>
        </w:tc>
      </w:tr>
      <w:tr w:rsidR="006529A5" w:rsidRPr="00A56C39" w14:paraId="4E3F1980" w14:textId="77777777" w:rsidTr="00DD3A4E">
        <w:tc>
          <w:tcPr>
            <w:tcW w:w="675" w:type="dxa"/>
          </w:tcPr>
          <w:p w14:paraId="512A11F6" w14:textId="4F1201D4" w:rsidR="006529A5" w:rsidRPr="00A56C39" w:rsidRDefault="006529A5" w:rsidP="00EB31EC">
            <w:pPr>
              <w:tabs>
                <w:tab w:val="left" w:pos="1228"/>
              </w:tabs>
              <w:rPr>
                <w:sz w:val="20"/>
                <w:szCs w:val="20"/>
              </w:rPr>
            </w:pPr>
            <w:r>
              <w:rPr>
                <w:sz w:val="20"/>
                <w:szCs w:val="20"/>
              </w:rPr>
              <w:t>109</w:t>
            </w:r>
          </w:p>
        </w:tc>
        <w:tc>
          <w:tcPr>
            <w:tcW w:w="1843" w:type="dxa"/>
          </w:tcPr>
          <w:p w14:paraId="4D2E016B" w14:textId="72EEE091" w:rsidR="006529A5" w:rsidRPr="00A56C39" w:rsidRDefault="006529A5" w:rsidP="00EB31EC">
            <w:pPr>
              <w:tabs>
                <w:tab w:val="left" w:pos="1228"/>
              </w:tabs>
              <w:rPr>
                <w:sz w:val="20"/>
                <w:szCs w:val="20"/>
              </w:rPr>
            </w:pPr>
            <w:r w:rsidRPr="00A56C39">
              <w:rPr>
                <w:sz w:val="20"/>
                <w:szCs w:val="20"/>
              </w:rPr>
              <w:t>4.1.23</w:t>
            </w:r>
          </w:p>
        </w:tc>
        <w:tc>
          <w:tcPr>
            <w:tcW w:w="5766" w:type="dxa"/>
          </w:tcPr>
          <w:p w14:paraId="78F9568F" w14:textId="0D5EBA66" w:rsidR="006529A5" w:rsidRPr="00A56C39" w:rsidRDefault="006529A5" w:rsidP="00EB31EC">
            <w:pPr>
              <w:tabs>
                <w:tab w:val="left" w:pos="1228"/>
              </w:tabs>
              <w:rPr>
                <w:sz w:val="20"/>
                <w:szCs w:val="20"/>
              </w:rPr>
            </w:pPr>
            <w:r w:rsidRPr="00A56C39">
              <w:rPr>
                <w:sz w:val="20"/>
                <w:szCs w:val="20"/>
              </w:rPr>
              <w:t xml:space="preserve">Unclear: user e-mail clients. A lot of people use online e-mail. When you hit a link and get Outlook client or something, fewer people use that, these days. It’s outdated. It should probably just be e-mail address to copy to e-mail client. It might be worth keeping in place, but students do not seem wont to use it. </w:t>
            </w:r>
          </w:p>
        </w:tc>
        <w:tc>
          <w:tcPr>
            <w:tcW w:w="2392" w:type="dxa"/>
          </w:tcPr>
          <w:p w14:paraId="107AB359" w14:textId="77777777" w:rsidR="006529A5" w:rsidRPr="00A56C39" w:rsidRDefault="006529A5" w:rsidP="00EB31EC">
            <w:pPr>
              <w:tabs>
                <w:tab w:val="left" w:pos="1228"/>
              </w:tabs>
              <w:rPr>
                <w:sz w:val="20"/>
                <w:szCs w:val="20"/>
              </w:rPr>
            </w:pPr>
          </w:p>
        </w:tc>
      </w:tr>
      <w:tr w:rsidR="006529A5" w:rsidRPr="00A56C39" w14:paraId="4BD5E77F" w14:textId="77777777" w:rsidTr="00DD3A4E">
        <w:tc>
          <w:tcPr>
            <w:tcW w:w="675" w:type="dxa"/>
          </w:tcPr>
          <w:p w14:paraId="55DF8B8B" w14:textId="03BAB74D" w:rsidR="006529A5" w:rsidRPr="00A56C39" w:rsidRDefault="00DD3A4E" w:rsidP="00EB31EC">
            <w:pPr>
              <w:tabs>
                <w:tab w:val="left" w:pos="1228"/>
              </w:tabs>
              <w:rPr>
                <w:sz w:val="20"/>
                <w:szCs w:val="20"/>
              </w:rPr>
            </w:pPr>
            <w:r>
              <w:rPr>
                <w:sz w:val="20"/>
                <w:szCs w:val="20"/>
              </w:rPr>
              <w:t>110</w:t>
            </w:r>
          </w:p>
        </w:tc>
        <w:tc>
          <w:tcPr>
            <w:tcW w:w="1843" w:type="dxa"/>
          </w:tcPr>
          <w:p w14:paraId="65C217DE" w14:textId="55FFEACD" w:rsidR="006529A5" w:rsidRPr="00A56C39" w:rsidRDefault="006529A5" w:rsidP="00EB31EC">
            <w:pPr>
              <w:tabs>
                <w:tab w:val="left" w:pos="1228"/>
              </w:tabs>
              <w:rPr>
                <w:sz w:val="20"/>
                <w:szCs w:val="20"/>
              </w:rPr>
            </w:pPr>
          </w:p>
        </w:tc>
        <w:tc>
          <w:tcPr>
            <w:tcW w:w="5766" w:type="dxa"/>
          </w:tcPr>
          <w:p w14:paraId="621A8DB7" w14:textId="06218698" w:rsidR="006529A5" w:rsidRPr="00A56C39" w:rsidRDefault="006529A5" w:rsidP="00EB31EC">
            <w:pPr>
              <w:tabs>
                <w:tab w:val="left" w:pos="1228"/>
              </w:tabs>
              <w:rPr>
                <w:sz w:val="20"/>
                <w:szCs w:val="20"/>
              </w:rPr>
            </w:pPr>
            <w:r w:rsidRPr="00A56C39">
              <w:rPr>
                <w:sz w:val="20"/>
                <w:szCs w:val="20"/>
              </w:rPr>
              <w:t>Unnecessary two spaces between email and message.</w:t>
            </w:r>
          </w:p>
        </w:tc>
        <w:tc>
          <w:tcPr>
            <w:tcW w:w="2392" w:type="dxa"/>
          </w:tcPr>
          <w:p w14:paraId="2FBB9F2A" w14:textId="77777777" w:rsidR="006529A5" w:rsidRPr="00A56C39" w:rsidRDefault="006529A5" w:rsidP="00EB31EC">
            <w:pPr>
              <w:tabs>
                <w:tab w:val="left" w:pos="1228"/>
              </w:tabs>
              <w:rPr>
                <w:sz w:val="20"/>
                <w:szCs w:val="20"/>
              </w:rPr>
            </w:pPr>
          </w:p>
        </w:tc>
      </w:tr>
      <w:tr w:rsidR="006529A5" w:rsidRPr="00A56C39" w14:paraId="4CF21F28" w14:textId="77777777" w:rsidTr="00DD3A4E">
        <w:tc>
          <w:tcPr>
            <w:tcW w:w="675" w:type="dxa"/>
          </w:tcPr>
          <w:p w14:paraId="2460AA7B" w14:textId="2D16C723" w:rsidR="006529A5" w:rsidRPr="00A56C39" w:rsidRDefault="00DD3A4E" w:rsidP="00EB31EC">
            <w:pPr>
              <w:tabs>
                <w:tab w:val="left" w:pos="1228"/>
              </w:tabs>
              <w:rPr>
                <w:sz w:val="20"/>
                <w:szCs w:val="20"/>
              </w:rPr>
            </w:pPr>
            <w:r>
              <w:rPr>
                <w:sz w:val="20"/>
                <w:szCs w:val="20"/>
              </w:rPr>
              <w:t>111</w:t>
            </w:r>
          </w:p>
        </w:tc>
        <w:tc>
          <w:tcPr>
            <w:tcW w:w="1843" w:type="dxa"/>
          </w:tcPr>
          <w:p w14:paraId="681ED9C9" w14:textId="7BF941DD" w:rsidR="006529A5" w:rsidRPr="00A56C39" w:rsidRDefault="006529A5" w:rsidP="00EB31EC">
            <w:pPr>
              <w:tabs>
                <w:tab w:val="left" w:pos="1228"/>
              </w:tabs>
              <w:rPr>
                <w:sz w:val="20"/>
                <w:szCs w:val="20"/>
              </w:rPr>
            </w:pPr>
          </w:p>
        </w:tc>
        <w:tc>
          <w:tcPr>
            <w:tcW w:w="5766" w:type="dxa"/>
          </w:tcPr>
          <w:p w14:paraId="0295EE62" w14:textId="4F3516C9" w:rsidR="006529A5" w:rsidRPr="00A56C39" w:rsidRDefault="006529A5" w:rsidP="00EB31EC">
            <w:pPr>
              <w:tabs>
                <w:tab w:val="left" w:pos="1228"/>
              </w:tabs>
              <w:rPr>
                <w:sz w:val="20"/>
                <w:szCs w:val="20"/>
              </w:rPr>
            </w:pPr>
            <w:r w:rsidRPr="00A56C39">
              <w:rPr>
                <w:sz w:val="20"/>
                <w:szCs w:val="20"/>
              </w:rPr>
              <w:t xml:space="preserve">Contact page in italics. </w:t>
            </w:r>
          </w:p>
        </w:tc>
        <w:tc>
          <w:tcPr>
            <w:tcW w:w="2392" w:type="dxa"/>
          </w:tcPr>
          <w:p w14:paraId="4CE6CA77" w14:textId="77777777" w:rsidR="006529A5" w:rsidRPr="00A56C39" w:rsidRDefault="006529A5" w:rsidP="00EB31EC">
            <w:pPr>
              <w:tabs>
                <w:tab w:val="left" w:pos="1228"/>
              </w:tabs>
              <w:rPr>
                <w:sz w:val="20"/>
                <w:szCs w:val="20"/>
              </w:rPr>
            </w:pPr>
          </w:p>
        </w:tc>
      </w:tr>
      <w:tr w:rsidR="006529A5" w:rsidRPr="00A56C39" w14:paraId="04B4D404" w14:textId="77777777" w:rsidTr="00DD3A4E">
        <w:tc>
          <w:tcPr>
            <w:tcW w:w="675" w:type="dxa"/>
          </w:tcPr>
          <w:p w14:paraId="5B0625D6" w14:textId="5DE24C1A" w:rsidR="006529A5" w:rsidRPr="00A56C39" w:rsidRDefault="00DD3A4E" w:rsidP="00EB31EC">
            <w:pPr>
              <w:tabs>
                <w:tab w:val="left" w:pos="1228"/>
              </w:tabs>
              <w:rPr>
                <w:sz w:val="20"/>
                <w:szCs w:val="20"/>
              </w:rPr>
            </w:pPr>
            <w:r>
              <w:rPr>
                <w:sz w:val="20"/>
                <w:szCs w:val="20"/>
              </w:rPr>
              <w:t>112</w:t>
            </w:r>
          </w:p>
        </w:tc>
        <w:tc>
          <w:tcPr>
            <w:tcW w:w="1843" w:type="dxa"/>
          </w:tcPr>
          <w:p w14:paraId="7FA22FE6" w14:textId="2B78F971" w:rsidR="006529A5" w:rsidRPr="00A56C39" w:rsidRDefault="006529A5" w:rsidP="00EB31EC">
            <w:pPr>
              <w:tabs>
                <w:tab w:val="left" w:pos="1228"/>
              </w:tabs>
              <w:rPr>
                <w:sz w:val="20"/>
                <w:szCs w:val="20"/>
              </w:rPr>
            </w:pPr>
          </w:p>
        </w:tc>
        <w:tc>
          <w:tcPr>
            <w:tcW w:w="5766" w:type="dxa"/>
          </w:tcPr>
          <w:p w14:paraId="0C1479C0" w14:textId="42B8053F" w:rsidR="006529A5" w:rsidRPr="00A56C39" w:rsidRDefault="006529A5" w:rsidP="00EB31EC">
            <w:pPr>
              <w:tabs>
                <w:tab w:val="left" w:pos="1228"/>
              </w:tabs>
              <w:rPr>
                <w:sz w:val="20"/>
                <w:szCs w:val="20"/>
              </w:rPr>
            </w:pPr>
            <w:r w:rsidRPr="00A56C39">
              <w:rPr>
                <w:sz w:val="20"/>
                <w:szCs w:val="20"/>
              </w:rPr>
              <w:t>Can we test this? There are many different email clients. Untestable.</w:t>
            </w:r>
          </w:p>
        </w:tc>
        <w:tc>
          <w:tcPr>
            <w:tcW w:w="2392" w:type="dxa"/>
          </w:tcPr>
          <w:p w14:paraId="088F8382" w14:textId="77777777" w:rsidR="006529A5" w:rsidRPr="00A56C39" w:rsidRDefault="006529A5" w:rsidP="00EB31EC">
            <w:pPr>
              <w:tabs>
                <w:tab w:val="left" w:pos="1228"/>
              </w:tabs>
              <w:rPr>
                <w:sz w:val="20"/>
                <w:szCs w:val="20"/>
              </w:rPr>
            </w:pPr>
          </w:p>
        </w:tc>
      </w:tr>
      <w:tr w:rsidR="006529A5" w:rsidRPr="00A56C39" w14:paraId="15F5D222" w14:textId="77777777" w:rsidTr="00DD3A4E">
        <w:tc>
          <w:tcPr>
            <w:tcW w:w="675" w:type="dxa"/>
          </w:tcPr>
          <w:p w14:paraId="443DB1FD" w14:textId="4D8E58BC" w:rsidR="006529A5" w:rsidRPr="00A56C39" w:rsidRDefault="00DD3A4E" w:rsidP="00EB31EC">
            <w:pPr>
              <w:tabs>
                <w:tab w:val="left" w:pos="1228"/>
              </w:tabs>
              <w:rPr>
                <w:sz w:val="20"/>
                <w:szCs w:val="20"/>
              </w:rPr>
            </w:pPr>
            <w:r>
              <w:rPr>
                <w:sz w:val="20"/>
                <w:szCs w:val="20"/>
              </w:rPr>
              <w:t>113</w:t>
            </w:r>
          </w:p>
        </w:tc>
        <w:tc>
          <w:tcPr>
            <w:tcW w:w="1843" w:type="dxa"/>
          </w:tcPr>
          <w:p w14:paraId="2836635D" w14:textId="15E66F04" w:rsidR="006529A5" w:rsidRPr="00A56C39" w:rsidRDefault="006529A5" w:rsidP="00EB31EC">
            <w:pPr>
              <w:tabs>
                <w:tab w:val="left" w:pos="1228"/>
              </w:tabs>
              <w:rPr>
                <w:sz w:val="20"/>
                <w:szCs w:val="20"/>
              </w:rPr>
            </w:pPr>
            <w:r w:rsidRPr="00A56C39">
              <w:rPr>
                <w:sz w:val="20"/>
                <w:szCs w:val="20"/>
              </w:rPr>
              <w:t>4.1.24</w:t>
            </w:r>
          </w:p>
        </w:tc>
        <w:tc>
          <w:tcPr>
            <w:tcW w:w="5766" w:type="dxa"/>
          </w:tcPr>
          <w:p w14:paraId="498EAC51" w14:textId="1F227C7F" w:rsidR="006529A5" w:rsidRPr="00A56C39" w:rsidRDefault="006529A5" w:rsidP="00EB31EC">
            <w:pPr>
              <w:tabs>
                <w:tab w:val="left" w:pos="1228"/>
              </w:tabs>
              <w:rPr>
                <w:sz w:val="20"/>
                <w:szCs w:val="20"/>
              </w:rPr>
            </w:pPr>
            <w:r w:rsidRPr="00A56C39">
              <w:rPr>
                <w:sz w:val="20"/>
                <w:szCs w:val="20"/>
              </w:rPr>
              <w:t>“</w:t>
            </w:r>
            <w:proofErr w:type="gramStart"/>
            <w:r w:rsidRPr="00A56C39">
              <w:rPr>
                <w:sz w:val="20"/>
                <w:szCs w:val="20"/>
              </w:rPr>
              <w:t>as</w:t>
            </w:r>
            <w:proofErr w:type="gramEnd"/>
            <w:r w:rsidRPr="00A56C39">
              <w:rPr>
                <w:sz w:val="20"/>
                <w:szCs w:val="20"/>
              </w:rPr>
              <w:t xml:space="preserve"> soon as possible” is untestable. Vague.</w:t>
            </w:r>
          </w:p>
        </w:tc>
        <w:tc>
          <w:tcPr>
            <w:tcW w:w="2392" w:type="dxa"/>
          </w:tcPr>
          <w:p w14:paraId="01758ED9" w14:textId="77777777" w:rsidR="006529A5" w:rsidRPr="00A56C39" w:rsidRDefault="006529A5" w:rsidP="00EB31EC">
            <w:pPr>
              <w:tabs>
                <w:tab w:val="left" w:pos="1228"/>
              </w:tabs>
              <w:rPr>
                <w:sz w:val="20"/>
                <w:szCs w:val="20"/>
              </w:rPr>
            </w:pPr>
          </w:p>
        </w:tc>
      </w:tr>
      <w:tr w:rsidR="006529A5" w:rsidRPr="00A56C39" w14:paraId="13252240" w14:textId="77777777" w:rsidTr="00DD3A4E">
        <w:tc>
          <w:tcPr>
            <w:tcW w:w="675" w:type="dxa"/>
          </w:tcPr>
          <w:p w14:paraId="32258464" w14:textId="68EF1596" w:rsidR="006529A5" w:rsidRPr="00A56C39" w:rsidRDefault="00DD3A4E" w:rsidP="00EB31EC">
            <w:pPr>
              <w:tabs>
                <w:tab w:val="left" w:pos="1228"/>
              </w:tabs>
              <w:rPr>
                <w:sz w:val="20"/>
                <w:szCs w:val="20"/>
              </w:rPr>
            </w:pPr>
            <w:r>
              <w:rPr>
                <w:sz w:val="20"/>
                <w:szCs w:val="20"/>
              </w:rPr>
              <w:t>114</w:t>
            </w:r>
          </w:p>
        </w:tc>
        <w:tc>
          <w:tcPr>
            <w:tcW w:w="1843" w:type="dxa"/>
          </w:tcPr>
          <w:p w14:paraId="20AE677C" w14:textId="0DE1FFF8" w:rsidR="006529A5" w:rsidRPr="00A56C39" w:rsidRDefault="006529A5" w:rsidP="00EB31EC">
            <w:pPr>
              <w:tabs>
                <w:tab w:val="left" w:pos="1228"/>
              </w:tabs>
              <w:rPr>
                <w:sz w:val="20"/>
                <w:szCs w:val="20"/>
              </w:rPr>
            </w:pPr>
          </w:p>
        </w:tc>
        <w:tc>
          <w:tcPr>
            <w:tcW w:w="5766" w:type="dxa"/>
          </w:tcPr>
          <w:p w14:paraId="5DC4BF0F" w14:textId="205E5554" w:rsidR="006529A5" w:rsidRPr="00A56C39" w:rsidRDefault="006529A5" w:rsidP="00EB31EC">
            <w:pPr>
              <w:tabs>
                <w:tab w:val="left" w:pos="1228"/>
              </w:tabs>
              <w:rPr>
                <w:sz w:val="20"/>
                <w:szCs w:val="20"/>
              </w:rPr>
            </w:pPr>
            <w:r w:rsidRPr="00A56C39">
              <w:rPr>
                <w:sz w:val="20"/>
                <w:szCs w:val="20"/>
              </w:rPr>
              <w:t>Italics for forgot password page.</w:t>
            </w:r>
          </w:p>
        </w:tc>
        <w:tc>
          <w:tcPr>
            <w:tcW w:w="2392" w:type="dxa"/>
          </w:tcPr>
          <w:p w14:paraId="5FE2996F" w14:textId="77777777" w:rsidR="006529A5" w:rsidRPr="00A56C39" w:rsidRDefault="006529A5" w:rsidP="00EB31EC">
            <w:pPr>
              <w:tabs>
                <w:tab w:val="left" w:pos="1228"/>
              </w:tabs>
              <w:rPr>
                <w:sz w:val="20"/>
                <w:szCs w:val="20"/>
              </w:rPr>
            </w:pPr>
          </w:p>
        </w:tc>
      </w:tr>
      <w:tr w:rsidR="006529A5" w:rsidRPr="00A56C39" w14:paraId="3CFF081E" w14:textId="77777777" w:rsidTr="00DD3A4E">
        <w:tc>
          <w:tcPr>
            <w:tcW w:w="675" w:type="dxa"/>
          </w:tcPr>
          <w:p w14:paraId="242761EF" w14:textId="371C0DE9" w:rsidR="006529A5" w:rsidRPr="00A56C39" w:rsidRDefault="00DD3A4E" w:rsidP="00EB31EC">
            <w:pPr>
              <w:tabs>
                <w:tab w:val="left" w:pos="1228"/>
              </w:tabs>
              <w:rPr>
                <w:sz w:val="20"/>
                <w:szCs w:val="20"/>
              </w:rPr>
            </w:pPr>
            <w:r>
              <w:rPr>
                <w:sz w:val="20"/>
                <w:szCs w:val="20"/>
              </w:rPr>
              <w:t>115</w:t>
            </w:r>
          </w:p>
        </w:tc>
        <w:tc>
          <w:tcPr>
            <w:tcW w:w="1843" w:type="dxa"/>
          </w:tcPr>
          <w:p w14:paraId="129FAC72" w14:textId="6454CC1D" w:rsidR="006529A5" w:rsidRPr="00A56C39" w:rsidRDefault="006529A5" w:rsidP="00EB31EC">
            <w:pPr>
              <w:tabs>
                <w:tab w:val="left" w:pos="1228"/>
              </w:tabs>
              <w:rPr>
                <w:sz w:val="20"/>
                <w:szCs w:val="20"/>
              </w:rPr>
            </w:pPr>
          </w:p>
        </w:tc>
        <w:tc>
          <w:tcPr>
            <w:tcW w:w="5766" w:type="dxa"/>
          </w:tcPr>
          <w:p w14:paraId="12A757ED" w14:textId="14516E24" w:rsidR="006529A5" w:rsidRPr="00A56C39" w:rsidRDefault="006529A5" w:rsidP="00EB31EC">
            <w:pPr>
              <w:tabs>
                <w:tab w:val="left" w:pos="1228"/>
              </w:tabs>
              <w:rPr>
                <w:sz w:val="20"/>
                <w:szCs w:val="20"/>
              </w:rPr>
            </w:pPr>
            <w:r w:rsidRPr="00A56C39">
              <w:rPr>
                <w:sz w:val="20"/>
                <w:szCs w:val="20"/>
              </w:rPr>
              <w:t xml:space="preserve">Appropriate validation is defined, but including should be replaced with “the following validation.” </w:t>
            </w:r>
          </w:p>
        </w:tc>
        <w:tc>
          <w:tcPr>
            <w:tcW w:w="2392" w:type="dxa"/>
          </w:tcPr>
          <w:p w14:paraId="38E4CFA7" w14:textId="77777777" w:rsidR="006529A5" w:rsidRPr="00A56C39" w:rsidRDefault="006529A5" w:rsidP="00EB31EC">
            <w:pPr>
              <w:tabs>
                <w:tab w:val="left" w:pos="1228"/>
              </w:tabs>
              <w:rPr>
                <w:sz w:val="20"/>
                <w:szCs w:val="20"/>
              </w:rPr>
            </w:pPr>
          </w:p>
        </w:tc>
      </w:tr>
      <w:tr w:rsidR="006529A5" w:rsidRPr="00A56C39" w14:paraId="7F2CA9BD" w14:textId="77777777" w:rsidTr="00DD3A4E">
        <w:tc>
          <w:tcPr>
            <w:tcW w:w="675" w:type="dxa"/>
          </w:tcPr>
          <w:p w14:paraId="04F7EBB7" w14:textId="4A4E6522" w:rsidR="006529A5" w:rsidRPr="00A56C39" w:rsidRDefault="00DD3A4E" w:rsidP="00EB31EC">
            <w:pPr>
              <w:tabs>
                <w:tab w:val="left" w:pos="1228"/>
              </w:tabs>
              <w:rPr>
                <w:sz w:val="20"/>
                <w:szCs w:val="20"/>
              </w:rPr>
            </w:pPr>
            <w:r>
              <w:rPr>
                <w:sz w:val="20"/>
                <w:szCs w:val="20"/>
              </w:rPr>
              <w:t>116</w:t>
            </w:r>
          </w:p>
        </w:tc>
        <w:tc>
          <w:tcPr>
            <w:tcW w:w="1843" w:type="dxa"/>
          </w:tcPr>
          <w:p w14:paraId="1EE7478F" w14:textId="15E4C8CC" w:rsidR="006529A5" w:rsidRPr="00A56C39" w:rsidRDefault="006529A5" w:rsidP="00EB31EC">
            <w:pPr>
              <w:tabs>
                <w:tab w:val="left" w:pos="1228"/>
              </w:tabs>
              <w:rPr>
                <w:sz w:val="20"/>
                <w:szCs w:val="20"/>
              </w:rPr>
            </w:pPr>
          </w:p>
        </w:tc>
        <w:tc>
          <w:tcPr>
            <w:tcW w:w="5766" w:type="dxa"/>
          </w:tcPr>
          <w:p w14:paraId="29B0F891" w14:textId="4E773EDE" w:rsidR="006529A5" w:rsidRPr="00A56C39" w:rsidRDefault="006529A5" w:rsidP="00EB31EC">
            <w:pPr>
              <w:tabs>
                <w:tab w:val="left" w:pos="1228"/>
              </w:tabs>
              <w:rPr>
                <w:sz w:val="20"/>
                <w:szCs w:val="20"/>
              </w:rPr>
            </w:pPr>
            <w:r w:rsidRPr="00A56C39">
              <w:rPr>
                <w:sz w:val="20"/>
                <w:szCs w:val="20"/>
              </w:rPr>
              <w:t>Why is there such a big gap between FP and Ordering?</w:t>
            </w:r>
          </w:p>
        </w:tc>
        <w:tc>
          <w:tcPr>
            <w:tcW w:w="2392" w:type="dxa"/>
          </w:tcPr>
          <w:p w14:paraId="053C8E53" w14:textId="77777777" w:rsidR="006529A5" w:rsidRPr="00A56C39" w:rsidRDefault="006529A5" w:rsidP="00EB31EC">
            <w:pPr>
              <w:tabs>
                <w:tab w:val="left" w:pos="1228"/>
              </w:tabs>
              <w:rPr>
                <w:sz w:val="20"/>
                <w:szCs w:val="20"/>
              </w:rPr>
            </w:pPr>
          </w:p>
        </w:tc>
      </w:tr>
      <w:tr w:rsidR="006529A5" w:rsidRPr="00A56C39" w14:paraId="6E84FB90" w14:textId="77777777" w:rsidTr="00DD3A4E">
        <w:tc>
          <w:tcPr>
            <w:tcW w:w="675" w:type="dxa"/>
          </w:tcPr>
          <w:p w14:paraId="32EF7E62" w14:textId="3C8A99C0" w:rsidR="006529A5" w:rsidRPr="00A56C39" w:rsidRDefault="00DD3A4E" w:rsidP="00EB31EC">
            <w:pPr>
              <w:tabs>
                <w:tab w:val="left" w:pos="1228"/>
              </w:tabs>
              <w:rPr>
                <w:sz w:val="20"/>
                <w:szCs w:val="20"/>
              </w:rPr>
            </w:pPr>
            <w:r>
              <w:rPr>
                <w:sz w:val="20"/>
                <w:szCs w:val="20"/>
              </w:rPr>
              <w:t>117</w:t>
            </w:r>
          </w:p>
        </w:tc>
        <w:tc>
          <w:tcPr>
            <w:tcW w:w="1843" w:type="dxa"/>
          </w:tcPr>
          <w:p w14:paraId="6F78C293" w14:textId="361A8866" w:rsidR="006529A5" w:rsidRPr="00A56C39" w:rsidRDefault="006529A5" w:rsidP="00EB31EC">
            <w:pPr>
              <w:tabs>
                <w:tab w:val="left" w:pos="1228"/>
              </w:tabs>
              <w:rPr>
                <w:sz w:val="20"/>
                <w:szCs w:val="20"/>
              </w:rPr>
            </w:pPr>
          </w:p>
        </w:tc>
        <w:tc>
          <w:tcPr>
            <w:tcW w:w="5766" w:type="dxa"/>
          </w:tcPr>
          <w:p w14:paraId="06CD789E" w14:textId="1DF4081B" w:rsidR="006529A5" w:rsidRPr="00A56C39" w:rsidRDefault="006529A5" w:rsidP="00EB31EC">
            <w:pPr>
              <w:tabs>
                <w:tab w:val="left" w:pos="1228"/>
              </w:tabs>
              <w:rPr>
                <w:sz w:val="20"/>
                <w:szCs w:val="20"/>
              </w:rPr>
            </w:pPr>
            <w:r w:rsidRPr="00A56C39">
              <w:rPr>
                <w:sz w:val="20"/>
                <w:szCs w:val="20"/>
              </w:rPr>
              <w:t>Poor security, even with the included validation.  The same password should not be sent out; the system itself should send out a random code. Once user types that in, the user should be prompted to change password.</w:t>
            </w:r>
          </w:p>
        </w:tc>
        <w:tc>
          <w:tcPr>
            <w:tcW w:w="2392" w:type="dxa"/>
          </w:tcPr>
          <w:p w14:paraId="1398F894" w14:textId="77777777" w:rsidR="006529A5" w:rsidRPr="00A56C39" w:rsidRDefault="006529A5" w:rsidP="00EB31EC">
            <w:pPr>
              <w:tabs>
                <w:tab w:val="left" w:pos="1228"/>
              </w:tabs>
              <w:rPr>
                <w:sz w:val="20"/>
                <w:szCs w:val="20"/>
              </w:rPr>
            </w:pPr>
          </w:p>
        </w:tc>
      </w:tr>
      <w:tr w:rsidR="006529A5" w:rsidRPr="00A56C39" w14:paraId="2DAF1A84" w14:textId="77777777" w:rsidTr="00DD3A4E">
        <w:tc>
          <w:tcPr>
            <w:tcW w:w="675" w:type="dxa"/>
          </w:tcPr>
          <w:p w14:paraId="575F97EF" w14:textId="2C3930C5" w:rsidR="006529A5" w:rsidRPr="00A56C39" w:rsidRDefault="00DD3A4E" w:rsidP="00EB31EC">
            <w:pPr>
              <w:tabs>
                <w:tab w:val="left" w:pos="1228"/>
              </w:tabs>
              <w:rPr>
                <w:sz w:val="20"/>
                <w:szCs w:val="20"/>
              </w:rPr>
            </w:pPr>
            <w:r>
              <w:rPr>
                <w:sz w:val="20"/>
                <w:szCs w:val="20"/>
              </w:rPr>
              <w:t>118</w:t>
            </w:r>
          </w:p>
        </w:tc>
        <w:tc>
          <w:tcPr>
            <w:tcW w:w="1843" w:type="dxa"/>
          </w:tcPr>
          <w:p w14:paraId="7EB3AD2F" w14:textId="28D03A76" w:rsidR="006529A5" w:rsidRPr="00A56C39" w:rsidRDefault="006529A5" w:rsidP="00EB31EC">
            <w:pPr>
              <w:tabs>
                <w:tab w:val="left" w:pos="1228"/>
              </w:tabs>
              <w:rPr>
                <w:sz w:val="20"/>
                <w:szCs w:val="20"/>
              </w:rPr>
            </w:pPr>
          </w:p>
        </w:tc>
        <w:tc>
          <w:tcPr>
            <w:tcW w:w="5766" w:type="dxa"/>
          </w:tcPr>
          <w:p w14:paraId="4E07D73D" w14:textId="73871F1E" w:rsidR="006529A5" w:rsidRPr="00A56C39" w:rsidRDefault="006529A5" w:rsidP="00EB31EC">
            <w:pPr>
              <w:tabs>
                <w:tab w:val="left" w:pos="1228"/>
              </w:tabs>
              <w:rPr>
                <w:sz w:val="20"/>
                <w:szCs w:val="20"/>
              </w:rPr>
            </w:pPr>
            <w:r w:rsidRPr="00A56C39">
              <w:rPr>
                <w:sz w:val="20"/>
                <w:szCs w:val="20"/>
              </w:rPr>
              <w:t xml:space="preserve">This is a requirement.  The sentences after “appropriate validation” should comprise a separate requirement. Structurally uneven. </w:t>
            </w:r>
          </w:p>
        </w:tc>
        <w:tc>
          <w:tcPr>
            <w:tcW w:w="2392" w:type="dxa"/>
          </w:tcPr>
          <w:p w14:paraId="1DD9200B" w14:textId="77777777" w:rsidR="006529A5" w:rsidRPr="00A56C39" w:rsidRDefault="006529A5" w:rsidP="00EB31EC">
            <w:pPr>
              <w:tabs>
                <w:tab w:val="left" w:pos="1228"/>
              </w:tabs>
              <w:rPr>
                <w:sz w:val="20"/>
                <w:szCs w:val="20"/>
              </w:rPr>
            </w:pPr>
          </w:p>
        </w:tc>
      </w:tr>
      <w:tr w:rsidR="006529A5" w:rsidRPr="00A56C39" w14:paraId="0140AB37" w14:textId="77777777" w:rsidTr="00DD3A4E">
        <w:tc>
          <w:tcPr>
            <w:tcW w:w="675" w:type="dxa"/>
          </w:tcPr>
          <w:p w14:paraId="0AFA5809" w14:textId="2910BD20" w:rsidR="006529A5" w:rsidRPr="00A56C39" w:rsidRDefault="00DD3A4E" w:rsidP="00EB31EC">
            <w:pPr>
              <w:tabs>
                <w:tab w:val="left" w:pos="1228"/>
              </w:tabs>
              <w:rPr>
                <w:sz w:val="20"/>
                <w:szCs w:val="20"/>
              </w:rPr>
            </w:pPr>
            <w:r>
              <w:rPr>
                <w:sz w:val="20"/>
                <w:szCs w:val="20"/>
              </w:rPr>
              <w:t>119</w:t>
            </w:r>
          </w:p>
        </w:tc>
        <w:tc>
          <w:tcPr>
            <w:tcW w:w="1843" w:type="dxa"/>
          </w:tcPr>
          <w:p w14:paraId="31990F99" w14:textId="09548837" w:rsidR="006529A5" w:rsidRPr="00A56C39" w:rsidRDefault="006529A5" w:rsidP="00EB31EC">
            <w:pPr>
              <w:tabs>
                <w:tab w:val="left" w:pos="1228"/>
              </w:tabs>
              <w:rPr>
                <w:sz w:val="20"/>
                <w:szCs w:val="20"/>
              </w:rPr>
            </w:pPr>
          </w:p>
        </w:tc>
        <w:tc>
          <w:tcPr>
            <w:tcW w:w="5766" w:type="dxa"/>
          </w:tcPr>
          <w:p w14:paraId="57F82BA9" w14:textId="179B8FAA" w:rsidR="006529A5" w:rsidRPr="00A56C39" w:rsidRDefault="006529A5" w:rsidP="00EB31EC">
            <w:pPr>
              <w:tabs>
                <w:tab w:val="left" w:pos="1228"/>
              </w:tabs>
              <w:rPr>
                <w:sz w:val="20"/>
                <w:szCs w:val="20"/>
              </w:rPr>
            </w:pPr>
            <w:r w:rsidRPr="00A56C39">
              <w:rPr>
                <w:sz w:val="20"/>
                <w:szCs w:val="20"/>
              </w:rPr>
              <w:t>“</w:t>
            </w:r>
            <w:proofErr w:type="gramStart"/>
            <w:r w:rsidRPr="00A56C39">
              <w:rPr>
                <w:sz w:val="20"/>
                <w:szCs w:val="20"/>
              </w:rPr>
              <w:t>recognized</w:t>
            </w:r>
            <w:proofErr w:type="gramEnd"/>
            <w:r w:rsidRPr="00A56C39">
              <w:rPr>
                <w:sz w:val="20"/>
                <w:szCs w:val="20"/>
              </w:rPr>
              <w:t>” is American spelling but should that have an “s” instead?</w:t>
            </w:r>
          </w:p>
        </w:tc>
        <w:tc>
          <w:tcPr>
            <w:tcW w:w="2392" w:type="dxa"/>
          </w:tcPr>
          <w:p w14:paraId="66AFCC62" w14:textId="77777777" w:rsidR="006529A5" w:rsidRPr="00A56C39" w:rsidRDefault="006529A5" w:rsidP="00EB31EC">
            <w:pPr>
              <w:tabs>
                <w:tab w:val="left" w:pos="1228"/>
              </w:tabs>
              <w:rPr>
                <w:sz w:val="20"/>
                <w:szCs w:val="20"/>
              </w:rPr>
            </w:pPr>
          </w:p>
        </w:tc>
      </w:tr>
      <w:tr w:rsidR="006529A5" w:rsidRPr="00A56C39" w14:paraId="2765DA8D" w14:textId="77777777" w:rsidTr="00DD3A4E">
        <w:tc>
          <w:tcPr>
            <w:tcW w:w="675" w:type="dxa"/>
          </w:tcPr>
          <w:p w14:paraId="20814ED1" w14:textId="02343A03" w:rsidR="006529A5" w:rsidRPr="00A56C39" w:rsidRDefault="00DD3A4E" w:rsidP="00EB31EC">
            <w:pPr>
              <w:tabs>
                <w:tab w:val="left" w:pos="1228"/>
              </w:tabs>
              <w:rPr>
                <w:sz w:val="20"/>
                <w:szCs w:val="20"/>
              </w:rPr>
            </w:pPr>
            <w:r>
              <w:rPr>
                <w:sz w:val="20"/>
                <w:szCs w:val="20"/>
              </w:rPr>
              <w:t>120</w:t>
            </w:r>
          </w:p>
        </w:tc>
        <w:tc>
          <w:tcPr>
            <w:tcW w:w="1843" w:type="dxa"/>
          </w:tcPr>
          <w:p w14:paraId="28F507C4" w14:textId="411011A2" w:rsidR="006529A5" w:rsidRPr="00A56C39" w:rsidRDefault="006529A5" w:rsidP="00EB31EC">
            <w:pPr>
              <w:tabs>
                <w:tab w:val="left" w:pos="1228"/>
              </w:tabs>
              <w:rPr>
                <w:sz w:val="20"/>
                <w:szCs w:val="20"/>
              </w:rPr>
            </w:pPr>
            <w:r w:rsidRPr="00A56C39">
              <w:rPr>
                <w:sz w:val="20"/>
                <w:szCs w:val="20"/>
              </w:rPr>
              <w:t>4.1.25</w:t>
            </w:r>
          </w:p>
        </w:tc>
        <w:tc>
          <w:tcPr>
            <w:tcW w:w="5766" w:type="dxa"/>
          </w:tcPr>
          <w:p w14:paraId="4826EE6A" w14:textId="77777777" w:rsidR="006529A5" w:rsidRPr="00A56C39" w:rsidRDefault="006529A5" w:rsidP="00E4616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p>
          <w:p w14:paraId="18954036" w14:textId="77777777" w:rsidR="006529A5" w:rsidRPr="00A56C39" w:rsidRDefault="006529A5" w:rsidP="00E4616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Ordering Pizza page</w:t>
            </w:r>
          </w:p>
          <w:p w14:paraId="30CD1A14" w14:textId="77777777" w:rsidR="006529A5" w:rsidRPr="00A56C39" w:rsidRDefault="006529A5" w:rsidP="00E4616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proofErr w:type="gramStart"/>
            <w:r w:rsidRPr="00A56C39">
              <w:rPr>
                <w:rFonts w:cs="Helvetica"/>
                <w:sz w:val="20"/>
                <w:szCs w:val="20"/>
              </w:rPr>
              <w:t>the</w:t>
            </w:r>
            <w:proofErr w:type="gramEnd"/>
            <w:r w:rsidRPr="00A56C39">
              <w:rPr>
                <w:rFonts w:cs="Helvetica"/>
                <w:sz w:val="20"/>
                <w:szCs w:val="20"/>
              </w:rPr>
              <w:t xml:space="preserve"> subsections here all refer to the “Ordering page.” Afford it the full “Ordering Pizza page” title to keep the document consistent.</w:t>
            </w:r>
          </w:p>
          <w:p w14:paraId="5B37B92D" w14:textId="448B3696" w:rsidR="006529A5" w:rsidRPr="00A56C39" w:rsidRDefault="006529A5" w:rsidP="00EB31EC">
            <w:pPr>
              <w:tabs>
                <w:tab w:val="left" w:pos="1228"/>
              </w:tabs>
              <w:rPr>
                <w:sz w:val="20"/>
                <w:szCs w:val="20"/>
              </w:rPr>
            </w:pPr>
          </w:p>
        </w:tc>
        <w:tc>
          <w:tcPr>
            <w:tcW w:w="2392" w:type="dxa"/>
          </w:tcPr>
          <w:p w14:paraId="03C7E9ED" w14:textId="77777777" w:rsidR="006529A5" w:rsidRPr="00A56C39" w:rsidRDefault="006529A5" w:rsidP="00EB31EC">
            <w:pPr>
              <w:tabs>
                <w:tab w:val="left" w:pos="1228"/>
              </w:tabs>
              <w:rPr>
                <w:sz w:val="20"/>
                <w:szCs w:val="20"/>
              </w:rPr>
            </w:pPr>
          </w:p>
        </w:tc>
      </w:tr>
      <w:tr w:rsidR="006529A5" w:rsidRPr="00A56C39" w14:paraId="5F802A11" w14:textId="77777777" w:rsidTr="00DD3A4E">
        <w:tc>
          <w:tcPr>
            <w:tcW w:w="675" w:type="dxa"/>
          </w:tcPr>
          <w:p w14:paraId="3A3391BD" w14:textId="66B35FF6" w:rsidR="006529A5" w:rsidRPr="00A56C39" w:rsidRDefault="00DD3A4E" w:rsidP="00EB31EC">
            <w:pPr>
              <w:tabs>
                <w:tab w:val="left" w:pos="1228"/>
              </w:tabs>
              <w:rPr>
                <w:sz w:val="20"/>
                <w:szCs w:val="20"/>
              </w:rPr>
            </w:pPr>
            <w:r>
              <w:rPr>
                <w:sz w:val="20"/>
                <w:szCs w:val="20"/>
              </w:rPr>
              <w:t>121</w:t>
            </w:r>
          </w:p>
        </w:tc>
        <w:tc>
          <w:tcPr>
            <w:tcW w:w="1843" w:type="dxa"/>
          </w:tcPr>
          <w:p w14:paraId="4A7077A0" w14:textId="03C1BB1A" w:rsidR="006529A5" w:rsidRPr="00A56C39" w:rsidRDefault="006529A5" w:rsidP="00EB31EC">
            <w:pPr>
              <w:tabs>
                <w:tab w:val="left" w:pos="1228"/>
              </w:tabs>
              <w:rPr>
                <w:sz w:val="20"/>
                <w:szCs w:val="20"/>
              </w:rPr>
            </w:pPr>
            <w:r w:rsidRPr="00A56C39">
              <w:rPr>
                <w:sz w:val="20"/>
                <w:szCs w:val="20"/>
              </w:rPr>
              <w:t>4.1.26</w:t>
            </w:r>
          </w:p>
        </w:tc>
        <w:tc>
          <w:tcPr>
            <w:tcW w:w="5766" w:type="dxa"/>
          </w:tcPr>
          <w:p w14:paraId="5B395550" w14:textId="77777777" w:rsidR="006529A5" w:rsidRPr="00A56C39" w:rsidRDefault="006529A5" w:rsidP="00EB31EC">
            <w:pPr>
              <w:tabs>
                <w:tab w:val="left" w:pos="1228"/>
              </w:tabs>
              <w:rPr>
                <w:sz w:val="20"/>
                <w:szCs w:val="20"/>
              </w:rPr>
            </w:pPr>
            <w:r w:rsidRPr="00A56C39">
              <w:rPr>
                <w:sz w:val="20"/>
                <w:szCs w:val="20"/>
              </w:rPr>
              <w:t>Ordering page in italics.</w:t>
            </w:r>
          </w:p>
          <w:p w14:paraId="57AA2358" w14:textId="1AD3B808" w:rsidR="006529A5" w:rsidRPr="00A56C39" w:rsidRDefault="006529A5" w:rsidP="00EB31EC">
            <w:pPr>
              <w:tabs>
                <w:tab w:val="left" w:pos="1228"/>
              </w:tabs>
              <w:rPr>
                <w:sz w:val="20"/>
                <w:szCs w:val="20"/>
              </w:rPr>
            </w:pPr>
          </w:p>
        </w:tc>
        <w:tc>
          <w:tcPr>
            <w:tcW w:w="2392" w:type="dxa"/>
          </w:tcPr>
          <w:p w14:paraId="351AC83A" w14:textId="77777777" w:rsidR="006529A5" w:rsidRPr="00A56C39" w:rsidRDefault="006529A5" w:rsidP="00EB31EC">
            <w:pPr>
              <w:tabs>
                <w:tab w:val="left" w:pos="1228"/>
              </w:tabs>
              <w:rPr>
                <w:sz w:val="20"/>
                <w:szCs w:val="20"/>
              </w:rPr>
            </w:pPr>
          </w:p>
        </w:tc>
      </w:tr>
      <w:tr w:rsidR="006529A5" w:rsidRPr="00A56C39" w14:paraId="47F65861" w14:textId="77777777" w:rsidTr="00DD3A4E">
        <w:tc>
          <w:tcPr>
            <w:tcW w:w="675" w:type="dxa"/>
          </w:tcPr>
          <w:p w14:paraId="06BFB0DA" w14:textId="0A75599B" w:rsidR="006529A5" w:rsidRPr="00A56C39" w:rsidRDefault="00DD3A4E" w:rsidP="00EB31EC">
            <w:pPr>
              <w:tabs>
                <w:tab w:val="left" w:pos="1228"/>
              </w:tabs>
              <w:rPr>
                <w:sz w:val="20"/>
                <w:szCs w:val="20"/>
              </w:rPr>
            </w:pPr>
            <w:r>
              <w:rPr>
                <w:sz w:val="20"/>
                <w:szCs w:val="20"/>
              </w:rPr>
              <w:t>122</w:t>
            </w:r>
          </w:p>
        </w:tc>
        <w:tc>
          <w:tcPr>
            <w:tcW w:w="1843" w:type="dxa"/>
          </w:tcPr>
          <w:p w14:paraId="52DAB593" w14:textId="676AC976" w:rsidR="006529A5" w:rsidRPr="00A56C39" w:rsidRDefault="006529A5" w:rsidP="00EB31EC">
            <w:pPr>
              <w:tabs>
                <w:tab w:val="left" w:pos="1228"/>
              </w:tabs>
              <w:rPr>
                <w:sz w:val="20"/>
                <w:szCs w:val="20"/>
              </w:rPr>
            </w:pPr>
          </w:p>
        </w:tc>
        <w:tc>
          <w:tcPr>
            <w:tcW w:w="5766" w:type="dxa"/>
          </w:tcPr>
          <w:p w14:paraId="2B74BBB8" w14:textId="7BDE3AD8" w:rsidR="006529A5" w:rsidRPr="00A56C39" w:rsidRDefault="006529A5" w:rsidP="00EB31EC">
            <w:pPr>
              <w:tabs>
                <w:tab w:val="left" w:pos="1228"/>
              </w:tabs>
              <w:rPr>
                <w:sz w:val="20"/>
                <w:szCs w:val="20"/>
              </w:rPr>
            </w:pPr>
            <w:r w:rsidRPr="00A56C39">
              <w:rPr>
                <w:sz w:val="20"/>
                <w:szCs w:val="20"/>
              </w:rPr>
              <w:t>Whatever pizza you order, there’ll be an image. But if you add and take away toppings, the image will be the same—it’s hard to have that many permutations. Other websites have that functionality and you asked to be consistent with other fast food.</w:t>
            </w:r>
          </w:p>
        </w:tc>
        <w:tc>
          <w:tcPr>
            <w:tcW w:w="2392" w:type="dxa"/>
          </w:tcPr>
          <w:p w14:paraId="38524A3A" w14:textId="77777777" w:rsidR="006529A5" w:rsidRPr="00A56C39" w:rsidRDefault="006529A5" w:rsidP="00EB31EC">
            <w:pPr>
              <w:tabs>
                <w:tab w:val="left" w:pos="1228"/>
              </w:tabs>
              <w:rPr>
                <w:sz w:val="20"/>
                <w:szCs w:val="20"/>
              </w:rPr>
            </w:pPr>
          </w:p>
        </w:tc>
      </w:tr>
      <w:tr w:rsidR="006529A5" w:rsidRPr="00A56C39" w14:paraId="0568D965" w14:textId="77777777" w:rsidTr="00DD3A4E">
        <w:tc>
          <w:tcPr>
            <w:tcW w:w="675" w:type="dxa"/>
          </w:tcPr>
          <w:p w14:paraId="0E2BD3AB" w14:textId="52FB3EBD" w:rsidR="006529A5" w:rsidRPr="00A56C39" w:rsidRDefault="00DD3A4E" w:rsidP="00EB31EC">
            <w:pPr>
              <w:tabs>
                <w:tab w:val="left" w:pos="1228"/>
              </w:tabs>
              <w:rPr>
                <w:sz w:val="20"/>
                <w:szCs w:val="20"/>
              </w:rPr>
            </w:pPr>
            <w:r>
              <w:rPr>
                <w:sz w:val="20"/>
                <w:szCs w:val="20"/>
              </w:rPr>
              <w:t>123</w:t>
            </w:r>
          </w:p>
        </w:tc>
        <w:tc>
          <w:tcPr>
            <w:tcW w:w="1843" w:type="dxa"/>
          </w:tcPr>
          <w:p w14:paraId="0541B76D" w14:textId="35941D11" w:rsidR="006529A5" w:rsidRPr="00A56C39" w:rsidRDefault="006529A5" w:rsidP="00EB31EC">
            <w:pPr>
              <w:tabs>
                <w:tab w:val="left" w:pos="1228"/>
              </w:tabs>
              <w:rPr>
                <w:sz w:val="20"/>
                <w:szCs w:val="20"/>
              </w:rPr>
            </w:pPr>
            <w:r w:rsidRPr="00A56C39">
              <w:rPr>
                <w:sz w:val="20"/>
                <w:szCs w:val="20"/>
              </w:rPr>
              <w:t>4.1.26</w:t>
            </w:r>
          </w:p>
        </w:tc>
        <w:tc>
          <w:tcPr>
            <w:tcW w:w="5766" w:type="dxa"/>
          </w:tcPr>
          <w:p w14:paraId="45268A84" w14:textId="1858070C" w:rsidR="006529A5" w:rsidRPr="00A56C39" w:rsidRDefault="006529A5" w:rsidP="00EB31EC">
            <w:pPr>
              <w:tabs>
                <w:tab w:val="left" w:pos="1228"/>
              </w:tabs>
              <w:rPr>
                <w:sz w:val="20"/>
                <w:szCs w:val="20"/>
              </w:rPr>
            </w:pPr>
            <w:r w:rsidRPr="00A56C39">
              <w:rPr>
                <w:sz w:val="20"/>
                <w:szCs w:val="20"/>
              </w:rPr>
              <w:t>First time we hear about shopping cart. That should be identified beforehand. Is it a page in and of itself, or is it a pop-up?</w:t>
            </w:r>
          </w:p>
        </w:tc>
        <w:tc>
          <w:tcPr>
            <w:tcW w:w="2392" w:type="dxa"/>
          </w:tcPr>
          <w:p w14:paraId="729CD373" w14:textId="77777777" w:rsidR="006529A5" w:rsidRPr="00A56C39" w:rsidRDefault="006529A5" w:rsidP="00EB31EC">
            <w:pPr>
              <w:tabs>
                <w:tab w:val="left" w:pos="1228"/>
              </w:tabs>
              <w:rPr>
                <w:sz w:val="20"/>
                <w:szCs w:val="20"/>
              </w:rPr>
            </w:pPr>
          </w:p>
        </w:tc>
      </w:tr>
      <w:tr w:rsidR="006529A5" w:rsidRPr="00A56C39" w14:paraId="56093B96" w14:textId="77777777" w:rsidTr="00DD3A4E">
        <w:tc>
          <w:tcPr>
            <w:tcW w:w="675" w:type="dxa"/>
          </w:tcPr>
          <w:p w14:paraId="136030ED" w14:textId="0BA2B1AE" w:rsidR="006529A5" w:rsidRPr="00A56C39" w:rsidRDefault="00DD3A4E" w:rsidP="00EB31EC">
            <w:pPr>
              <w:tabs>
                <w:tab w:val="left" w:pos="1228"/>
              </w:tabs>
              <w:rPr>
                <w:sz w:val="20"/>
                <w:szCs w:val="20"/>
              </w:rPr>
            </w:pPr>
            <w:r>
              <w:rPr>
                <w:sz w:val="20"/>
                <w:szCs w:val="20"/>
              </w:rPr>
              <w:t>124</w:t>
            </w:r>
          </w:p>
        </w:tc>
        <w:tc>
          <w:tcPr>
            <w:tcW w:w="1843" w:type="dxa"/>
          </w:tcPr>
          <w:p w14:paraId="2268997C" w14:textId="42640D54" w:rsidR="006529A5" w:rsidRPr="00A56C39" w:rsidRDefault="006529A5" w:rsidP="00EB31EC">
            <w:pPr>
              <w:tabs>
                <w:tab w:val="left" w:pos="1228"/>
              </w:tabs>
              <w:rPr>
                <w:sz w:val="20"/>
                <w:szCs w:val="20"/>
              </w:rPr>
            </w:pPr>
            <w:r w:rsidRPr="00A56C39">
              <w:rPr>
                <w:sz w:val="20"/>
                <w:szCs w:val="20"/>
              </w:rPr>
              <w:t>4.1.26</w:t>
            </w:r>
          </w:p>
        </w:tc>
        <w:tc>
          <w:tcPr>
            <w:tcW w:w="5766" w:type="dxa"/>
          </w:tcPr>
          <w:p w14:paraId="21D500D1" w14:textId="55C4F69C" w:rsidR="006529A5" w:rsidRPr="00A56C39" w:rsidRDefault="006529A5" w:rsidP="00EB31EC">
            <w:pPr>
              <w:tabs>
                <w:tab w:val="left" w:pos="1228"/>
              </w:tabs>
              <w:rPr>
                <w:sz w:val="20"/>
                <w:szCs w:val="20"/>
              </w:rPr>
            </w:pPr>
            <w:r w:rsidRPr="00A56C39">
              <w:rPr>
                <w:sz w:val="20"/>
                <w:szCs w:val="20"/>
              </w:rPr>
              <w:t>It doesn’t state how the toppings are selected. Do you use a button, combo box, drop down box, image, etc.</w:t>
            </w:r>
          </w:p>
        </w:tc>
        <w:tc>
          <w:tcPr>
            <w:tcW w:w="2392" w:type="dxa"/>
          </w:tcPr>
          <w:p w14:paraId="038D1271" w14:textId="77777777" w:rsidR="006529A5" w:rsidRPr="00A56C39" w:rsidRDefault="006529A5" w:rsidP="00EB31EC">
            <w:pPr>
              <w:tabs>
                <w:tab w:val="left" w:pos="1228"/>
              </w:tabs>
              <w:rPr>
                <w:sz w:val="20"/>
                <w:szCs w:val="20"/>
              </w:rPr>
            </w:pPr>
          </w:p>
        </w:tc>
      </w:tr>
      <w:tr w:rsidR="006529A5" w:rsidRPr="00A56C39" w14:paraId="3F651315" w14:textId="77777777" w:rsidTr="00DD3A4E">
        <w:tc>
          <w:tcPr>
            <w:tcW w:w="675" w:type="dxa"/>
          </w:tcPr>
          <w:p w14:paraId="2E89FB48" w14:textId="7B870B97" w:rsidR="006529A5" w:rsidRPr="00A56C39" w:rsidRDefault="00DD3A4E" w:rsidP="00EB31EC">
            <w:pPr>
              <w:tabs>
                <w:tab w:val="left" w:pos="1228"/>
              </w:tabs>
              <w:rPr>
                <w:sz w:val="20"/>
                <w:szCs w:val="20"/>
              </w:rPr>
            </w:pPr>
            <w:r>
              <w:rPr>
                <w:sz w:val="20"/>
                <w:szCs w:val="20"/>
              </w:rPr>
              <w:t>125</w:t>
            </w:r>
          </w:p>
        </w:tc>
        <w:tc>
          <w:tcPr>
            <w:tcW w:w="1843" w:type="dxa"/>
          </w:tcPr>
          <w:p w14:paraId="3B3FCEB9" w14:textId="6C41ACAB" w:rsidR="006529A5" w:rsidRPr="00A56C39" w:rsidRDefault="006529A5" w:rsidP="00EB31EC">
            <w:pPr>
              <w:tabs>
                <w:tab w:val="left" w:pos="1228"/>
              </w:tabs>
              <w:rPr>
                <w:sz w:val="20"/>
                <w:szCs w:val="20"/>
              </w:rPr>
            </w:pPr>
            <w:r w:rsidRPr="00A56C39">
              <w:rPr>
                <w:sz w:val="20"/>
                <w:szCs w:val="20"/>
              </w:rPr>
              <w:t>4.1.26</w:t>
            </w:r>
          </w:p>
        </w:tc>
        <w:tc>
          <w:tcPr>
            <w:tcW w:w="5766" w:type="dxa"/>
          </w:tcPr>
          <w:p w14:paraId="19EA51E5" w14:textId="2500160E" w:rsidR="006529A5" w:rsidRPr="00A56C39" w:rsidRDefault="006529A5" w:rsidP="00EB31EC">
            <w:pPr>
              <w:tabs>
                <w:tab w:val="left" w:pos="1228"/>
              </w:tabs>
              <w:rPr>
                <w:sz w:val="20"/>
                <w:szCs w:val="20"/>
              </w:rPr>
            </w:pPr>
            <w:r w:rsidRPr="00A56C39">
              <w:rPr>
                <w:sz w:val="20"/>
                <w:szCs w:val="20"/>
              </w:rPr>
              <w:t>Ordering page, again, inconsistent with Ordering Pizza page.</w:t>
            </w:r>
          </w:p>
        </w:tc>
        <w:tc>
          <w:tcPr>
            <w:tcW w:w="2392" w:type="dxa"/>
          </w:tcPr>
          <w:p w14:paraId="4D548AFE" w14:textId="77777777" w:rsidR="006529A5" w:rsidRPr="00A56C39" w:rsidRDefault="006529A5" w:rsidP="00EB31EC">
            <w:pPr>
              <w:tabs>
                <w:tab w:val="left" w:pos="1228"/>
              </w:tabs>
              <w:rPr>
                <w:sz w:val="20"/>
                <w:szCs w:val="20"/>
              </w:rPr>
            </w:pPr>
          </w:p>
        </w:tc>
      </w:tr>
      <w:tr w:rsidR="006529A5" w:rsidRPr="00A56C39" w14:paraId="3C411AB1" w14:textId="77777777" w:rsidTr="00DD3A4E">
        <w:tc>
          <w:tcPr>
            <w:tcW w:w="675" w:type="dxa"/>
          </w:tcPr>
          <w:p w14:paraId="20D46701" w14:textId="06D4A695" w:rsidR="006529A5" w:rsidRPr="00A56C39" w:rsidRDefault="00DD3A4E" w:rsidP="00EB31EC">
            <w:pPr>
              <w:tabs>
                <w:tab w:val="left" w:pos="1228"/>
              </w:tabs>
              <w:rPr>
                <w:sz w:val="20"/>
                <w:szCs w:val="20"/>
              </w:rPr>
            </w:pPr>
            <w:r>
              <w:rPr>
                <w:sz w:val="20"/>
                <w:szCs w:val="20"/>
              </w:rPr>
              <w:t>126</w:t>
            </w:r>
          </w:p>
        </w:tc>
        <w:tc>
          <w:tcPr>
            <w:tcW w:w="1843" w:type="dxa"/>
          </w:tcPr>
          <w:p w14:paraId="2399DA2F" w14:textId="7E79C701" w:rsidR="006529A5" w:rsidRPr="00A56C39" w:rsidRDefault="006529A5" w:rsidP="00EB31EC">
            <w:pPr>
              <w:tabs>
                <w:tab w:val="left" w:pos="1228"/>
              </w:tabs>
              <w:rPr>
                <w:sz w:val="20"/>
                <w:szCs w:val="20"/>
              </w:rPr>
            </w:pPr>
            <w:r w:rsidRPr="00A56C39">
              <w:rPr>
                <w:sz w:val="20"/>
                <w:szCs w:val="20"/>
              </w:rPr>
              <w:t>4.1.26</w:t>
            </w:r>
          </w:p>
        </w:tc>
        <w:tc>
          <w:tcPr>
            <w:tcW w:w="5766" w:type="dxa"/>
          </w:tcPr>
          <w:p w14:paraId="6053F079" w14:textId="2AB2D96E" w:rsidR="006529A5" w:rsidRPr="00A56C39" w:rsidRDefault="006529A5" w:rsidP="00EB31EC">
            <w:pPr>
              <w:tabs>
                <w:tab w:val="left" w:pos="1228"/>
              </w:tabs>
              <w:rPr>
                <w:sz w:val="20"/>
                <w:szCs w:val="20"/>
              </w:rPr>
            </w:pPr>
            <w:r w:rsidRPr="00A56C39">
              <w:rPr>
                <w:sz w:val="20"/>
                <w:szCs w:val="20"/>
              </w:rPr>
              <w:t>“</w:t>
            </w:r>
            <w:proofErr w:type="gramStart"/>
            <w:r w:rsidRPr="00A56C39">
              <w:rPr>
                <w:sz w:val="20"/>
                <w:szCs w:val="20"/>
              </w:rPr>
              <w:t>a</w:t>
            </w:r>
            <w:proofErr w:type="gramEnd"/>
            <w:r w:rsidRPr="00A56C39">
              <w:rPr>
                <w:sz w:val="20"/>
                <w:szCs w:val="20"/>
              </w:rPr>
              <w:t xml:space="preserve">” shopping cart? Does this imply we have a remote one up at the top of the page, like a widget, or is it a separate </w:t>
            </w:r>
            <w:proofErr w:type="gramStart"/>
            <w:r w:rsidRPr="00A56C39">
              <w:rPr>
                <w:sz w:val="20"/>
                <w:szCs w:val="20"/>
              </w:rPr>
              <w:t>page.</w:t>
            </w:r>
            <w:proofErr w:type="gramEnd"/>
          </w:p>
        </w:tc>
        <w:tc>
          <w:tcPr>
            <w:tcW w:w="2392" w:type="dxa"/>
          </w:tcPr>
          <w:p w14:paraId="0F3D4307" w14:textId="77777777" w:rsidR="006529A5" w:rsidRPr="00A56C39" w:rsidRDefault="006529A5" w:rsidP="00EB31EC">
            <w:pPr>
              <w:tabs>
                <w:tab w:val="left" w:pos="1228"/>
              </w:tabs>
              <w:rPr>
                <w:sz w:val="20"/>
                <w:szCs w:val="20"/>
              </w:rPr>
            </w:pPr>
          </w:p>
        </w:tc>
      </w:tr>
      <w:tr w:rsidR="006529A5" w:rsidRPr="00A56C39" w14:paraId="0EE1B50D" w14:textId="77777777" w:rsidTr="00DD3A4E">
        <w:tc>
          <w:tcPr>
            <w:tcW w:w="675" w:type="dxa"/>
          </w:tcPr>
          <w:p w14:paraId="47E631E1" w14:textId="27074605" w:rsidR="006529A5" w:rsidRPr="00A56C39" w:rsidRDefault="00DD3A4E" w:rsidP="00EB31EC">
            <w:pPr>
              <w:tabs>
                <w:tab w:val="left" w:pos="1228"/>
              </w:tabs>
              <w:rPr>
                <w:sz w:val="20"/>
                <w:szCs w:val="20"/>
              </w:rPr>
            </w:pPr>
            <w:r>
              <w:rPr>
                <w:sz w:val="20"/>
                <w:szCs w:val="20"/>
              </w:rPr>
              <w:t>127</w:t>
            </w:r>
          </w:p>
        </w:tc>
        <w:tc>
          <w:tcPr>
            <w:tcW w:w="1843" w:type="dxa"/>
          </w:tcPr>
          <w:p w14:paraId="21A455DD" w14:textId="0F804BBC" w:rsidR="006529A5" w:rsidRPr="00A56C39" w:rsidRDefault="006529A5" w:rsidP="00EB31EC">
            <w:pPr>
              <w:tabs>
                <w:tab w:val="left" w:pos="1228"/>
              </w:tabs>
              <w:rPr>
                <w:sz w:val="20"/>
                <w:szCs w:val="20"/>
              </w:rPr>
            </w:pPr>
            <w:r w:rsidRPr="00A56C39">
              <w:rPr>
                <w:sz w:val="20"/>
                <w:szCs w:val="20"/>
              </w:rPr>
              <w:t>4.1.26</w:t>
            </w:r>
          </w:p>
        </w:tc>
        <w:tc>
          <w:tcPr>
            <w:tcW w:w="5766" w:type="dxa"/>
          </w:tcPr>
          <w:p w14:paraId="387EBF0D" w14:textId="3A4C0523" w:rsidR="006529A5" w:rsidRPr="00A56C39" w:rsidRDefault="006529A5" w:rsidP="00EB31EC">
            <w:pPr>
              <w:tabs>
                <w:tab w:val="left" w:pos="1228"/>
              </w:tabs>
              <w:rPr>
                <w:sz w:val="20"/>
                <w:szCs w:val="20"/>
              </w:rPr>
            </w:pPr>
            <w:r w:rsidRPr="00A56C39">
              <w:rPr>
                <w:sz w:val="20"/>
                <w:szCs w:val="20"/>
              </w:rPr>
              <w:t>“</w:t>
            </w:r>
            <w:proofErr w:type="gramStart"/>
            <w:r w:rsidRPr="00A56C39">
              <w:rPr>
                <w:sz w:val="20"/>
                <w:szCs w:val="20"/>
              </w:rPr>
              <w:t>a</w:t>
            </w:r>
            <w:proofErr w:type="gramEnd"/>
            <w:r w:rsidRPr="00A56C39">
              <w:rPr>
                <w:sz w:val="20"/>
                <w:szCs w:val="20"/>
              </w:rPr>
              <w:t>” user. Throughout, we have “the”. This is inconsistent, but is it permissible?</w:t>
            </w:r>
          </w:p>
        </w:tc>
        <w:tc>
          <w:tcPr>
            <w:tcW w:w="2392" w:type="dxa"/>
          </w:tcPr>
          <w:p w14:paraId="71741F4D" w14:textId="77777777" w:rsidR="006529A5" w:rsidRPr="00A56C39" w:rsidRDefault="006529A5" w:rsidP="00EB31EC">
            <w:pPr>
              <w:tabs>
                <w:tab w:val="left" w:pos="1228"/>
              </w:tabs>
              <w:rPr>
                <w:sz w:val="20"/>
                <w:szCs w:val="20"/>
              </w:rPr>
            </w:pPr>
          </w:p>
        </w:tc>
      </w:tr>
      <w:tr w:rsidR="006529A5" w:rsidRPr="00A56C39" w14:paraId="415756E6" w14:textId="77777777" w:rsidTr="00DD3A4E">
        <w:tc>
          <w:tcPr>
            <w:tcW w:w="675" w:type="dxa"/>
          </w:tcPr>
          <w:p w14:paraId="5A185E74" w14:textId="5D1607E1" w:rsidR="006529A5" w:rsidRPr="00A56C39" w:rsidRDefault="00DD3A4E" w:rsidP="000952EA">
            <w:pPr>
              <w:tabs>
                <w:tab w:val="left" w:pos="1228"/>
              </w:tabs>
              <w:rPr>
                <w:sz w:val="20"/>
                <w:szCs w:val="20"/>
              </w:rPr>
            </w:pPr>
            <w:r>
              <w:rPr>
                <w:sz w:val="20"/>
                <w:szCs w:val="20"/>
              </w:rPr>
              <w:t>128</w:t>
            </w:r>
          </w:p>
        </w:tc>
        <w:tc>
          <w:tcPr>
            <w:tcW w:w="1843" w:type="dxa"/>
          </w:tcPr>
          <w:p w14:paraId="17B59ECE" w14:textId="6514629F" w:rsidR="006529A5" w:rsidRPr="00A56C39" w:rsidRDefault="006529A5" w:rsidP="000952EA">
            <w:pPr>
              <w:tabs>
                <w:tab w:val="left" w:pos="1228"/>
              </w:tabs>
              <w:rPr>
                <w:sz w:val="20"/>
                <w:szCs w:val="20"/>
              </w:rPr>
            </w:pPr>
          </w:p>
          <w:p w14:paraId="2D9A0DBE" w14:textId="77777777" w:rsidR="006529A5" w:rsidRPr="00A56C39" w:rsidRDefault="006529A5" w:rsidP="000952EA">
            <w:pPr>
              <w:rPr>
                <w:sz w:val="20"/>
                <w:szCs w:val="20"/>
              </w:rPr>
            </w:pPr>
          </w:p>
          <w:p w14:paraId="03EB72BE" w14:textId="0A0E01C0" w:rsidR="006529A5" w:rsidRPr="00A56C39" w:rsidRDefault="006529A5" w:rsidP="00EB31EC">
            <w:pPr>
              <w:tabs>
                <w:tab w:val="left" w:pos="1228"/>
              </w:tabs>
              <w:rPr>
                <w:sz w:val="20"/>
                <w:szCs w:val="20"/>
              </w:rPr>
            </w:pPr>
            <w:r w:rsidRPr="00A56C39">
              <w:rPr>
                <w:sz w:val="20"/>
                <w:szCs w:val="20"/>
              </w:rPr>
              <w:t>4.1.27</w:t>
            </w:r>
          </w:p>
        </w:tc>
        <w:tc>
          <w:tcPr>
            <w:tcW w:w="5766" w:type="dxa"/>
          </w:tcPr>
          <w:p w14:paraId="7A9D8D48" w14:textId="232AA71E" w:rsidR="006529A5" w:rsidRPr="00A56C39" w:rsidRDefault="006529A5" w:rsidP="000952EA">
            <w:pPr>
              <w:tabs>
                <w:tab w:val="left" w:pos="1228"/>
              </w:tabs>
              <w:rPr>
                <w:sz w:val="20"/>
                <w:szCs w:val="20"/>
              </w:rPr>
            </w:pPr>
            <w:proofErr w:type="gramStart"/>
            <w:r w:rsidRPr="00A56C39">
              <w:rPr>
                <w:rFonts w:cs="Cambria"/>
                <w:sz w:val="20"/>
                <w:szCs w:val="20"/>
              </w:rPr>
              <w:t>superfluous</w:t>
            </w:r>
            <w:proofErr w:type="gramEnd"/>
            <w:r w:rsidRPr="00A56C39">
              <w:rPr>
                <w:rFonts w:cs="Cambria"/>
                <w:sz w:val="20"/>
                <w:szCs w:val="20"/>
              </w:rPr>
              <w:t xml:space="preserve"> space between 4.1.26 and 4.1.27.</w:t>
            </w:r>
          </w:p>
        </w:tc>
        <w:tc>
          <w:tcPr>
            <w:tcW w:w="2392" w:type="dxa"/>
          </w:tcPr>
          <w:p w14:paraId="0941EE15" w14:textId="77777777" w:rsidR="006529A5" w:rsidRPr="00A56C39" w:rsidRDefault="006529A5" w:rsidP="00EB31EC">
            <w:pPr>
              <w:tabs>
                <w:tab w:val="left" w:pos="1228"/>
              </w:tabs>
              <w:rPr>
                <w:sz w:val="20"/>
                <w:szCs w:val="20"/>
              </w:rPr>
            </w:pPr>
          </w:p>
        </w:tc>
      </w:tr>
      <w:tr w:rsidR="006529A5" w:rsidRPr="00A56C39" w14:paraId="43A73F1E" w14:textId="77777777" w:rsidTr="00DD3A4E">
        <w:tc>
          <w:tcPr>
            <w:tcW w:w="675" w:type="dxa"/>
          </w:tcPr>
          <w:p w14:paraId="4F8B9F71" w14:textId="31392951" w:rsidR="006529A5" w:rsidRPr="00A56C39" w:rsidRDefault="00DD3A4E" w:rsidP="00EB31EC">
            <w:pPr>
              <w:tabs>
                <w:tab w:val="left" w:pos="1228"/>
              </w:tabs>
              <w:rPr>
                <w:sz w:val="20"/>
                <w:szCs w:val="20"/>
              </w:rPr>
            </w:pPr>
            <w:r>
              <w:rPr>
                <w:sz w:val="20"/>
                <w:szCs w:val="20"/>
              </w:rPr>
              <w:t>129</w:t>
            </w:r>
          </w:p>
        </w:tc>
        <w:tc>
          <w:tcPr>
            <w:tcW w:w="1843" w:type="dxa"/>
          </w:tcPr>
          <w:p w14:paraId="4EAD8308" w14:textId="73EC692B" w:rsidR="006529A5" w:rsidRPr="00A56C39" w:rsidRDefault="006529A5" w:rsidP="00EB31EC">
            <w:pPr>
              <w:tabs>
                <w:tab w:val="left" w:pos="1228"/>
              </w:tabs>
              <w:rPr>
                <w:sz w:val="20"/>
                <w:szCs w:val="20"/>
              </w:rPr>
            </w:pPr>
          </w:p>
        </w:tc>
        <w:tc>
          <w:tcPr>
            <w:tcW w:w="5766" w:type="dxa"/>
          </w:tcPr>
          <w:p w14:paraId="71889CB3" w14:textId="1D5F2F28" w:rsidR="006529A5" w:rsidRPr="00A56C39" w:rsidRDefault="006529A5" w:rsidP="00EB31EC">
            <w:pPr>
              <w:tabs>
                <w:tab w:val="left" w:pos="1228"/>
              </w:tabs>
              <w:rPr>
                <w:sz w:val="20"/>
                <w:szCs w:val="20"/>
              </w:rPr>
            </w:pPr>
            <w:r w:rsidRPr="00A56C39">
              <w:rPr>
                <w:rFonts w:cs="Cambria"/>
                <w:sz w:val="20"/>
                <w:szCs w:val="20"/>
              </w:rPr>
              <w:t>4.1.27 - bad English</w:t>
            </w:r>
            <w:proofErr w:type="gramStart"/>
            <w:r w:rsidRPr="00A56C39">
              <w:rPr>
                <w:rFonts w:cs="Cambria"/>
                <w:sz w:val="20"/>
                <w:szCs w:val="20"/>
              </w:rPr>
              <w:t>;</w:t>
            </w:r>
            <w:proofErr w:type="gramEnd"/>
            <w:r w:rsidRPr="00A56C39">
              <w:rPr>
                <w:rFonts w:cs="Cambria"/>
                <w:sz w:val="20"/>
                <w:szCs w:val="20"/>
              </w:rPr>
              <w:t xml:space="preserve"> not clear, concise: “cost for an individual item and an extras”.</w:t>
            </w:r>
          </w:p>
        </w:tc>
        <w:tc>
          <w:tcPr>
            <w:tcW w:w="2392" w:type="dxa"/>
          </w:tcPr>
          <w:p w14:paraId="20F07438" w14:textId="77777777" w:rsidR="006529A5" w:rsidRPr="00A56C39" w:rsidRDefault="006529A5" w:rsidP="00EB31EC">
            <w:pPr>
              <w:tabs>
                <w:tab w:val="left" w:pos="1228"/>
              </w:tabs>
              <w:rPr>
                <w:sz w:val="20"/>
                <w:szCs w:val="20"/>
              </w:rPr>
            </w:pPr>
          </w:p>
        </w:tc>
      </w:tr>
      <w:tr w:rsidR="006529A5" w:rsidRPr="00A56C39" w14:paraId="5BD2BE61" w14:textId="77777777" w:rsidTr="00DD3A4E">
        <w:tc>
          <w:tcPr>
            <w:tcW w:w="675" w:type="dxa"/>
          </w:tcPr>
          <w:p w14:paraId="08DC10B7" w14:textId="78F2D573" w:rsidR="006529A5" w:rsidRPr="00A56C39" w:rsidRDefault="00DD3A4E" w:rsidP="00EB31EC">
            <w:pPr>
              <w:tabs>
                <w:tab w:val="left" w:pos="1228"/>
              </w:tabs>
              <w:rPr>
                <w:sz w:val="20"/>
                <w:szCs w:val="20"/>
              </w:rPr>
            </w:pPr>
            <w:r>
              <w:rPr>
                <w:sz w:val="20"/>
                <w:szCs w:val="20"/>
              </w:rPr>
              <w:t>130</w:t>
            </w:r>
          </w:p>
        </w:tc>
        <w:tc>
          <w:tcPr>
            <w:tcW w:w="1843" w:type="dxa"/>
          </w:tcPr>
          <w:p w14:paraId="022D3346" w14:textId="3A707F9A" w:rsidR="006529A5" w:rsidRPr="00A56C39" w:rsidRDefault="006529A5" w:rsidP="00EB31EC">
            <w:pPr>
              <w:tabs>
                <w:tab w:val="left" w:pos="1228"/>
              </w:tabs>
              <w:rPr>
                <w:sz w:val="20"/>
                <w:szCs w:val="20"/>
              </w:rPr>
            </w:pPr>
            <w:r w:rsidRPr="00A56C39">
              <w:rPr>
                <w:sz w:val="20"/>
                <w:szCs w:val="20"/>
              </w:rPr>
              <w:t>4.1.27</w:t>
            </w:r>
          </w:p>
        </w:tc>
        <w:tc>
          <w:tcPr>
            <w:tcW w:w="5766" w:type="dxa"/>
          </w:tcPr>
          <w:p w14:paraId="1B14C1F3" w14:textId="7EEB370E" w:rsidR="006529A5" w:rsidRPr="00A56C39" w:rsidRDefault="006529A5" w:rsidP="00EB31EC">
            <w:pPr>
              <w:tabs>
                <w:tab w:val="left" w:pos="1228"/>
              </w:tabs>
              <w:rPr>
                <w:sz w:val="20"/>
                <w:szCs w:val="20"/>
              </w:rPr>
            </w:pPr>
            <w:r w:rsidRPr="00A56C39">
              <w:rPr>
                <w:sz w:val="20"/>
                <w:szCs w:val="20"/>
              </w:rPr>
              <w:t>Italics for ordering page.</w:t>
            </w:r>
          </w:p>
        </w:tc>
        <w:tc>
          <w:tcPr>
            <w:tcW w:w="2392" w:type="dxa"/>
          </w:tcPr>
          <w:p w14:paraId="06613FA1" w14:textId="77777777" w:rsidR="006529A5" w:rsidRPr="00A56C39" w:rsidRDefault="006529A5" w:rsidP="00EB31EC">
            <w:pPr>
              <w:tabs>
                <w:tab w:val="left" w:pos="1228"/>
              </w:tabs>
              <w:rPr>
                <w:sz w:val="20"/>
                <w:szCs w:val="20"/>
              </w:rPr>
            </w:pPr>
          </w:p>
        </w:tc>
      </w:tr>
      <w:tr w:rsidR="006529A5" w:rsidRPr="00A56C39" w14:paraId="718C58F4" w14:textId="77777777" w:rsidTr="00DD3A4E">
        <w:tc>
          <w:tcPr>
            <w:tcW w:w="675" w:type="dxa"/>
          </w:tcPr>
          <w:p w14:paraId="47B2B5CD" w14:textId="16F3927E" w:rsidR="006529A5" w:rsidRPr="00A56C39" w:rsidRDefault="00DD3A4E" w:rsidP="00EB31EC">
            <w:pPr>
              <w:tabs>
                <w:tab w:val="left" w:pos="1228"/>
              </w:tabs>
              <w:rPr>
                <w:sz w:val="20"/>
                <w:szCs w:val="20"/>
              </w:rPr>
            </w:pPr>
            <w:r>
              <w:rPr>
                <w:sz w:val="20"/>
                <w:szCs w:val="20"/>
              </w:rPr>
              <w:t>131</w:t>
            </w:r>
          </w:p>
        </w:tc>
        <w:tc>
          <w:tcPr>
            <w:tcW w:w="1843" w:type="dxa"/>
          </w:tcPr>
          <w:p w14:paraId="3EDE8699" w14:textId="7D79E0D1" w:rsidR="006529A5" w:rsidRPr="00A56C39" w:rsidRDefault="006529A5" w:rsidP="00EB31EC">
            <w:pPr>
              <w:tabs>
                <w:tab w:val="left" w:pos="1228"/>
              </w:tabs>
              <w:rPr>
                <w:sz w:val="20"/>
                <w:szCs w:val="20"/>
              </w:rPr>
            </w:pPr>
            <w:r w:rsidRPr="00A56C39">
              <w:rPr>
                <w:sz w:val="20"/>
                <w:szCs w:val="20"/>
              </w:rPr>
              <w:t>4.1.27</w:t>
            </w:r>
          </w:p>
        </w:tc>
        <w:tc>
          <w:tcPr>
            <w:tcW w:w="5766" w:type="dxa"/>
          </w:tcPr>
          <w:p w14:paraId="79DE82FB" w14:textId="41849EF5" w:rsidR="006529A5" w:rsidRPr="00A56C39" w:rsidRDefault="006529A5" w:rsidP="000952EA">
            <w:pPr>
              <w:tabs>
                <w:tab w:val="left" w:pos="1228"/>
              </w:tabs>
              <w:rPr>
                <w:sz w:val="20"/>
                <w:szCs w:val="20"/>
              </w:rPr>
            </w:pPr>
            <w:r w:rsidRPr="00A56C39">
              <w:rPr>
                <w:sz w:val="20"/>
                <w:szCs w:val="20"/>
              </w:rPr>
              <w:t>Cart should be called shopping cart.</w:t>
            </w:r>
          </w:p>
        </w:tc>
        <w:tc>
          <w:tcPr>
            <w:tcW w:w="2392" w:type="dxa"/>
          </w:tcPr>
          <w:p w14:paraId="6853CA7F" w14:textId="77777777" w:rsidR="006529A5" w:rsidRPr="00A56C39" w:rsidRDefault="006529A5" w:rsidP="00EB31EC">
            <w:pPr>
              <w:tabs>
                <w:tab w:val="left" w:pos="1228"/>
              </w:tabs>
              <w:rPr>
                <w:sz w:val="20"/>
                <w:szCs w:val="20"/>
              </w:rPr>
            </w:pPr>
          </w:p>
        </w:tc>
      </w:tr>
      <w:tr w:rsidR="006529A5" w:rsidRPr="00A56C39" w14:paraId="4BE9C6E6" w14:textId="77777777" w:rsidTr="00DD3A4E">
        <w:tc>
          <w:tcPr>
            <w:tcW w:w="675" w:type="dxa"/>
          </w:tcPr>
          <w:p w14:paraId="35BE0A6D" w14:textId="1947AD0A" w:rsidR="006529A5" w:rsidRPr="00A56C39" w:rsidRDefault="00DD3A4E" w:rsidP="00EB31EC">
            <w:pPr>
              <w:tabs>
                <w:tab w:val="left" w:pos="1228"/>
              </w:tabs>
              <w:rPr>
                <w:sz w:val="20"/>
                <w:szCs w:val="20"/>
              </w:rPr>
            </w:pPr>
            <w:r>
              <w:rPr>
                <w:sz w:val="20"/>
                <w:szCs w:val="20"/>
              </w:rPr>
              <w:t>132</w:t>
            </w:r>
          </w:p>
        </w:tc>
        <w:tc>
          <w:tcPr>
            <w:tcW w:w="1843" w:type="dxa"/>
          </w:tcPr>
          <w:p w14:paraId="303D7B48" w14:textId="2DF54753" w:rsidR="006529A5" w:rsidRPr="00A56C39" w:rsidRDefault="006529A5" w:rsidP="00EB31EC">
            <w:pPr>
              <w:tabs>
                <w:tab w:val="left" w:pos="1228"/>
              </w:tabs>
              <w:rPr>
                <w:sz w:val="20"/>
                <w:szCs w:val="20"/>
              </w:rPr>
            </w:pPr>
            <w:r w:rsidRPr="00A56C39">
              <w:rPr>
                <w:sz w:val="20"/>
                <w:szCs w:val="20"/>
              </w:rPr>
              <w:t>4.1.27</w:t>
            </w:r>
          </w:p>
        </w:tc>
        <w:tc>
          <w:tcPr>
            <w:tcW w:w="5766" w:type="dxa"/>
          </w:tcPr>
          <w:p w14:paraId="41AF4FB3" w14:textId="4AA6FCBB" w:rsidR="006529A5" w:rsidRPr="00A56C39" w:rsidRDefault="006529A5" w:rsidP="00EB31EC">
            <w:pPr>
              <w:tabs>
                <w:tab w:val="left" w:pos="1228"/>
              </w:tabs>
              <w:rPr>
                <w:sz w:val="20"/>
                <w:szCs w:val="20"/>
              </w:rPr>
            </w:pPr>
            <w:r w:rsidRPr="00A56C39">
              <w:rPr>
                <w:sz w:val="20"/>
                <w:szCs w:val="20"/>
              </w:rPr>
              <w:t>“</w:t>
            </w:r>
            <w:proofErr w:type="gramStart"/>
            <w:r w:rsidRPr="00A56C39">
              <w:rPr>
                <w:sz w:val="20"/>
                <w:szCs w:val="20"/>
              </w:rPr>
              <w:t>any</w:t>
            </w:r>
            <w:proofErr w:type="gramEnd"/>
            <w:r w:rsidRPr="00A56C39">
              <w:rPr>
                <w:sz w:val="20"/>
                <w:szCs w:val="20"/>
              </w:rPr>
              <w:t>” extras instead of “an” extras.</w:t>
            </w:r>
          </w:p>
        </w:tc>
        <w:tc>
          <w:tcPr>
            <w:tcW w:w="2392" w:type="dxa"/>
          </w:tcPr>
          <w:p w14:paraId="7D9157FF" w14:textId="77777777" w:rsidR="006529A5" w:rsidRPr="00A56C39" w:rsidRDefault="006529A5" w:rsidP="00EB31EC">
            <w:pPr>
              <w:tabs>
                <w:tab w:val="left" w:pos="1228"/>
              </w:tabs>
              <w:rPr>
                <w:sz w:val="20"/>
                <w:szCs w:val="20"/>
              </w:rPr>
            </w:pPr>
          </w:p>
        </w:tc>
      </w:tr>
      <w:tr w:rsidR="006529A5" w:rsidRPr="00A56C39" w14:paraId="37979CA1" w14:textId="77777777" w:rsidTr="00DD3A4E">
        <w:tc>
          <w:tcPr>
            <w:tcW w:w="675" w:type="dxa"/>
          </w:tcPr>
          <w:p w14:paraId="404C3BB8" w14:textId="6DC61420" w:rsidR="006529A5" w:rsidRPr="00A56C39" w:rsidRDefault="00DD3A4E" w:rsidP="00EB31EC">
            <w:pPr>
              <w:tabs>
                <w:tab w:val="left" w:pos="1228"/>
              </w:tabs>
              <w:rPr>
                <w:sz w:val="20"/>
                <w:szCs w:val="20"/>
              </w:rPr>
            </w:pPr>
            <w:r>
              <w:rPr>
                <w:sz w:val="20"/>
                <w:szCs w:val="20"/>
              </w:rPr>
              <w:t>133</w:t>
            </w:r>
          </w:p>
        </w:tc>
        <w:tc>
          <w:tcPr>
            <w:tcW w:w="1843" w:type="dxa"/>
          </w:tcPr>
          <w:p w14:paraId="628049BB" w14:textId="56A2D82E" w:rsidR="006529A5" w:rsidRPr="00A56C39" w:rsidRDefault="006529A5" w:rsidP="00EB31EC">
            <w:pPr>
              <w:tabs>
                <w:tab w:val="left" w:pos="1228"/>
              </w:tabs>
              <w:rPr>
                <w:sz w:val="20"/>
                <w:szCs w:val="20"/>
              </w:rPr>
            </w:pPr>
            <w:r w:rsidRPr="00A56C39">
              <w:rPr>
                <w:sz w:val="20"/>
                <w:szCs w:val="20"/>
              </w:rPr>
              <w:t>4.1.27</w:t>
            </w:r>
          </w:p>
        </w:tc>
        <w:tc>
          <w:tcPr>
            <w:tcW w:w="5766" w:type="dxa"/>
          </w:tcPr>
          <w:p w14:paraId="6E998584" w14:textId="74C8B1EF" w:rsidR="006529A5" w:rsidRPr="00A56C39" w:rsidRDefault="006529A5" w:rsidP="00EB31EC">
            <w:pPr>
              <w:tabs>
                <w:tab w:val="left" w:pos="1228"/>
              </w:tabs>
              <w:rPr>
                <w:sz w:val="20"/>
                <w:szCs w:val="20"/>
              </w:rPr>
            </w:pPr>
            <w:r w:rsidRPr="00A56C39">
              <w:rPr>
                <w:sz w:val="20"/>
                <w:szCs w:val="20"/>
              </w:rPr>
              <w:t>Items and pricing list doesn't exist. They should be listed properly.</w:t>
            </w:r>
          </w:p>
        </w:tc>
        <w:tc>
          <w:tcPr>
            <w:tcW w:w="2392" w:type="dxa"/>
          </w:tcPr>
          <w:p w14:paraId="12A3F917" w14:textId="1A2ABE06" w:rsidR="006529A5" w:rsidRPr="00A56C39" w:rsidRDefault="006529A5" w:rsidP="00EB31EC">
            <w:pPr>
              <w:tabs>
                <w:tab w:val="left" w:pos="1228"/>
              </w:tabs>
              <w:rPr>
                <w:sz w:val="20"/>
                <w:szCs w:val="20"/>
              </w:rPr>
            </w:pPr>
            <w:r w:rsidRPr="00A56C39">
              <w:rPr>
                <w:sz w:val="20"/>
                <w:szCs w:val="20"/>
              </w:rPr>
              <w:t>Critical</w:t>
            </w:r>
          </w:p>
        </w:tc>
      </w:tr>
      <w:tr w:rsidR="006529A5" w:rsidRPr="00A56C39" w14:paraId="5E999A72" w14:textId="77777777" w:rsidTr="00DD3A4E">
        <w:tc>
          <w:tcPr>
            <w:tcW w:w="675" w:type="dxa"/>
          </w:tcPr>
          <w:p w14:paraId="431F0509" w14:textId="62FEF201" w:rsidR="006529A5" w:rsidRPr="00A56C39" w:rsidRDefault="00DD3A4E" w:rsidP="00EB31EC">
            <w:pPr>
              <w:tabs>
                <w:tab w:val="left" w:pos="1228"/>
              </w:tabs>
              <w:rPr>
                <w:sz w:val="20"/>
                <w:szCs w:val="20"/>
              </w:rPr>
            </w:pPr>
            <w:r>
              <w:rPr>
                <w:sz w:val="20"/>
                <w:szCs w:val="20"/>
              </w:rPr>
              <w:t>134</w:t>
            </w:r>
          </w:p>
        </w:tc>
        <w:tc>
          <w:tcPr>
            <w:tcW w:w="1843" w:type="dxa"/>
          </w:tcPr>
          <w:p w14:paraId="4E60ABF2" w14:textId="479BE7F9" w:rsidR="006529A5" w:rsidRPr="00A56C39" w:rsidRDefault="006529A5" w:rsidP="00EB31EC">
            <w:pPr>
              <w:tabs>
                <w:tab w:val="left" w:pos="1228"/>
              </w:tabs>
              <w:rPr>
                <w:sz w:val="20"/>
                <w:szCs w:val="20"/>
              </w:rPr>
            </w:pPr>
            <w:r w:rsidRPr="00A56C39">
              <w:rPr>
                <w:sz w:val="20"/>
                <w:szCs w:val="20"/>
              </w:rPr>
              <w:t>4.1.27</w:t>
            </w:r>
          </w:p>
        </w:tc>
        <w:tc>
          <w:tcPr>
            <w:tcW w:w="5766" w:type="dxa"/>
          </w:tcPr>
          <w:p w14:paraId="6DB14C7C" w14:textId="6C4A22BE" w:rsidR="006529A5" w:rsidRPr="00A56C39" w:rsidRDefault="006529A5" w:rsidP="00EB31EC">
            <w:pPr>
              <w:tabs>
                <w:tab w:val="left" w:pos="1228"/>
              </w:tabs>
              <w:rPr>
                <w:sz w:val="20"/>
                <w:szCs w:val="20"/>
              </w:rPr>
            </w:pPr>
            <w:r w:rsidRPr="00A56C39">
              <w:rPr>
                <w:sz w:val="20"/>
                <w:szCs w:val="20"/>
              </w:rPr>
              <w:t>There’s implied here that we should know a lot of detail about the company, but we can’t. What happens if prices change?</w:t>
            </w:r>
          </w:p>
        </w:tc>
        <w:tc>
          <w:tcPr>
            <w:tcW w:w="2392" w:type="dxa"/>
          </w:tcPr>
          <w:p w14:paraId="45D02EA0" w14:textId="77777777" w:rsidR="006529A5" w:rsidRPr="00A56C39" w:rsidRDefault="006529A5" w:rsidP="00EB31EC">
            <w:pPr>
              <w:tabs>
                <w:tab w:val="left" w:pos="1228"/>
              </w:tabs>
              <w:rPr>
                <w:sz w:val="20"/>
                <w:szCs w:val="20"/>
              </w:rPr>
            </w:pPr>
          </w:p>
        </w:tc>
      </w:tr>
      <w:tr w:rsidR="006529A5" w:rsidRPr="00A56C39" w14:paraId="2AB7026E" w14:textId="77777777" w:rsidTr="00DD3A4E">
        <w:tc>
          <w:tcPr>
            <w:tcW w:w="675" w:type="dxa"/>
          </w:tcPr>
          <w:p w14:paraId="61F99F45" w14:textId="6996FD3B" w:rsidR="006529A5" w:rsidRPr="00A56C39" w:rsidRDefault="00DD3A4E" w:rsidP="00EB31EC">
            <w:pPr>
              <w:tabs>
                <w:tab w:val="left" w:pos="1228"/>
              </w:tabs>
              <w:rPr>
                <w:sz w:val="20"/>
                <w:szCs w:val="20"/>
              </w:rPr>
            </w:pPr>
            <w:r>
              <w:rPr>
                <w:sz w:val="20"/>
                <w:szCs w:val="20"/>
              </w:rPr>
              <w:t>135</w:t>
            </w:r>
          </w:p>
        </w:tc>
        <w:tc>
          <w:tcPr>
            <w:tcW w:w="1843" w:type="dxa"/>
          </w:tcPr>
          <w:p w14:paraId="135AD380" w14:textId="18111259" w:rsidR="006529A5" w:rsidRPr="00A56C39" w:rsidRDefault="006529A5" w:rsidP="00EB31EC">
            <w:pPr>
              <w:tabs>
                <w:tab w:val="left" w:pos="1228"/>
              </w:tabs>
              <w:rPr>
                <w:sz w:val="20"/>
                <w:szCs w:val="20"/>
              </w:rPr>
            </w:pPr>
            <w:r w:rsidRPr="00A56C39">
              <w:rPr>
                <w:sz w:val="20"/>
                <w:szCs w:val="20"/>
              </w:rPr>
              <w:t>4.1.27</w:t>
            </w:r>
          </w:p>
        </w:tc>
        <w:tc>
          <w:tcPr>
            <w:tcW w:w="5766" w:type="dxa"/>
          </w:tcPr>
          <w:p w14:paraId="1E708ADA" w14:textId="68D5D79C" w:rsidR="006529A5" w:rsidRPr="00A56C39" w:rsidRDefault="006529A5" w:rsidP="00EB31EC">
            <w:pPr>
              <w:tabs>
                <w:tab w:val="left" w:pos="1228"/>
              </w:tabs>
              <w:rPr>
                <w:sz w:val="20"/>
                <w:szCs w:val="20"/>
              </w:rPr>
            </w:pPr>
            <w:proofErr w:type="gramStart"/>
            <w:r w:rsidRPr="00A56C39">
              <w:rPr>
                <w:sz w:val="20"/>
                <w:szCs w:val="20"/>
              </w:rPr>
              <w:t>i</w:t>
            </w:r>
            <w:proofErr w:type="gramEnd"/>
            <w:r w:rsidRPr="00A56C39">
              <w:rPr>
                <w:sz w:val="20"/>
                <w:szCs w:val="20"/>
              </w:rPr>
              <w:t xml:space="preserve">.e. should possibly by e.g. i.e. indicates preclusion of other extras. </w:t>
            </w:r>
            <w:proofErr w:type="spellStart"/>
            <w:r w:rsidRPr="00A56C39">
              <w:rPr>
                <w:sz w:val="20"/>
                <w:szCs w:val="20"/>
              </w:rPr>
              <w:t>E.g</w:t>
            </w:r>
            <w:proofErr w:type="spellEnd"/>
            <w:r w:rsidRPr="00A56C39">
              <w:rPr>
                <w:sz w:val="20"/>
                <w:szCs w:val="20"/>
              </w:rPr>
              <w:t xml:space="preserve"> implies more. If this is a pizza company, it could be anticipated that there are more extras than just toppings. If toppings are the only toppings then i.e. is strictly correct. But if the implication is that the only extras are just toppings, then the sentence is perhaps too prolix; there is no need to comment of extras—just say toppings. If you intend to add more extras, note that i.e. will need to be expanded—or changed to e.g.</w:t>
            </w:r>
          </w:p>
        </w:tc>
        <w:tc>
          <w:tcPr>
            <w:tcW w:w="2392" w:type="dxa"/>
          </w:tcPr>
          <w:p w14:paraId="5E8B8D42" w14:textId="77777777" w:rsidR="006529A5" w:rsidRPr="00A56C39" w:rsidRDefault="006529A5" w:rsidP="00EB31EC">
            <w:pPr>
              <w:tabs>
                <w:tab w:val="left" w:pos="1228"/>
              </w:tabs>
              <w:rPr>
                <w:sz w:val="20"/>
                <w:szCs w:val="20"/>
              </w:rPr>
            </w:pPr>
          </w:p>
        </w:tc>
      </w:tr>
      <w:tr w:rsidR="006529A5" w:rsidRPr="00A56C39" w14:paraId="7B044C98" w14:textId="77777777" w:rsidTr="00DD3A4E">
        <w:tc>
          <w:tcPr>
            <w:tcW w:w="675" w:type="dxa"/>
          </w:tcPr>
          <w:p w14:paraId="3F6FB6AC" w14:textId="607DBDB6" w:rsidR="006529A5" w:rsidRPr="00A56C39" w:rsidRDefault="00DD3A4E" w:rsidP="00EB31EC">
            <w:pPr>
              <w:tabs>
                <w:tab w:val="left" w:pos="1228"/>
              </w:tabs>
              <w:rPr>
                <w:sz w:val="20"/>
                <w:szCs w:val="20"/>
              </w:rPr>
            </w:pPr>
            <w:r>
              <w:rPr>
                <w:sz w:val="20"/>
                <w:szCs w:val="20"/>
              </w:rPr>
              <w:t>136</w:t>
            </w:r>
          </w:p>
        </w:tc>
        <w:tc>
          <w:tcPr>
            <w:tcW w:w="1843" w:type="dxa"/>
          </w:tcPr>
          <w:p w14:paraId="49E50D8D" w14:textId="40600A16" w:rsidR="006529A5" w:rsidRPr="00A56C39" w:rsidRDefault="006529A5" w:rsidP="00EB31EC">
            <w:pPr>
              <w:tabs>
                <w:tab w:val="left" w:pos="1228"/>
              </w:tabs>
              <w:rPr>
                <w:sz w:val="20"/>
                <w:szCs w:val="20"/>
              </w:rPr>
            </w:pPr>
            <w:r w:rsidRPr="00A56C39">
              <w:rPr>
                <w:sz w:val="20"/>
                <w:szCs w:val="20"/>
              </w:rPr>
              <w:t>4.1.28</w:t>
            </w:r>
          </w:p>
        </w:tc>
        <w:tc>
          <w:tcPr>
            <w:tcW w:w="5766" w:type="dxa"/>
          </w:tcPr>
          <w:p w14:paraId="7345C105" w14:textId="298D0530" w:rsidR="006529A5" w:rsidRPr="00A56C39" w:rsidRDefault="006529A5" w:rsidP="000952EA">
            <w:pPr>
              <w:tabs>
                <w:tab w:val="left" w:pos="1228"/>
              </w:tabs>
              <w:jc w:val="center"/>
              <w:rPr>
                <w:sz w:val="20"/>
                <w:szCs w:val="20"/>
              </w:rPr>
            </w:pPr>
            <w:r w:rsidRPr="00A56C39">
              <w:rPr>
                <w:sz w:val="20"/>
                <w:szCs w:val="20"/>
              </w:rPr>
              <w:t>Should say “shopping cart.”</w:t>
            </w:r>
          </w:p>
        </w:tc>
        <w:tc>
          <w:tcPr>
            <w:tcW w:w="2392" w:type="dxa"/>
          </w:tcPr>
          <w:p w14:paraId="560AE51C" w14:textId="77777777" w:rsidR="006529A5" w:rsidRPr="00A56C39" w:rsidRDefault="006529A5" w:rsidP="00EB31EC">
            <w:pPr>
              <w:tabs>
                <w:tab w:val="left" w:pos="1228"/>
              </w:tabs>
              <w:rPr>
                <w:sz w:val="20"/>
                <w:szCs w:val="20"/>
              </w:rPr>
            </w:pPr>
          </w:p>
        </w:tc>
      </w:tr>
      <w:tr w:rsidR="006529A5" w:rsidRPr="00A56C39" w14:paraId="6C75038C" w14:textId="77777777" w:rsidTr="00DD3A4E">
        <w:tc>
          <w:tcPr>
            <w:tcW w:w="675" w:type="dxa"/>
          </w:tcPr>
          <w:p w14:paraId="470EFB26" w14:textId="52E3E3EE" w:rsidR="006529A5" w:rsidRPr="00A56C39" w:rsidRDefault="00DD3A4E" w:rsidP="00EB31EC">
            <w:pPr>
              <w:tabs>
                <w:tab w:val="left" w:pos="1228"/>
              </w:tabs>
              <w:rPr>
                <w:sz w:val="20"/>
                <w:szCs w:val="20"/>
              </w:rPr>
            </w:pPr>
            <w:r>
              <w:rPr>
                <w:sz w:val="20"/>
                <w:szCs w:val="20"/>
              </w:rPr>
              <w:t>137</w:t>
            </w:r>
          </w:p>
        </w:tc>
        <w:tc>
          <w:tcPr>
            <w:tcW w:w="1843" w:type="dxa"/>
          </w:tcPr>
          <w:p w14:paraId="6EFB52DC" w14:textId="3BBFC5AB" w:rsidR="006529A5" w:rsidRPr="00A56C39" w:rsidRDefault="006529A5" w:rsidP="00EB31EC">
            <w:pPr>
              <w:tabs>
                <w:tab w:val="left" w:pos="1228"/>
              </w:tabs>
              <w:rPr>
                <w:sz w:val="20"/>
                <w:szCs w:val="20"/>
              </w:rPr>
            </w:pPr>
          </w:p>
        </w:tc>
        <w:tc>
          <w:tcPr>
            <w:tcW w:w="5766" w:type="dxa"/>
          </w:tcPr>
          <w:p w14:paraId="3AA6B4A3" w14:textId="220CD190" w:rsidR="006529A5" w:rsidRPr="00A56C39" w:rsidRDefault="006529A5" w:rsidP="00EB31EC">
            <w:pPr>
              <w:tabs>
                <w:tab w:val="left" w:pos="1228"/>
              </w:tabs>
              <w:rPr>
                <w:sz w:val="20"/>
                <w:szCs w:val="20"/>
              </w:rPr>
            </w:pPr>
            <w:r w:rsidRPr="00A56C39">
              <w:rPr>
                <w:sz w:val="20"/>
                <w:szCs w:val="20"/>
              </w:rPr>
              <w:t>View total cost? Where and how? Separate tab to the side? More detail needed.</w:t>
            </w:r>
          </w:p>
        </w:tc>
        <w:tc>
          <w:tcPr>
            <w:tcW w:w="2392" w:type="dxa"/>
          </w:tcPr>
          <w:p w14:paraId="286CAEA7" w14:textId="77777777" w:rsidR="006529A5" w:rsidRPr="00A56C39" w:rsidRDefault="006529A5" w:rsidP="00EB31EC">
            <w:pPr>
              <w:tabs>
                <w:tab w:val="left" w:pos="1228"/>
              </w:tabs>
              <w:rPr>
                <w:sz w:val="20"/>
                <w:szCs w:val="20"/>
              </w:rPr>
            </w:pPr>
          </w:p>
        </w:tc>
      </w:tr>
      <w:tr w:rsidR="006529A5" w:rsidRPr="00A56C39" w14:paraId="6A8B8E5D" w14:textId="77777777" w:rsidTr="00DD3A4E">
        <w:tc>
          <w:tcPr>
            <w:tcW w:w="675" w:type="dxa"/>
          </w:tcPr>
          <w:p w14:paraId="533C7F17" w14:textId="0BAC021F" w:rsidR="006529A5" w:rsidRPr="00A56C39" w:rsidRDefault="00DD3A4E" w:rsidP="00EB31EC">
            <w:pPr>
              <w:tabs>
                <w:tab w:val="left" w:pos="1228"/>
              </w:tabs>
              <w:rPr>
                <w:sz w:val="20"/>
                <w:szCs w:val="20"/>
              </w:rPr>
            </w:pPr>
            <w:r>
              <w:rPr>
                <w:sz w:val="20"/>
                <w:szCs w:val="20"/>
              </w:rPr>
              <w:t>138</w:t>
            </w:r>
          </w:p>
        </w:tc>
        <w:tc>
          <w:tcPr>
            <w:tcW w:w="1843" w:type="dxa"/>
          </w:tcPr>
          <w:p w14:paraId="60160B9E" w14:textId="24C5CC54" w:rsidR="006529A5" w:rsidRPr="00A56C39" w:rsidRDefault="006529A5" w:rsidP="00EB31EC">
            <w:pPr>
              <w:tabs>
                <w:tab w:val="left" w:pos="1228"/>
              </w:tabs>
              <w:rPr>
                <w:sz w:val="20"/>
                <w:szCs w:val="20"/>
              </w:rPr>
            </w:pPr>
          </w:p>
        </w:tc>
        <w:tc>
          <w:tcPr>
            <w:tcW w:w="5766" w:type="dxa"/>
          </w:tcPr>
          <w:p w14:paraId="48C88CAE" w14:textId="1B947645" w:rsidR="006529A5" w:rsidRPr="00A56C39" w:rsidRDefault="006529A5" w:rsidP="000952EA">
            <w:pPr>
              <w:tabs>
                <w:tab w:val="left" w:pos="1228"/>
              </w:tabs>
              <w:rPr>
                <w:sz w:val="20"/>
                <w:szCs w:val="20"/>
              </w:rPr>
            </w:pPr>
            <w:r w:rsidRPr="00A56C39">
              <w:rPr>
                <w:sz w:val="20"/>
                <w:szCs w:val="20"/>
              </w:rPr>
              <w:t xml:space="preserve">Superfluous space between </w:t>
            </w:r>
            <w:r w:rsidRPr="00A56C39">
              <w:rPr>
                <w:rFonts w:cs="Cambria"/>
                <w:sz w:val="20"/>
                <w:szCs w:val="20"/>
              </w:rPr>
              <w:t>4.1.27 and 4.1.28.</w:t>
            </w:r>
          </w:p>
        </w:tc>
        <w:tc>
          <w:tcPr>
            <w:tcW w:w="2392" w:type="dxa"/>
          </w:tcPr>
          <w:p w14:paraId="50C9D8B6" w14:textId="77777777" w:rsidR="006529A5" w:rsidRPr="00A56C39" w:rsidRDefault="006529A5" w:rsidP="00EB31EC">
            <w:pPr>
              <w:tabs>
                <w:tab w:val="left" w:pos="1228"/>
              </w:tabs>
              <w:rPr>
                <w:sz w:val="20"/>
                <w:szCs w:val="20"/>
              </w:rPr>
            </w:pPr>
          </w:p>
        </w:tc>
      </w:tr>
      <w:tr w:rsidR="006529A5" w:rsidRPr="00A56C39" w14:paraId="6723417C" w14:textId="77777777" w:rsidTr="00DD3A4E">
        <w:tc>
          <w:tcPr>
            <w:tcW w:w="675" w:type="dxa"/>
          </w:tcPr>
          <w:p w14:paraId="2433B8AD" w14:textId="60DA1EE0" w:rsidR="006529A5" w:rsidRPr="00A56C39" w:rsidRDefault="00DD3A4E" w:rsidP="00EB31EC">
            <w:pPr>
              <w:tabs>
                <w:tab w:val="left" w:pos="1228"/>
              </w:tabs>
              <w:rPr>
                <w:sz w:val="20"/>
                <w:szCs w:val="20"/>
              </w:rPr>
            </w:pPr>
            <w:r>
              <w:rPr>
                <w:sz w:val="20"/>
                <w:szCs w:val="20"/>
              </w:rPr>
              <w:t>139</w:t>
            </w:r>
          </w:p>
        </w:tc>
        <w:tc>
          <w:tcPr>
            <w:tcW w:w="1843" w:type="dxa"/>
          </w:tcPr>
          <w:p w14:paraId="06E1743C" w14:textId="52E4879F" w:rsidR="006529A5" w:rsidRPr="00A56C39" w:rsidRDefault="006529A5" w:rsidP="00EB31EC">
            <w:pPr>
              <w:tabs>
                <w:tab w:val="left" w:pos="1228"/>
              </w:tabs>
              <w:rPr>
                <w:sz w:val="20"/>
                <w:szCs w:val="20"/>
              </w:rPr>
            </w:pPr>
          </w:p>
        </w:tc>
        <w:tc>
          <w:tcPr>
            <w:tcW w:w="5766" w:type="dxa"/>
          </w:tcPr>
          <w:p w14:paraId="1234CB3C" w14:textId="06B0F689" w:rsidR="006529A5" w:rsidRPr="00A56C39" w:rsidRDefault="006529A5" w:rsidP="00EB31EC">
            <w:pPr>
              <w:tabs>
                <w:tab w:val="left" w:pos="1228"/>
              </w:tabs>
              <w:rPr>
                <w:sz w:val="20"/>
                <w:szCs w:val="20"/>
              </w:rPr>
            </w:pPr>
            <w:r w:rsidRPr="00A56C39">
              <w:rPr>
                <w:sz w:val="20"/>
                <w:szCs w:val="20"/>
              </w:rPr>
              <w:t>Ordering page should be italics.</w:t>
            </w:r>
          </w:p>
        </w:tc>
        <w:tc>
          <w:tcPr>
            <w:tcW w:w="2392" w:type="dxa"/>
          </w:tcPr>
          <w:p w14:paraId="0E65816F" w14:textId="77777777" w:rsidR="006529A5" w:rsidRPr="00A56C39" w:rsidRDefault="006529A5" w:rsidP="00EB31EC">
            <w:pPr>
              <w:tabs>
                <w:tab w:val="left" w:pos="1228"/>
              </w:tabs>
              <w:rPr>
                <w:sz w:val="20"/>
                <w:szCs w:val="20"/>
              </w:rPr>
            </w:pPr>
          </w:p>
        </w:tc>
      </w:tr>
      <w:tr w:rsidR="006529A5" w:rsidRPr="00A56C39" w14:paraId="08C62763" w14:textId="77777777" w:rsidTr="00DD3A4E">
        <w:tc>
          <w:tcPr>
            <w:tcW w:w="675" w:type="dxa"/>
          </w:tcPr>
          <w:p w14:paraId="1CE699AE" w14:textId="2ADF5962" w:rsidR="006529A5" w:rsidRPr="00A56C39" w:rsidRDefault="00DD3A4E" w:rsidP="00EB31EC">
            <w:pPr>
              <w:tabs>
                <w:tab w:val="left" w:pos="1228"/>
              </w:tabs>
              <w:rPr>
                <w:sz w:val="20"/>
                <w:szCs w:val="20"/>
              </w:rPr>
            </w:pPr>
            <w:r>
              <w:rPr>
                <w:sz w:val="20"/>
                <w:szCs w:val="20"/>
              </w:rPr>
              <w:t>140</w:t>
            </w:r>
          </w:p>
        </w:tc>
        <w:tc>
          <w:tcPr>
            <w:tcW w:w="1843" w:type="dxa"/>
          </w:tcPr>
          <w:p w14:paraId="4E941ACC" w14:textId="6F409D7C" w:rsidR="006529A5" w:rsidRPr="00A56C39" w:rsidRDefault="006529A5" w:rsidP="00EB31EC">
            <w:pPr>
              <w:tabs>
                <w:tab w:val="left" w:pos="1228"/>
              </w:tabs>
              <w:rPr>
                <w:sz w:val="20"/>
                <w:szCs w:val="20"/>
              </w:rPr>
            </w:pPr>
          </w:p>
        </w:tc>
        <w:tc>
          <w:tcPr>
            <w:tcW w:w="5766" w:type="dxa"/>
          </w:tcPr>
          <w:p w14:paraId="22D4DB67" w14:textId="20BD3E1A" w:rsidR="006529A5" w:rsidRPr="00A56C39" w:rsidRDefault="006529A5" w:rsidP="00EB31EC">
            <w:pPr>
              <w:tabs>
                <w:tab w:val="left" w:pos="1228"/>
              </w:tabs>
              <w:rPr>
                <w:sz w:val="20"/>
                <w:szCs w:val="20"/>
              </w:rPr>
            </w:pPr>
            <w:r w:rsidRPr="00A56C39">
              <w:rPr>
                <w:sz w:val="20"/>
                <w:szCs w:val="20"/>
              </w:rPr>
              <w:t>“</w:t>
            </w:r>
            <w:proofErr w:type="gramStart"/>
            <w:r w:rsidRPr="00A56C39">
              <w:rPr>
                <w:sz w:val="20"/>
                <w:szCs w:val="20"/>
              </w:rPr>
              <w:t>a</w:t>
            </w:r>
            <w:proofErr w:type="gramEnd"/>
            <w:r w:rsidRPr="00A56C39">
              <w:rPr>
                <w:sz w:val="20"/>
                <w:szCs w:val="20"/>
              </w:rPr>
              <w:t>” user? Is “the” user appropriate?</w:t>
            </w:r>
          </w:p>
        </w:tc>
        <w:tc>
          <w:tcPr>
            <w:tcW w:w="2392" w:type="dxa"/>
          </w:tcPr>
          <w:p w14:paraId="5AF1C958" w14:textId="77777777" w:rsidR="006529A5" w:rsidRPr="00A56C39" w:rsidRDefault="006529A5" w:rsidP="00EB31EC">
            <w:pPr>
              <w:tabs>
                <w:tab w:val="left" w:pos="1228"/>
              </w:tabs>
              <w:rPr>
                <w:sz w:val="20"/>
                <w:szCs w:val="20"/>
              </w:rPr>
            </w:pPr>
          </w:p>
        </w:tc>
      </w:tr>
      <w:tr w:rsidR="006529A5" w:rsidRPr="00A56C39" w14:paraId="216F9FBA" w14:textId="77777777" w:rsidTr="00DD3A4E">
        <w:tc>
          <w:tcPr>
            <w:tcW w:w="675" w:type="dxa"/>
          </w:tcPr>
          <w:p w14:paraId="54BA9189" w14:textId="5574CE8E" w:rsidR="006529A5" w:rsidRPr="00A56C39" w:rsidRDefault="00DD3A4E" w:rsidP="00EB31EC">
            <w:pPr>
              <w:tabs>
                <w:tab w:val="left" w:pos="1228"/>
              </w:tabs>
              <w:rPr>
                <w:sz w:val="20"/>
                <w:szCs w:val="20"/>
              </w:rPr>
            </w:pPr>
            <w:r>
              <w:rPr>
                <w:sz w:val="20"/>
                <w:szCs w:val="20"/>
              </w:rPr>
              <w:t>141</w:t>
            </w:r>
          </w:p>
        </w:tc>
        <w:tc>
          <w:tcPr>
            <w:tcW w:w="1843" w:type="dxa"/>
          </w:tcPr>
          <w:p w14:paraId="34E1C274" w14:textId="55A276F6" w:rsidR="006529A5" w:rsidRPr="00A56C39" w:rsidRDefault="006529A5" w:rsidP="00EB31EC">
            <w:pPr>
              <w:tabs>
                <w:tab w:val="left" w:pos="1228"/>
              </w:tabs>
              <w:rPr>
                <w:sz w:val="20"/>
                <w:szCs w:val="20"/>
              </w:rPr>
            </w:pPr>
            <w:r w:rsidRPr="00A56C39">
              <w:rPr>
                <w:sz w:val="20"/>
                <w:szCs w:val="20"/>
              </w:rPr>
              <w:t>4.1.29</w:t>
            </w:r>
          </w:p>
        </w:tc>
        <w:tc>
          <w:tcPr>
            <w:tcW w:w="5766" w:type="dxa"/>
          </w:tcPr>
          <w:p w14:paraId="53EDAC8A" w14:textId="43C614EF" w:rsidR="006529A5" w:rsidRPr="00A56C39" w:rsidRDefault="006529A5" w:rsidP="00EB31EC">
            <w:pPr>
              <w:tabs>
                <w:tab w:val="left" w:pos="1228"/>
              </w:tabs>
              <w:rPr>
                <w:sz w:val="20"/>
                <w:szCs w:val="20"/>
              </w:rPr>
            </w:pPr>
            <w:r w:rsidRPr="00A56C39">
              <w:rPr>
                <w:sz w:val="20"/>
                <w:szCs w:val="20"/>
              </w:rPr>
              <w:t>Page in italics.</w:t>
            </w:r>
          </w:p>
        </w:tc>
        <w:tc>
          <w:tcPr>
            <w:tcW w:w="2392" w:type="dxa"/>
          </w:tcPr>
          <w:p w14:paraId="60010026" w14:textId="77777777" w:rsidR="006529A5" w:rsidRPr="00A56C39" w:rsidRDefault="006529A5" w:rsidP="00EB31EC">
            <w:pPr>
              <w:tabs>
                <w:tab w:val="left" w:pos="1228"/>
              </w:tabs>
              <w:rPr>
                <w:sz w:val="20"/>
                <w:szCs w:val="20"/>
              </w:rPr>
            </w:pPr>
          </w:p>
        </w:tc>
      </w:tr>
      <w:tr w:rsidR="006529A5" w:rsidRPr="00A56C39" w14:paraId="7D162A4B" w14:textId="77777777" w:rsidTr="00DD3A4E">
        <w:tc>
          <w:tcPr>
            <w:tcW w:w="675" w:type="dxa"/>
          </w:tcPr>
          <w:p w14:paraId="5C8C8FD8" w14:textId="7D250223" w:rsidR="006529A5" w:rsidRPr="00A56C39" w:rsidRDefault="00DD3A4E" w:rsidP="00EB31EC">
            <w:pPr>
              <w:tabs>
                <w:tab w:val="left" w:pos="1228"/>
              </w:tabs>
              <w:rPr>
                <w:sz w:val="20"/>
                <w:szCs w:val="20"/>
              </w:rPr>
            </w:pPr>
            <w:r>
              <w:rPr>
                <w:sz w:val="20"/>
                <w:szCs w:val="20"/>
              </w:rPr>
              <w:t>142</w:t>
            </w:r>
          </w:p>
        </w:tc>
        <w:tc>
          <w:tcPr>
            <w:tcW w:w="1843" w:type="dxa"/>
          </w:tcPr>
          <w:p w14:paraId="524F67F4" w14:textId="146E0A44" w:rsidR="006529A5" w:rsidRPr="00A56C39" w:rsidRDefault="006529A5" w:rsidP="00EB31EC">
            <w:pPr>
              <w:tabs>
                <w:tab w:val="left" w:pos="1228"/>
              </w:tabs>
              <w:rPr>
                <w:sz w:val="20"/>
                <w:szCs w:val="20"/>
              </w:rPr>
            </w:pPr>
          </w:p>
        </w:tc>
        <w:tc>
          <w:tcPr>
            <w:tcW w:w="5766" w:type="dxa"/>
          </w:tcPr>
          <w:p w14:paraId="4B53DD1F" w14:textId="1871BE95" w:rsidR="006529A5" w:rsidRPr="00A56C39" w:rsidRDefault="006529A5" w:rsidP="00EB31EC">
            <w:pPr>
              <w:tabs>
                <w:tab w:val="left" w:pos="1228"/>
              </w:tabs>
              <w:rPr>
                <w:sz w:val="20"/>
                <w:szCs w:val="20"/>
              </w:rPr>
            </w:pPr>
            <w:r w:rsidRPr="00A56C39">
              <w:rPr>
                <w:sz w:val="20"/>
                <w:szCs w:val="20"/>
              </w:rPr>
              <w:t>Shopping cart instead of cart.</w:t>
            </w:r>
          </w:p>
        </w:tc>
        <w:tc>
          <w:tcPr>
            <w:tcW w:w="2392" w:type="dxa"/>
          </w:tcPr>
          <w:p w14:paraId="6B56D429" w14:textId="77777777" w:rsidR="006529A5" w:rsidRPr="00A56C39" w:rsidRDefault="006529A5" w:rsidP="00EB31EC">
            <w:pPr>
              <w:tabs>
                <w:tab w:val="left" w:pos="1228"/>
              </w:tabs>
              <w:rPr>
                <w:sz w:val="20"/>
                <w:szCs w:val="20"/>
              </w:rPr>
            </w:pPr>
          </w:p>
        </w:tc>
      </w:tr>
      <w:tr w:rsidR="006529A5" w:rsidRPr="00A56C39" w14:paraId="7BFEB5B0" w14:textId="77777777" w:rsidTr="00DD3A4E">
        <w:tc>
          <w:tcPr>
            <w:tcW w:w="675" w:type="dxa"/>
          </w:tcPr>
          <w:p w14:paraId="530738E3" w14:textId="0FCFEFC7" w:rsidR="006529A5" w:rsidRPr="00A56C39" w:rsidRDefault="00DD3A4E" w:rsidP="00EB31EC">
            <w:pPr>
              <w:tabs>
                <w:tab w:val="left" w:pos="1228"/>
              </w:tabs>
              <w:rPr>
                <w:sz w:val="20"/>
                <w:szCs w:val="20"/>
              </w:rPr>
            </w:pPr>
            <w:r>
              <w:rPr>
                <w:sz w:val="20"/>
                <w:szCs w:val="20"/>
              </w:rPr>
              <w:t>143</w:t>
            </w:r>
          </w:p>
        </w:tc>
        <w:tc>
          <w:tcPr>
            <w:tcW w:w="1843" w:type="dxa"/>
          </w:tcPr>
          <w:p w14:paraId="0D351B42" w14:textId="177733B4" w:rsidR="006529A5" w:rsidRPr="00A56C39" w:rsidRDefault="006529A5" w:rsidP="00EB31EC">
            <w:pPr>
              <w:tabs>
                <w:tab w:val="left" w:pos="1228"/>
              </w:tabs>
              <w:rPr>
                <w:sz w:val="20"/>
                <w:szCs w:val="20"/>
              </w:rPr>
            </w:pPr>
          </w:p>
        </w:tc>
        <w:tc>
          <w:tcPr>
            <w:tcW w:w="5766" w:type="dxa"/>
          </w:tcPr>
          <w:p w14:paraId="496372F7" w14:textId="70146485" w:rsidR="006529A5" w:rsidRPr="00A56C39" w:rsidRDefault="006529A5" w:rsidP="00EB31EC">
            <w:pPr>
              <w:tabs>
                <w:tab w:val="left" w:pos="1228"/>
              </w:tabs>
              <w:rPr>
                <w:sz w:val="20"/>
                <w:szCs w:val="20"/>
              </w:rPr>
            </w:pPr>
            <w:r w:rsidRPr="00A56C39">
              <w:rPr>
                <w:sz w:val="20"/>
                <w:szCs w:val="20"/>
              </w:rPr>
              <w:t>“</w:t>
            </w:r>
            <w:proofErr w:type="gramStart"/>
            <w:r w:rsidRPr="00A56C39">
              <w:rPr>
                <w:sz w:val="20"/>
                <w:szCs w:val="20"/>
              </w:rPr>
              <w:t>a</w:t>
            </w:r>
            <w:proofErr w:type="gramEnd"/>
            <w:r w:rsidRPr="00A56C39">
              <w:rPr>
                <w:sz w:val="20"/>
                <w:szCs w:val="20"/>
              </w:rPr>
              <w:t>” vs. “the”.</w:t>
            </w:r>
          </w:p>
        </w:tc>
        <w:tc>
          <w:tcPr>
            <w:tcW w:w="2392" w:type="dxa"/>
          </w:tcPr>
          <w:p w14:paraId="073E4C38" w14:textId="77777777" w:rsidR="006529A5" w:rsidRPr="00A56C39" w:rsidRDefault="006529A5" w:rsidP="00EB31EC">
            <w:pPr>
              <w:tabs>
                <w:tab w:val="left" w:pos="1228"/>
              </w:tabs>
              <w:rPr>
                <w:sz w:val="20"/>
                <w:szCs w:val="20"/>
              </w:rPr>
            </w:pPr>
          </w:p>
        </w:tc>
      </w:tr>
      <w:tr w:rsidR="006529A5" w:rsidRPr="00A56C39" w14:paraId="7CDCED20" w14:textId="77777777" w:rsidTr="00DD3A4E">
        <w:tc>
          <w:tcPr>
            <w:tcW w:w="675" w:type="dxa"/>
          </w:tcPr>
          <w:p w14:paraId="3CD6E2DA" w14:textId="372E70E5" w:rsidR="006529A5" w:rsidRPr="00A56C39" w:rsidRDefault="00DD3A4E" w:rsidP="00EB31EC">
            <w:pPr>
              <w:tabs>
                <w:tab w:val="left" w:pos="1228"/>
              </w:tabs>
              <w:rPr>
                <w:sz w:val="20"/>
                <w:szCs w:val="20"/>
              </w:rPr>
            </w:pPr>
            <w:r>
              <w:rPr>
                <w:sz w:val="20"/>
                <w:szCs w:val="20"/>
              </w:rPr>
              <w:t>144</w:t>
            </w:r>
          </w:p>
        </w:tc>
        <w:tc>
          <w:tcPr>
            <w:tcW w:w="1843" w:type="dxa"/>
          </w:tcPr>
          <w:p w14:paraId="758D2DBA" w14:textId="571E34A8" w:rsidR="006529A5" w:rsidRPr="00A56C39" w:rsidRDefault="006529A5" w:rsidP="00EB31EC">
            <w:pPr>
              <w:tabs>
                <w:tab w:val="left" w:pos="1228"/>
              </w:tabs>
              <w:rPr>
                <w:sz w:val="20"/>
                <w:szCs w:val="20"/>
              </w:rPr>
            </w:pPr>
          </w:p>
        </w:tc>
        <w:tc>
          <w:tcPr>
            <w:tcW w:w="5766" w:type="dxa"/>
          </w:tcPr>
          <w:p w14:paraId="44201E19" w14:textId="7F848533" w:rsidR="006529A5" w:rsidRPr="00A56C39" w:rsidRDefault="006529A5" w:rsidP="00EB31EC">
            <w:pPr>
              <w:tabs>
                <w:tab w:val="left" w:pos="1228"/>
              </w:tabs>
              <w:rPr>
                <w:sz w:val="20"/>
                <w:szCs w:val="20"/>
              </w:rPr>
            </w:pPr>
            <w:r w:rsidRPr="00A56C39">
              <w:rPr>
                <w:sz w:val="20"/>
                <w:szCs w:val="20"/>
              </w:rPr>
              <w:t xml:space="preserve">How do you actually remove the item from the cart? </w:t>
            </w:r>
          </w:p>
        </w:tc>
        <w:tc>
          <w:tcPr>
            <w:tcW w:w="2392" w:type="dxa"/>
          </w:tcPr>
          <w:p w14:paraId="1F2F83B8" w14:textId="77777777" w:rsidR="006529A5" w:rsidRPr="00A56C39" w:rsidRDefault="006529A5" w:rsidP="00EB31EC">
            <w:pPr>
              <w:tabs>
                <w:tab w:val="left" w:pos="1228"/>
              </w:tabs>
              <w:rPr>
                <w:sz w:val="20"/>
                <w:szCs w:val="20"/>
              </w:rPr>
            </w:pPr>
          </w:p>
        </w:tc>
      </w:tr>
      <w:tr w:rsidR="006529A5" w:rsidRPr="00A56C39" w14:paraId="55C8E964" w14:textId="77777777" w:rsidTr="00DD3A4E">
        <w:tc>
          <w:tcPr>
            <w:tcW w:w="675" w:type="dxa"/>
          </w:tcPr>
          <w:p w14:paraId="45EC56AA" w14:textId="0BADE599" w:rsidR="006529A5" w:rsidRPr="00A56C39" w:rsidRDefault="00DD3A4E" w:rsidP="00EB31EC">
            <w:pPr>
              <w:tabs>
                <w:tab w:val="left" w:pos="1228"/>
              </w:tabs>
              <w:rPr>
                <w:sz w:val="20"/>
                <w:szCs w:val="20"/>
              </w:rPr>
            </w:pPr>
            <w:r>
              <w:rPr>
                <w:sz w:val="20"/>
                <w:szCs w:val="20"/>
              </w:rPr>
              <w:t>145</w:t>
            </w:r>
          </w:p>
        </w:tc>
        <w:tc>
          <w:tcPr>
            <w:tcW w:w="1843" w:type="dxa"/>
          </w:tcPr>
          <w:p w14:paraId="4281E92C" w14:textId="1AC9AC86" w:rsidR="006529A5" w:rsidRPr="00A56C39" w:rsidRDefault="006529A5" w:rsidP="00EB31EC">
            <w:pPr>
              <w:tabs>
                <w:tab w:val="left" w:pos="1228"/>
              </w:tabs>
              <w:rPr>
                <w:sz w:val="20"/>
                <w:szCs w:val="20"/>
              </w:rPr>
            </w:pPr>
          </w:p>
        </w:tc>
        <w:tc>
          <w:tcPr>
            <w:tcW w:w="5766" w:type="dxa"/>
          </w:tcPr>
          <w:p w14:paraId="0CDB2344" w14:textId="65A7C720" w:rsidR="006529A5" w:rsidRPr="00A56C39" w:rsidRDefault="006529A5" w:rsidP="00EB31EC">
            <w:pPr>
              <w:tabs>
                <w:tab w:val="left" w:pos="1228"/>
              </w:tabs>
              <w:rPr>
                <w:sz w:val="20"/>
                <w:szCs w:val="20"/>
              </w:rPr>
            </w:pPr>
            <w:r w:rsidRPr="00A56C39">
              <w:rPr>
                <w:sz w:val="20"/>
                <w:szCs w:val="20"/>
              </w:rPr>
              <w:t xml:space="preserve">How </w:t>
            </w:r>
            <w:proofErr w:type="gramStart"/>
            <w:r w:rsidRPr="00A56C39">
              <w:rPr>
                <w:sz w:val="20"/>
                <w:szCs w:val="20"/>
              </w:rPr>
              <w:t>does the site handle removing items</w:t>
            </w:r>
            <w:proofErr w:type="gramEnd"/>
            <w:r w:rsidRPr="00A56C39">
              <w:rPr>
                <w:sz w:val="20"/>
                <w:szCs w:val="20"/>
              </w:rPr>
              <w:t>? Does the page reload or is it like Amazon where removing doesn’t affect the page beyond removing the item.</w:t>
            </w:r>
          </w:p>
        </w:tc>
        <w:tc>
          <w:tcPr>
            <w:tcW w:w="2392" w:type="dxa"/>
          </w:tcPr>
          <w:p w14:paraId="4DE498DB" w14:textId="77777777" w:rsidR="006529A5" w:rsidRPr="00A56C39" w:rsidRDefault="006529A5" w:rsidP="00EB31EC">
            <w:pPr>
              <w:tabs>
                <w:tab w:val="left" w:pos="1228"/>
              </w:tabs>
              <w:rPr>
                <w:sz w:val="20"/>
                <w:szCs w:val="20"/>
              </w:rPr>
            </w:pPr>
          </w:p>
        </w:tc>
      </w:tr>
      <w:tr w:rsidR="006529A5" w:rsidRPr="00A56C39" w14:paraId="3ED74C7E" w14:textId="77777777" w:rsidTr="00DD3A4E">
        <w:tc>
          <w:tcPr>
            <w:tcW w:w="675" w:type="dxa"/>
          </w:tcPr>
          <w:p w14:paraId="326FC346" w14:textId="294DE158" w:rsidR="006529A5" w:rsidRPr="00A56C39" w:rsidRDefault="00DD3A4E" w:rsidP="00EB31EC">
            <w:pPr>
              <w:tabs>
                <w:tab w:val="left" w:pos="1228"/>
              </w:tabs>
              <w:rPr>
                <w:sz w:val="20"/>
                <w:szCs w:val="20"/>
              </w:rPr>
            </w:pPr>
            <w:r>
              <w:rPr>
                <w:sz w:val="20"/>
                <w:szCs w:val="20"/>
              </w:rPr>
              <w:t>146</w:t>
            </w:r>
          </w:p>
        </w:tc>
        <w:tc>
          <w:tcPr>
            <w:tcW w:w="1843" w:type="dxa"/>
          </w:tcPr>
          <w:p w14:paraId="17AE8762" w14:textId="16C58443" w:rsidR="006529A5" w:rsidRPr="00A56C39" w:rsidRDefault="006529A5" w:rsidP="00EB31EC">
            <w:pPr>
              <w:tabs>
                <w:tab w:val="left" w:pos="1228"/>
              </w:tabs>
              <w:rPr>
                <w:sz w:val="20"/>
                <w:szCs w:val="20"/>
              </w:rPr>
            </w:pPr>
            <w:r w:rsidRPr="00A56C39">
              <w:rPr>
                <w:sz w:val="20"/>
                <w:szCs w:val="20"/>
              </w:rPr>
              <w:t>4.1.30</w:t>
            </w:r>
          </w:p>
        </w:tc>
        <w:tc>
          <w:tcPr>
            <w:tcW w:w="5766" w:type="dxa"/>
          </w:tcPr>
          <w:p w14:paraId="1D8C7D37" w14:textId="708EF914" w:rsidR="006529A5" w:rsidRPr="00A56C39" w:rsidRDefault="006529A5" w:rsidP="00EB31EC">
            <w:pPr>
              <w:tabs>
                <w:tab w:val="left" w:pos="1228"/>
              </w:tabs>
              <w:rPr>
                <w:sz w:val="20"/>
                <w:szCs w:val="20"/>
              </w:rPr>
            </w:pPr>
            <w:r w:rsidRPr="00A56C39">
              <w:rPr>
                <w:sz w:val="20"/>
                <w:szCs w:val="20"/>
              </w:rPr>
              <w:t>Italics</w:t>
            </w:r>
          </w:p>
        </w:tc>
        <w:tc>
          <w:tcPr>
            <w:tcW w:w="2392" w:type="dxa"/>
          </w:tcPr>
          <w:p w14:paraId="31AC6CD1" w14:textId="77777777" w:rsidR="006529A5" w:rsidRPr="00A56C39" w:rsidRDefault="006529A5" w:rsidP="00EB31EC">
            <w:pPr>
              <w:tabs>
                <w:tab w:val="left" w:pos="1228"/>
              </w:tabs>
              <w:rPr>
                <w:sz w:val="20"/>
                <w:szCs w:val="20"/>
              </w:rPr>
            </w:pPr>
          </w:p>
        </w:tc>
      </w:tr>
      <w:tr w:rsidR="006529A5" w:rsidRPr="00A56C39" w14:paraId="66BDA766" w14:textId="77777777" w:rsidTr="00DD3A4E">
        <w:tc>
          <w:tcPr>
            <w:tcW w:w="675" w:type="dxa"/>
          </w:tcPr>
          <w:p w14:paraId="03D3D780" w14:textId="2BCAC0BD" w:rsidR="006529A5" w:rsidRPr="00A56C39" w:rsidRDefault="00DD3A4E" w:rsidP="00EB31EC">
            <w:pPr>
              <w:tabs>
                <w:tab w:val="left" w:pos="1228"/>
              </w:tabs>
              <w:rPr>
                <w:sz w:val="20"/>
                <w:szCs w:val="20"/>
              </w:rPr>
            </w:pPr>
            <w:r>
              <w:rPr>
                <w:sz w:val="20"/>
                <w:szCs w:val="20"/>
              </w:rPr>
              <w:t>147</w:t>
            </w:r>
          </w:p>
        </w:tc>
        <w:tc>
          <w:tcPr>
            <w:tcW w:w="1843" w:type="dxa"/>
          </w:tcPr>
          <w:p w14:paraId="649E4AF3" w14:textId="04A33278" w:rsidR="006529A5" w:rsidRPr="00A56C39" w:rsidRDefault="006529A5" w:rsidP="00EB31EC">
            <w:pPr>
              <w:tabs>
                <w:tab w:val="left" w:pos="1228"/>
              </w:tabs>
              <w:rPr>
                <w:sz w:val="20"/>
                <w:szCs w:val="20"/>
              </w:rPr>
            </w:pPr>
          </w:p>
        </w:tc>
        <w:tc>
          <w:tcPr>
            <w:tcW w:w="5766" w:type="dxa"/>
          </w:tcPr>
          <w:p w14:paraId="27AE2991" w14:textId="190F0CC6" w:rsidR="006529A5" w:rsidRPr="00A56C39" w:rsidRDefault="006529A5" w:rsidP="00EB31EC">
            <w:pPr>
              <w:tabs>
                <w:tab w:val="left" w:pos="1228"/>
              </w:tabs>
              <w:rPr>
                <w:sz w:val="20"/>
                <w:szCs w:val="20"/>
              </w:rPr>
            </w:pPr>
            <w:r w:rsidRPr="00A56C39">
              <w:rPr>
                <w:sz w:val="20"/>
                <w:szCs w:val="20"/>
              </w:rPr>
              <w:t>“</w:t>
            </w:r>
            <w:proofErr w:type="gramStart"/>
            <w:r w:rsidRPr="00A56C39">
              <w:rPr>
                <w:sz w:val="20"/>
                <w:szCs w:val="20"/>
              </w:rPr>
              <w:t>should</w:t>
            </w:r>
            <w:proofErr w:type="gramEnd"/>
            <w:r w:rsidRPr="00A56C39">
              <w:rPr>
                <w:sz w:val="20"/>
                <w:szCs w:val="20"/>
              </w:rPr>
              <w:t>” enable—should be “enables”</w:t>
            </w:r>
          </w:p>
        </w:tc>
        <w:tc>
          <w:tcPr>
            <w:tcW w:w="2392" w:type="dxa"/>
          </w:tcPr>
          <w:p w14:paraId="5F7D589F" w14:textId="77777777" w:rsidR="006529A5" w:rsidRPr="00A56C39" w:rsidRDefault="006529A5" w:rsidP="00EB31EC">
            <w:pPr>
              <w:tabs>
                <w:tab w:val="left" w:pos="1228"/>
              </w:tabs>
              <w:rPr>
                <w:sz w:val="20"/>
                <w:szCs w:val="20"/>
              </w:rPr>
            </w:pPr>
          </w:p>
        </w:tc>
      </w:tr>
      <w:tr w:rsidR="006529A5" w:rsidRPr="00A56C39" w14:paraId="5E1DA847" w14:textId="77777777" w:rsidTr="00DD3A4E">
        <w:tc>
          <w:tcPr>
            <w:tcW w:w="675" w:type="dxa"/>
          </w:tcPr>
          <w:p w14:paraId="0113964F" w14:textId="1C50EF59" w:rsidR="006529A5" w:rsidRPr="00A56C39" w:rsidRDefault="00DD3A4E" w:rsidP="00EB31EC">
            <w:pPr>
              <w:tabs>
                <w:tab w:val="left" w:pos="1228"/>
              </w:tabs>
              <w:rPr>
                <w:sz w:val="20"/>
                <w:szCs w:val="20"/>
              </w:rPr>
            </w:pPr>
            <w:r>
              <w:rPr>
                <w:sz w:val="20"/>
                <w:szCs w:val="20"/>
              </w:rPr>
              <w:t>148</w:t>
            </w:r>
          </w:p>
        </w:tc>
        <w:tc>
          <w:tcPr>
            <w:tcW w:w="1843" w:type="dxa"/>
          </w:tcPr>
          <w:p w14:paraId="14CBD384" w14:textId="70FEFBED" w:rsidR="006529A5" w:rsidRPr="00A56C39" w:rsidRDefault="006529A5" w:rsidP="00EB31EC">
            <w:pPr>
              <w:tabs>
                <w:tab w:val="left" w:pos="1228"/>
              </w:tabs>
              <w:rPr>
                <w:sz w:val="20"/>
                <w:szCs w:val="20"/>
              </w:rPr>
            </w:pPr>
          </w:p>
        </w:tc>
        <w:tc>
          <w:tcPr>
            <w:tcW w:w="5766" w:type="dxa"/>
          </w:tcPr>
          <w:p w14:paraId="6A7E3229" w14:textId="70D2D594" w:rsidR="006529A5" w:rsidRPr="00A56C39" w:rsidRDefault="006529A5" w:rsidP="00EB31EC">
            <w:pPr>
              <w:tabs>
                <w:tab w:val="left" w:pos="1228"/>
              </w:tabs>
              <w:rPr>
                <w:sz w:val="20"/>
                <w:szCs w:val="20"/>
              </w:rPr>
            </w:pPr>
            <w:r w:rsidRPr="00A56C39">
              <w:rPr>
                <w:sz w:val="20"/>
                <w:szCs w:val="20"/>
              </w:rPr>
              <w:t>Big gap between 4.1.30 and “Schedule page”.</w:t>
            </w:r>
          </w:p>
        </w:tc>
        <w:tc>
          <w:tcPr>
            <w:tcW w:w="2392" w:type="dxa"/>
          </w:tcPr>
          <w:p w14:paraId="06574C7A" w14:textId="77777777" w:rsidR="006529A5" w:rsidRPr="00A56C39" w:rsidRDefault="006529A5" w:rsidP="00EB31EC">
            <w:pPr>
              <w:tabs>
                <w:tab w:val="left" w:pos="1228"/>
              </w:tabs>
              <w:rPr>
                <w:sz w:val="20"/>
                <w:szCs w:val="20"/>
              </w:rPr>
            </w:pPr>
          </w:p>
        </w:tc>
      </w:tr>
      <w:tr w:rsidR="006529A5" w:rsidRPr="00A56C39" w14:paraId="1049656D" w14:textId="77777777" w:rsidTr="00DD3A4E">
        <w:tc>
          <w:tcPr>
            <w:tcW w:w="675" w:type="dxa"/>
          </w:tcPr>
          <w:p w14:paraId="4CAD19A5" w14:textId="67FAF741" w:rsidR="006529A5" w:rsidRPr="00A56C39" w:rsidRDefault="00DD3A4E" w:rsidP="00EB31EC">
            <w:pPr>
              <w:tabs>
                <w:tab w:val="left" w:pos="1228"/>
              </w:tabs>
              <w:rPr>
                <w:sz w:val="20"/>
                <w:szCs w:val="20"/>
              </w:rPr>
            </w:pPr>
            <w:r>
              <w:rPr>
                <w:sz w:val="20"/>
                <w:szCs w:val="20"/>
              </w:rPr>
              <w:t>149</w:t>
            </w:r>
          </w:p>
        </w:tc>
        <w:tc>
          <w:tcPr>
            <w:tcW w:w="1843" w:type="dxa"/>
          </w:tcPr>
          <w:p w14:paraId="32CDA255" w14:textId="6779F4B1" w:rsidR="006529A5" w:rsidRPr="00A56C39" w:rsidRDefault="006529A5" w:rsidP="00EB31EC">
            <w:pPr>
              <w:tabs>
                <w:tab w:val="left" w:pos="1228"/>
              </w:tabs>
              <w:rPr>
                <w:sz w:val="20"/>
                <w:szCs w:val="20"/>
              </w:rPr>
            </w:pPr>
          </w:p>
        </w:tc>
        <w:tc>
          <w:tcPr>
            <w:tcW w:w="5766" w:type="dxa"/>
          </w:tcPr>
          <w:p w14:paraId="15D957FF" w14:textId="5B5F9C5D" w:rsidR="006529A5" w:rsidRPr="00A56C39" w:rsidRDefault="006529A5" w:rsidP="00EB31EC">
            <w:pPr>
              <w:tabs>
                <w:tab w:val="left" w:pos="1228"/>
              </w:tabs>
              <w:rPr>
                <w:sz w:val="20"/>
                <w:szCs w:val="20"/>
              </w:rPr>
            </w:pPr>
            <w:r w:rsidRPr="00A56C39">
              <w:rPr>
                <w:sz w:val="20"/>
                <w:szCs w:val="20"/>
              </w:rPr>
              <w:t>“</w:t>
            </w:r>
            <w:proofErr w:type="gramStart"/>
            <w:r w:rsidRPr="00A56C39">
              <w:rPr>
                <w:sz w:val="20"/>
                <w:szCs w:val="20"/>
              </w:rPr>
              <w:t>this</w:t>
            </w:r>
            <w:proofErr w:type="gramEnd"/>
            <w:r w:rsidRPr="00A56C39">
              <w:rPr>
                <w:sz w:val="20"/>
                <w:szCs w:val="20"/>
              </w:rPr>
              <w:t xml:space="preserve"> should then direct the user to a page to schedule collection.” Ambiguous</w:t>
            </w:r>
            <w:proofErr w:type="gramStart"/>
            <w:r w:rsidRPr="00A56C39">
              <w:rPr>
                <w:sz w:val="20"/>
                <w:szCs w:val="20"/>
              </w:rPr>
              <w:t>;</w:t>
            </w:r>
            <w:proofErr w:type="gramEnd"/>
            <w:r w:rsidRPr="00A56C39">
              <w:rPr>
                <w:sz w:val="20"/>
                <w:szCs w:val="20"/>
              </w:rPr>
              <w:t xml:space="preserve"> it is uncertain what the writer intends. Is there a desire to reach the Schedule Page? That should be made clear.</w:t>
            </w:r>
          </w:p>
        </w:tc>
        <w:tc>
          <w:tcPr>
            <w:tcW w:w="2392" w:type="dxa"/>
          </w:tcPr>
          <w:p w14:paraId="4E117F31" w14:textId="77777777" w:rsidR="006529A5" w:rsidRPr="00A56C39" w:rsidRDefault="006529A5" w:rsidP="00EB31EC">
            <w:pPr>
              <w:tabs>
                <w:tab w:val="left" w:pos="1228"/>
              </w:tabs>
              <w:rPr>
                <w:sz w:val="20"/>
                <w:szCs w:val="20"/>
              </w:rPr>
            </w:pPr>
          </w:p>
        </w:tc>
      </w:tr>
      <w:tr w:rsidR="006529A5" w:rsidRPr="00A56C39" w14:paraId="007FB71E" w14:textId="77777777" w:rsidTr="00DD3A4E">
        <w:tc>
          <w:tcPr>
            <w:tcW w:w="675" w:type="dxa"/>
          </w:tcPr>
          <w:p w14:paraId="333FE3F9" w14:textId="21EC7539" w:rsidR="006529A5" w:rsidRPr="00A56C39" w:rsidRDefault="00DD3A4E" w:rsidP="00EB31EC">
            <w:pPr>
              <w:tabs>
                <w:tab w:val="left" w:pos="1228"/>
              </w:tabs>
              <w:rPr>
                <w:sz w:val="20"/>
                <w:szCs w:val="20"/>
              </w:rPr>
            </w:pPr>
            <w:r>
              <w:rPr>
                <w:sz w:val="20"/>
                <w:szCs w:val="20"/>
              </w:rPr>
              <w:t>150</w:t>
            </w:r>
          </w:p>
        </w:tc>
        <w:tc>
          <w:tcPr>
            <w:tcW w:w="1843" w:type="dxa"/>
          </w:tcPr>
          <w:p w14:paraId="6AC4CC47" w14:textId="27BDB119" w:rsidR="006529A5" w:rsidRPr="00A56C39" w:rsidRDefault="006529A5" w:rsidP="00EB31EC">
            <w:pPr>
              <w:tabs>
                <w:tab w:val="left" w:pos="1228"/>
              </w:tabs>
              <w:rPr>
                <w:sz w:val="20"/>
                <w:szCs w:val="20"/>
              </w:rPr>
            </w:pPr>
            <w:r w:rsidRPr="00A56C39">
              <w:rPr>
                <w:sz w:val="20"/>
                <w:szCs w:val="20"/>
              </w:rPr>
              <w:t>4.1.31</w:t>
            </w:r>
          </w:p>
        </w:tc>
        <w:tc>
          <w:tcPr>
            <w:tcW w:w="5766" w:type="dxa"/>
          </w:tcPr>
          <w:p w14:paraId="1ADDBD27" w14:textId="6E07E476" w:rsidR="006529A5" w:rsidRPr="00A56C39" w:rsidRDefault="006529A5" w:rsidP="00A817D4">
            <w:pPr>
              <w:tabs>
                <w:tab w:val="left" w:pos="1228"/>
              </w:tabs>
              <w:rPr>
                <w:sz w:val="20"/>
                <w:szCs w:val="20"/>
              </w:rPr>
            </w:pPr>
            <w:r w:rsidRPr="00A56C39">
              <w:rPr>
                <w:sz w:val="20"/>
                <w:szCs w:val="20"/>
              </w:rPr>
              <w:t xml:space="preserve">Numbering error makes 3.1.29 unworkable. </w:t>
            </w:r>
          </w:p>
        </w:tc>
        <w:tc>
          <w:tcPr>
            <w:tcW w:w="2392" w:type="dxa"/>
          </w:tcPr>
          <w:p w14:paraId="47AE304C" w14:textId="77777777" w:rsidR="006529A5" w:rsidRPr="00A56C39" w:rsidRDefault="006529A5" w:rsidP="00EB31EC">
            <w:pPr>
              <w:tabs>
                <w:tab w:val="left" w:pos="1228"/>
              </w:tabs>
              <w:rPr>
                <w:sz w:val="20"/>
                <w:szCs w:val="20"/>
              </w:rPr>
            </w:pPr>
          </w:p>
        </w:tc>
      </w:tr>
      <w:tr w:rsidR="006529A5" w:rsidRPr="00A56C39" w14:paraId="3876BF60" w14:textId="77777777" w:rsidTr="00DD3A4E">
        <w:tc>
          <w:tcPr>
            <w:tcW w:w="675" w:type="dxa"/>
          </w:tcPr>
          <w:p w14:paraId="33AC8E04" w14:textId="0759C1CF" w:rsidR="006529A5" w:rsidRPr="00A56C39" w:rsidRDefault="00DD3A4E" w:rsidP="00EB31EC">
            <w:pPr>
              <w:tabs>
                <w:tab w:val="left" w:pos="1228"/>
              </w:tabs>
              <w:rPr>
                <w:sz w:val="20"/>
                <w:szCs w:val="20"/>
              </w:rPr>
            </w:pPr>
            <w:r>
              <w:rPr>
                <w:sz w:val="20"/>
                <w:szCs w:val="20"/>
              </w:rPr>
              <w:t>151</w:t>
            </w:r>
          </w:p>
        </w:tc>
        <w:tc>
          <w:tcPr>
            <w:tcW w:w="1843" w:type="dxa"/>
          </w:tcPr>
          <w:p w14:paraId="6FFE8165" w14:textId="3519A3C5" w:rsidR="006529A5" w:rsidRPr="00A56C39" w:rsidRDefault="006529A5" w:rsidP="00EB31EC">
            <w:pPr>
              <w:tabs>
                <w:tab w:val="left" w:pos="1228"/>
              </w:tabs>
              <w:rPr>
                <w:sz w:val="20"/>
                <w:szCs w:val="20"/>
              </w:rPr>
            </w:pPr>
          </w:p>
        </w:tc>
        <w:tc>
          <w:tcPr>
            <w:tcW w:w="5766" w:type="dxa"/>
          </w:tcPr>
          <w:p w14:paraId="11B6FCAD" w14:textId="462E6BF9" w:rsidR="006529A5" w:rsidRPr="00A56C39" w:rsidRDefault="006529A5" w:rsidP="00EB31EC">
            <w:pPr>
              <w:tabs>
                <w:tab w:val="left" w:pos="1228"/>
              </w:tabs>
              <w:rPr>
                <w:sz w:val="20"/>
                <w:szCs w:val="20"/>
              </w:rPr>
            </w:pPr>
            <w:r w:rsidRPr="00A56C39">
              <w:rPr>
                <w:sz w:val="20"/>
                <w:szCs w:val="20"/>
              </w:rPr>
              <w:t xml:space="preserve">It’s referring to “immediate collection” and “or later.”  4.1.29, what is intended, does not give any indication of time. </w:t>
            </w:r>
          </w:p>
        </w:tc>
        <w:tc>
          <w:tcPr>
            <w:tcW w:w="2392" w:type="dxa"/>
          </w:tcPr>
          <w:p w14:paraId="34082B6D" w14:textId="77777777" w:rsidR="006529A5" w:rsidRPr="00A56C39" w:rsidRDefault="006529A5" w:rsidP="00EB31EC">
            <w:pPr>
              <w:tabs>
                <w:tab w:val="left" w:pos="1228"/>
              </w:tabs>
              <w:rPr>
                <w:sz w:val="20"/>
                <w:szCs w:val="20"/>
              </w:rPr>
            </w:pPr>
          </w:p>
        </w:tc>
      </w:tr>
      <w:tr w:rsidR="006529A5" w:rsidRPr="00A56C39" w14:paraId="5818CEF8" w14:textId="77777777" w:rsidTr="00DD3A4E">
        <w:tc>
          <w:tcPr>
            <w:tcW w:w="675" w:type="dxa"/>
          </w:tcPr>
          <w:p w14:paraId="542B18C6" w14:textId="196CDB39" w:rsidR="006529A5" w:rsidRPr="00A56C39" w:rsidRDefault="00DD3A4E" w:rsidP="00EB31EC">
            <w:pPr>
              <w:tabs>
                <w:tab w:val="left" w:pos="1228"/>
              </w:tabs>
              <w:rPr>
                <w:sz w:val="20"/>
                <w:szCs w:val="20"/>
              </w:rPr>
            </w:pPr>
            <w:r>
              <w:rPr>
                <w:sz w:val="20"/>
                <w:szCs w:val="20"/>
              </w:rPr>
              <w:t>152</w:t>
            </w:r>
          </w:p>
        </w:tc>
        <w:tc>
          <w:tcPr>
            <w:tcW w:w="1843" w:type="dxa"/>
          </w:tcPr>
          <w:p w14:paraId="3E98AA5B" w14:textId="7DD0F3EF" w:rsidR="006529A5" w:rsidRPr="00A56C39" w:rsidRDefault="006529A5" w:rsidP="00EB31EC">
            <w:pPr>
              <w:tabs>
                <w:tab w:val="left" w:pos="1228"/>
              </w:tabs>
              <w:rPr>
                <w:sz w:val="20"/>
                <w:szCs w:val="20"/>
              </w:rPr>
            </w:pPr>
          </w:p>
        </w:tc>
        <w:tc>
          <w:tcPr>
            <w:tcW w:w="5766" w:type="dxa"/>
          </w:tcPr>
          <w:p w14:paraId="01CC2ECB" w14:textId="57506975" w:rsidR="006529A5" w:rsidRPr="00A56C39" w:rsidRDefault="006529A5" w:rsidP="00EB31EC">
            <w:pPr>
              <w:tabs>
                <w:tab w:val="left" w:pos="1228"/>
              </w:tabs>
              <w:rPr>
                <w:sz w:val="20"/>
                <w:szCs w:val="20"/>
              </w:rPr>
            </w:pPr>
            <w:r w:rsidRPr="00A56C39">
              <w:rPr>
                <w:sz w:val="20"/>
                <w:szCs w:val="20"/>
              </w:rPr>
              <w:t>No full stop.</w:t>
            </w:r>
          </w:p>
        </w:tc>
        <w:tc>
          <w:tcPr>
            <w:tcW w:w="2392" w:type="dxa"/>
          </w:tcPr>
          <w:p w14:paraId="112BCB09" w14:textId="77777777" w:rsidR="006529A5" w:rsidRPr="00A56C39" w:rsidRDefault="006529A5" w:rsidP="00EB31EC">
            <w:pPr>
              <w:tabs>
                <w:tab w:val="left" w:pos="1228"/>
              </w:tabs>
              <w:rPr>
                <w:sz w:val="20"/>
                <w:szCs w:val="20"/>
              </w:rPr>
            </w:pPr>
          </w:p>
        </w:tc>
      </w:tr>
      <w:tr w:rsidR="006529A5" w:rsidRPr="00A56C39" w14:paraId="5774D9BF" w14:textId="77777777" w:rsidTr="00DD3A4E">
        <w:tc>
          <w:tcPr>
            <w:tcW w:w="675" w:type="dxa"/>
          </w:tcPr>
          <w:p w14:paraId="1B639826" w14:textId="0022D5F4" w:rsidR="006529A5" w:rsidRPr="00A56C39" w:rsidRDefault="00DD3A4E" w:rsidP="00EB31EC">
            <w:pPr>
              <w:tabs>
                <w:tab w:val="left" w:pos="1228"/>
              </w:tabs>
              <w:rPr>
                <w:sz w:val="20"/>
                <w:szCs w:val="20"/>
              </w:rPr>
            </w:pPr>
            <w:r>
              <w:rPr>
                <w:sz w:val="20"/>
                <w:szCs w:val="20"/>
              </w:rPr>
              <w:t>153</w:t>
            </w:r>
          </w:p>
        </w:tc>
        <w:tc>
          <w:tcPr>
            <w:tcW w:w="1843" w:type="dxa"/>
          </w:tcPr>
          <w:p w14:paraId="4AC8E180" w14:textId="14625500" w:rsidR="006529A5" w:rsidRPr="00A56C39" w:rsidRDefault="006529A5" w:rsidP="00EB31EC">
            <w:pPr>
              <w:tabs>
                <w:tab w:val="left" w:pos="1228"/>
              </w:tabs>
              <w:rPr>
                <w:sz w:val="20"/>
                <w:szCs w:val="20"/>
              </w:rPr>
            </w:pPr>
          </w:p>
        </w:tc>
        <w:tc>
          <w:tcPr>
            <w:tcW w:w="5766" w:type="dxa"/>
          </w:tcPr>
          <w:p w14:paraId="177FCA70" w14:textId="67BB328C" w:rsidR="006529A5" w:rsidRPr="00A56C39" w:rsidRDefault="006529A5" w:rsidP="00EB31EC">
            <w:pPr>
              <w:tabs>
                <w:tab w:val="left" w:pos="1228"/>
              </w:tabs>
              <w:rPr>
                <w:sz w:val="20"/>
                <w:szCs w:val="20"/>
              </w:rPr>
            </w:pPr>
            <w:r w:rsidRPr="00A56C39">
              <w:rPr>
                <w:sz w:val="20"/>
                <w:szCs w:val="20"/>
              </w:rPr>
              <w:t>“20 minute collection” is impossible. Can’t be done. Moreover, it is not within the tester’s remit to ensure that.</w:t>
            </w:r>
          </w:p>
        </w:tc>
        <w:tc>
          <w:tcPr>
            <w:tcW w:w="2392" w:type="dxa"/>
          </w:tcPr>
          <w:p w14:paraId="1C85E37C" w14:textId="77777777" w:rsidR="006529A5" w:rsidRPr="00A56C39" w:rsidRDefault="006529A5" w:rsidP="00EB31EC">
            <w:pPr>
              <w:tabs>
                <w:tab w:val="left" w:pos="1228"/>
              </w:tabs>
              <w:rPr>
                <w:sz w:val="20"/>
                <w:szCs w:val="20"/>
              </w:rPr>
            </w:pPr>
          </w:p>
        </w:tc>
      </w:tr>
      <w:tr w:rsidR="006529A5" w:rsidRPr="00A56C39" w14:paraId="535A0865" w14:textId="77777777" w:rsidTr="00DD3A4E">
        <w:tc>
          <w:tcPr>
            <w:tcW w:w="675" w:type="dxa"/>
          </w:tcPr>
          <w:p w14:paraId="2022774F" w14:textId="5376A69D" w:rsidR="006529A5" w:rsidRPr="00A56C39" w:rsidRDefault="00DD3A4E" w:rsidP="00EB31EC">
            <w:pPr>
              <w:tabs>
                <w:tab w:val="left" w:pos="1228"/>
              </w:tabs>
              <w:rPr>
                <w:sz w:val="20"/>
                <w:szCs w:val="20"/>
              </w:rPr>
            </w:pPr>
            <w:r>
              <w:rPr>
                <w:sz w:val="20"/>
                <w:szCs w:val="20"/>
              </w:rPr>
              <w:t>154</w:t>
            </w:r>
          </w:p>
        </w:tc>
        <w:tc>
          <w:tcPr>
            <w:tcW w:w="1843" w:type="dxa"/>
          </w:tcPr>
          <w:p w14:paraId="38D25C17" w14:textId="56D0B7A7" w:rsidR="006529A5" w:rsidRPr="00A56C39" w:rsidRDefault="006529A5" w:rsidP="00EB31EC">
            <w:pPr>
              <w:tabs>
                <w:tab w:val="left" w:pos="1228"/>
              </w:tabs>
              <w:rPr>
                <w:sz w:val="20"/>
                <w:szCs w:val="20"/>
              </w:rPr>
            </w:pPr>
          </w:p>
        </w:tc>
        <w:tc>
          <w:tcPr>
            <w:tcW w:w="5766" w:type="dxa"/>
          </w:tcPr>
          <w:p w14:paraId="7923A0D0" w14:textId="4B3F6EB1" w:rsidR="006529A5" w:rsidRPr="00A56C39" w:rsidRDefault="006529A5" w:rsidP="00EB31EC">
            <w:pPr>
              <w:tabs>
                <w:tab w:val="left" w:pos="1228"/>
              </w:tabs>
              <w:rPr>
                <w:sz w:val="20"/>
                <w:szCs w:val="20"/>
              </w:rPr>
            </w:pPr>
            <w:r w:rsidRPr="00A56C39">
              <w:rPr>
                <w:sz w:val="20"/>
                <w:szCs w:val="20"/>
              </w:rPr>
              <w:t xml:space="preserve">“20 minutes from order receipt” is difficult language; “from order being placed” might be clearer. </w:t>
            </w:r>
          </w:p>
        </w:tc>
        <w:tc>
          <w:tcPr>
            <w:tcW w:w="2392" w:type="dxa"/>
          </w:tcPr>
          <w:p w14:paraId="66DD502F" w14:textId="77777777" w:rsidR="006529A5" w:rsidRPr="00A56C39" w:rsidRDefault="006529A5" w:rsidP="00EB31EC">
            <w:pPr>
              <w:tabs>
                <w:tab w:val="left" w:pos="1228"/>
              </w:tabs>
              <w:rPr>
                <w:sz w:val="20"/>
                <w:szCs w:val="20"/>
              </w:rPr>
            </w:pPr>
          </w:p>
        </w:tc>
      </w:tr>
      <w:tr w:rsidR="006529A5" w:rsidRPr="00A56C39" w14:paraId="1BEA23AE" w14:textId="77777777" w:rsidTr="00DD3A4E">
        <w:tc>
          <w:tcPr>
            <w:tcW w:w="675" w:type="dxa"/>
          </w:tcPr>
          <w:p w14:paraId="0E66D562" w14:textId="09E2BEFD" w:rsidR="006529A5" w:rsidRPr="00A56C39" w:rsidRDefault="00DD3A4E" w:rsidP="00EB31EC">
            <w:pPr>
              <w:tabs>
                <w:tab w:val="left" w:pos="1228"/>
              </w:tabs>
              <w:rPr>
                <w:sz w:val="20"/>
                <w:szCs w:val="20"/>
              </w:rPr>
            </w:pPr>
            <w:r>
              <w:rPr>
                <w:sz w:val="20"/>
                <w:szCs w:val="20"/>
              </w:rPr>
              <w:t>155</w:t>
            </w:r>
          </w:p>
        </w:tc>
        <w:tc>
          <w:tcPr>
            <w:tcW w:w="1843" w:type="dxa"/>
          </w:tcPr>
          <w:p w14:paraId="4000E50E" w14:textId="6547CBEB" w:rsidR="006529A5" w:rsidRPr="00A56C39" w:rsidRDefault="006529A5" w:rsidP="00EB31EC">
            <w:pPr>
              <w:tabs>
                <w:tab w:val="left" w:pos="1228"/>
              </w:tabs>
              <w:rPr>
                <w:sz w:val="20"/>
                <w:szCs w:val="20"/>
              </w:rPr>
            </w:pPr>
            <w:r w:rsidRPr="00A56C39">
              <w:rPr>
                <w:sz w:val="20"/>
                <w:szCs w:val="20"/>
              </w:rPr>
              <w:t>4.1.32</w:t>
            </w:r>
          </w:p>
        </w:tc>
        <w:tc>
          <w:tcPr>
            <w:tcW w:w="5766" w:type="dxa"/>
          </w:tcPr>
          <w:p w14:paraId="7D60262B" w14:textId="33350DDC" w:rsidR="006529A5" w:rsidRPr="00A56C39" w:rsidRDefault="006529A5" w:rsidP="00EB31EC">
            <w:pPr>
              <w:tabs>
                <w:tab w:val="left" w:pos="1228"/>
              </w:tabs>
              <w:rPr>
                <w:sz w:val="20"/>
                <w:szCs w:val="20"/>
              </w:rPr>
            </w:pPr>
            <w:r w:rsidRPr="00A56C39">
              <w:rPr>
                <w:sz w:val="20"/>
                <w:szCs w:val="20"/>
              </w:rPr>
              <w:t>Not feasible requirement when compared against other pizza ordering websites. Second sentence gives min and max value. Not clear when contrasted with previous point.</w:t>
            </w:r>
          </w:p>
        </w:tc>
        <w:tc>
          <w:tcPr>
            <w:tcW w:w="2392" w:type="dxa"/>
          </w:tcPr>
          <w:p w14:paraId="6CA548E3" w14:textId="77777777" w:rsidR="006529A5" w:rsidRPr="00A56C39" w:rsidRDefault="006529A5" w:rsidP="00EB31EC">
            <w:pPr>
              <w:tabs>
                <w:tab w:val="left" w:pos="1228"/>
              </w:tabs>
              <w:rPr>
                <w:sz w:val="20"/>
                <w:szCs w:val="20"/>
              </w:rPr>
            </w:pPr>
          </w:p>
        </w:tc>
      </w:tr>
      <w:tr w:rsidR="006529A5" w:rsidRPr="00A56C39" w14:paraId="7D42FD9C" w14:textId="77777777" w:rsidTr="00DD3A4E">
        <w:tc>
          <w:tcPr>
            <w:tcW w:w="675" w:type="dxa"/>
          </w:tcPr>
          <w:p w14:paraId="2B8A6FBB" w14:textId="5AC5ABA0" w:rsidR="006529A5" w:rsidRPr="00A56C39" w:rsidRDefault="00DD3A4E" w:rsidP="00EB31EC">
            <w:pPr>
              <w:tabs>
                <w:tab w:val="left" w:pos="1228"/>
              </w:tabs>
              <w:rPr>
                <w:sz w:val="20"/>
                <w:szCs w:val="20"/>
              </w:rPr>
            </w:pPr>
            <w:r>
              <w:rPr>
                <w:sz w:val="20"/>
                <w:szCs w:val="20"/>
              </w:rPr>
              <w:t>156</w:t>
            </w:r>
          </w:p>
        </w:tc>
        <w:tc>
          <w:tcPr>
            <w:tcW w:w="1843" w:type="dxa"/>
          </w:tcPr>
          <w:p w14:paraId="00677D64" w14:textId="1A14D05E" w:rsidR="006529A5" w:rsidRPr="00A56C39" w:rsidRDefault="006529A5" w:rsidP="00EB31EC">
            <w:pPr>
              <w:tabs>
                <w:tab w:val="left" w:pos="1228"/>
              </w:tabs>
              <w:rPr>
                <w:sz w:val="20"/>
                <w:szCs w:val="20"/>
              </w:rPr>
            </w:pPr>
            <w:r w:rsidRPr="00A56C39">
              <w:rPr>
                <w:sz w:val="20"/>
                <w:szCs w:val="20"/>
              </w:rPr>
              <w:t>4.1.32</w:t>
            </w:r>
          </w:p>
        </w:tc>
        <w:tc>
          <w:tcPr>
            <w:tcW w:w="5766" w:type="dxa"/>
          </w:tcPr>
          <w:p w14:paraId="1D421B21" w14:textId="789D55DD" w:rsidR="006529A5" w:rsidRPr="00A56C39" w:rsidRDefault="006529A5" w:rsidP="00EB31EC">
            <w:pPr>
              <w:tabs>
                <w:tab w:val="left" w:pos="1228"/>
              </w:tabs>
              <w:rPr>
                <w:sz w:val="20"/>
                <w:szCs w:val="20"/>
              </w:rPr>
            </w:pPr>
            <w:r w:rsidRPr="00A56C39">
              <w:rPr>
                <w:sz w:val="20"/>
                <w:szCs w:val="20"/>
              </w:rPr>
              <w:t>Time discrepancy. +45 minutes. Inconsistency?</w:t>
            </w:r>
          </w:p>
        </w:tc>
        <w:tc>
          <w:tcPr>
            <w:tcW w:w="2392" w:type="dxa"/>
          </w:tcPr>
          <w:p w14:paraId="0C178481" w14:textId="77777777" w:rsidR="006529A5" w:rsidRPr="00A56C39" w:rsidRDefault="006529A5" w:rsidP="00EB31EC">
            <w:pPr>
              <w:tabs>
                <w:tab w:val="left" w:pos="1228"/>
              </w:tabs>
              <w:rPr>
                <w:sz w:val="20"/>
                <w:szCs w:val="20"/>
              </w:rPr>
            </w:pPr>
          </w:p>
        </w:tc>
      </w:tr>
      <w:tr w:rsidR="006529A5" w:rsidRPr="00A56C39" w14:paraId="14E00A0B" w14:textId="77777777" w:rsidTr="00DD3A4E">
        <w:tc>
          <w:tcPr>
            <w:tcW w:w="675" w:type="dxa"/>
          </w:tcPr>
          <w:p w14:paraId="3B24113F" w14:textId="6C561069" w:rsidR="006529A5" w:rsidRPr="00A56C39" w:rsidRDefault="00DD3A4E" w:rsidP="00EB31EC">
            <w:pPr>
              <w:tabs>
                <w:tab w:val="left" w:pos="1228"/>
              </w:tabs>
              <w:rPr>
                <w:sz w:val="20"/>
                <w:szCs w:val="20"/>
              </w:rPr>
            </w:pPr>
            <w:r>
              <w:rPr>
                <w:sz w:val="20"/>
                <w:szCs w:val="20"/>
              </w:rPr>
              <w:t>157</w:t>
            </w:r>
          </w:p>
        </w:tc>
        <w:tc>
          <w:tcPr>
            <w:tcW w:w="1843" w:type="dxa"/>
          </w:tcPr>
          <w:p w14:paraId="0E084515" w14:textId="78ED1AA4" w:rsidR="006529A5" w:rsidRPr="00A56C39" w:rsidRDefault="006529A5" w:rsidP="00EB31EC">
            <w:pPr>
              <w:tabs>
                <w:tab w:val="left" w:pos="1228"/>
              </w:tabs>
              <w:rPr>
                <w:sz w:val="20"/>
                <w:szCs w:val="20"/>
              </w:rPr>
            </w:pPr>
          </w:p>
        </w:tc>
        <w:tc>
          <w:tcPr>
            <w:tcW w:w="5766" w:type="dxa"/>
          </w:tcPr>
          <w:p w14:paraId="6E4EF065" w14:textId="516EA228" w:rsidR="006529A5" w:rsidRPr="00A56C39" w:rsidRDefault="006529A5" w:rsidP="00EB31EC">
            <w:pPr>
              <w:tabs>
                <w:tab w:val="left" w:pos="1228"/>
              </w:tabs>
              <w:rPr>
                <w:sz w:val="20"/>
                <w:szCs w:val="20"/>
              </w:rPr>
            </w:pPr>
            <w:r w:rsidRPr="00A56C39">
              <w:rPr>
                <w:sz w:val="20"/>
                <w:szCs w:val="20"/>
              </w:rPr>
              <w:t>Do we get a reminder for a long later order? Someone might forget if 7 days are specified. There should be a reminder.</w:t>
            </w:r>
          </w:p>
        </w:tc>
        <w:tc>
          <w:tcPr>
            <w:tcW w:w="2392" w:type="dxa"/>
          </w:tcPr>
          <w:p w14:paraId="6569549D" w14:textId="77777777" w:rsidR="006529A5" w:rsidRPr="00A56C39" w:rsidRDefault="006529A5" w:rsidP="00EB31EC">
            <w:pPr>
              <w:tabs>
                <w:tab w:val="left" w:pos="1228"/>
              </w:tabs>
              <w:rPr>
                <w:sz w:val="20"/>
                <w:szCs w:val="20"/>
              </w:rPr>
            </w:pPr>
          </w:p>
        </w:tc>
      </w:tr>
      <w:tr w:rsidR="006529A5" w:rsidRPr="00A56C39" w14:paraId="23D87078" w14:textId="77777777" w:rsidTr="00DD3A4E">
        <w:tc>
          <w:tcPr>
            <w:tcW w:w="675" w:type="dxa"/>
          </w:tcPr>
          <w:p w14:paraId="7DAF082C" w14:textId="3CC06C94" w:rsidR="006529A5" w:rsidRPr="00A56C39" w:rsidRDefault="00DD3A4E" w:rsidP="00EB31EC">
            <w:pPr>
              <w:tabs>
                <w:tab w:val="left" w:pos="1228"/>
              </w:tabs>
              <w:rPr>
                <w:sz w:val="20"/>
                <w:szCs w:val="20"/>
              </w:rPr>
            </w:pPr>
            <w:r>
              <w:rPr>
                <w:sz w:val="20"/>
                <w:szCs w:val="20"/>
              </w:rPr>
              <w:t>158</w:t>
            </w:r>
          </w:p>
        </w:tc>
        <w:tc>
          <w:tcPr>
            <w:tcW w:w="1843" w:type="dxa"/>
          </w:tcPr>
          <w:p w14:paraId="71EDF6E6" w14:textId="71B6678A" w:rsidR="006529A5" w:rsidRPr="00A56C39" w:rsidRDefault="006529A5" w:rsidP="00EB31EC">
            <w:pPr>
              <w:tabs>
                <w:tab w:val="left" w:pos="1228"/>
              </w:tabs>
              <w:rPr>
                <w:sz w:val="20"/>
                <w:szCs w:val="20"/>
              </w:rPr>
            </w:pPr>
            <w:r w:rsidRPr="00A56C39">
              <w:rPr>
                <w:sz w:val="20"/>
                <w:szCs w:val="20"/>
              </w:rPr>
              <w:t>4.1.33</w:t>
            </w:r>
          </w:p>
        </w:tc>
        <w:tc>
          <w:tcPr>
            <w:tcW w:w="5766" w:type="dxa"/>
          </w:tcPr>
          <w:p w14:paraId="58DFA087" w14:textId="77777777" w:rsidR="006529A5" w:rsidRPr="00A56C39" w:rsidRDefault="006529A5" w:rsidP="00AF788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Cambria"/>
                <w:sz w:val="20"/>
                <w:szCs w:val="20"/>
              </w:rPr>
            </w:pPr>
            <w:r w:rsidRPr="00A56C39">
              <w:rPr>
                <w:rFonts w:cs="Cambria"/>
                <w:sz w:val="20"/>
                <w:szCs w:val="20"/>
              </w:rPr>
              <w:t xml:space="preserve">4.1.33 - complain about the wording. </w:t>
            </w:r>
            <w:proofErr w:type="gramStart"/>
            <w:r w:rsidRPr="00A56C39">
              <w:rPr>
                <w:rFonts w:cs="Cambria"/>
                <w:sz w:val="20"/>
                <w:szCs w:val="20"/>
              </w:rPr>
              <w:t>inferable</w:t>
            </w:r>
            <w:proofErr w:type="gramEnd"/>
            <w:r w:rsidRPr="00A56C39">
              <w:rPr>
                <w:rFonts w:cs="Cambria"/>
                <w:sz w:val="20"/>
                <w:szCs w:val="20"/>
              </w:rPr>
              <w:t xml:space="preserve"> but not clear.</w:t>
            </w:r>
          </w:p>
          <w:p w14:paraId="5125CA84" w14:textId="161E36C2" w:rsidR="006529A5" w:rsidRPr="00A56C39" w:rsidRDefault="006529A5" w:rsidP="00AF7887">
            <w:pPr>
              <w:tabs>
                <w:tab w:val="left" w:pos="1228"/>
              </w:tabs>
              <w:rPr>
                <w:sz w:val="20"/>
                <w:szCs w:val="20"/>
              </w:rPr>
            </w:pPr>
            <w:r w:rsidRPr="00A56C39">
              <w:rPr>
                <w:rFonts w:cs="Cambria"/>
                <w:sz w:val="20"/>
                <w:szCs w:val="20"/>
              </w:rPr>
              <w:t>Order receipt page is called “Order Receipt page” with a capital ‘R’ elsewhere.</w:t>
            </w:r>
          </w:p>
        </w:tc>
        <w:tc>
          <w:tcPr>
            <w:tcW w:w="2392" w:type="dxa"/>
          </w:tcPr>
          <w:p w14:paraId="31D718A0" w14:textId="77777777" w:rsidR="006529A5" w:rsidRPr="00A56C39" w:rsidRDefault="006529A5" w:rsidP="00EB31EC">
            <w:pPr>
              <w:tabs>
                <w:tab w:val="left" w:pos="1228"/>
              </w:tabs>
              <w:rPr>
                <w:sz w:val="20"/>
                <w:szCs w:val="20"/>
              </w:rPr>
            </w:pPr>
          </w:p>
        </w:tc>
      </w:tr>
      <w:tr w:rsidR="006529A5" w:rsidRPr="00A56C39" w14:paraId="646911DA" w14:textId="77777777" w:rsidTr="00DD3A4E">
        <w:tc>
          <w:tcPr>
            <w:tcW w:w="675" w:type="dxa"/>
          </w:tcPr>
          <w:p w14:paraId="3A36F641" w14:textId="3D123AEA" w:rsidR="006529A5" w:rsidRPr="00A56C39" w:rsidRDefault="00DD3A4E" w:rsidP="00EB31EC">
            <w:pPr>
              <w:tabs>
                <w:tab w:val="left" w:pos="1228"/>
              </w:tabs>
              <w:rPr>
                <w:sz w:val="20"/>
                <w:szCs w:val="20"/>
              </w:rPr>
            </w:pPr>
            <w:r>
              <w:rPr>
                <w:sz w:val="20"/>
                <w:szCs w:val="20"/>
              </w:rPr>
              <w:t>159</w:t>
            </w:r>
          </w:p>
        </w:tc>
        <w:tc>
          <w:tcPr>
            <w:tcW w:w="1843" w:type="dxa"/>
          </w:tcPr>
          <w:p w14:paraId="2DF1F5E4" w14:textId="3ED987AE" w:rsidR="006529A5" w:rsidRPr="00A56C39" w:rsidRDefault="006529A5" w:rsidP="00EB31EC">
            <w:pPr>
              <w:tabs>
                <w:tab w:val="left" w:pos="1228"/>
              </w:tabs>
              <w:rPr>
                <w:sz w:val="20"/>
                <w:szCs w:val="20"/>
              </w:rPr>
            </w:pPr>
          </w:p>
        </w:tc>
        <w:tc>
          <w:tcPr>
            <w:tcW w:w="5766" w:type="dxa"/>
          </w:tcPr>
          <w:p w14:paraId="3672E706" w14:textId="6BC16AE4" w:rsidR="006529A5" w:rsidRPr="00A56C39" w:rsidRDefault="006529A5" w:rsidP="00EB31EC">
            <w:pPr>
              <w:tabs>
                <w:tab w:val="left" w:pos="1228"/>
              </w:tabs>
              <w:rPr>
                <w:sz w:val="20"/>
                <w:szCs w:val="20"/>
              </w:rPr>
            </w:pPr>
            <w:r w:rsidRPr="00A56C39">
              <w:rPr>
                <w:sz w:val="20"/>
                <w:szCs w:val="20"/>
              </w:rPr>
              <w:t>The user vs. a user.</w:t>
            </w:r>
          </w:p>
        </w:tc>
        <w:tc>
          <w:tcPr>
            <w:tcW w:w="2392" w:type="dxa"/>
          </w:tcPr>
          <w:p w14:paraId="711597AF" w14:textId="77777777" w:rsidR="006529A5" w:rsidRPr="00A56C39" w:rsidRDefault="006529A5" w:rsidP="00EB31EC">
            <w:pPr>
              <w:tabs>
                <w:tab w:val="left" w:pos="1228"/>
              </w:tabs>
              <w:rPr>
                <w:sz w:val="20"/>
                <w:szCs w:val="20"/>
              </w:rPr>
            </w:pPr>
          </w:p>
        </w:tc>
      </w:tr>
      <w:tr w:rsidR="006529A5" w:rsidRPr="00A56C39" w14:paraId="035986C7" w14:textId="77777777" w:rsidTr="00DD3A4E">
        <w:tc>
          <w:tcPr>
            <w:tcW w:w="675" w:type="dxa"/>
          </w:tcPr>
          <w:p w14:paraId="1C37FAB5" w14:textId="7F6AF1FB" w:rsidR="006529A5" w:rsidRPr="00A56C39" w:rsidRDefault="00DD3A4E" w:rsidP="00EB31EC">
            <w:pPr>
              <w:tabs>
                <w:tab w:val="left" w:pos="1228"/>
              </w:tabs>
              <w:rPr>
                <w:sz w:val="20"/>
                <w:szCs w:val="20"/>
              </w:rPr>
            </w:pPr>
            <w:r>
              <w:rPr>
                <w:sz w:val="20"/>
                <w:szCs w:val="20"/>
              </w:rPr>
              <w:t>160</w:t>
            </w:r>
          </w:p>
        </w:tc>
        <w:tc>
          <w:tcPr>
            <w:tcW w:w="1843" w:type="dxa"/>
          </w:tcPr>
          <w:p w14:paraId="2DDECD03" w14:textId="6991DF7F" w:rsidR="006529A5" w:rsidRPr="00A56C39" w:rsidRDefault="006529A5" w:rsidP="00EB31EC">
            <w:pPr>
              <w:tabs>
                <w:tab w:val="left" w:pos="1228"/>
              </w:tabs>
              <w:rPr>
                <w:sz w:val="20"/>
                <w:szCs w:val="20"/>
              </w:rPr>
            </w:pPr>
          </w:p>
        </w:tc>
        <w:tc>
          <w:tcPr>
            <w:tcW w:w="5766" w:type="dxa"/>
          </w:tcPr>
          <w:p w14:paraId="576BA662" w14:textId="09F93433" w:rsidR="006529A5" w:rsidRPr="00A56C39" w:rsidRDefault="006529A5" w:rsidP="00EB31EC">
            <w:pPr>
              <w:tabs>
                <w:tab w:val="left" w:pos="1228"/>
              </w:tabs>
              <w:rPr>
                <w:sz w:val="20"/>
                <w:szCs w:val="20"/>
              </w:rPr>
            </w:pPr>
            <w:r w:rsidRPr="00A56C39">
              <w:rPr>
                <w:sz w:val="20"/>
                <w:szCs w:val="20"/>
              </w:rPr>
              <w:t>Double space between “</w:t>
            </w:r>
            <w:proofErr w:type="gramStart"/>
            <w:r w:rsidRPr="00A56C39">
              <w:rPr>
                <w:sz w:val="20"/>
                <w:szCs w:val="20"/>
              </w:rPr>
              <w:t>order</w:t>
            </w:r>
            <w:proofErr w:type="gramEnd"/>
            <w:r w:rsidRPr="00A56C39">
              <w:rPr>
                <w:sz w:val="20"/>
                <w:szCs w:val="20"/>
              </w:rPr>
              <w:t xml:space="preserve">” and “Upon”. </w:t>
            </w:r>
          </w:p>
        </w:tc>
        <w:tc>
          <w:tcPr>
            <w:tcW w:w="2392" w:type="dxa"/>
          </w:tcPr>
          <w:p w14:paraId="57DAE394" w14:textId="77777777" w:rsidR="006529A5" w:rsidRPr="00A56C39" w:rsidRDefault="006529A5" w:rsidP="00EB31EC">
            <w:pPr>
              <w:tabs>
                <w:tab w:val="left" w:pos="1228"/>
              </w:tabs>
              <w:rPr>
                <w:sz w:val="20"/>
                <w:szCs w:val="20"/>
              </w:rPr>
            </w:pPr>
          </w:p>
        </w:tc>
      </w:tr>
      <w:tr w:rsidR="006529A5" w:rsidRPr="00A56C39" w14:paraId="59B0BB89" w14:textId="77777777" w:rsidTr="00DD3A4E">
        <w:tc>
          <w:tcPr>
            <w:tcW w:w="675" w:type="dxa"/>
          </w:tcPr>
          <w:p w14:paraId="660DDB74" w14:textId="44D21542" w:rsidR="006529A5" w:rsidRPr="00A56C39" w:rsidRDefault="00DD3A4E" w:rsidP="00EB31EC">
            <w:pPr>
              <w:tabs>
                <w:tab w:val="left" w:pos="1228"/>
              </w:tabs>
              <w:rPr>
                <w:sz w:val="20"/>
                <w:szCs w:val="20"/>
              </w:rPr>
            </w:pPr>
            <w:r>
              <w:rPr>
                <w:sz w:val="20"/>
                <w:szCs w:val="20"/>
              </w:rPr>
              <w:t>161</w:t>
            </w:r>
          </w:p>
        </w:tc>
        <w:tc>
          <w:tcPr>
            <w:tcW w:w="1843" w:type="dxa"/>
          </w:tcPr>
          <w:p w14:paraId="1C9423E3" w14:textId="2A99B6FD" w:rsidR="006529A5" w:rsidRPr="00A56C39" w:rsidRDefault="006529A5" w:rsidP="00EB31EC">
            <w:pPr>
              <w:tabs>
                <w:tab w:val="left" w:pos="1228"/>
              </w:tabs>
              <w:rPr>
                <w:sz w:val="20"/>
                <w:szCs w:val="20"/>
              </w:rPr>
            </w:pPr>
            <w:r w:rsidRPr="00A56C39">
              <w:rPr>
                <w:sz w:val="20"/>
                <w:szCs w:val="20"/>
              </w:rPr>
              <w:t>4.1.34</w:t>
            </w:r>
          </w:p>
        </w:tc>
        <w:tc>
          <w:tcPr>
            <w:tcW w:w="5766" w:type="dxa"/>
          </w:tcPr>
          <w:p w14:paraId="7A3179A7" w14:textId="4578B8D5" w:rsidR="006529A5" w:rsidRPr="00A56C39" w:rsidRDefault="006529A5" w:rsidP="00EB31EC">
            <w:pPr>
              <w:tabs>
                <w:tab w:val="left" w:pos="1228"/>
              </w:tabs>
              <w:rPr>
                <w:sz w:val="20"/>
                <w:szCs w:val="20"/>
              </w:rPr>
            </w:pPr>
            <w:proofErr w:type="gramStart"/>
            <w:r w:rsidRPr="00A56C39">
              <w:rPr>
                <w:sz w:val="20"/>
                <w:szCs w:val="20"/>
              </w:rPr>
              <w:t>Add</w:t>
            </w:r>
            <w:proofErr w:type="gramEnd"/>
            <w:r w:rsidRPr="00A56C39">
              <w:rPr>
                <w:sz w:val="20"/>
                <w:szCs w:val="20"/>
              </w:rPr>
              <w:t xml:space="preserve"> “page” to Order Receipt.</w:t>
            </w:r>
          </w:p>
        </w:tc>
        <w:tc>
          <w:tcPr>
            <w:tcW w:w="2392" w:type="dxa"/>
          </w:tcPr>
          <w:p w14:paraId="5714F2BA" w14:textId="77777777" w:rsidR="006529A5" w:rsidRPr="00A56C39" w:rsidRDefault="006529A5" w:rsidP="00EB31EC">
            <w:pPr>
              <w:tabs>
                <w:tab w:val="left" w:pos="1228"/>
              </w:tabs>
              <w:rPr>
                <w:sz w:val="20"/>
                <w:szCs w:val="20"/>
              </w:rPr>
            </w:pPr>
          </w:p>
        </w:tc>
      </w:tr>
      <w:tr w:rsidR="006529A5" w:rsidRPr="00A56C39" w14:paraId="3B3ABB1C" w14:textId="77777777" w:rsidTr="00DD3A4E">
        <w:tc>
          <w:tcPr>
            <w:tcW w:w="675" w:type="dxa"/>
          </w:tcPr>
          <w:p w14:paraId="358ACDCF" w14:textId="4A864E2E" w:rsidR="006529A5" w:rsidRPr="00A56C39" w:rsidRDefault="00DD3A4E" w:rsidP="00EB31EC">
            <w:pPr>
              <w:tabs>
                <w:tab w:val="left" w:pos="1228"/>
              </w:tabs>
              <w:rPr>
                <w:sz w:val="20"/>
                <w:szCs w:val="20"/>
              </w:rPr>
            </w:pPr>
            <w:r>
              <w:rPr>
                <w:sz w:val="20"/>
                <w:szCs w:val="20"/>
              </w:rPr>
              <w:t>162</w:t>
            </w:r>
          </w:p>
        </w:tc>
        <w:tc>
          <w:tcPr>
            <w:tcW w:w="1843" w:type="dxa"/>
          </w:tcPr>
          <w:p w14:paraId="6C175B2C" w14:textId="3CA8DF49" w:rsidR="006529A5" w:rsidRPr="00A56C39" w:rsidRDefault="006529A5" w:rsidP="00EB31EC">
            <w:pPr>
              <w:tabs>
                <w:tab w:val="left" w:pos="1228"/>
              </w:tabs>
              <w:rPr>
                <w:sz w:val="20"/>
                <w:szCs w:val="20"/>
              </w:rPr>
            </w:pPr>
          </w:p>
        </w:tc>
        <w:tc>
          <w:tcPr>
            <w:tcW w:w="5766" w:type="dxa"/>
          </w:tcPr>
          <w:p w14:paraId="5711901C" w14:textId="0C08D7E5" w:rsidR="006529A5" w:rsidRPr="00A56C39" w:rsidRDefault="006529A5" w:rsidP="00EB31EC">
            <w:pPr>
              <w:tabs>
                <w:tab w:val="left" w:pos="1228"/>
              </w:tabs>
              <w:rPr>
                <w:sz w:val="20"/>
                <w:szCs w:val="20"/>
              </w:rPr>
            </w:pPr>
            <w:r w:rsidRPr="00A56C39">
              <w:rPr>
                <w:sz w:val="20"/>
                <w:szCs w:val="20"/>
              </w:rPr>
              <w:t>Add italics to “Order Receipt page”.</w:t>
            </w:r>
          </w:p>
        </w:tc>
        <w:tc>
          <w:tcPr>
            <w:tcW w:w="2392" w:type="dxa"/>
          </w:tcPr>
          <w:p w14:paraId="57D25604" w14:textId="77777777" w:rsidR="006529A5" w:rsidRPr="00A56C39" w:rsidRDefault="006529A5" w:rsidP="00EB31EC">
            <w:pPr>
              <w:tabs>
                <w:tab w:val="left" w:pos="1228"/>
              </w:tabs>
              <w:rPr>
                <w:sz w:val="20"/>
                <w:szCs w:val="20"/>
              </w:rPr>
            </w:pPr>
          </w:p>
        </w:tc>
      </w:tr>
      <w:tr w:rsidR="006529A5" w:rsidRPr="00A56C39" w14:paraId="53C26F44" w14:textId="77777777" w:rsidTr="00DD3A4E">
        <w:tc>
          <w:tcPr>
            <w:tcW w:w="675" w:type="dxa"/>
          </w:tcPr>
          <w:p w14:paraId="72B73173" w14:textId="1D72264F" w:rsidR="006529A5" w:rsidRPr="00A56C39" w:rsidRDefault="00DD3A4E" w:rsidP="00EB31EC">
            <w:pPr>
              <w:tabs>
                <w:tab w:val="left" w:pos="1228"/>
              </w:tabs>
              <w:rPr>
                <w:sz w:val="20"/>
                <w:szCs w:val="20"/>
              </w:rPr>
            </w:pPr>
            <w:r>
              <w:rPr>
                <w:sz w:val="20"/>
                <w:szCs w:val="20"/>
              </w:rPr>
              <w:t>163</w:t>
            </w:r>
          </w:p>
        </w:tc>
        <w:tc>
          <w:tcPr>
            <w:tcW w:w="1843" w:type="dxa"/>
          </w:tcPr>
          <w:p w14:paraId="5728EAFA" w14:textId="29065352" w:rsidR="006529A5" w:rsidRPr="00A56C39" w:rsidRDefault="006529A5" w:rsidP="00EB31EC">
            <w:pPr>
              <w:tabs>
                <w:tab w:val="left" w:pos="1228"/>
              </w:tabs>
              <w:rPr>
                <w:sz w:val="20"/>
                <w:szCs w:val="20"/>
              </w:rPr>
            </w:pPr>
          </w:p>
        </w:tc>
        <w:tc>
          <w:tcPr>
            <w:tcW w:w="5766" w:type="dxa"/>
          </w:tcPr>
          <w:p w14:paraId="57CB4F70" w14:textId="24B13A2B" w:rsidR="006529A5" w:rsidRPr="00A56C39" w:rsidRDefault="006529A5" w:rsidP="00EB31EC">
            <w:pPr>
              <w:tabs>
                <w:tab w:val="left" w:pos="1228"/>
              </w:tabs>
              <w:rPr>
                <w:sz w:val="20"/>
                <w:szCs w:val="20"/>
              </w:rPr>
            </w:pPr>
            <w:r w:rsidRPr="00A56C39">
              <w:rPr>
                <w:sz w:val="20"/>
                <w:szCs w:val="20"/>
              </w:rPr>
              <w:t>What’s a unique order reference? Alphanumeric? How does it link to a database? Does it? What does it do and how does it behave?</w:t>
            </w:r>
          </w:p>
        </w:tc>
        <w:tc>
          <w:tcPr>
            <w:tcW w:w="2392" w:type="dxa"/>
          </w:tcPr>
          <w:p w14:paraId="2DB354A1" w14:textId="77777777" w:rsidR="006529A5" w:rsidRPr="00A56C39" w:rsidRDefault="006529A5" w:rsidP="00EB31EC">
            <w:pPr>
              <w:tabs>
                <w:tab w:val="left" w:pos="1228"/>
              </w:tabs>
              <w:rPr>
                <w:sz w:val="20"/>
                <w:szCs w:val="20"/>
              </w:rPr>
            </w:pPr>
          </w:p>
        </w:tc>
      </w:tr>
      <w:tr w:rsidR="006529A5" w:rsidRPr="00A56C39" w14:paraId="6328241C" w14:textId="77777777" w:rsidTr="00DD3A4E">
        <w:tc>
          <w:tcPr>
            <w:tcW w:w="675" w:type="dxa"/>
          </w:tcPr>
          <w:p w14:paraId="508B072C" w14:textId="3F34783F" w:rsidR="006529A5" w:rsidRPr="00A56C39" w:rsidRDefault="00DD3A4E" w:rsidP="00EB31EC">
            <w:pPr>
              <w:tabs>
                <w:tab w:val="left" w:pos="1228"/>
              </w:tabs>
              <w:rPr>
                <w:sz w:val="20"/>
                <w:szCs w:val="20"/>
              </w:rPr>
            </w:pPr>
            <w:r>
              <w:rPr>
                <w:sz w:val="20"/>
                <w:szCs w:val="20"/>
              </w:rPr>
              <w:t>164</w:t>
            </w:r>
          </w:p>
        </w:tc>
        <w:tc>
          <w:tcPr>
            <w:tcW w:w="1843" w:type="dxa"/>
          </w:tcPr>
          <w:p w14:paraId="6533682E" w14:textId="78F0FF9C" w:rsidR="006529A5" w:rsidRPr="00A56C39" w:rsidRDefault="006529A5" w:rsidP="00EB31EC">
            <w:pPr>
              <w:tabs>
                <w:tab w:val="left" w:pos="1228"/>
              </w:tabs>
              <w:rPr>
                <w:sz w:val="20"/>
                <w:szCs w:val="20"/>
              </w:rPr>
            </w:pPr>
          </w:p>
        </w:tc>
        <w:tc>
          <w:tcPr>
            <w:tcW w:w="5766" w:type="dxa"/>
          </w:tcPr>
          <w:p w14:paraId="00309CCF" w14:textId="1440E769" w:rsidR="006529A5" w:rsidRPr="00A56C39" w:rsidRDefault="006529A5" w:rsidP="00EB31EC">
            <w:pPr>
              <w:tabs>
                <w:tab w:val="left" w:pos="1228"/>
              </w:tabs>
              <w:rPr>
                <w:sz w:val="20"/>
                <w:szCs w:val="20"/>
              </w:rPr>
            </w:pPr>
            <w:r w:rsidRPr="00A56C39">
              <w:rPr>
                <w:sz w:val="20"/>
                <w:szCs w:val="20"/>
              </w:rPr>
              <w:t xml:space="preserve">“Confirmed date and time”. </w:t>
            </w:r>
          </w:p>
        </w:tc>
        <w:tc>
          <w:tcPr>
            <w:tcW w:w="2392" w:type="dxa"/>
          </w:tcPr>
          <w:p w14:paraId="63FC5A7C" w14:textId="77777777" w:rsidR="006529A5" w:rsidRPr="00A56C39" w:rsidRDefault="006529A5" w:rsidP="00EB31EC">
            <w:pPr>
              <w:tabs>
                <w:tab w:val="left" w:pos="1228"/>
              </w:tabs>
              <w:rPr>
                <w:sz w:val="20"/>
                <w:szCs w:val="20"/>
              </w:rPr>
            </w:pPr>
          </w:p>
        </w:tc>
      </w:tr>
      <w:tr w:rsidR="006529A5" w:rsidRPr="00A56C39" w14:paraId="2572D0D2" w14:textId="77777777" w:rsidTr="00DD3A4E">
        <w:tc>
          <w:tcPr>
            <w:tcW w:w="675" w:type="dxa"/>
          </w:tcPr>
          <w:p w14:paraId="6D140ACE" w14:textId="5AF5D0AB" w:rsidR="006529A5" w:rsidRPr="00A56C39" w:rsidRDefault="00DD3A4E" w:rsidP="00EB31EC">
            <w:pPr>
              <w:tabs>
                <w:tab w:val="left" w:pos="1228"/>
              </w:tabs>
              <w:rPr>
                <w:sz w:val="20"/>
                <w:szCs w:val="20"/>
              </w:rPr>
            </w:pPr>
            <w:r>
              <w:rPr>
                <w:sz w:val="20"/>
                <w:szCs w:val="20"/>
              </w:rPr>
              <w:t>165</w:t>
            </w:r>
          </w:p>
        </w:tc>
        <w:tc>
          <w:tcPr>
            <w:tcW w:w="1843" w:type="dxa"/>
          </w:tcPr>
          <w:p w14:paraId="15FE1EF7" w14:textId="009EF470" w:rsidR="006529A5" w:rsidRPr="00A56C39" w:rsidRDefault="006529A5" w:rsidP="00EB31EC">
            <w:pPr>
              <w:tabs>
                <w:tab w:val="left" w:pos="1228"/>
              </w:tabs>
              <w:rPr>
                <w:sz w:val="20"/>
                <w:szCs w:val="20"/>
              </w:rPr>
            </w:pPr>
            <w:r w:rsidRPr="00A56C39">
              <w:rPr>
                <w:sz w:val="20"/>
                <w:szCs w:val="20"/>
              </w:rPr>
              <w:t>4.1.35</w:t>
            </w:r>
          </w:p>
        </w:tc>
        <w:tc>
          <w:tcPr>
            <w:tcW w:w="5766" w:type="dxa"/>
          </w:tcPr>
          <w:p w14:paraId="50F6A692" w14:textId="57CFF23E" w:rsidR="006529A5" w:rsidRPr="00A56C39" w:rsidRDefault="006529A5" w:rsidP="00EB31EC">
            <w:pPr>
              <w:tabs>
                <w:tab w:val="left" w:pos="1228"/>
              </w:tabs>
              <w:rPr>
                <w:sz w:val="20"/>
                <w:szCs w:val="20"/>
              </w:rPr>
            </w:pPr>
            <w:proofErr w:type="gramStart"/>
            <w:r w:rsidRPr="00A56C39">
              <w:rPr>
                <w:rFonts w:cs="Cambria"/>
                <w:sz w:val="20"/>
                <w:szCs w:val="20"/>
              </w:rPr>
              <w:t>should</w:t>
            </w:r>
            <w:proofErr w:type="gramEnd"/>
            <w:r w:rsidRPr="00A56C39">
              <w:rPr>
                <w:rFonts w:cs="Cambria"/>
                <w:sz w:val="20"/>
                <w:szCs w:val="20"/>
              </w:rPr>
              <w:t xml:space="preserve"> read “their” current email.</w:t>
            </w:r>
          </w:p>
        </w:tc>
        <w:tc>
          <w:tcPr>
            <w:tcW w:w="2392" w:type="dxa"/>
          </w:tcPr>
          <w:p w14:paraId="21611BC3" w14:textId="77777777" w:rsidR="006529A5" w:rsidRPr="00A56C39" w:rsidRDefault="006529A5" w:rsidP="00EB31EC">
            <w:pPr>
              <w:tabs>
                <w:tab w:val="left" w:pos="1228"/>
              </w:tabs>
              <w:rPr>
                <w:sz w:val="20"/>
                <w:szCs w:val="20"/>
              </w:rPr>
            </w:pPr>
          </w:p>
        </w:tc>
      </w:tr>
      <w:tr w:rsidR="006529A5" w:rsidRPr="00A56C39" w14:paraId="754E45BA" w14:textId="77777777" w:rsidTr="00DD3A4E">
        <w:tc>
          <w:tcPr>
            <w:tcW w:w="675" w:type="dxa"/>
          </w:tcPr>
          <w:p w14:paraId="6352F8A0" w14:textId="23530A69" w:rsidR="006529A5" w:rsidRPr="00A56C39" w:rsidRDefault="00DD3A4E" w:rsidP="00EB31EC">
            <w:pPr>
              <w:tabs>
                <w:tab w:val="left" w:pos="1228"/>
              </w:tabs>
              <w:rPr>
                <w:sz w:val="20"/>
                <w:szCs w:val="20"/>
              </w:rPr>
            </w:pPr>
            <w:r>
              <w:rPr>
                <w:sz w:val="20"/>
                <w:szCs w:val="20"/>
              </w:rPr>
              <w:t>166</w:t>
            </w:r>
          </w:p>
        </w:tc>
        <w:tc>
          <w:tcPr>
            <w:tcW w:w="1843" w:type="dxa"/>
          </w:tcPr>
          <w:p w14:paraId="40C1DEFB" w14:textId="34EF81CA" w:rsidR="006529A5" w:rsidRPr="00A56C39" w:rsidRDefault="006529A5" w:rsidP="00EB31EC">
            <w:pPr>
              <w:tabs>
                <w:tab w:val="left" w:pos="1228"/>
              </w:tabs>
              <w:rPr>
                <w:sz w:val="20"/>
                <w:szCs w:val="20"/>
              </w:rPr>
            </w:pPr>
          </w:p>
        </w:tc>
        <w:tc>
          <w:tcPr>
            <w:tcW w:w="5766" w:type="dxa"/>
          </w:tcPr>
          <w:p w14:paraId="0510074D" w14:textId="77777777" w:rsidR="006529A5" w:rsidRPr="00A56C39" w:rsidRDefault="006529A5" w:rsidP="00FA57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Cambria"/>
                <w:sz w:val="20"/>
                <w:szCs w:val="20"/>
              </w:rPr>
            </w:pPr>
            <w:r w:rsidRPr="00A56C39">
              <w:rPr>
                <w:rFonts w:cs="Cambria"/>
                <w:sz w:val="20"/>
                <w:szCs w:val="20"/>
              </w:rPr>
              <w:t>“</w:t>
            </w:r>
            <w:proofErr w:type="gramStart"/>
            <w:r w:rsidRPr="00A56C39">
              <w:rPr>
                <w:rFonts w:cs="Cambria"/>
                <w:sz w:val="20"/>
                <w:szCs w:val="20"/>
              </w:rPr>
              <w:t>appropriate</w:t>
            </w:r>
            <w:proofErr w:type="gramEnd"/>
            <w:r w:rsidRPr="00A56C39">
              <w:rPr>
                <w:rFonts w:cs="Cambria"/>
                <w:sz w:val="20"/>
                <w:szCs w:val="20"/>
              </w:rPr>
              <w:t xml:space="preserve"> message” should probably give specifics; what is appropriate? </w:t>
            </w:r>
            <w:proofErr w:type="gramStart"/>
            <w:r w:rsidRPr="00A56C39">
              <w:rPr>
                <w:rFonts w:cs="Cambria"/>
                <w:sz w:val="20"/>
                <w:szCs w:val="20"/>
              </w:rPr>
              <w:t>same</w:t>
            </w:r>
            <w:proofErr w:type="gramEnd"/>
            <w:r w:rsidRPr="00A56C39">
              <w:rPr>
                <w:rFonts w:cs="Cambria"/>
                <w:sz w:val="20"/>
                <w:szCs w:val="20"/>
              </w:rPr>
              <w:t xml:space="preserve"> applies after.</w:t>
            </w:r>
          </w:p>
          <w:p w14:paraId="68942317" w14:textId="77777777" w:rsidR="006529A5" w:rsidRPr="00A56C39" w:rsidRDefault="006529A5" w:rsidP="00EB31EC">
            <w:pPr>
              <w:tabs>
                <w:tab w:val="left" w:pos="1228"/>
              </w:tabs>
              <w:rPr>
                <w:sz w:val="20"/>
                <w:szCs w:val="20"/>
              </w:rPr>
            </w:pPr>
          </w:p>
        </w:tc>
        <w:tc>
          <w:tcPr>
            <w:tcW w:w="2392" w:type="dxa"/>
          </w:tcPr>
          <w:p w14:paraId="16131661" w14:textId="77777777" w:rsidR="006529A5" w:rsidRPr="00A56C39" w:rsidRDefault="006529A5" w:rsidP="00EB31EC">
            <w:pPr>
              <w:tabs>
                <w:tab w:val="left" w:pos="1228"/>
              </w:tabs>
              <w:rPr>
                <w:sz w:val="20"/>
                <w:szCs w:val="20"/>
              </w:rPr>
            </w:pPr>
          </w:p>
        </w:tc>
      </w:tr>
      <w:tr w:rsidR="006529A5" w:rsidRPr="00A56C39" w14:paraId="2A65C5C3" w14:textId="77777777" w:rsidTr="00DD3A4E">
        <w:tc>
          <w:tcPr>
            <w:tcW w:w="675" w:type="dxa"/>
          </w:tcPr>
          <w:p w14:paraId="3485CFE0" w14:textId="43C33343" w:rsidR="006529A5" w:rsidRPr="00A56C39" w:rsidRDefault="00DD3A4E" w:rsidP="00EB31EC">
            <w:pPr>
              <w:tabs>
                <w:tab w:val="left" w:pos="1228"/>
              </w:tabs>
              <w:rPr>
                <w:sz w:val="20"/>
                <w:szCs w:val="20"/>
              </w:rPr>
            </w:pPr>
            <w:r>
              <w:rPr>
                <w:sz w:val="20"/>
                <w:szCs w:val="20"/>
              </w:rPr>
              <w:t>167</w:t>
            </w:r>
          </w:p>
        </w:tc>
        <w:tc>
          <w:tcPr>
            <w:tcW w:w="1843" w:type="dxa"/>
          </w:tcPr>
          <w:p w14:paraId="75D3F43B" w14:textId="0118EE97" w:rsidR="006529A5" w:rsidRPr="00A56C39" w:rsidRDefault="006529A5" w:rsidP="00EB31EC">
            <w:pPr>
              <w:tabs>
                <w:tab w:val="left" w:pos="1228"/>
              </w:tabs>
              <w:rPr>
                <w:sz w:val="20"/>
                <w:szCs w:val="20"/>
              </w:rPr>
            </w:pPr>
          </w:p>
        </w:tc>
        <w:tc>
          <w:tcPr>
            <w:tcW w:w="5766" w:type="dxa"/>
          </w:tcPr>
          <w:p w14:paraId="5F4D6FDF" w14:textId="52F4B604" w:rsidR="006529A5" w:rsidRPr="00A56C39" w:rsidRDefault="006529A5" w:rsidP="00EB31EC">
            <w:pPr>
              <w:tabs>
                <w:tab w:val="left" w:pos="1228"/>
              </w:tabs>
              <w:rPr>
                <w:sz w:val="20"/>
                <w:szCs w:val="20"/>
              </w:rPr>
            </w:pPr>
            <w:r w:rsidRPr="00A56C39">
              <w:rPr>
                <w:sz w:val="20"/>
                <w:szCs w:val="20"/>
              </w:rPr>
              <w:t>Too long.</w:t>
            </w:r>
          </w:p>
        </w:tc>
        <w:tc>
          <w:tcPr>
            <w:tcW w:w="2392" w:type="dxa"/>
          </w:tcPr>
          <w:p w14:paraId="38C9A257" w14:textId="77777777" w:rsidR="006529A5" w:rsidRPr="00A56C39" w:rsidRDefault="006529A5" w:rsidP="00EB31EC">
            <w:pPr>
              <w:tabs>
                <w:tab w:val="left" w:pos="1228"/>
              </w:tabs>
              <w:rPr>
                <w:sz w:val="20"/>
                <w:szCs w:val="20"/>
              </w:rPr>
            </w:pPr>
          </w:p>
        </w:tc>
      </w:tr>
      <w:tr w:rsidR="006529A5" w:rsidRPr="00A56C39" w14:paraId="239A38BB" w14:textId="77777777" w:rsidTr="00DD3A4E">
        <w:tc>
          <w:tcPr>
            <w:tcW w:w="675" w:type="dxa"/>
          </w:tcPr>
          <w:p w14:paraId="5806D206" w14:textId="3292785E" w:rsidR="006529A5" w:rsidRPr="00A56C39" w:rsidRDefault="00DD3A4E" w:rsidP="00EB31EC">
            <w:pPr>
              <w:tabs>
                <w:tab w:val="left" w:pos="1228"/>
              </w:tabs>
              <w:rPr>
                <w:sz w:val="20"/>
                <w:szCs w:val="20"/>
              </w:rPr>
            </w:pPr>
            <w:r>
              <w:rPr>
                <w:sz w:val="20"/>
                <w:szCs w:val="20"/>
              </w:rPr>
              <w:t>168</w:t>
            </w:r>
          </w:p>
        </w:tc>
        <w:tc>
          <w:tcPr>
            <w:tcW w:w="1843" w:type="dxa"/>
          </w:tcPr>
          <w:p w14:paraId="1D60A1BC" w14:textId="0C84A6FC" w:rsidR="006529A5" w:rsidRPr="00A56C39" w:rsidRDefault="006529A5" w:rsidP="00EB31EC">
            <w:pPr>
              <w:tabs>
                <w:tab w:val="left" w:pos="1228"/>
              </w:tabs>
              <w:rPr>
                <w:sz w:val="20"/>
                <w:szCs w:val="20"/>
              </w:rPr>
            </w:pPr>
          </w:p>
        </w:tc>
        <w:tc>
          <w:tcPr>
            <w:tcW w:w="5766" w:type="dxa"/>
          </w:tcPr>
          <w:p w14:paraId="1F295F3F" w14:textId="10F79544" w:rsidR="006529A5" w:rsidRPr="00A56C39" w:rsidRDefault="006529A5" w:rsidP="00EB31EC">
            <w:pPr>
              <w:tabs>
                <w:tab w:val="left" w:pos="1228"/>
              </w:tabs>
              <w:rPr>
                <w:sz w:val="20"/>
                <w:szCs w:val="20"/>
              </w:rPr>
            </w:pPr>
            <w:r w:rsidRPr="00A56C39">
              <w:rPr>
                <w:sz w:val="20"/>
                <w:szCs w:val="20"/>
              </w:rPr>
              <w:t>Should be asking for old password as a security measure.</w:t>
            </w:r>
          </w:p>
        </w:tc>
        <w:tc>
          <w:tcPr>
            <w:tcW w:w="2392" w:type="dxa"/>
          </w:tcPr>
          <w:p w14:paraId="1137C556" w14:textId="77777777" w:rsidR="006529A5" w:rsidRPr="00A56C39" w:rsidRDefault="006529A5" w:rsidP="00EB31EC">
            <w:pPr>
              <w:tabs>
                <w:tab w:val="left" w:pos="1228"/>
              </w:tabs>
              <w:rPr>
                <w:sz w:val="20"/>
                <w:szCs w:val="20"/>
              </w:rPr>
            </w:pPr>
          </w:p>
        </w:tc>
      </w:tr>
      <w:tr w:rsidR="006529A5" w:rsidRPr="00A56C39" w14:paraId="2AC8BCAE" w14:textId="77777777" w:rsidTr="00DD3A4E">
        <w:tc>
          <w:tcPr>
            <w:tcW w:w="675" w:type="dxa"/>
          </w:tcPr>
          <w:p w14:paraId="4CCD7094" w14:textId="38207E9F" w:rsidR="006529A5" w:rsidRPr="00A56C39" w:rsidRDefault="00DD3A4E" w:rsidP="00EB31EC">
            <w:pPr>
              <w:tabs>
                <w:tab w:val="left" w:pos="1228"/>
              </w:tabs>
              <w:rPr>
                <w:sz w:val="20"/>
                <w:szCs w:val="20"/>
              </w:rPr>
            </w:pPr>
            <w:r>
              <w:rPr>
                <w:sz w:val="20"/>
                <w:szCs w:val="20"/>
              </w:rPr>
              <w:t>169</w:t>
            </w:r>
          </w:p>
        </w:tc>
        <w:tc>
          <w:tcPr>
            <w:tcW w:w="1843" w:type="dxa"/>
          </w:tcPr>
          <w:p w14:paraId="6E7F1228" w14:textId="18B4026B" w:rsidR="006529A5" w:rsidRPr="00A56C39" w:rsidRDefault="006529A5" w:rsidP="00EB31EC">
            <w:pPr>
              <w:tabs>
                <w:tab w:val="left" w:pos="1228"/>
              </w:tabs>
              <w:rPr>
                <w:sz w:val="20"/>
                <w:szCs w:val="20"/>
              </w:rPr>
            </w:pPr>
          </w:p>
        </w:tc>
        <w:tc>
          <w:tcPr>
            <w:tcW w:w="5766" w:type="dxa"/>
          </w:tcPr>
          <w:p w14:paraId="1BE87987" w14:textId="4700BB5A" w:rsidR="006529A5" w:rsidRPr="00A56C39" w:rsidRDefault="006529A5" w:rsidP="00EB31EC">
            <w:pPr>
              <w:tabs>
                <w:tab w:val="left" w:pos="1228"/>
              </w:tabs>
              <w:rPr>
                <w:sz w:val="20"/>
                <w:szCs w:val="20"/>
              </w:rPr>
            </w:pPr>
            <w:r w:rsidRPr="00A56C39">
              <w:rPr>
                <w:sz w:val="20"/>
                <w:szCs w:val="20"/>
              </w:rPr>
              <w:t>Last line is unclear. No telling of the validation for the new password. If the same as old password, there’s no existing rule that precludes that.</w:t>
            </w:r>
          </w:p>
        </w:tc>
        <w:tc>
          <w:tcPr>
            <w:tcW w:w="2392" w:type="dxa"/>
          </w:tcPr>
          <w:p w14:paraId="408AE039" w14:textId="77777777" w:rsidR="006529A5" w:rsidRPr="00A56C39" w:rsidRDefault="006529A5" w:rsidP="00EB31EC">
            <w:pPr>
              <w:tabs>
                <w:tab w:val="left" w:pos="1228"/>
              </w:tabs>
              <w:rPr>
                <w:sz w:val="20"/>
                <w:szCs w:val="20"/>
              </w:rPr>
            </w:pPr>
          </w:p>
        </w:tc>
      </w:tr>
      <w:tr w:rsidR="006529A5" w:rsidRPr="00A56C39" w14:paraId="14D8C341" w14:textId="77777777" w:rsidTr="00DD3A4E">
        <w:tc>
          <w:tcPr>
            <w:tcW w:w="675" w:type="dxa"/>
          </w:tcPr>
          <w:p w14:paraId="31BF542C" w14:textId="51A676BF" w:rsidR="006529A5" w:rsidRPr="00A56C39" w:rsidRDefault="00DD3A4E" w:rsidP="00EB31EC">
            <w:pPr>
              <w:tabs>
                <w:tab w:val="left" w:pos="1228"/>
              </w:tabs>
              <w:rPr>
                <w:sz w:val="20"/>
                <w:szCs w:val="20"/>
              </w:rPr>
            </w:pPr>
            <w:r>
              <w:rPr>
                <w:sz w:val="20"/>
                <w:szCs w:val="20"/>
              </w:rPr>
              <w:t>170</w:t>
            </w:r>
          </w:p>
        </w:tc>
        <w:tc>
          <w:tcPr>
            <w:tcW w:w="1843" w:type="dxa"/>
          </w:tcPr>
          <w:p w14:paraId="71FB2E1C" w14:textId="0064AFF7" w:rsidR="006529A5" w:rsidRPr="00A56C39" w:rsidRDefault="006529A5" w:rsidP="00EB31EC">
            <w:pPr>
              <w:tabs>
                <w:tab w:val="left" w:pos="1228"/>
              </w:tabs>
              <w:rPr>
                <w:sz w:val="20"/>
                <w:szCs w:val="20"/>
              </w:rPr>
            </w:pPr>
          </w:p>
        </w:tc>
        <w:tc>
          <w:tcPr>
            <w:tcW w:w="5766" w:type="dxa"/>
          </w:tcPr>
          <w:p w14:paraId="4C24CC47" w14:textId="2102EBF8" w:rsidR="006529A5" w:rsidRPr="00A56C39" w:rsidRDefault="006529A5" w:rsidP="00EB31EC">
            <w:pPr>
              <w:tabs>
                <w:tab w:val="left" w:pos="1228"/>
              </w:tabs>
              <w:rPr>
                <w:sz w:val="20"/>
                <w:szCs w:val="20"/>
              </w:rPr>
            </w:pPr>
            <w:r w:rsidRPr="00A56C39">
              <w:rPr>
                <w:sz w:val="20"/>
                <w:szCs w:val="20"/>
              </w:rPr>
              <w:t>Untestable.</w:t>
            </w:r>
          </w:p>
        </w:tc>
        <w:tc>
          <w:tcPr>
            <w:tcW w:w="2392" w:type="dxa"/>
          </w:tcPr>
          <w:p w14:paraId="3ABD8D0B" w14:textId="77777777" w:rsidR="006529A5" w:rsidRPr="00A56C39" w:rsidRDefault="006529A5" w:rsidP="00EB31EC">
            <w:pPr>
              <w:tabs>
                <w:tab w:val="left" w:pos="1228"/>
              </w:tabs>
              <w:rPr>
                <w:sz w:val="20"/>
                <w:szCs w:val="20"/>
              </w:rPr>
            </w:pPr>
          </w:p>
        </w:tc>
      </w:tr>
      <w:tr w:rsidR="006529A5" w:rsidRPr="00A56C39" w14:paraId="4D2258E8" w14:textId="77777777" w:rsidTr="00DD3A4E">
        <w:tc>
          <w:tcPr>
            <w:tcW w:w="675" w:type="dxa"/>
          </w:tcPr>
          <w:p w14:paraId="4FEF0355" w14:textId="7A26672F" w:rsidR="006529A5" w:rsidRPr="00A56C39" w:rsidRDefault="00DD3A4E" w:rsidP="00EB31EC">
            <w:pPr>
              <w:tabs>
                <w:tab w:val="left" w:pos="1228"/>
              </w:tabs>
              <w:rPr>
                <w:sz w:val="20"/>
                <w:szCs w:val="20"/>
              </w:rPr>
            </w:pPr>
            <w:r>
              <w:rPr>
                <w:sz w:val="20"/>
                <w:szCs w:val="20"/>
              </w:rPr>
              <w:t>171</w:t>
            </w:r>
          </w:p>
        </w:tc>
        <w:tc>
          <w:tcPr>
            <w:tcW w:w="1843" w:type="dxa"/>
          </w:tcPr>
          <w:p w14:paraId="18B68F1F" w14:textId="140CF3BB" w:rsidR="006529A5" w:rsidRPr="00A56C39" w:rsidRDefault="006529A5" w:rsidP="00EB31EC">
            <w:pPr>
              <w:tabs>
                <w:tab w:val="left" w:pos="1228"/>
              </w:tabs>
              <w:rPr>
                <w:sz w:val="20"/>
                <w:szCs w:val="20"/>
              </w:rPr>
            </w:pPr>
          </w:p>
        </w:tc>
        <w:tc>
          <w:tcPr>
            <w:tcW w:w="5766" w:type="dxa"/>
          </w:tcPr>
          <w:p w14:paraId="2E9D4A9D" w14:textId="504180EC" w:rsidR="006529A5" w:rsidRPr="00A56C39" w:rsidRDefault="006529A5" w:rsidP="00EB31EC">
            <w:pPr>
              <w:tabs>
                <w:tab w:val="left" w:pos="1228"/>
              </w:tabs>
              <w:rPr>
                <w:sz w:val="20"/>
                <w:szCs w:val="20"/>
              </w:rPr>
            </w:pPr>
            <w:r w:rsidRPr="00A56C39">
              <w:rPr>
                <w:sz w:val="20"/>
                <w:szCs w:val="20"/>
              </w:rPr>
              <w:t xml:space="preserve">My Account – rest password. Does this imply there </w:t>
            </w:r>
            <w:proofErr w:type="gramStart"/>
            <w:r w:rsidRPr="00A56C39">
              <w:rPr>
                <w:sz w:val="20"/>
                <w:szCs w:val="20"/>
              </w:rPr>
              <w:t>is</w:t>
            </w:r>
            <w:proofErr w:type="gramEnd"/>
            <w:r w:rsidRPr="00A56C39">
              <w:rPr>
                <w:sz w:val="20"/>
                <w:szCs w:val="20"/>
              </w:rPr>
              <w:t xml:space="preserve"> a My Account and then a Rest Password bit? We noted that earlier, too.</w:t>
            </w:r>
          </w:p>
        </w:tc>
        <w:tc>
          <w:tcPr>
            <w:tcW w:w="2392" w:type="dxa"/>
          </w:tcPr>
          <w:p w14:paraId="63444545" w14:textId="77777777" w:rsidR="006529A5" w:rsidRPr="00A56C39" w:rsidRDefault="006529A5" w:rsidP="00EB31EC">
            <w:pPr>
              <w:tabs>
                <w:tab w:val="left" w:pos="1228"/>
              </w:tabs>
              <w:rPr>
                <w:sz w:val="20"/>
                <w:szCs w:val="20"/>
              </w:rPr>
            </w:pPr>
          </w:p>
        </w:tc>
      </w:tr>
      <w:tr w:rsidR="006529A5" w:rsidRPr="00A56C39" w14:paraId="45B2BB63" w14:textId="77777777" w:rsidTr="00DD3A4E">
        <w:tc>
          <w:tcPr>
            <w:tcW w:w="675" w:type="dxa"/>
          </w:tcPr>
          <w:p w14:paraId="33DA860D" w14:textId="2E516232" w:rsidR="006529A5" w:rsidRPr="00A56C39" w:rsidRDefault="00DD3A4E" w:rsidP="00EB31EC">
            <w:pPr>
              <w:tabs>
                <w:tab w:val="left" w:pos="1228"/>
              </w:tabs>
              <w:rPr>
                <w:sz w:val="20"/>
                <w:szCs w:val="20"/>
              </w:rPr>
            </w:pPr>
            <w:r>
              <w:rPr>
                <w:sz w:val="20"/>
                <w:szCs w:val="20"/>
              </w:rPr>
              <w:t>172</w:t>
            </w:r>
          </w:p>
        </w:tc>
        <w:tc>
          <w:tcPr>
            <w:tcW w:w="1843" w:type="dxa"/>
          </w:tcPr>
          <w:p w14:paraId="39B9AB40" w14:textId="1F5FA8C6" w:rsidR="006529A5" w:rsidRPr="00A56C39" w:rsidRDefault="006529A5" w:rsidP="00EB31EC">
            <w:pPr>
              <w:tabs>
                <w:tab w:val="left" w:pos="1228"/>
              </w:tabs>
              <w:rPr>
                <w:sz w:val="20"/>
                <w:szCs w:val="20"/>
              </w:rPr>
            </w:pPr>
          </w:p>
        </w:tc>
        <w:tc>
          <w:tcPr>
            <w:tcW w:w="5766" w:type="dxa"/>
          </w:tcPr>
          <w:p w14:paraId="22EB9077" w14:textId="4401D459" w:rsidR="006529A5" w:rsidRPr="00A56C39" w:rsidRDefault="006529A5" w:rsidP="00EB31EC">
            <w:pPr>
              <w:tabs>
                <w:tab w:val="left" w:pos="1228"/>
              </w:tabs>
              <w:rPr>
                <w:sz w:val="20"/>
                <w:szCs w:val="20"/>
              </w:rPr>
            </w:pPr>
            <w:r w:rsidRPr="00A56C39">
              <w:rPr>
                <w:sz w:val="20"/>
                <w:szCs w:val="20"/>
              </w:rPr>
              <w:t>Gap between 4.1.35 and 3.2.</w:t>
            </w:r>
          </w:p>
        </w:tc>
        <w:tc>
          <w:tcPr>
            <w:tcW w:w="2392" w:type="dxa"/>
          </w:tcPr>
          <w:p w14:paraId="4211F362" w14:textId="77777777" w:rsidR="006529A5" w:rsidRPr="00A56C39" w:rsidRDefault="006529A5" w:rsidP="00EB31EC">
            <w:pPr>
              <w:tabs>
                <w:tab w:val="left" w:pos="1228"/>
              </w:tabs>
              <w:rPr>
                <w:sz w:val="20"/>
                <w:szCs w:val="20"/>
              </w:rPr>
            </w:pPr>
          </w:p>
        </w:tc>
      </w:tr>
      <w:tr w:rsidR="006529A5" w:rsidRPr="00A56C39" w14:paraId="11418B44" w14:textId="77777777" w:rsidTr="00DD3A4E">
        <w:tc>
          <w:tcPr>
            <w:tcW w:w="675" w:type="dxa"/>
          </w:tcPr>
          <w:p w14:paraId="27BEB2D0" w14:textId="0330F634" w:rsidR="006529A5" w:rsidRPr="00A56C39" w:rsidRDefault="00DD3A4E" w:rsidP="00EB31EC">
            <w:pPr>
              <w:tabs>
                <w:tab w:val="left" w:pos="1228"/>
              </w:tabs>
              <w:rPr>
                <w:sz w:val="20"/>
                <w:szCs w:val="20"/>
              </w:rPr>
            </w:pPr>
            <w:r>
              <w:rPr>
                <w:sz w:val="20"/>
                <w:szCs w:val="20"/>
              </w:rPr>
              <w:t>173</w:t>
            </w:r>
          </w:p>
        </w:tc>
        <w:tc>
          <w:tcPr>
            <w:tcW w:w="1843" w:type="dxa"/>
          </w:tcPr>
          <w:p w14:paraId="74CB950F" w14:textId="61557D8F" w:rsidR="006529A5" w:rsidRPr="00A56C39" w:rsidRDefault="006529A5" w:rsidP="00EB31EC">
            <w:pPr>
              <w:tabs>
                <w:tab w:val="left" w:pos="1228"/>
              </w:tabs>
              <w:rPr>
                <w:sz w:val="20"/>
                <w:szCs w:val="20"/>
              </w:rPr>
            </w:pPr>
          </w:p>
        </w:tc>
        <w:tc>
          <w:tcPr>
            <w:tcW w:w="5766" w:type="dxa"/>
          </w:tcPr>
          <w:p w14:paraId="41226752" w14:textId="1E085FC3" w:rsidR="006529A5" w:rsidRPr="00A56C39" w:rsidRDefault="006529A5" w:rsidP="00EB31EC">
            <w:pPr>
              <w:tabs>
                <w:tab w:val="left" w:pos="1228"/>
              </w:tabs>
              <w:rPr>
                <w:sz w:val="20"/>
                <w:szCs w:val="20"/>
              </w:rPr>
            </w:pPr>
            <w:r w:rsidRPr="00A56C39">
              <w:rPr>
                <w:sz w:val="20"/>
                <w:szCs w:val="20"/>
              </w:rPr>
              <w:t>“</w:t>
            </w:r>
            <w:proofErr w:type="gramStart"/>
            <w:r w:rsidRPr="00A56C39">
              <w:rPr>
                <w:sz w:val="20"/>
                <w:szCs w:val="20"/>
              </w:rPr>
              <w:t>appropriate</w:t>
            </w:r>
            <w:proofErr w:type="gramEnd"/>
            <w:r w:rsidRPr="00A56C39">
              <w:rPr>
                <w:sz w:val="20"/>
                <w:szCs w:val="20"/>
              </w:rPr>
              <w:t xml:space="preserve"> message” – untestable.</w:t>
            </w:r>
          </w:p>
        </w:tc>
        <w:tc>
          <w:tcPr>
            <w:tcW w:w="2392" w:type="dxa"/>
          </w:tcPr>
          <w:p w14:paraId="5FE28CD4" w14:textId="77777777" w:rsidR="006529A5" w:rsidRPr="00A56C39" w:rsidRDefault="006529A5" w:rsidP="00EB31EC">
            <w:pPr>
              <w:tabs>
                <w:tab w:val="left" w:pos="1228"/>
              </w:tabs>
              <w:rPr>
                <w:sz w:val="20"/>
                <w:szCs w:val="20"/>
              </w:rPr>
            </w:pPr>
          </w:p>
        </w:tc>
      </w:tr>
      <w:tr w:rsidR="006529A5" w:rsidRPr="00A56C39" w14:paraId="1B4574A2" w14:textId="77777777" w:rsidTr="00DD3A4E">
        <w:tc>
          <w:tcPr>
            <w:tcW w:w="675" w:type="dxa"/>
          </w:tcPr>
          <w:p w14:paraId="4D35A886" w14:textId="0861DACC" w:rsidR="006529A5" w:rsidRPr="00A56C39" w:rsidRDefault="00DD3A4E" w:rsidP="00EB31EC">
            <w:pPr>
              <w:tabs>
                <w:tab w:val="left" w:pos="1228"/>
              </w:tabs>
              <w:rPr>
                <w:sz w:val="20"/>
                <w:szCs w:val="20"/>
              </w:rPr>
            </w:pPr>
            <w:r>
              <w:rPr>
                <w:sz w:val="20"/>
                <w:szCs w:val="20"/>
              </w:rPr>
              <w:t>174</w:t>
            </w:r>
          </w:p>
        </w:tc>
        <w:tc>
          <w:tcPr>
            <w:tcW w:w="1843" w:type="dxa"/>
          </w:tcPr>
          <w:p w14:paraId="151460E3" w14:textId="59DEA390" w:rsidR="006529A5" w:rsidRPr="00A56C39" w:rsidRDefault="006529A5" w:rsidP="00EB31EC">
            <w:pPr>
              <w:tabs>
                <w:tab w:val="left" w:pos="1228"/>
              </w:tabs>
              <w:rPr>
                <w:sz w:val="20"/>
                <w:szCs w:val="20"/>
              </w:rPr>
            </w:pPr>
          </w:p>
        </w:tc>
        <w:tc>
          <w:tcPr>
            <w:tcW w:w="5766" w:type="dxa"/>
          </w:tcPr>
          <w:p w14:paraId="49D59BB0" w14:textId="3289F520" w:rsidR="006529A5" w:rsidRPr="00A56C39" w:rsidRDefault="006529A5" w:rsidP="00EB31EC">
            <w:pPr>
              <w:tabs>
                <w:tab w:val="left" w:pos="1228"/>
              </w:tabs>
              <w:rPr>
                <w:sz w:val="20"/>
                <w:szCs w:val="20"/>
              </w:rPr>
            </w:pPr>
            <w:r w:rsidRPr="00A56C39">
              <w:rPr>
                <w:sz w:val="20"/>
                <w:szCs w:val="20"/>
              </w:rPr>
              <w:t>“</w:t>
            </w:r>
            <w:proofErr w:type="gramStart"/>
            <w:r w:rsidRPr="00A56C39">
              <w:rPr>
                <w:sz w:val="20"/>
                <w:szCs w:val="20"/>
              </w:rPr>
              <w:t>appropriate</w:t>
            </w:r>
            <w:proofErr w:type="gramEnd"/>
            <w:r w:rsidRPr="00A56C39">
              <w:rPr>
                <w:sz w:val="20"/>
                <w:szCs w:val="20"/>
              </w:rPr>
              <w:t xml:space="preserve"> validation” – untestable.</w:t>
            </w:r>
          </w:p>
        </w:tc>
        <w:tc>
          <w:tcPr>
            <w:tcW w:w="2392" w:type="dxa"/>
          </w:tcPr>
          <w:p w14:paraId="22C283C2" w14:textId="77777777" w:rsidR="006529A5" w:rsidRPr="00A56C39" w:rsidRDefault="006529A5" w:rsidP="00EB31EC">
            <w:pPr>
              <w:tabs>
                <w:tab w:val="left" w:pos="1228"/>
              </w:tabs>
              <w:rPr>
                <w:sz w:val="20"/>
                <w:szCs w:val="20"/>
              </w:rPr>
            </w:pPr>
          </w:p>
        </w:tc>
      </w:tr>
      <w:tr w:rsidR="006529A5" w:rsidRPr="00A56C39" w14:paraId="610D849D" w14:textId="77777777" w:rsidTr="00DD3A4E">
        <w:tc>
          <w:tcPr>
            <w:tcW w:w="675" w:type="dxa"/>
          </w:tcPr>
          <w:p w14:paraId="6D5AA093" w14:textId="2D13768A" w:rsidR="006529A5" w:rsidRPr="00A56C39" w:rsidRDefault="00DD3A4E" w:rsidP="00EB31EC">
            <w:pPr>
              <w:tabs>
                <w:tab w:val="left" w:pos="1228"/>
              </w:tabs>
              <w:rPr>
                <w:sz w:val="20"/>
                <w:szCs w:val="20"/>
              </w:rPr>
            </w:pPr>
            <w:r>
              <w:rPr>
                <w:sz w:val="20"/>
                <w:szCs w:val="20"/>
              </w:rPr>
              <w:t>175</w:t>
            </w:r>
          </w:p>
        </w:tc>
        <w:tc>
          <w:tcPr>
            <w:tcW w:w="1843" w:type="dxa"/>
          </w:tcPr>
          <w:p w14:paraId="608E306A" w14:textId="1E8EF506" w:rsidR="006529A5" w:rsidRPr="00A56C39" w:rsidRDefault="006529A5" w:rsidP="00EB31EC">
            <w:pPr>
              <w:tabs>
                <w:tab w:val="left" w:pos="1228"/>
              </w:tabs>
              <w:rPr>
                <w:sz w:val="20"/>
                <w:szCs w:val="20"/>
              </w:rPr>
            </w:pPr>
            <w:r w:rsidRPr="00A56C39">
              <w:rPr>
                <w:sz w:val="20"/>
                <w:szCs w:val="20"/>
              </w:rPr>
              <w:t>3.2.1</w:t>
            </w:r>
          </w:p>
        </w:tc>
        <w:tc>
          <w:tcPr>
            <w:tcW w:w="5766" w:type="dxa"/>
          </w:tcPr>
          <w:p w14:paraId="49E42FDE" w14:textId="084378AC" w:rsidR="006529A5" w:rsidRPr="00A56C39" w:rsidRDefault="006529A5" w:rsidP="00EB31EC">
            <w:pPr>
              <w:tabs>
                <w:tab w:val="left" w:pos="1228"/>
              </w:tabs>
              <w:rPr>
                <w:sz w:val="20"/>
                <w:szCs w:val="20"/>
              </w:rPr>
            </w:pPr>
            <w:r w:rsidRPr="00A56C39">
              <w:rPr>
                <w:sz w:val="20"/>
                <w:szCs w:val="20"/>
              </w:rPr>
              <w:t>Numbering is problematic. 4.1.35 to 3.2</w:t>
            </w:r>
          </w:p>
        </w:tc>
        <w:tc>
          <w:tcPr>
            <w:tcW w:w="2392" w:type="dxa"/>
          </w:tcPr>
          <w:p w14:paraId="520D3DED" w14:textId="77777777" w:rsidR="006529A5" w:rsidRPr="00A56C39" w:rsidRDefault="006529A5" w:rsidP="00EB31EC">
            <w:pPr>
              <w:tabs>
                <w:tab w:val="left" w:pos="1228"/>
              </w:tabs>
              <w:rPr>
                <w:sz w:val="20"/>
                <w:szCs w:val="20"/>
              </w:rPr>
            </w:pPr>
          </w:p>
        </w:tc>
      </w:tr>
      <w:tr w:rsidR="006529A5" w:rsidRPr="00A56C39" w14:paraId="3F73FCB1" w14:textId="77777777" w:rsidTr="00DD3A4E">
        <w:tc>
          <w:tcPr>
            <w:tcW w:w="675" w:type="dxa"/>
          </w:tcPr>
          <w:p w14:paraId="4938B038" w14:textId="5EB75FF7" w:rsidR="006529A5" w:rsidRPr="00A56C39" w:rsidRDefault="00DD3A4E" w:rsidP="00EB31EC">
            <w:pPr>
              <w:tabs>
                <w:tab w:val="left" w:pos="1228"/>
              </w:tabs>
              <w:rPr>
                <w:sz w:val="20"/>
                <w:szCs w:val="20"/>
              </w:rPr>
            </w:pPr>
            <w:r>
              <w:rPr>
                <w:sz w:val="20"/>
                <w:szCs w:val="20"/>
              </w:rPr>
              <w:t>176</w:t>
            </w:r>
          </w:p>
        </w:tc>
        <w:tc>
          <w:tcPr>
            <w:tcW w:w="1843" w:type="dxa"/>
          </w:tcPr>
          <w:p w14:paraId="7771D300" w14:textId="48CF067C" w:rsidR="006529A5" w:rsidRPr="00A56C39" w:rsidRDefault="006529A5" w:rsidP="00EB31EC">
            <w:pPr>
              <w:tabs>
                <w:tab w:val="left" w:pos="1228"/>
              </w:tabs>
              <w:rPr>
                <w:sz w:val="20"/>
                <w:szCs w:val="20"/>
              </w:rPr>
            </w:pPr>
          </w:p>
        </w:tc>
        <w:tc>
          <w:tcPr>
            <w:tcW w:w="5766" w:type="dxa"/>
          </w:tcPr>
          <w:p w14:paraId="64B8996A" w14:textId="09E0910B" w:rsidR="006529A5" w:rsidRPr="00A56C39" w:rsidRDefault="006529A5" w:rsidP="00EB31EC">
            <w:pPr>
              <w:tabs>
                <w:tab w:val="left" w:pos="1228"/>
              </w:tabs>
              <w:rPr>
                <w:sz w:val="20"/>
                <w:szCs w:val="20"/>
              </w:rPr>
            </w:pPr>
            <w:r w:rsidRPr="00A56C39">
              <w:rPr>
                <w:sz w:val="20"/>
                <w:szCs w:val="20"/>
              </w:rPr>
              <w:t>Not feasible. 24/7 for the whole year. Validation needed; checks and balances needed. What does available mean in this context? It’s a universal convention but we want details.</w:t>
            </w:r>
          </w:p>
        </w:tc>
        <w:tc>
          <w:tcPr>
            <w:tcW w:w="2392" w:type="dxa"/>
          </w:tcPr>
          <w:p w14:paraId="18E25F70" w14:textId="77777777" w:rsidR="006529A5" w:rsidRPr="00A56C39" w:rsidRDefault="006529A5" w:rsidP="00EB31EC">
            <w:pPr>
              <w:tabs>
                <w:tab w:val="left" w:pos="1228"/>
              </w:tabs>
              <w:rPr>
                <w:sz w:val="20"/>
                <w:szCs w:val="20"/>
              </w:rPr>
            </w:pPr>
          </w:p>
        </w:tc>
      </w:tr>
      <w:tr w:rsidR="006529A5" w:rsidRPr="00A56C39" w14:paraId="2935C2D0" w14:textId="77777777" w:rsidTr="00DD3A4E">
        <w:tc>
          <w:tcPr>
            <w:tcW w:w="675" w:type="dxa"/>
          </w:tcPr>
          <w:p w14:paraId="3E6F09E5" w14:textId="3BE98180" w:rsidR="006529A5" w:rsidRPr="00A56C39" w:rsidRDefault="00DD3A4E" w:rsidP="00EB31EC">
            <w:pPr>
              <w:tabs>
                <w:tab w:val="left" w:pos="1228"/>
              </w:tabs>
              <w:rPr>
                <w:sz w:val="20"/>
                <w:szCs w:val="20"/>
              </w:rPr>
            </w:pPr>
            <w:r>
              <w:rPr>
                <w:sz w:val="20"/>
                <w:szCs w:val="20"/>
              </w:rPr>
              <w:t>177</w:t>
            </w:r>
          </w:p>
        </w:tc>
        <w:tc>
          <w:tcPr>
            <w:tcW w:w="1843" w:type="dxa"/>
          </w:tcPr>
          <w:p w14:paraId="5FB1E432" w14:textId="1ECD20C6" w:rsidR="006529A5" w:rsidRPr="00A56C39" w:rsidRDefault="006529A5" w:rsidP="00EB31EC">
            <w:pPr>
              <w:tabs>
                <w:tab w:val="left" w:pos="1228"/>
              </w:tabs>
              <w:rPr>
                <w:sz w:val="20"/>
                <w:szCs w:val="20"/>
              </w:rPr>
            </w:pPr>
          </w:p>
        </w:tc>
        <w:tc>
          <w:tcPr>
            <w:tcW w:w="5766" w:type="dxa"/>
          </w:tcPr>
          <w:p w14:paraId="468C4075" w14:textId="072909B3" w:rsidR="006529A5" w:rsidRPr="00A56C39" w:rsidRDefault="006529A5" w:rsidP="00EB31EC">
            <w:pPr>
              <w:tabs>
                <w:tab w:val="left" w:pos="1228"/>
              </w:tabs>
              <w:rPr>
                <w:sz w:val="20"/>
                <w:szCs w:val="20"/>
              </w:rPr>
            </w:pPr>
            <w:r w:rsidRPr="00A56C39">
              <w:rPr>
                <w:sz w:val="20"/>
                <w:szCs w:val="20"/>
              </w:rPr>
              <w:t>Shall not crash is a separate point.</w:t>
            </w:r>
          </w:p>
        </w:tc>
        <w:tc>
          <w:tcPr>
            <w:tcW w:w="2392" w:type="dxa"/>
          </w:tcPr>
          <w:p w14:paraId="0D91B0BC" w14:textId="77777777" w:rsidR="006529A5" w:rsidRPr="00A56C39" w:rsidRDefault="006529A5" w:rsidP="00EB31EC">
            <w:pPr>
              <w:tabs>
                <w:tab w:val="left" w:pos="1228"/>
              </w:tabs>
              <w:rPr>
                <w:sz w:val="20"/>
                <w:szCs w:val="20"/>
              </w:rPr>
            </w:pPr>
          </w:p>
        </w:tc>
      </w:tr>
      <w:tr w:rsidR="006529A5" w:rsidRPr="00A56C39" w14:paraId="5CEA0E82" w14:textId="77777777" w:rsidTr="00DD3A4E">
        <w:tc>
          <w:tcPr>
            <w:tcW w:w="675" w:type="dxa"/>
          </w:tcPr>
          <w:p w14:paraId="32A4C639" w14:textId="0819E9EA" w:rsidR="006529A5" w:rsidRPr="00A56C39" w:rsidRDefault="00DD3A4E" w:rsidP="00EB31EC">
            <w:pPr>
              <w:tabs>
                <w:tab w:val="left" w:pos="1228"/>
              </w:tabs>
              <w:rPr>
                <w:sz w:val="20"/>
                <w:szCs w:val="20"/>
              </w:rPr>
            </w:pPr>
            <w:r>
              <w:rPr>
                <w:sz w:val="20"/>
                <w:szCs w:val="20"/>
              </w:rPr>
              <w:t>178</w:t>
            </w:r>
          </w:p>
        </w:tc>
        <w:tc>
          <w:tcPr>
            <w:tcW w:w="1843" w:type="dxa"/>
          </w:tcPr>
          <w:p w14:paraId="0E7F66FA" w14:textId="44DB7859" w:rsidR="006529A5" w:rsidRPr="00A56C39" w:rsidRDefault="006529A5" w:rsidP="00EB31EC">
            <w:pPr>
              <w:tabs>
                <w:tab w:val="left" w:pos="1228"/>
              </w:tabs>
              <w:rPr>
                <w:sz w:val="20"/>
                <w:szCs w:val="20"/>
              </w:rPr>
            </w:pPr>
          </w:p>
        </w:tc>
        <w:tc>
          <w:tcPr>
            <w:tcW w:w="5766" w:type="dxa"/>
          </w:tcPr>
          <w:p w14:paraId="489E4E40" w14:textId="75ECC02C" w:rsidR="006529A5" w:rsidRPr="00A56C39" w:rsidRDefault="006529A5" w:rsidP="00EB31EC">
            <w:pPr>
              <w:tabs>
                <w:tab w:val="left" w:pos="1228"/>
              </w:tabs>
              <w:rPr>
                <w:sz w:val="20"/>
                <w:szCs w:val="20"/>
              </w:rPr>
            </w:pPr>
            <w:r w:rsidRPr="00A56C39">
              <w:rPr>
                <w:sz w:val="20"/>
                <w:szCs w:val="20"/>
              </w:rPr>
              <w:t xml:space="preserve">Shall not crash is untestable. </w:t>
            </w:r>
          </w:p>
        </w:tc>
        <w:tc>
          <w:tcPr>
            <w:tcW w:w="2392" w:type="dxa"/>
          </w:tcPr>
          <w:p w14:paraId="7C2CC763" w14:textId="77777777" w:rsidR="006529A5" w:rsidRPr="00A56C39" w:rsidRDefault="006529A5" w:rsidP="00EB31EC">
            <w:pPr>
              <w:tabs>
                <w:tab w:val="left" w:pos="1228"/>
              </w:tabs>
              <w:rPr>
                <w:sz w:val="20"/>
                <w:szCs w:val="20"/>
              </w:rPr>
            </w:pPr>
          </w:p>
        </w:tc>
      </w:tr>
      <w:tr w:rsidR="006529A5" w:rsidRPr="00A56C39" w14:paraId="05D8D568" w14:textId="77777777" w:rsidTr="00DD3A4E">
        <w:tc>
          <w:tcPr>
            <w:tcW w:w="675" w:type="dxa"/>
          </w:tcPr>
          <w:p w14:paraId="42AB7243" w14:textId="652F6463" w:rsidR="006529A5" w:rsidRPr="00A56C39" w:rsidRDefault="00DD3A4E" w:rsidP="00EB31EC">
            <w:pPr>
              <w:tabs>
                <w:tab w:val="left" w:pos="1228"/>
              </w:tabs>
              <w:rPr>
                <w:sz w:val="20"/>
                <w:szCs w:val="20"/>
              </w:rPr>
            </w:pPr>
            <w:r>
              <w:rPr>
                <w:sz w:val="20"/>
                <w:szCs w:val="20"/>
              </w:rPr>
              <w:t>179</w:t>
            </w:r>
          </w:p>
        </w:tc>
        <w:tc>
          <w:tcPr>
            <w:tcW w:w="1843" w:type="dxa"/>
          </w:tcPr>
          <w:p w14:paraId="1A3B80A6" w14:textId="76555504" w:rsidR="006529A5" w:rsidRPr="00A56C39" w:rsidRDefault="006529A5" w:rsidP="00EB31EC">
            <w:pPr>
              <w:tabs>
                <w:tab w:val="left" w:pos="1228"/>
              </w:tabs>
              <w:rPr>
                <w:sz w:val="20"/>
                <w:szCs w:val="20"/>
              </w:rPr>
            </w:pPr>
          </w:p>
        </w:tc>
        <w:tc>
          <w:tcPr>
            <w:tcW w:w="5766" w:type="dxa"/>
          </w:tcPr>
          <w:p w14:paraId="77C31799" w14:textId="6785EBDF" w:rsidR="006529A5" w:rsidRPr="00A56C39" w:rsidRDefault="006529A5" w:rsidP="00EB31EC">
            <w:pPr>
              <w:tabs>
                <w:tab w:val="left" w:pos="1228"/>
              </w:tabs>
              <w:rPr>
                <w:sz w:val="20"/>
                <w:szCs w:val="20"/>
              </w:rPr>
            </w:pPr>
            <w:r w:rsidRPr="00A56C39">
              <w:rPr>
                <w:sz w:val="20"/>
                <w:szCs w:val="20"/>
              </w:rPr>
              <w:t>24*7 should be 24/7.</w:t>
            </w:r>
          </w:p>
        </w:tc>
        <w:tc>
          <w:tcPr>
            <w:tcW w:w="2392" w:type="dxa"/>
          </w:tcPr>
          <w:p w14:paraId="126D4ABC" w14:textId="77777777" w:rsidR="006529A5" w:rsidRPr="00A56C39" w:rsidRDefault="006529A5" w:rsidP="00EB31EC">
            <w:pPr>
              <w:tabs>
                <w:tab w:val="left" w:pos="1228"/>
              </w:tabs>
              <w:rPr>
                <w:sz w:val="20"/>
                <w:szCs w:val="20"/>
              </w:rPr>
            </w:pPr>
          </w:p>
        </w:tc>
      </w:tr>
      <w:tr w:rsidR="006529A5" w:rsidRPr="00A56C39" w14:paraId="109D9607" w14:textId="77777777" w:rsidTr="00DD3A4E">
        <w:tc>
          <w:tcPr>
            <w:tcW w:w="675" w:type="dxa"/>
          </w:tcPr>
          <w:p w14:paraId="54926EE5" w14:textId="662B1483" w:rsidR="006529A5" w:rsidRPr="00A56C39" w:rsidRDefault="00DD3A4E" w:rsidP="00EB31EC">
            <w:pPr>
              <w:tabs>
                <w:tab w:val="left" w:pos="1228"/>
              </w:tabs>
              <w:rPr>
                <w:sz w:val="20"/>
                <w:szCs w:val="20"/>
              </w:rPr>
            </w:pPr>
            <w:r>
              <w:rPr>
                <w:sz w:val="20"/>
                <w:szCs w:val="20"/>
              </w:rPr>
              <w:t>180</w:t>
            </w:r>
          </w:p>
        </w:tc>
        <w:tc>
          <w:tcPr>
            <w:tcW w:w="1843" w:type="dxa"/>
          </w:tcPr>
          <w:p w14:paraId="6A7FB8B7" w14:textId="464B5F43" w:rsidR="006529A5" w:rsidRPr="00A56C39" w:rsidRDefault="006529A5" w:rsidP="00EB31EC">
            <w:pPr>
              <w:tabs>
                <w:tab w:val="left" w:pos="1228"/>
              </w:tabs>
              <w:rPr>
                <w:sz w:val="20"/>
                <w:szCs w:val="20"/>
              </w:rPr>
            </w:pPr>
            <w:r w:rsidRPr="00A56C39">
              <w:rPr>
                <w:sz w:val="20"/>
                <w:szCs w:val="20"/>
              </w:rPr>
              <w:t>3.2.2</w:t>
            </w:r>
          </w:p>
        </w:tc>
        <w:tc>
          <w:tcPr>
            <w:tcW w:w="5766" w:type="dxa"/>
          </w:tcPr>
          <w:p w14:paraId="40DE3EB0" w14:textId="2EB1C94B" w:rsidR="006529A5" w:rsidRPr="00A56C39" w:rsidRDefault="006529A5" w:rsidP="00EB31EC">
            <w:pPr>
              <w:tabs>
                <w:tab w:val="left" w:pos="1228"/>
              </w:tabs>
              <w:rPr>
                <w:sz w:val="20"/>
                <w:szCs w:val="20"/>
              </w:rPr>
            </w:pPr>
            <w:r w:rsidRPr="00A56C39">
              <w:rPr>
                <w:sz w:val="20"/>
                <w:szCs w:val="20"/>
              </w:rPr>
              <w:t>Needs rewritten. Grammar is problematic. Sentence structure is difficult.</w:t>
            </w:r>
          </w:p>
        </w:tc>
        <w:tc>
          <w:tcPr>
            <w:tcW w:w="2392" w:type="dxa"/>
          </w:tcPr>
          <w:p w14:paraId="2917C998" w14:textId="77777777" w:rsidR="006529A5" w:rsidRPr="00A56C39" w:rsidRDefault="006529A5" w:rsidP="00EB31EC">
            <w:pPr>
              <w:tabs>
                <w:tab w:val="left" w:pos="1228"/>
              </w:tabs>
              <w:rPr>
                <w:sz w:val="20"/>
                <w:szCs w:val="20"/>
              </w:rPr>
            </w:pPr>
          </w:p>
        </w:tc>
      </w:tr>
      <w:tr w:rsidR="006529A5" w:rsidRPr="00A56C39" w14:paraId="45C4E0FB" w14:textId="77777777" w:rsidTr="00DD3A4E">
        <w:tc>
          <w:tcPr>
            <w:tcW w:w="675" w:type="dxa"/>
          </w:tcPr>
          <w:p w14:paraId="129B20BB" w14:textId="1DBECAAC" w:rsidR="006529A5" w:rsidRPr="00A56C39" w:rsidRDefault="00DD3A4E" w:rsidP="00EB31EC">
            <w:pPr>
              <w:tabs>
                <w:tab w:val="left" w:pos="1228"/>
              </w:tabs>
              <w:rPr>
                <w:sz w:val="20"/>
                <w:szCs w:val="20"/>
              </w:rPr>
            </w:pPr>
            <w:r>
              <w:rPr>
                <w:sz w:val="20"/>
                <w:szCs w:val="20"/>
              </w:rPr>
              <w:t>181</w:t>
            </w:r>
          </w:p>
        </w:tc>
        <w:tc>
          <w:tcPr>
            <w:tcW w:w="1843" w:type="dxa"/>
          </w:tcPr>
          <w:p w14:paraId="08913ACD" w14:textId="10B53411" w:rsidR="006529A5" w:rsidRPr="00A56C39" w:rsidRDefault="006529A5" w:rsidP="00EB31EC">
            <w:pPr>
              <w:tabs>
                <w:tab w:val="left" w:pos="1228"/>
              </w:tabs>
              <w:rPr>
                <w:sz w:val="20"/>
                <w:szCs w:val="20"/>
              </w:rPr>
            </w:pPr>
          </w:p>
        </w:tc>
        <w:tc>
          <w:tcPr>
            <w:tcW w:w="5766" w:type="dxa"/>
          </w:tcPr>
          <w:p w14:paraId="46897D0D" w14:textId="3D2179A3" w:rsidR="006529A5" w:rsidRPr="00A56C39" w:rsidRDefault="006529A5" w:rsidP="00EB31EC">
            <w:pPr>
              <w:tabs>
                <w:tab w:val="left" w:pos="1228"/>
              </w:tabs>
              <w:rPr>
                <w:sz w:val="20"/>
                <w:szCs w:val="20"/>
              </w:rPr>
            </w:pPr>
            <w:r w:rsidRPr="00A56C39">
              <w:rPr>
                <w:sz w:val="20"/>
                <w:szCs w:val="20"/>
              </w:rPr>
              <w:t>For ease, refer back to the restricted sections.</w:t>
            </w:r>
          </w:p>
        </w:tc>
        <w:tc>
          <w:tcPr>
            <w:tcW w:w="2392" w:type="dxa"/>
          </w:tcPr>
          <w:p w14:paraId="238F2681" w14:textId="77777777" w:rsidR="006529A5" w:rsidRPr="00A56C39" w:rsidRDefault="006529A5" w:rsidP="00EB31EC">
            <w:pPr>
              <w:tabs>
                <w:tab w:val="left" w:pos="1228"/>
              </w:tabs>
              <w:rPr>
                <w:sz w:val="20"/>
                <w:szCs w:val="20"/>
              </w:rPr>
            </w:pPr>
          </w:p>
        </w:tc>
      </w:tr>
      <w:tr w:rsidR="006529A5" w:rsidRPr="00A56C39" w14:paraId="13DBC320" w14:textId="77777777" w:rsidTr="00DD3A4E">
        <w:tc>
          <w:tcPr>
            <w:tcW w:w="675" w:type="dxa"/>
          </w:tcPr>
          <w:p w14:paraId="0AD4B443" w14:textId="3B71DD3C" w:rsidR="006529A5" w:rsidRPr="00A56C39" w:rsidRDefault="00DD3A4E" w:rsidP="00EB31EC">
            <w:pPr>
              <w:tabs>
                <w:tab w:val="left" w:pos="1228"/>
              </w:tabs>
              <w:rPr>
                <w:sz w:val="20"/>
                <w:szCs w:val="20"/>
              </w:rPr>
            </w:pPr>
            <w:r>
              <w:rPr>
                <w:sz w:val="20"/>
                <w:szCs w:val="20"/>
              </w:rPr>
              <w:t>182</w:t>
            </w:r>
          </w:p>
        </w:tc>
        <w:tc>
          <w:tcPr>
            <w:tcW w:w="1843" w:type="dxa"/>
          </w:tcPr>
          <w:p w14:paraId="2CF7C6EA" w14:textId="64437462" w:rsidR="006529A5" w:rsidRPr="00A56C39" w:rsidRDefault="006529A5" w:rsidP="00EB31EC">
            <w:pPr>
              <w:tabs>
                <w:tab w:val="left" w:pos="1228"/>
              </w:tabs>
              <w:rPr>
                <w:sz w:val="20"/>
                <w:szCs w:val="20"/>
              </w:rPr>
            </w:pPr>
          </w:p>
        </w:tc>
        <w:tc>
          <w:tcPr>
            <w:tcW w:w="5766" w:type="dxa"/>
          </w:tcPr>
          <w:p w14:paraId="3896CEA8" w14:textId="4470852D" w:rsidR="006529A5" w:rsidRPr="00A56C39" w:rsidRDefault="006529A5" w:rsidP="00EB31EC">
            <w:pPr>
              <w:tabs>
                <w:tab w:val="left" w:pos="1228"/>
              </w:tabs>
              <w:rPr>
                <w:sz w:val="20"/>
                <w:szCs w:val="20"/>
              </w:rPr>
            </w:pPr>
            <w:r w:rsidRPr="00A56C39">
              <w:rPr>
                <w:sz w:val="20"/>
                <w:szCs w:val="20"/>
              </w:rPr>
              <w:t xml:space="preserve">More security needed; this seems scant—does security not pervade more </w:t>
            </w:r>
            <w:proofErr w:type="gramStart"/>
            <w:r w:rsidRPr="00A56C39">
              <w:rPr>
                <w:sz w:val="20"/>
                <w:szCs w:val="20"/>
              </w:rPr>
              <w:t>parts  of</w:t>
            </w:r>
            <w:proofErr w:type="gramEnd"/>
            <w:r w:rsidRPr="00A56C39">
              <w:rPr>
                <w:sz w:val="20"/>
                <w:szCs w:val="20"/>
              </w:rPr>
              <w:t xml:space="preserve"> the site.</w:t>
            </w:r>
          </w:p>
        </w:tc>
        <w:tc>
          <w:tcPr>
            <w:tcW w:w="2392" w:type="dxa"/>
          </w:tcPr>
          <w:p w14:paraId="0C82E018" w14:textId="77777777" w:rsidR="006529A5" w:rsidRPr="00A56C39" w:rsidRDefault="006529A5" w:rsidP="00EB31EC">
            <w:pPr>
              <w:tabs>
                <w:tab w:val="left" w:pos="1228"/>
              </w:tabs>
              <w:rPr>
                <w:sz w:val="20"/>
                <w:szCs w:val="20"/>
              </w:rPr>
            </w:pPr>
          </w:p>
        </w:tc>
      </w:tr>
      <w:tr w:rsidR="006529A5" w:rsidRPr="00A56C39" w14:paraId="7478504C" w14:textId="77777777" w:rsidTr="00DD3A4E">
        <w:tc>
          <w:tcPr>
            <w:tcW w:w="675" w:type="dxa"/>
          </w:tcPr>
          <w:p w14:paraId="2A33CBA6" w14:textId="1A411BD8" w:rsidR="006529A5" w:rsidRPr="00A56C39" w:rsidRDefault="00DD3A4E" w:rsidP="00EB31EC">
            <w:pPr>
              <w:tabs>
                <w:tab w:val="left" w:pos="1228"/>
              </w:tabs>
              <w:rPr>
                <w:sz w:val="20"/>
                <w:szCs w:val="20"/>
                <w:highlight w:val="yellow"/>
              </w:rPr>
            </w:pPr>
            <w:r>
              <w:rPr>
                <w:sz w:val="20"/>
                <w:szCs w:val="20"/>
                <w:highlight w:val="yellow"/>
              </w:rPr>
              <w:t>183</w:t>
            </w:r>
          </w:p>
        </w:tc>
        <w:tc>
          <w:tcPr>
            <w:tcW w:w="1843" w:type="dxa"/>
          </w:tcPr>
          <w:p w14:paraId="70D96442" w14:textId="1D142DF5" w:rsidR="006529A5" w:rsidRPr="00A56C39" w:rsidRDefault="006529A5" w:rsidP="00EB31EC">
            <w:pPr>
              <w:tabs>
                <w:tab w:val="left" w:pos="1228"/>
              </w:tabs>
              <w:rPr>
                <w:sz w:val="20"/>
                <w:szCs w:val="20"/>
                <w:highlight w:val="yellow"/>
              </w:rPr>
            </w:pPr>
          </w:p>
        </w:tc>
        <w:tc>
          <w:tcPr>
            <w:tcW w:w="5766" w:type="dxa"/>
          </w:tcPr>
          <w:p w14:paraId="5EE83CAC" w14:textId="10BB7FDD" w:rsidR="006529A5" w:rsidRPr="00A56C39" w:rsidRDefault="006529A5" w:rsidP="00EB31EC">
            <w:pPr>
              <w:tabs>
                <w:tab w:val="left" w:pos="1228"/>
              </w:tabs>
              <w:rPr>
                <w:sz w:val="20"/>
                <w:szCs w:val="20"/>
                <w:highlight w:val="yellow"/>
              </w:rPr>
            </w:pPr>
            <w:r w:rsidRPr="00A56C39">
              <w:rPr>
                <w:sz w:val="20"/>
                <w:szCs w:val="20"/>
                <w:highlight w:val="yellow"/>
              </w:rPr>
              <w:t>Whenever system is referred to at start, the jargon is in italics. Here, it isn’t. But is that correct? We need to consult a style guide.</w:t>
            </w:r>
          </w:p>
        </w:tc>
        <w:tc>
          <w:tcPr>
            <w:tcW w:w="2392" w:type="dxa"/>
          </w:tcPr>
          <w:p w14:paraId="0E6C86B4" w14:textId="77777777" w:rsidR="006529A5" w:rsidRPr="00A56C39" w:rsidRDefault="006529A5" w:rsidP="00EB31EC">
            <w:pPr>
              <w:tabs>
                <w:tab w:val="left" w:pos="1228"/>
              </w:tabs>
              <w:rPr>
                <w:sz w:val="20"/>
                <w:szCs w:val="20"/>
                <w:highlight w:val="yellow"/>
              </w:rPr>
            </w:pPr>
          </w:p>
        </w:tc>
      </w:tr>
      <w:tr w:rsidR="006529A5" w:rsidRPr="00A56C39" w14:paraId="5E5D35AF" w14:textId="77777777" w:rsidTr="00DD3A4E">
        <w:tc>
          <w:tcPr>
            <w:tcW w:w="675" w:type="dxa"/>
          </w:tcPr>
          <w:p w14:paraId="638AED87" w14:textId="4ED5E72A" w:rsidR="006529A5" w:rsidRPr="00A56C39" w:rsidRDefault="00DD3A4E" w:rsidP="00EB31EC">
            <w:pPr>
              <w:tabs>
                <w:tab w:val="left" w:pos="1228"/>
              </w:tabs>
              <w:rPr>
                <w:sz w:val="20"/>
                <w:szCs w:val="20"/>
              </w:rPr>
            </w:pPr>
            <w:r>
              <w:rPr>
                <w:sz w:val="20"/>
                <w:szCs w:val="20"/>
              </w:rPr>
              <w:t>184</w:t>
            </w:r>
          </w:p>
        </w:tc>
        <w:tc>
          <w:tcPr>
            <w:tcW w:w="1843" w:type="dxa"/>
          </w:tcPr>
          <w:p w14:paraId="0910C8D0" w14:textId="20186943" w:rsidR="006529A5" w:rsidRPr="00A56C39" w:rsidRDefault="006529A5" w:rsidP="00EB31EC">
            <w:pPr>
              <w:tabs>
                <w:tab w:val="left" w:pos="1228"/>
              </w:tabs>
              <w:rPr>
                <w:sz w:val="20"/>
                <w:szCs w:val="20"/>
              </w:rPr>
            </w:pPr>
            <w:r w:rsidRPr="00A56C39">
              <w:rPr>
                <w:sz w:val="20"/>
                <w:szCs w:val="20"/>
              </w:rPr>
              <w:t>3.2.3</w:t>
            </w:r>
          </w:p>
        </w:tc>
        <w:tc>
          <w:tcPr>
            <w:tcW w:w="5766" w:type="dxa"/>
          </w:tcPr>
          <w:p w14:paraId="63F49366" w14:textId="6FE39023" w:rsidR="006529A5" w:rsidRPr="00A56C39" w:rsidRDefault="006529A5" w:rsidP="00EB31EC">
            <w:pPr>
              <w:tabs>
                <w:tab w:val="left" w:pos="1228"/>
              </w:tabs>
              <w:rPr>
                <w:sz w:val="20"/>
                <w:szCs w:val="20"/>
              </w:rPr>
            </w:pPr>
            <w:r w:rsidRPr="00A56C39">
              <w:rPr>
                <w:sz w:val="20"/>
                <w:szCs w:val="20"/>
              </w:rPr>
              <w:t>“</w:t>
            </w:r>
            <w:proofErr w:type="gramStart"/>
            <w:r w:rsidRPr="00A56C39">
              <w:rPr>
                <w:sz w:val="20"/>
                <w:szCs w:val="20"/>
              </w:rPr>
              <w:t>most</w:t>
            </w:r>
            <w:proofErr w:type="gramEnd"/>
            <w:r w:rsidRPr="00A56C39">
              <w:rPr>
                <w:sz w:val="20"/>
                <w:szCs w:val="20"/>
              </w:rPr>
              <w:t xml:space="preserve"> common mobile devices” is untestable.</w:t>
            </w:r>
          </w:p>
        </w:tc>
        <w:tc>
          <w:tcPr>
            <w:tcW w:w="2392" w:type="dxa"/>
          </w:tcPr>
          <w:p w14:paraId="38C7A6F7" w14:textId="77777777" w:rsidR="006529A5" w:rsidRPr="00A56C39" w:rsidRDefault="006529A5" w:rsidP="00EB31EC">
            <w:pPr>
              <w:tabs>
                <w:tab w:val="left" w:pos="1228"/>
              </w:tabs>
              <w:rPr>
                <w:sz w:val="20"/>
                <w:szCs w:val="20"/>
              </w:rPr>
            </w:pPr>
          </w:p>
        </w:tc>
      </w:tr>
      <w:tr w:rsidR="006529A5" w:rsidRPr="00A56C39" w14:paraId="10FE31B6" w14:textId="77777777" w:rsidTr="00DD3A4E">
        <w:tc>
          <w:tcPr>
            <w:tcW w:w="675" w:type="dxa"/>
          </w:tcPr>
          <w:p w14:paraId="6F991655" w14:textId="7F120AD9" w:rsidR="006529A5" w:rsidRPr="00A56C39" w:rsidRDefault="00DD3A4E" w:rsidP="00EB31EC">
            <w:pPr>
              <w:tabs>
                <w:tab w:val="left" w:pos="1228"/>
              </w:tabs>
              <w:rPr>
                <w:sz w:val="20"/>
                <w:szCs w:val="20"/>
              </w:rPr>
            </w:pPr>
            <w:r>
              <w:rPr>
                <w:sz w:val="20"/>
                <w:szCs w:val="20"/>
              </w:rPr>
              <w:t>185</w:t>
            </w:r>
          </w:p>
        </w:tc>
        <w:tc>
          <w:tcPr>
            <w:tcW w:w="1843" w:type="dxa"/>
          </w:tcPr>
          <w:p w14:paraId="38E16041" w14:textId="63C74B1A" w:rsidR="006529A5" w:rsidRPr="00A56C39" w:rsidRDefault="006529A5" w:rsidP="00EB31EC">
            <w:pPr>
              <w:tabs>
                <w:tab w:val="left" w:pos="1228"/>
              </w:tabs>
              <w:rPr>
                <w:sz w:val="20"/>
                <w:szCs w:val="20"/>
              </w:rPr>
            </w:pPr>
          </w:p>
        </w:tc>
        <w:tc>
          <w:tcPr>
            <w:tcW w:w="5766" w:type="dxa"/>
          </w:tcPr>
          <w:p w14:paraId="393663BF" w14:textId="5EB41CE3" w:rsidR="006529A5" w:rsidRPr="00A56C39" w:rsidRDefault="006529A5" w:rsidP="00EB31EC">
            <w:pPr>
              <w:tabs>
                <w:tab w:val="left" w:pos="1228"/>
              </w:tabs>
              <w:rPr>
                <w:sz w:val="20"/>
                <w:szCs w:val="20"/>
              </w:rPr>
            </w:pPr>
            <w:r w:rsidRPr="00A56C39">
              <w:rPr>
                <w:sz w:val="20"/>
                <w:szCs w:val="20"/>
              </w:rPr>
              <w:t>“</w:t>
            </w:r>
            <w:proofErr w:type="gramStart"/>
            <w:r w:rsidRPr="00A56C39">
              <w:rPr>
                <w:sz w:val="20"/>
                <w:szCs w:val="20"/>
              </w:rPr>
              <w:t>on</w:t>
            </w:r>
            <w:proofErr w:type="gramEnd"/>
            <w:r w:rsidRPr="00A56C39">
              <w:rPr>
                <w:sz w:val="20"/>
                <w:szCs w:val="20"/>
              </w:rPr>
              <w:t xml:space="preserve"> desktop” is too broad, ambiguous and untestable. </w:t>
            </w:r>
          </w:p>
        </w:tc>
        <w:tc>
          <w:tcPr>
            <w:tcW w:w="2392" w:type="dxa"/>
          </w:tcPr>
          <w:p w14:paraId="769D70D2" w14:textId="77777777" w:rsidR="006529A5" w:rsidRPr="00A56C39" w:rsidRDefault="006529A5" w:rsidP="00EB31EC">
            <w:pPr>
              <w:tabs>
                <w:tab w:val="left" w:pos="1228"/>
              </w:tabs>
              <w:rPr>
                <w:sz w:val="20"/>
                <w:szCs w:val="20"/>
              </w:rPr>
            </w:pPr>
          </w:p>
        </w:tc>
      </w:tr>
      <w:tr w:rsidR="006529A5" w:rsidRPr="00A56C39" w14:paraId="16BE415D" w14:textId="77777777" w:rsidTr="00DD3A4E">
        <w:tc>
          <w:tcPr>
            <w:tcW w:w="675" w:type="dxa"/>
          </w:tcPr>
          <w:p w14:paraId="5471E02B" w14:textId="723729CE" w:rsidR="006529A5" w:rsidRPr="00A56C39" w:rsidRDefault="00DD3A4E" w:rsidP="00EB31EC">
            <w:pPr>
              <w:tabs>
                <w:tab w:val="left" w:pos="1228"/>
              </w:tabs>
              <w:rPr>
                <w:sz w:val="20"/>
                <w:szCs w:val="20"/>
              </w:rPr>
            </w:pPr>
            <w:r>
              <w:rPr>
                <w:sz w:val="20"/>
                <w:szCs w:val="20"/>
              </w:rPr>
              <w:t>186</w:t>
            </w:r>
          </w:p>
        </w:tc>
        <w:tc>
          <w:tcPr>
            <w:tcW w:w="1843" w:type="dxa"/>
          </w:tcPr>
          <w:p w14:paraId="02C5CBB1" w14:textId="5EFABEAD" w:rsidR="006529A5" w:rsidRPr="00A56C39" w:rsidRDefault="006529A5" w:rsidP="00EB31EC">
            <w:pPr>
              <w:tabs>
                <w:tab w:val="left" w:pos="1228"/>
              </w:tabs>
              <w:rPr>
                <w:sz w:val="20"/>
                <w:szCs w:val="20"/>
              </w:rPr>
            </w:pPr>
          </w:p>
        </w:tc>
        <w:tc>
          <w:tcPr>
            <w:tcW w:w="5766" w:type="dxa"/>
          </w:tcPr>
          <w:p w14:paraId="7923FE18" w14:textId="3EC528E0" w:rsidR="006529A5" w:rsidRPr="00A56C39" w:rsidRDefault="006529A5" w:rsidP="00EB31EC">
            <w:pPr>
              <w:tabs>
                <w:tab w:val="left" w:pos="1228"/>
              </w:tabs>
              <w:rPr>
                <w:sz w:val="20"/>
                <w:szCs w:val="20"/>
              </w:rPr>
            </w:pPr>
            <w:r w:rsidRPr="00A56C39">
              <w:rPr>
                <w:sz w:val="20"/>
                <w:szCs w:val="20"/>
              </w:rPr>
              <w:t xml:space="preserve">Browsers are too specific; should be all Chrome and IE. </w:t>
            </w:r>
          </w:p>
        </w:tc>
        <w:tc>
          <w:tcPr>
            <w:tcW w:w="2392" w:type="dxa"/>
          </w:tcPr>
          <w:p w14:paraId="74D7D2C8" w14:textId="77777777" w:rsidR="006529A5" w:rsidRPr="00A56C39" w:rsidRDefault="006529A5" w:rsidP="00EB31EC">
            <w:pPr>
              <w:tabs>
                <w:tab w:val="left" w:pos="1228"/>
              </w:tabs>
              <w:rPr>
                <w:sz w:val="20"/>
                <w:szCs w:val="20"/>
              </w:rPr>
            </w:pPr>
          </w:p>
        </w:tc>
      </w:tr>
      <w:tr w:rsidR="006529A5" w:rsidRPr="00A56C39" w14:paraId="26CAE522" w14:textId="77777777" w:rsidTr="00DD3A4E">
        <w:tc>
          <w:tcPr>
            <w:tcW w:w="675" w:type="dxa"/>
          </w:tcPr>
          <w:p w14:paraId="4E1FBEA2" w14:textId="494BB128" w:rsidR="006529A5" w:rsidRPr="00A56C39" w:rsidRDefault="00DD3A4E" w:rsidP="00EB31EC">
            <w:pPr>
              <w:tabs>
                <w:tab w:val="left" w:pos="1228"/>
              </w:tabs>
              <w:rPr>
                <w:sz w:val="20"/>
                <w:szCs w:val="20"/>
              </w:rPr>
            </w:pPr>
            <w:r>
              <w:rPr>
                <w:sz w:val="20"/>
                <w:szCs w:val="20"/>
              </w:rPr>
              <w:t>187</w:t>
            </w:r>
          </w:p>
        </w:tc>
        <w:tc>
          <w:tcPr>
            <w:tcW w:w="1843" w:type="dxa"/>
          </w:tcPr>
          <w:p w14:paraId="1BDE4642" w14:textId="2FB1ABFC" w:rsidR="006529A5" w:rsidRPr="00A56C39" w:rsidRDefault="006529A5" w:rsidP="00EB31EC">
            <w:pPr>
              <w:tabs>
                <w:tab w:val="left" w:pos="1228"/>
              </w:tabs>
              <w:rPr>
                <w:sz w:val="20"/>
                <w:szCs w:val="20"/>
              </w:rPr>
            </w:pPr>
          </w:p>
        </w:tc>
        <w:tc>
          <w:tcPr>
            <w:tcW w:w="5766" w:type="dxa"/>
          </w:tcPr>
          <w:p w14:paraId="393A11AB" w14:textId="776E58ED" w:rsidR="006529A5" w:rsidRPr="00A56C39" w:rsidRDefault="006529A5" w:rsidP="00EB31EC">
            <w:pPr>
              <w:tabs>
                <w:tab w:val="left" w:pos="1228"/>
              </w:tabs>
              <w:rPr>
                <w:sz w:val="20"/>
                <w:szCs w:val="20"/>
              </w:rPr>
            </w:pPr>
            <w:r w:rsidRPr="00A56C39">
              <w:rPr>
                <w:sz w:val="20"/>
                <w:szCs w:val="20"/>
              </w:rPr>
              <w:t xml:space="preserve"> </w:t>
            </w:r>
            <w:proofErr w:type="gramStart"/>
            <w:r w:rsidRPr="00A56C39">
              <w:rPr>
                <w:sz w:val="20"/>
                <w:szCs w:val="20"/>
              </w:rPr>
              <w:t>… .</w:t>
            </w:r>
            <w:proofErr w:type="gramEnd"/>
            <w:r w:rsidRPr="00A56C39">
              <w:rPr>
                <w:sz w:val="20"/>
                <w:szCs w:val="20"/>
              </w:rPr>
              <w:t xml:space="preserve"> </w:t>
            </w:r>
            <w:proofErr w:type="gramStart"/>
            <w:r w:rsidRPr="00A56C39">
              <w:rPr>
                <w:sz w:val="20"/>
                <w:szCs w:val="20"/>
              </w:rPr>
              <w:t>should</w:t>
            </w:r>
            <w:proofErr w:type="gramEnd"/>
            <w:r w:rsidRPr="00A56C39">
              <w:rPr>
                <w:sz w:val="20"/>
                <w:szCs w:val="20"/>
              </w:rPr>
              <w:t xml:space="preserve"> be colon.</w:t>
            </w:r>
          </w:p>
        </w:tc>
        <w:tc>
          <w:tcPr>
            <w:tcW w:w="2392" w:type="dxa"/>
          </w:tcPr>
          <w:p w14:paraId="03C48FBD" w14:textId="77777777" w:rsidR="006529A5" w:rsidRPr="00A56C39" w:rsidRDefault="006529A5" w:rsidP="00EB31EC">
            <w:pPr>
              <w:tabs>
                <w:tab w:val="left" w:pos="1228"/>
              </w:tabs>
              <w:rPr>
                <w:sz w:val="20"/>
                <w:szCs w:val="20"/>
              </w:rPr>
            </w:pPr>
          </w:p>
        </w:tc>
      </w:tr>
      <w:tr w:rsidR="006529A5" w:rsidRPr="00A56C39" w14:paraId="0A6629C1" w14:textId="77777777" w:rsidTr="00DD3A4E">
        <w:tc>
          <w:tcPr>
            <w:tcW w:w="675" w:type="dxa"/>
          </w:tcPr>
          <w:p w14:paraId="03F1F654" w14:textId="77D825F7" w:rsidR="006529A5" w:rsidRPr="00A56C39" w:rsidRDefault="00DD3A4E" w:rsidP="00EB31EC">
            <w:pPr>
              <w:tabs>
                <w:tab w:val="left" w:pos="1228"/>
              </w:tabs>
              <w:rPr>
                <w:sz w:val="20"/>
                <w:szCs w:val="20"/>
              </w:rPr>
            </w:pPr>
            <w:r>
              <w:rPr>
                <w:sz w:val="20"/>
                <w:szCs w:val="20"/>
              </w:rPr>
              <w:t>188</w:t>
            </w:r>
          </w:p>
        </w:tc>
        <w:tc>
          <w:tcPr>
            <w:tcW w:w="1843" w:type="dxa"/>
          </w:tcPr>
          <w:p w14:paraId="50C507EA" w14:textId="32E12FC2" w:rsidR="006529A5" w:rsidRPr="00A56C39" w:rsidRDefault="006529A5" w:rsidP="00EB31EC">
            <w:pPr>
              <w:tabs>
                <w:tab w:val="left" w:pos="1228"/>
              </w:tabs>
              <w:rPr>
                <w:sz w:val="20"/>
                <w:szCs w:val="20"/>
              </w:rPr>
            </w:pPr>
          </w:p>
        </w:tc>
        <w:tc>
          <w:tcPr>
            <w:tcW w:w="5766" w:type="dxa"/>
          </w:tcPr>
          <w:p w14:paraId="31CD8F8C" w14:textId="5F56690B" w:rsidR="006529A5" w:rsidRPr="00A56C39" w:rsidRDefault="006529A5" w:rsidP="00EB31EC">
            <w:pPr>
              <w:tabs>
                <w:tab w:val="left" w:pos="1228"/>
              </w:tabs>
              <w:rPr>
                <w:sz w:val="20"/>
                <w:szCs w:val="20"/>
              </w:rPr>
            </w:pPr>
            <w:r w:rsidRPr="00A56C39">
              <w:rPr>
                <w:sz w:val="20"/>
                <w:szCs w:val="20"/>
              </w:rPr>
              <w:t>IE 1 is too old. Too expensive to target for.</w:t>
            </w:r>
          </w:p>
        </w:tc>
        <w:tc>
          <w:tcPr>
            <w:tcW w:w="2392" w:type="dxa"/>
          </w:tcPr>
          <w:p w14:paraId="3608CB25" w14:textId="77777777" w:rsidR="006529A5" w:rsidRPr="00A56C39" w:rsidRDefault="006529A5" w:rsidP="00EB31EC">
            <w:pPr>
              <w:tabs>
                <w:tab w:val="left" w:pos="1228"/>
              </w:tabs>
              <w:rPr>
                <w:sz w:val="20"/>
                <w:szCs w:val="20"/>
              </w:rPr>
            </w:pPr>
          </w:p>
        </w:tc>
      </w:tr>
      <w:tr w:rsidR="006529A5" w:rsidRPr="00A56C39" w14:paraId="072E4F6B" w14:textId="77777777" w:rsidTr="00DD3A4E">
        <w:tc>
          <w:tcPr>
            <w:tcW w:w="675" w:type="dxa"/>
          </w:tcPr>
          <w:p w14:paraId="79C22D97" w14:textId="3A357E26" w:rsidR="006529A5" w:rsidRPr="00A56C39" w:rsidRDefault="00DD3A4E" w:rsidP="00EB31EC">
            <w:pPr>
              <w:tabs>
                <w:tab w:val="left" w:pos="1228"/>
              </w:tabs>
              <w:rPr>
                <w:sz w:val="20"/>
                <w:szCs w:val="20"/>
              </w:rPr>
            </w:pPr>
            <w:r>
              <w:rPr>
                <w:sz w:val="20"/>
                <w:szCs w:val="20"/>
              </w:rPr>
              <w:t>189</w:t>
            </w:r>
          </w:p>
        </w:tc>
        <w:tc>
          <w:tcPr>
            <w:tcW w:w="1843" w:type="dxa"/>
          </w:tcPr>
          <w:p w14:paraId="0C5C8664" w14:textId="7483A79D" w:rsidR="006529A5" w:rsidRPr="00A56C39" w:rsidRDefault="006529A5" w:rsidP="00EB31EC">
            <w:pPr>
              <w:tabs>
                <w:tab w:val="left" w:pos="1228"/>
              </w:tabs>
              <w:rPr>
                <w:sz w:val="20"/>
                <w:szCs w:val="20"/>
              </w:rPr>
            </w:pPr>
          </w:p>
        </w:tc>
        <w:tc>
          <w:tcPr>
            <w:tcW w:w="5766" w:type="dxa"/>
          </w:tcPr>
          <w:p w14:paraId="549C636C" w14:textId="1108A909" w:rsidR="006529A5" w:rsidRPr="00A56C39" w:rsidRDefault="006529A5" w:rsidP="00EB31EC">
            <w:pPr>
              <w:tabs>
                <w:tab w:val="left" w:pos="1228"/>
              </w:tabs>
              <w:rPr>
                <w:sz w:val="20"/>
                <w:szCs w:val="20"/>
              </w:rPr>
            </w:pPr>
            <w:r w:rsidRPr="00A56C39">
              <w:rPr>
                <w:sz w:val="20"/>
                <w:szCs w:val="20"/>
              </w:rPr>
              <w:t>Browsers are in bold.</w:t>
            </w:r>
          </w:p>
        </w:tc>
        <w:tc>
          <w:tcPr>
            <w:tcW w:w="2392" w:type="dxa"/>
          </w:tcPr>
          <w:p w14:paraId="0E9F0FD0" w14:textId="77777777" w:rsidR="006529A5" w:rsidRPr="00A56C39" w:rsidRDefault="006529A5" w:rsidP="00EB31EC">
            <w:pPr>
              <w:tabs>
                <w:tab w:val="left" w:pos="1228"/>
              </w:tabs>
              <w:rPr>
                <w:sz w:val="20"/>
                <w:szCs w:val="20"/>
              </w:rPr>
            </w:pPr>
          </w:p>
        </w:tc>
      </w:tr>
      <w:tr w:rsidR="006529A5" w:rsidRPr="00A56C39" w14:paraId="6E69DD05" w14:textId="77777777" w:rsidTr="00DD3A4E">
        <w:tc>
          <w:tcPr>
            <w:tcW w:w="675" w:type="dxa"/>
          </w:tcPr>
          <w:p w14:paraId="45DD427E" w14:textId="313556BD" w:rsidR="006529A5" w:rsidRPr="00A56C39" w:rsidRDefault="00DD3A4E" w:rsidP="00EB31EC">
            <w:pPr>
              <w:tabs>
                <w:tab w:val="left" w:pos="1228"/>
              </w:tabs>
              <w:rPr>
                <w:sz w:val="20"/>
                <w:szCs w:val="20"/>
              </w:rPr>
            </w:pPr>
            <w:r>
              <w:rPr>
                <w:sz w:val="20"/>
                <w:szCs w:val="20"/>
              </w:rPr>
              <w:t>190</w:t>
            </w:r>
          </w:p>
        </w:tc>
        <w:tc>
          <w:tcPr>
            <w:tcW w:w="1843" w:type="dxa"/>
          </w:tcPr>
          <w:p w14:paraId="16A97FD5" w14:textId="295BE7ED" w:rsidR="006529A5" w:rsidRPr="00A56C39" w:rsidRDefault="006529A5" w:rsidP="00EB31EC">
            <w:pPr>
              <w:tabs>
                <w:tab w:val="left" w:pos="1228"/>
              </w:tabs>
              <w:rPr>
                <w:sz w:val="20"/>
                <w:szCs w:val="20"/>
              </w:rPr>
            </w:pPr>
          </w:p>
        </w:tc>
        <w:tc>
          <w:tcPr>
            <w:tcW w:w="5766" w:type="dxa"/>
          </w:tcPr>
          <w:p w14:paraId="7F99DE8C" w14:textId="1449702D" w:rsidR="006529A5" w:rsidRPr="00A56C39" w:rsidRDefault="006529A5" w:rsidP="00EB31EC">
            <w:pPr>
              <w:tabs>
                <w:tab w:val="left" w:pos="1228"/>
              </w:tabs>
              <w:rPr>
                <w:sz w:val="20"/>
                <w:szCs w:val="20"/>
              </w:rPr>
            </w:pPr>
            <w:r w:rsidRPr="00A56C39">
              <w:rPr>
                <w:sz w:val="20"/>
                <w:szCs w:val="20"/>
              </w:rPr>
              <w:t xml:space="preserve">Version for Chrome. V for Firefox. </w:t>
            </w:r>
            <w:proofErr w:type="spellStart"/>
            <w:r w:rsidRPr="00A56C39">
              <w:rPr>
                <w:sz w:val="20"/>
                <w:szCs w:val="20"/>
              </w:rPr>
              <w:t>Dispairty</w:t>
            </w:r>
            <w:proofErr w:type="spellEnd"/>
            <w:r w:rsidRPr="00A56C39">
              <w:rPr>
                <w:sz w:val="20"/>
                <w:szCs w:val="20"/>
              </w:rPr>
              <w:t>.</w:t>
            </w:r>
          </w:p>
        </w:tc>
        <w:tc>
          <w:tcPr>
            <w:tcW w:w="2392" w:type="dxa"/>
          </w:tcPr>
          <w:p w14:paraId="4CFBAEB3" w14:textId="77777777" w:rsidR="006529A5" w:rsidRPr="00A56C39" w:rsidRDefault="006529A5" w:rsidP="00EB31EC">
            <w:pPr>
              <w:tabs>
                <w:tab w:val="left" w:pos="1228"/>
              </w:tabs>
              <w:rPr>
                <w:sz w:val="20"/>
                <w:szCs w:val="20"/>
              </w:rPr>
            </w:pPr>
          </w:p>
        </w:tc>
      </w:tr>
      <w:tr w:rsidR="006529A5" w:rsidRPr="00A56C39" w14:paraId="74CF1907" w14:textId="77777777" w:rsidTr="00DD3A4E">
        <w:tc>
          <w:tcPr>
            <w:tcW w:w="675" w:type="dxa"/>
          </w:tcPr>
          <w:p w14:paraId="1ED46EB7" w14:textId="43C798FD" w:rsidR="006529A5" w:rsidRPr="00A56C39" w:rsidRDefault="00DD3A4E" w:rsidP="00EB31EC">
            <w:pPr>
              <w:tabs>
                <w:tab w:val="left" w:pos="1228"/>
              </w:tabs>
              <w:rPr>
                <w:sz w:val="20"/>
                <w:szCs w:val="20"/>
              </w:rPr>
            </w:pPr>
            <w:r>
              <w:rPr>
                <w:sz w:val="20"/>
                <w:szCs w:val="20"/>
              </w:rPr>
              <w:t>191</w:t>
            </w:r>
          </w:p>
        </w:tc>
        <w:tc>
          <w:tcPr>
            <w:tcW w:w="1843" w:type="dxa"/>
          </w:tcPr>
          <w:p w14:paraId="6E50FA68" w14:textId="544CBBFB" w:rsidR="006529A5" w:rsidRPr="00A56C39" w:rsidRDefault="006529A5" w:rsidP="00EB31EC">
            <w:pPr>
              <w:tabs>
                <w:tab w:val="left" w:pos="1228"/>
              </w:tabs>
              <w:rPr>
                <w:sz w:val="20"/>
                <w:szCs w:val="20"/>
              </w:rPr>
            </w:pPr>
          </w:p>
        </w:tc>
        <w:tc>
          <w:tcPr>
            <w:tcW w:w="5766" w:type="dxa"/>
          </w:tcPr>
          <w:p w14:paraId="33A34FB5" w14:textId="313C59E2" w:rsidR="006529A5" w:rsidRPr="00A56C39" w:rsidRDefault="006529A5" w:rsidP="00EB31EC">
            <w:pPr>
              <w:tabs>
                <w:tab w:val="left" w:pos="1228"/>
              </w:tabs>
              <w:rPr>
                <w:sz w:val="20"/>
                <w:szCs w:val="20"/>
              </w:rPr>
            </w:pPr>
            <w:r w:rsidRPr="00A56C39">
              <w:rPr>
                <w:sz w:val="20"/>
                <w:szCs w:val="20"/>
              </w:rPr>
              <w:t xml:space="preserve">7 inch Amazon Fire? Strangely </w:t>
            </w:r>
            <w:proofErr w:type="spellStart"/>
            <w:r w:rsidRPr="00A56C39">
              <w:rPr>
                <w:sz w:val="20"/>
                <w:szCs w:val="20"/>
              </w:rPr>
              <w:t>specifc</w:t>
            </w:r>
            <w:proofErr w:type="spellEnd"/>
            <w:r w:rsidRPr="00A56C39">
              <w:rPr>
                <w:sz w:val="20"/>
                <w:szCs w:val="20"/>
              </w:rPr>
              <w:t>. Same for the rest.</w:t>
            </w:r>
          </w:p>
        </w:tc>
        <w:tc>
          <w:tcPr>
            <w:tcW w:w="2392" w:type="dxa"/>
          </w:tcPr>
          <w:p w14:paraId="1B35AA33" w14:textId="77777777" w:rsidR="006529A5" w:rsidRPr="00A56C39" w:rsidRDefault="006529A5" w:rsidP="00EB31EC">
            <w:pPr>
              <w:tabs>
                <w:tab w:val="left" w:pos="1228"/>
              </w:tabs>
              <w:rPr>
                <w:sz w:val="20"/>
                <w:szCs w:val="20"/>
              </w:rPr>
            </w:pPr>
          </w:p>
        </w:tc>
      </w:tr>
      <w:tr w:rsidR="006529A5" w:rsidRPr="00A56C39" w14:paraId="7A0E1964" w14:textId="77777777" w:rsidTr="00DD3A4E">
        <w:tc>
          <w:tcPr>
            <w:tcW w:w="675" w:type="dxa"/>
          </w:tcPr>
          <w:p w14:paraId="0E4D10E8" w14:textId="5B45099C" w:rsidR="006529A5" w:rsidRPr="00A56C39" w:rsidRDefault="00DD3A4E" w:rsidP="00EB31EC">
            <w:pPr>
              <w:tabs>
                <w:tab w:val="left" w:pos="1228"/>
              </w:tabs>
              <w:rPr>
                <w:sz w:val="20"/>
                <w:szCs w:val="20"/>
              </w:rPr>
            </w:pPr>
            <w:r>
              <w:rPr>
                <w:sz w:val="20"/>
                <w:szCs w:val="20"/>
              </w:rPr>
              <w:t>192</w:t>
            </w:r>
          </w:p>
        </w:tc>
        <w:tc>
          <w:tcPr>
            <w:tcW w:w="1843" w:type="dxa"/>
          </w:tcPr>
          <w:p w14:paraId="419A6A9C" w14:textId="56A836D9" w:rsidR="006529A5" w:rsidRPr="00A56C39" w:rsidRDefault="006529A5" w:rsidP="00EB31EC">
            <w:pPr>
              <w:tabs>
                <w:tab w:val="left" w:pos="1228"/>
              </w:tabs>
              <w:rPr>
                <w:sz w:val="20"/>
                <w:szCs w:val="20"/>
              </w:rPr>
            </w:pPr>
          </w:p>
        </w:tc>
        <w:tc>
          <w:tcPr>
            <w:tcW w:w="5766" w:type="dxa"/>
          </w:tcPr>
          <w:p w14:paraId="5BF8AE59" w14:textId="09332F23" w:rsidR="006529A5" w:rsidRPr="00A56C39" w:rsidRDefault="006529A5" w:rsidP="00EB31EC">
            <w:pPr>
              <w:tabs>
                <w:tab w:val="left" w:pos="1228"/>
              </w:tabs>
              <w:rPr>
                <w:sz w:val="20"/>
                <w:szCs w:val="20"/>
              </w:rPr>
            </w:pPr>
            <w:r w:rsidRPr="00A56C39">
              <w:rPr>
                <w:sz w:val="20"/>
                <w:szCs w:val="20"/>
              </w:rPr>
              <w:t xml:space="preserve">Despite listing Apple devices, Safari is not mentioned on the target browsers. </w:t>
            </w:r>
          </w:p>
        </w:tc>
        <w:tc>
          <w:tcPr>
            <w:tcW w:w="2392" w:type="dxa"/>
          </w:tcPr>
          <w:p w14:paraId="6E4577B4" w14:textId="0BA41813" w:rsidR="006529A5" w:rsidRPr="00A56C39" w:rsidRDefault="006529A5" w:rsidP="00EB31EC">
            <w:pPr>
              <w:tabs>
                <w:tab w:val="left" w:pos="1228"/>
              </w:tabs>
              <w:rPr>
                <w:sz w:val="20"/>
                <w:szCs w:val="20"/>
              </w:rPr>
            </w:pPr>
            <w:r w:rsidRPr="00A56C39">
              <w:rPr>
                <w:sz w:val="20"/>
                <w:szCs w:val="20"/>
              </w:rPr>
              <w:t>Critical</w:t>
            </w:r>
          </w:p>
        </w:tc>
      </w:tr>
      <w:tr w:rsidR="006529A5" w:rsidRPr="00A56C39" w14:paraId="244B6DE4" w14:textId="77777777" w:rsidTr="00DD3A4E">
        <w:tc>
          <w:tcPr>
            <w:tcW w:w="675" w:type="dxa"/>
          </w:tcPr>
          <w:p w14:paraId="15699A67" w14:textId="028E8E80" w:rsidR="006529A5" w:rsidRPr="00A56C39" w:rsidRDefault="00DD3A4E" w:rsidP="00EB31EC">
            <w:pPr>
              <w:tabs>
                <w:tab w:val="left" w:pos="1228"/>
              </w:tabs>
              <w:rPr>
                <w:sz w:val="20"/>
                <w:szCs w:val="20"/>
              </w:rPr>
            </w:pPr>
            <w:r>
              <w:rPr>
                <w:sz w:val="20"/>
                <w:szCs w:val="20"/>
              </w:rPr>
              <w:t>193</w:t>
            </w:r>
          </w:p>
        </w:tc>
        <w:tc>
          <w:tcPr>
            <w:tcW w:w="1843" w:type="dxa"/>
          </w:tcPr>
          <w:p w14:paraId="09F10BD7" w14:textId="3D8E413D" w:rsidR="006529A5" w:rsidRPr="00A56C39" w:rsidRDefault="006529A5" w:rsidP="00EB31EC">
            <w:pPr>
              <w:tabs>
                <w:tab w:val="left" w:pos="1228"/>
              </w:tabs>
              <w:rPr>
                <w:sz w:val="20"/>
                <w:szCs w:val="20"/>
              </w:rPr>
            </w:pPr>
            <w:r w:rsidRPr="00A56C39">
              <w:rPr>
                <w:sz w:val="20"/>
                <w:szCs w:val="20"/>
              </w:rPr>
              <w:t>3.2.4</w:t>
            </w:r>
          </w:p>
        </w:tc>
        <w:tc>
          <w:tcPr>
            <w:tcW w:w="5766" w:type="dxa"/>
          </w:tcPr>
          <w:p w14:paraId="7F5FE9FA" w14:textId="0467045D" w:rsidR="006529A5" w:rsidRPr="00A56C39" w:rsidRDefault="006529A5" w:rsidP="00EB31EC">
            <w:pPr>
              <w:tabs>
                <w:tab w:val="left" w:pos="1228"/>
              </w:tabs>
              <w:rPr>
                <w:sz w:val="20"/>
                <w:szCs w:val="20"/>
              </w:rPr>
            </w:pPr>
            <w:proofErr w:type="spellStart"/>
            <w:r w:rsidRPr="00A56C39">
              <w:rPr>
                <w:sz w:val="20"/>
                <w:szCs w:val="20"/>
              </w:rPr>
              <w:t>Ambiguois</w:t>
            </w:r>
            <w:proofErr w:type="spellEnd"/>
            <w:r w:rsidRPr="00A56C39">
              <w:rPr>
                <w:sz w:val="20"/>
                <w:szCs w:val="20"/>
              </w:rPr>
              <w:t xml:space="preserve"> and untestable for all three. “</w:t>
            </w:r>
            <w:proofErr w:type="gramStart"/>
            <w:r w:rsidRPr="00A56C39">
              <w:rPr>
                <w:sz w:val="20"/>
                <w:szCs w:val="20"/>
              </w:rPr>
              <w:t>easy</w:t>
            </w:r>
            <w:proofErr w:type="gramEnd"/>
            <w:r w:rsidRPr="00A56C39">
              <w:rPr>
                <w:sz w:val="20"/>
                <w:szCs w:val="20"/>
              </w:rPr>
              <w:t xml:space="preserve"> to use”; “fast transactions”</w:t>
            </w:r>
          </w:p>
        </w:tc>
        <w:tc>
          <w:tcPr>
            <w:tcW w:w="2392" w:type="dxa"/>
          </w:tcPr>
          <w:p w14:paraId="1DA028D6" w14:textId="77777777" w:rsidR="006529A5" w:rsidRPr="00A56C39" w:rsidRDefault="006529A5" w:rsidP="00EB31EC">
            <w:pPr>
              <w:tabs>
                <w:tab w:val="left" w:pos="1228"/>
              </w:tabs>
              <w:rPr>
                <w:sz w:val="20"/>
                <w:szCs w:val="20"/>
              </w:rPr>
            </w:pPr>
          </w:p>
        </w:tc>
      </w:tr>
      <w:tr w:rsidR="006529A5" w:rsidRPr="00A56C39" w14:paraId="5AD18E3E" w14:textId="77777777" w:rsidTr="00DD3A4E">
        <w:tc>
          <w:tcPr>
            <w:tcW w:w="675" w:type="dxa"/>
          </w:tcPr>
          <w:p w14:paraId="4FFAF0BF" w14:textId="31FD7C66" w:rsidR="006529A5" w:rsidRPr="00A56C39" w:rsidRDefault="00DD3A4E" w:rsidP="00EB31EC">
            <w:pPr>
              <w:tabs>
                <w:tab w:val="left" w:pos="1228"/>
              </w:tabs>
              <w:rPr>
                <w:sz w:val="20"/>
                <w:szCs w:val="20"/>
              </w:rPr>
            </w:pPr>
            <w:r>
              <w:rPr>
                <w:sz w:val="20"/>
                <w:szCs w:val="20"/>
              </w:rPr>
              <w:t>194</w:t>
            </w:r>
          </w:p>
        </w:tc>
        <w:tc>
          <w:tcPr>
            <w:tcW w:w="1843" w:type="dxa"/>
          </w:tcPr>
          <w:p w14:paraId="7CC376A0" w14:textId="0F5521B6" w:rsidR="006529A5" w:rsidRPr="00A56C39" w:rsidRDefault="006529A5" w:rsidP="00EB31EC">
            <w:pPr>
              <w:tabs>
                <w:tab w:val="left" w:pos="1228"/>
              </w:tabs>
              <w:rPr>
                <w:sz w:val="20"/>
                <w:szCs w:val="20"/>
              </w:rPr>
            </w:pPr>
          </w:p>
        </w:tc>
        <w:tc>
          <w:tcPr>
            <w:tcW w:w="5766" w:type="dxa"/>
          </w:tcPr>
          <w:p w14:paraId="71AADE2B" w14:textId="6E3CC82A" w:rsidR="006529A5" w:rsidRPr="00A56C39" w:rsidRDefault="006529A5" w:rsidP="00EB31EC">
            <w:pPr>
              <w:tabs>
                <w:tab w:val="left" w:pos="1228"/>
              </w:tabs>
              <w:rPr>
                <w:sz w:val="20"/>
                <w:szCs w:val="20"/>
              </w:rPr>
            </w:pPr>
            <w:r w:rsidRPr="00A56C39">
              <w:rPr>
                <w:sz w:val="20"/>
                <w:szCs w:val="20"/>
              </w:rPr>
              <w:t>No space between the 3.2.4 etc.</w:t>
            </w:r>
          </w:p>
        </w:tc>
        <w:tc>
          <w:tcPr>
            <w:tcW w:w="2392" w:type="dxa"/>
          </w:tcPr>
          <w:p w14:paraId="431A162D" w14:textId="77777777" w:rsidR="006529A5" w:rsidRPr="00A56C39" w:rsidRDefault="006529A5" w:rsidP="00EB31EC">
            <w:pPr>
              <w:tabs>
                <w:tab w:val="left" w:pos="1228"/>
              </w:tabs>
              <w:rPr>
                <w:sz w:val="20"/>
                <w:szCs w:val="20"/>
              </w:rPr>
            </w:pPr>
          </w:p>
        </w:tc>
      </w:tr>
      <w:tr w:rsidR="006529A5" w:rsidRPr="00A56C39" w14:paraId="38440EC6" w14:textId="77777777" w:rsidTr="00DD3A4E">
        <w:tc>
          <w:tcPr>
            <w:tcW w:w="675" w:type="dxa"/>
          </w:tcPr>
          <w:p w14:paraId="43E21EBF" w14:textId="36F2D7BE" w:rsidR="006529A5" w:rsidRPr="00A56C39" w:rsidRDefault="00DD3A4E" w:rsidP="00EB31EC">
            <w:pPr>
              <w:tabs>
                <w:tab w:val="left" w:pos="1228"/>
              </w:tabs>
              <w:rPr>
                <w:sz w:val="20"/>
                <w:szCs w:val="20"/>
              </w:rPr>
            </w:pPr>
            <w:r>
              <w:rPr>
                <w:sz w:val="20"/>
                <w:szCs w:val="20"/>
              </w:rPr>
              <w:t>195</w:t>
            </w:r>
          </w:p>
        </w:tc>
        <w:tc>
          <w:tcPr>
            <w:tcW w:w="1843" w:type="dxa"/>
          </w:tcPr>
          <w:p w14:paraId="344ACED2" w14:textId="68F2C0FA" w:rsidR="006529A5" w:rsidRPr="00A56C39" w:rsidRDefault="006529A5" w:rsidP="00EB31EC">
            <w:pPr>
              <w:tabs>
                <w:tab w:val="left" w:pos="1228"/>
              </w:tabs>
              <w:rPr>
                <w:sz w:val="20"/>
                <w:szCs w:val="20"/>
              </w:rPr>
            </w:pPr>
          </w:p>
        </w:tc>
        <w:tc>
          <w:tcPr>
            <w:tcW w:w="5766" w:type="dxa"/>
          </w:tcPr>
          <w:p w14:paraId="34ED1027" w14:textId="2CD7E3E0" w:rsidR="006529A5" w:rsidRPr="00A56C39" w:rsidRDefault="006529A5" w:rsidP="00EB31EC">
            <w:pPr>
              <w:tabs>
                <w:tab w:val="left" w:pos="1228"/>
              </w:tabs>
              <w:rPr>
                <w:sz w:val="20"/>
                <w:szCs w:val="20"/>
              </w:rPr>
            </w:pPr>
            <w:r w:rsidRPr="00A56C39">
              <w:rPr>
                <w:sz w:val="20"/>
                <w:szCs w:val="20"/>
              </w:rPr>
              <w:t>3.2.4 comes up twice.</w:t>
            </w:r>
          </w:p>
        </w:tc>
        <w:tc>
          <w:tcPr>
            <w:tcW w:w="2392" w:type="dxa"/>
          </w:tcPr>
          <w:p w14:paraId="0591750C" w14:textId="77777777" w:rsidR="006529A5" w:rsidRPr="00A56C39" w:rsidRDefault="006529A5" w:rsidP="00EB31EC">
            <w:pPr>
              <w:tabs>
                <w:tab w:val="left" w:pos="1228"/>
              </w:tabs>
              <w:rPr>
                <w:sz w:val="20"/>
                <w:szCs w:val="20"/>
              </w:rPr>
            </w:pPr>
          </w:p>
        </w:tc>
      </w:tr>
      <w:tr w:rsidR="006529A5" w:rsidRPr="00A56C39" w14:paraId="52CB920B" w14:textId="77777777" w:rsidTr="00DD3A4E">
        <w:tc>
          <w:tcPr>
            <w:tcW w:w="675" w:type="dxa"/>
          </w:tcPr>
          <w:p w14:paraId="3F6D2A03" w14:textId="1D4B7702" w:rsidR="006529A5" w:rsidRPr="00A56C39" w:rsidRDefault="00DD3A4E" w:rsidP="00EB31EC">
            <w:pPr>
              <w:tabs>
                <w:tab w:val="left" w:pos="1228"/>
              </w:tabs>
              <w:rPr>
                <w:sz w:val="20"/>
                <w:szCs w:val="20"/>
              </w:rPr>
            </w:pPr>
            <w:r>
              <w:rPr>
                <w:sz w:val="20"/>
                <w:szCs w:val="20"/>
              </w:rPr>
              <w:t>196</w:t>
            </w:r>
          </w:p>
        </w:tc>
        <w:tc>
          <w:tcPr>
            <w:tcW w:w="1843" w:type="dxa"/>
          </w:tcPr>
          <w:p w14:paraId="25F78B5D" w14:textId="54C25CC1" w:rsidR="006529A5" w:rsidRPr="00A56C39" w:rsidRDefault="006529A5" w:rsidP="00EB31EC">
            <w:pPr>
              <w:tabs>
                <w:tab w:val="left" w:pos="1228"/>
              </w:tabs>
              <w:rPr>
                <w:sz w:val="20"/>
                <w:szCs w:val="20"/>
              </w:rPr>
            </w:pPr>
            <w:r w:rsidRPr="00A56C39">
              <w:rPr>
                <w:sz w:val="20"/>
                <w:szCs w:val="20"/>
              </w:rPr>
              <w:t>3.2.5</w:t>
            </w:r>
          </w:p>
        </w:tc>
        <w:tc>
          <w:tcPr>
            <w:tcW w:w="5766" w:type="dxa"/>
          </w:tcPr>
          <w:p w14:paraId="24AA2290" w14:textId="0F8F24DB" w:rsidR="006529A5" w:rsidRPr="00A56C39" w:rsidRDefault="006529A5" w:rsidP="00EB31EC">
            <w:pPr>
              <w:tabs>
                <w:tab w:val="left" w:pos="1228"/>
              </w:tabs>
              <w:rPr>
                <w:sz w:val="20"/>
                <w:szCs w:val="20"/>
              </w:rPr>
            </w:pPr>
            <w:r w:rsidRPr="00A56C39">
              <w:rPr>
                <w:sz w:val="20"/>
                <w:szCs w:val="20"/>
              </w:rPr>
              <w:t>“</w:t>
            </w:r>
            <w:proofErr w:type="gramStart"/>
            <w:r w:rsidRPr="00A56C39">
              <w:rPr>
                <w:sz w:val="20"/>
                <w:szCs w:val="20"/>
              </w:rPr>
              <w:t>without</w:t>
            </w:r>
            <w:proofErr w:type="gramEnd"/>
            <w:r w:rsidRPr="00A56C39">
              <w:rPr>
                <w:sz w:val="20"/>
                <w:szCs w:val="20"/>
              </w:rPr>
              <w:t xml:space="preserve"> notable transaction delay”—untestable. </w:t>
            </w:r>
          </w:p>
        </w:tc>
        <w:tc>
          <w:tcPr>
            <w:tcW w:w="2392" w:type="dxa"/>
          </w:tcPr>
          <w:p w14:paraId="2DFCB57F" w14:textId="77777777" w:rsidR="006529A5" w:rsidRPr="00A56C39" w:rsidRDefault="006529A5" w:rsidP="00EB31EC">
            <w:pPr>
              <w:tabs>
                <w:tab w:val="left" w:pos="1228"/>
              </w:tabs>
              <w:rPr>
                <w:sz w:val="20"/>
                <w:szCs w:val="20"/>
              </w:rPr>
            </w:pPr>
          </w:p>
        </w:tc>
      </w:tr>
      <w:tr w:rsidR="006529A5" w:rsidRPr="00A56C39" w14:paraId="1968D169" w14:textId="77777777" w:rsidTr="00DD3A4E">
        <w:tc>
          <w:tcPr>
            <w:tcW w:w="675" w:type="dxa"/>
          </w:tcPr>
          <w:p w14:paraId="2056110B" w14:textId="7321392D" w:rsidR="006529A5" w:rsidRPr="00A56C39" w:rsidRDefault="00DD3A4E" w:rsidP="00EB31EC">
            <w:pPr>
              <w:tabs>
                <w:tab w:val="left" w:pos="1228"/>
              </w:tabs>
              <w:rPr>
                <w:sz w:val="20"/>
                <w:szCs w:val="20"/>
              </w:rPr>
            </w:pPr>
            <w:r>
              <w:rPr>
                <w:sz w:val="20"/>
                <w:szCs w:val="20"/>
              </w:rPr>
              <w:t>197</w:t>
            </w:r>
          </w:p>
        </w:tc>
        <w:tc>
          <w:tcPr>
            <w:tcW w:w="1843" w:type="dxa"/>
          </w:tcPr>
          <w:p w14:paraId="66AE7FB8" w14:textId="59F17D05" w:rsidR="006529A5" w:rsidRPr="00A56C39" w:rsidRDefault="006529A5" w:rsidP="00EB31EC">
            <w:pPr>
              <w:tabs>
                <w:tab w:val="left" w:pos="1228"/>
              </w:tabs>
              <w:rPr>
                <w:sz w:val="20"/>
                <w:szCs w:val="20"/>
              </w:rPr>
            </w:pPr>
            <w:r w:rsidRPr="00A56C39">
              <w:rPr>
                <w:sz w:val="20"/>
                <w:szCs w:val="20"/>
              </w:rPr>
              <w:t>3.2.5</w:t>
            </w:r>
          </w:p>
        </w:tc>
        <w:tc>
          <w:tcPr>
            <w:tcW w:w="5766" w:type="dxa"/>
          </w:tcPr>
          <w:p w14:paraId="4F6699DF" w14:textId="01859272" w:rsidR="006529A5" w:rsidRPr="00A56C39" w:rsidRDefault="006529A5" w:rsidP="00EB31EC">
            <w:pPr>
              <w:tabs>
                <w:tab w:val="left" w:pos="1228"/>
              </w:tabs>
              <w:rPr>
                <w:sz w:val="20"/>
                <w:szCs w:val="20"/>
              </w:rPr>
            </w:pPr>
            <w:r w:rsidRPr="00A56C39">
              <w:rPr>
                <w:sz w:val="20"/>
                <w:szCs w:val="20"/>
              </w:rPr>
              <w:t>No full stop.</w:t>
            </w:r>
          </w:p>
        </w:tc>
        <w:tc>
          <w:tcPr>
            <w:tcW w:w="2392" w:type="dxa"/>
          </w:tcPr>
          <w:p w14:paraId="2E29ECA9" w14:textId="77777777" w:rsidR="006529A5" w:rsidRPr="00A56C39" w:rsidRDefault="006529A5" w:rsidP="00EB31EC">
            <w:pPr>
              <w:tabs>
                <w:tab w:val="left" w:pos="1228"/>
              </w:tabs>
              <w:rPr>
                <w:sz w:val="20"/>
                <w:szCs w:val="20"/>
              </w:rPr>
            </w:pPr>
          </w:p>
        </w:tc>
      </w:tr>
      <w:tr w:rsidR="006529A5" w:rsidRPr="00A56C39" w14:paraId="3E86557E" w14:textId="77777777" w:rsidTr="00DD3A4E">
        <w:tc>
          <w:tcPr>
            <w:tcW w:w="675" w:type="dxa"/>
          </w:tcPr>
          <w:p w14:paraId="317A15CA" w14:textId="77777777" w:rsidR="006529A5" w:rsidRPr="00A56C39" w:rsidRDefault="006529A5" w:rsidP="00EB31EC">
            <w:pPr>
              <w:tabs>
                <w:tab w:val="left" w:pos="1228"/>
              </w:tabs>
              <w:rPr>
                <w:sz w:val="20"/>
                <w:szCs w:val="20"/>
              </w:rPr>
            </w:pPr>
          </w:p>
        </w:tc>
        <w:tc>
          <w:tcPr>
            <w:tcW w:w="1843" w:type="dxa"/>
          </w:tcPr>
          <w:p w14:paraId="65365D98" w14:textId="20D89FE0" w:rsidR="006529A5" w:rsidRPr="00A56C39" w:rsidRDefault="006529A5" w:rsidP="00EB31EC">
            <w:pPr>
              <w:tabs>
                <w:tab w:val="left" w:pos="1228"/>
              </w:tabs>
              <w:rPr>
                <w:sz w:val="20"/>
                <w:szCs w:val="20"/>
              </w:rPr>
            </w:pPr>
          </w:p>
        </w:tc>
        <w:tc>
          <w:tcPr>
            <w:tcW w:w="5766" w:type="dxa"/>
          </w:tcPr>
          <w:p w14:paraId="71B16FC0" w14:textId="77777777" w:rsidR="006529A5" w:rsidRPr="00A56C39" w:rsidRDefault="006529A5" w:rsidP="00EB31EC">
            <w:pPr>
              <w:tabs>
                <w:tab w:val="left" w:pos="1228"/>
              </w:tabs>
              <w:rPr>
                <w:sz w:val="20"/>
                <w:szCs w:val="20"/>
              </w:rPr>
            </w:pPr>
          </w:p>
        </w:tc>
        <w:tc>
          <w:tcPr>
            <w:tcW w:w="2392" w:type="dxa"/>
          </w:tcPr>
          <w:p w14:paraId="3F19094B" w14:textId="77777777" w:rsidR="006529A5" w:rsidRPr="00A56C39" w:rsidRDefault="006529A5" w:rsidP="00EB31EC">
            <w:pPr>
              <w:tabs>
                <w:tab w:val="left" w:pos="1228"/>
              </w:tabs>
              <w:rPr>
                <w:sz w:val="20"/>
                <w:szCs w:val="20"/>
              </w:rPr>
            </w:pPr>
          </w:p>
        </w:tc>
      </w:tr>
      <w:tr w:rsidR="006529A5" w:rsidRPr="00A56C39" w14:paraId="11884E31" w14:textId="77777777" w:rsidTr="00DD3A4E">
        <w:tc>
          <w:tcPr>
            <w:tcW w:w="675" w:type="dxa"/>
          </w:tcPr>
          <w:p w14:paraId="033F98B5" w14:textId="77777777" w:rsidR="006529A5" w:rsidRPr="00A56C39" w:rsidRDefault="006529A5" w:rsidP="00EB31EC">
            <w:pPr>
              <w:tabs>
                <w:tab w:val="left" w:pos="1228"/>
              </w:tabs>
              <w:rPr>
                <w:sz w:val="20"/>
                <w:szCs w:val="20"/>
              </w:rPr>
            </w:pPr>
          </w:p>
        </w:tc>
        <w:tc>
          <w:tcPr>
            <w:tcW w:w="1843" w:type="dxa"/>
          </w:tcPr>
          <w:p w14:paraId="428A950B" w14:textId="33A2AFD0" w:rsidR="006529A5" w:rsidRPr="00A56C39" w:rsidRDefault="006529A5" w:rsidP="00EB31EC">
            <w:pPr>
              <w:tabs>
                <w:tab w:val="left" w:pos="1228"/>
              </w:tabs>
              <w:rPr>
                <w:sz w:val="20"/>
                <w:szCs w:val="20"/>
              </w:rPr>
            </w:pPr>
          </w:p>
        </w:tc>
        <w:tc>
          <w:tcPr>
            <w:tcW w:w="5766" w:type="dxa"/>
          </w:tcPr>
          <w:p w14:paraId="5984B1C5" w14:textId="77777777" w:rsidR="006529A5" w:rsidRPr="00A56C39" w:rsidRDefault="006529A5" w:rsidP="00EB31EC">
            <w:pPr>
              <w:tabs>
                <w:tab w:val="left" w:pos="1228"/>
              </w:tabs>
              <w:rPr>
                <w:sz w:val="20"/>
                <w:szCs w:val="20"/>
              </w:rPr>
            </w:pPr>
          </w:p>
        </w:tc>
        <w:tc>
          <w:tcPr>
            <w:tcW w:w="2392" w:type="dxa"/>
          </w:tcPr>
          <w:p w14:paraId="52A4A630" w14:textId="77777777" w:rsidR="006529A5" w:rsidRPr="00A56C39" w:rsidRDefault="006529A5" w:rsidP="00EB31EC">
            <w:pPr>
              <w:tabs>
                <w:tab w:val="left" w:pos="1228"/>
              </w:tabs>
              <w:rPr>
                <w:sz w:val="20"/>
                <w:szCs w:val="20"/>
              </w:rPr>
            </w:pPr>
          </w:p>
        </w:tc>
      </w:tr>
    </w:tbl>
    <w:p w14:paraId="128B17C8" w14:textId="77777777" w:rsidR="00135C66" w:rsidRPr="00EB31EC" w:rsidRDefault="00135C66" w:rsidP="00EB31EC">
      <w:pPr>
        <w:tabs>
          <w:tab w:val="left" w:pos="1228"/>
        </w:tabs>
        <w:rPr>
          <w:sz w:val="16"/>
          <w:szCs w:val="16"/>
        </w:rPr>
      </w:pPr>
    </w:p>
    <w:sectPr w:rsidR="00135C66" w:rsidRPr="00EB31EC" w:rsidSect="006529A5">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05F383" w14:textId="77777777" w:rsidR="004A17F1" w:rsidRDefault="004A17F1" w:rsidP="0013287F">
      <w:r>
        <w:separator/>
      </w:r>
    </w:p>
  </w:endnote>
  <w:endnote w:type="continuationSeparator" w:id="0">
    <w:p w14:paraId="7ED80094" w14:textId="77777777" w:rsidR="004A17F1" w:rsidRDefault="004A17F1" w:rsidP="00132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DDDF8A" w14:textId="77777777" w:rsidR="004A17F1" w:rsidRDefault="004A17F1" w:rsidP="0013287F">
      <w:r>
        <w:separator/>
      </w:r>
    </w:p>
  </w:footnote>
  <w:footnote w:type="continuationSeparator" w:id="0">
    <w:p w14:paraId="5702A965" w14:textId="77777777" w:rsidR="004A17F1" w:rsidRDefault="004A17F1" w:rsidP="001328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DF4"/>
    <w:rsid w:val="00063BF5"/>
    <w:rsid w:val="000952EA"/>
    <w:rsid w:val="000A654F"/>
    <w:rsid w:val="000C5714"/>
    <w:rsid w:val="0013287F"/>
    <w:rsid w:val="00135C66"/>
    <w:rsid w:val="001A1730"/>
    <w:rsid w:val="001B2391"/>
    <w:rsid w:val="001E5DF4"/>
    <w:rsid w:val="0025245E"/>
    <w:rsid w:val="002A15DB"/>
    <w:rsid w:val="00487FE5"/>
    <w:rsid w:val="004A17F1"/>
    <w:rsid w:val="004C5CEB"/>
    <w:rsid w:val="005103A4"/>
    <w:rsid w:val="00523745"/>
    <w:rsid w:val="00553349"/>
    <w:rsid w:val="005E440F"/>
    <w:rsid w:val="006529A5"/>
    <w:rsid w:val="00693712"/>
    <w:rsid w:val="006B071C"/>
    <w:rsid w:val="007436C2"/>
    <w:rsid w:val="007B72A6"/>
    <w:rsid w:val="00813777"/>
    <w:rsid w:val="008316E6"/>
    <w:rsid w:val="00855472"/>
    <w:rsid w:val="008C19CE"/>
    <w:rsid w:val="009B73FD"/>
    <w:rsid w:val="009C051F"/>
    <w:rsid w:val="009D5D4B"/>
    <w:rsid w:val="009F19D7"/>
    <w:rsid w:val="00A04F11"/>
    <w:rsid w:val="00A56C39"/>
    <w:rsid w:val="00A817D4"/>
    <w:rsid w:val="00A905E1"/>
    <w:rsid w:val="00AF7887"/>
    <w:rsid w:val="00BD3919"/>
    <w:rsid w:val="00C2665E"/>
    <w:rsid w:val="00CC24A5"/>
    <w:rsid w:val="00CE0739"/>
    <w:rsid w:val="00D2229B"/>
    <w:rsid w:val="00DD072E"/>
    <w:rsid w:val="00DD3A4E"/>
    <w:rsid w:val="00E04848"/>
    <w:rsid w:val="00E404E3"/>
    <w:rsid w:val="00E46168"/>
    <w:rsid w:val="00E540C2"/>
    <w:rsid w:val="00E97855"/>
    <w:rsid w:val="00EB31EC"/>
    <w:rsid w:val="00EE1DA2"/>
    <w:rsid w:val="00F14F97"/>
    <w:rsid w:val="00FA5778"/>
    <w:rsid w:val="00FC5F4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3231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DF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5DF4"/>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semiHidden/>
    <w:rsid w:val="00D2229B"/>
    <w:pPr>
      <w:tabs>
        <w:tab w:val="left" w:pos="180"/>
        <w:tab w:val="left" w:pos="360"/>
        <w:tab w:val="left" w:pos="720"/>
      </w:tabs>
    </w:pPr>
    <w:rPr>
      <w:rFonts w:eastAsia="Times" w:cs="Times New Roman"/>
      <w:i/>
      <w:szCs w:val="20"/>
      <w:lang w:eastAsia="en-GB"/>
    </w:rPr>
  </w:style>
  <w:style w:type="character" w:customStyle="1" w:styleId="BodyTextChar">
    <w:name w:val="Body Text Char"/>
    <w:basedOn w:val="DefaultParagraphFont"/>
    <w:link w:val="BodyText"/>
    <w:semiHidden/>
    <w:rsid w:val="00D2229B"/>
    <w:rPr>
      <w:rFonts w:eastAsia="Times" w:cs="Times New Roman"/>
      <w:i/>
      <w:szCs w:val="20"/>
      <w:lang w:val="en-US" w:eastAsia="en-GB"/>
    </w:rPr>
  </w:style>
  <w:style w:type="paragraph" w:styleId="Header">
    <w:name w:val="header"/>
    <w:basedOn w:val="Normal"/>
    <w:link w:val="HeaderChar"/>
    <w:uiPriority w:val="99"/>
    <w:unhideWhenUsed/>
    <w:rsid w:val="0013287F"/>
    <w:pPr>
      <w:tabs>
        <w:tab w:val="center" w:pos="4320"/>
        <w:tab w:val="right" w:pos="8640"/>
      </w:tabs>
    </w:pPr>
  </w:style>
  <w:style w:type="character" w:customStyle="1" w:styleId="HeaderChar">
    <w:name w:val="Header Char"/>
    <w:basedOn w:val="DefaultParagraphFont"/>
    <w:link w:val="Header"/>
    <w:uiPriority w:val="99"/>
    <w:rsid w:val="0013287F"/>
    <w:rPr>
      <w:lang w:val="en-US"/>
    </w:rPr>
  </w:style>
  <w:style w:type="paragraph" w:styleId="Footer">
    <w:name w:val="footer"/>
    <w:basedOn w:val="Normal"/>
    <w:link w:val="FooterChar"/>
    <w:uiPriority w:val="99"/>
    <w:unhideWhenUsed/>
    <w:rsid w:val="0013287F"/>
    <w:pPr>
      <w:tabs>
        <w:tab w:val="center" w:pos="4320"/>
        <w:tab w:val="right" w:pos="8640"/>
      </w:tabs>
    </w:pPr>
  </w:style>
  <w:style w:type="character" w:customStyle="1" w:styleId="FooterChar">
    <w:name w:val="Footer Char"/>
    <w:basedOn w:val="DefaultParagraphFont"/>
    <w:link w:val="Footer"/>
    <w:uiPriority w:val="99"/>
    <w:rsid w:val="0013287F"/>
    <w:rPr>
      <w:lang w:val="en-US"/>
    </w:rPr>
  </w:style>
  <w:style w:type="character" w:styleId="LineNumber">
    <w:name w:val="line number"/>
    <w:basedOn w:val="DefaultParagraphFont"/>
    <w:uiPriority w:val="99"/>
    <w:semiHidden/>
    <w:unhideWhenUsed/>
    <w:rsid w:val="006529A5"/>
  </w:style>
  <w:style w:type="paragraph" w:styleId="ListParagraph">
    <w:name w:val="List Paragraph"/>
    <w:basedOn w:val="Normal"/>
    <w:uiPriority w:val="34"/>
    <w:qFormat/>
    <w:rsid w:val="006529A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DF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5DF4"/>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semiHidden/>
    <w:rsid w:val="00D2229B"/>
    <w:pPr>
      <w:tabs>
        <w:tab w:val="left" w:pos="180"/>
        <w:tab w:val="left" w:pos="360"/>
        <w:tab w:val="left" w:pos="720"/>
      </w:tabs>
    </w:pPr>
    <w:rPr>
      <w:rFonts w:eastAsia="Times" w:cs="Times New Roman"/>
      <w:i/>
      <w:szCs w:val="20"/>
      <w:lang w:eastAsia="en-GB"/>
    </w:rPr>
  </w:style>
  <w:style w:type="character" w:customStyle="1" w:styleId="BodyTextChar">
    <w:name w:val="Body Text Char"/>
    <w:basedOn w:val="DefaultParagraphFont"/>
    <w:link w:val="BodyText"/>
    <w:semiHidden/>
    <w:rsid w:val="00D2229B"/>
    <w:rPr>
      <w:rFonts w:eastAsia="Times" w:cs="Times New Roman"/>
      <w:i/>
      <w:szCs w:val="20"/>
      <w:lang w:val="en-US" w:eastAsia="en-GB"/>
    </w:rPr>
  </w:style>
  <w:style w:type="paragraph" w:styleId="Header">
    <w:name w:val="header"/>
    <w:basedOn w:val="Normal"/>
    <w:link w:val="HeaderChar"/>
    <w:uiPriority w:val="99"/>
    <w:unhideWhenUsed/>
    <w:rsid w:val="0013287F"/>
    <w:pPr>
      <w:tabs>
        <w:tab w:val="center" w:pos="4320"/>
        <w:tab w:val="right" w:pos="8640"/>
      </w:tabs>
    </w:pPr>
  </w:style>
  <w:style w:type="character" w:customStyle="1" w:styleId="HeaderChar">
    <w:name w:val="Header Char"/>
    <w:basedOn w:val="DefaultParagraphFont"/>
    <w:link w:val="Header"/>
    <w:uiPriority w:val="99"/>
    <w:rsid w:val="0013287F"/>
    <w:rPr>
      <w:lang w:val="en-US"/>
    </w:rPr>
  </w:style>
  <w:style w:type="paragraph" w:styleId="Footer">
    <w:name w:val="footer"/>
    <w:basedOn w:val="Normal"/>
    <w:link w:val="FooterChar"/>
    <w:uiPriority w:val="99"/>
    <w:unhideWhenUsed/>
    <w:rsid w:val="0013287F"/>
    <w:pPr>
      <w:tabs>
        <w:tab w:val="center" w:pos="4320"/>
        <w:tab w:val="right" w:pos="8640"/>
      </w:tabs>
    </w:pPr>
  </w:style>
  <w:style w:type="character" w:customStyle="1" w:styleId="FooterChar">
    <w:name w:val="Footer Char"/>
    <w:basedOn w:val="DefaultParagraphFont"/>
    <w:link w:val="Footer"/>
    <w:uiPriority w:val="99"/>
    <w:rsid w:val="0013287F"/>
    <w:rPr>
      <w:lang w:val="en-US"/>
    </w:rPr>
  </w:style>
  <w:style w:type="character" w:styleId="LineNumber">
    <w:name w:val="line number"/>
    <w:basedOn w:val="DefaultParagraphFont"/>
    <w:uiPriority w:val="99"/>
    <w:semiHidden/>
    <w:unhideWhenUsed/>
    <w:rsid w:val="006529A5"/>
  </w:style>
  <w:style w:type="paragraph" w:styleId="ListParagraph">
    <w:name w:val="List Paragraph"/>
    <w:basedOn w:val="Normal"/>
    <w:uiPriority w:val="34"/>
    <w:qFormat/>
    <w:rsid w:val="00652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1DD94-DFE1-7A47-963B-4628CBA42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3449</Words>
  <Characters>19660</Characters>
  <Application>Microsoft Macintosh Word</Application>
  <DocSecurity>0</DocSecurity>
  <Lines>163</Lines>
  <Paragraphs>46</Paragraphs>
  <ScaleCrop>false</ScaleCrop>
  <Company>Queen's University Belfast</Company>
  <LinksUpToDate>false</LinksUpToDate>
  <CharactersWithSpaces>23063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Ferguson</dc:creator>
  <cp:keywords/>
  <dc:description/>
  <cp:lastModifiedBy>Jack Ferguson</cp:lastModifiedBy>
  <cp:revision>4</cp:revision>
  <dcterms:created xsi:type="dcterms:W3CDTF">2015-02-24T11:21:00Z</dcterms:created>
  <dcterms:modified xsi:type="dcterms:W3CDTF">2015-02-24T11:26:00Z</dcterms:modified>
</cp:coreProperties>
</file>