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F10" w:rsidRDefault="00D21841">
      <w:pPr>
        <w:rPr>
          <w:rFonts w:ascii="Times New Roman" w:hAnsi="Times New Roman" w:cs="Times New Roman"/>
          <w:sz w:val="28"/>
          <w:szCs w:val="28"/>
        </w:rPr>
      </w:pPr>
      <w:r>
        <w:rPr>
          <w:rFonts w:ascii="Times New Roman" w:hAnsi="Times New Roman" w:cs="Times New Roman"/>
          <w:sz w:val="28"/>
          <w:szCs w:val="28"/>
        </w:rPr>
        <w:t>3.</w:t>
      </w:r>
      <w:r w:rsidR="00373724">
        <w:rPr>
          <w:rFonts w:ascii="Times New Roman" w:hAnsi="Times New Roman" w:cs="Times New Roman"/>
          <w:sz w:val="28"/>
          <w:szCs w:val="28"/>
        </w:rPr>
        <w:t xml:space="preserve"> </w:t>
      </w:r>
      <w:r w:rsidR="0084541F">
        <w:rPr>
          <w:rFonts w:ascii="Times New Roman" w:hAnsi="Times New Roman" w:cs="Times New Roman"/>
          <w:sz w:val="28"/>
          <w:szCs w:val="28"/>
        </w:rPr>
        <w:t>Functional Requirements Specification</w:t>
      </w:r>
    </w:p>
    <w:p w:rsidR="0084541F" w:rsidRDefault="00D21841">
      <w:pPr>
        <w:rPr>
          <w:rFonts w:ascii="Times New Roman" w:hAnsi="Times New Roman" w:cs="Times New Roman"/>
          <w:b/>
        </w:rPr>
      </w:pPr>
      <w:r>
        <w:rPr>
          <w:rFonts w:ascii="Times New Roman" w:hAnsi="Times New Roman" w:cs="Times New Roman"/>
          <w:b/>
        </w:rPr>
        <w:t xml:space="preserve">3.1 </w:t>
      </w:r>
      <w:r w:rsidR="0084541F">
        <w:rPr>
          <w:rFonts w:ascii="Times New Roman" w:hAnsi="Times New Roman" w:cs="Times New Roman"/>
          <w:b/>
        </w:rPr>
        <w:t>Stakeholders</w:t>
      </w:r>
    </w:p>
    <w:p w:rsidR="006C0AD1" w:rsidRPr="006C0AD1" w:rsidRDefault="006C0AD1">
      <w:pPr>
        <w:rPr>
          <w:rFonts w:ascii="Times New Roman" w:hAnsi="Times New Roman" w:cs="Times New Roman"/>
        </w:rPr>
      </w:pPr>
      <w:r>
        <w:rPr>
          <w:rFonts w:ascii="Times New Roman" w:hAnsi="Times New Roman" w:cs="Times New Roman"/>
        </w:rPr>
        <w:t>Stakeholders include but not limited to:</w:t>
      </w:r>
    </w:p>
    <w:p w:rsidR="003D5BEC" w:rsidRPr="006C0AD1" w:rsidRDefault="003D5BEC" w:rsidP="006C0AD1">
      <w:pPr>
        <w:pStyle w:val="ListParagraph"/>
        <w:numPr>
          <w:ilvl w:val="0"/>
          <w:numId w:val="2"/>
        </w:numPr>
        <w:rPr>
          <w:rFonts w:ascii="Times New Roman" w:hAnsi="Times New Roman" w:cs="Times New Roman"/>
        </w:rPr>
      </w:pPr>
      <w:r w:rsidRPr="006C0AD1">
        <w:rPr>
          <w:rFonts w:ascii="Times New Roman" w:hAnsi="Times New Roman" w:cs="Times New Roman"/>
        </w:rPr>
        <w:t>The product owners</w:t>
      </w:r>
    </w:p>
    <w:p w:rsidR="006C0AD1" w:rsidRPr="006C0AD1" w:rsidRDefault="006C0AD1" w:rsidP="006C0AD1">
      <w:pPr>
        <w:pStyle w:val="ListParagraph"/>
        <w:numPr>
          <w:ilvl w:val="0"/>
          <w:numId w:val="2"/>
        </w:numPr>
        <w:rPr>
          <w:rFonts w:ascii="Times New Roman" w:hAnsi="Times New Roman" w:cs="Times New Roman"/>
        </w:rPr>
      </w:pPr>
      <w:r w:rsidRPr="006C0AD1">
        <w:rPr>
          <w:rFonts w:ascii="Times New Roman" w:hAnsi="Times New Roman" w:cs="Times New Roman"/>
        </w:rPr>
        <w:t>Young children (three to seven years old)</w:t>
      </w:r>
    </w:p>
    <w:p w:rsidR="006C0AD1" w:rsidRDefault="003D5BEC" w:rsidP="006C0AD1">
      <w:pPr>
        <w:pStyle w:val="ListParagraph"/>
        <w:numPr>
          <w:ilvl w:val="0"/>
          <w:numId w:val="2"/>
        </w:numPr>
        <w:rPr>
          <w:rFonts w:ascii="Times New Roman" w:hAnsi="Times New Roman" w:cs="Times New Roman"/>
        </w:rPr>
      </w:pPr>
      <w:r w:rsidRPr="006C0AD1">
        <w:rPr>
          <w:rFonts w:ascii="Times New Roman" w:hAnsi="Times New Roman" w:cs="Times New Roman"/>
        </w:rPr>
        <w:t>Parents of young children</w:t>
      </w:r>
    </w:p>
    <w:p w:rsidR="006C0AD1" w:rsidRDefault="006C0AD1" w:rsidP="006C0AD1">
      <w:pPr>
        <w:pStyle w:val="ListParagraph"/>
        <w:numPr>
          <w:ilvl w:val="0"/>
          <w:numId w:val="2"/>
        </w:numPr>
        <w:rPr>
          <w:rFonts w:ascii="Times New Roman" w:hAnsi="Times New Roman" w:cs="Times New Roman"/>
        </w:rPr>
      </w:pPr>
      <w:r>
        <w:rPr>
          <w:rFonts w:ascii="Times New Roman" w:hAnsi="Times New Roman" w:cs="Times New Roman"/>
        </w:rPr>
        <w:t>NI Education and Library Board</w:t>
      </w:r>
    </w:p>
    <w:p w:rsidR="006C0AD1" w:rsidRPr="006C0AD1" w:rsidRDefault="006C0AD1" w:rsidP="006C0AD1">
      <w:pPr>
        <w:pStyle w:val="ListParagraph"/>
        <w:numPr>
          <w:ilvl w:val="0"/>
          <w:numId w:val="2"/>
        </w:numPr>
        <w:rPr>
          <w:rFonts w:ascii="Times New Roman" w:hAnsi="Times New Roman" w:cs="Times New Roman"/>
        </w:rPr>
      </w:pPr>
      <w:r>
        <w:rPr>
          <w:rFonts w:ascii="Times New Roman" w:hAnsi="Times New Roman" w:cs="Times New Roman"/>
        </w:rPr>
        <w:t>Primary school teachers</w:t>
      </w:r>
    </w:p>
    <w:p w:rsidR="0084541F" w:rsidRDefault="00D21841">
      <w:pPr>
        <w:rPr>
          <w:rFonts w:ascii="Times New Roman" w:hAnsi="Times New Roman" w:cs="Times New Roman"/>
          <w:b/>
        </w:rPr>
      </w:pPr>
      <w:r>
        <w:rPr>
          <w:rFonts w:ascii="Times New Roman" w:hAnsi="Times New Roman" w:cs="Times New Roman"/>
          <w:b/>
        </w:rPr>
        <w:t xml:space="preserve">3.2 </w:t>
      </w:r>
      <w:r w:rsidR="0084541F">
        <w:rPr>
          <w:rFonts w:ascii="Times New Roman" w:hAnsi="Times New Roman" w:cs="Times New Roman"/>
          <w:b/>
        </w:rPr>
        <w:t>Actors and Goals</w:t>
      </w:r>
    </w:p>
    <w:p w:rsidR="0084541F" w:rsidRDefault="0084541F">
      <w:pPr>
        <w:rPr>
          <w:rFonts w:ascii="Times New Roman" w:hAnsi="Times New Roman" w:cs="Times New Roman"/>
          <w:i/>
        </w:rPr>
      </w:pPr>
      <w:r w:rsidRPr="0084541F">
        <w:rPr>
          <w:rFonts w:ascii="Times New Roman" w:hAnsi="Times New Roman" w:cs="Times New Roman"/>
          <w:i/>
        </w:rPr>
        <w:t>Identify the roles of people or devices that will directly interact with the system, their types (initiating vs. participating) and the goals of the initiating actors.</w:t>
      </w:r>
    </w:p>
    <w:p w:rsidR="006C0AD1" w:rsidRPr="006C0AD1" w:rsidRDefault="00812F53">
      <w:pPr>
        <w:rPr>
          <w:rFonts w:ascii="Times New Roman" w:hAnsi="Times New Roman" w:cs="Times New Roman"/>
        </w:rPr>
      </w:pPr>
      <w:r>
        <w:rPr>
          <w:rFonts w:ascii="Times New Roman" w:hAnsi="Times New Roman" w:cs="Times New Roman"/>
        </w:rPr>
        <w:t>The people who will directly interact with the system are children aged three to seven. Their goal will be to complete all of the levels of their age range with as high a score as possible.</w:t>
      </w:r>
    </w:p>
    <w:p w:rsidR="0084541F" w:rsidRDefault="00D21841">
      <w:pPr>
        <w:rPr>
          <w:rFonts w:ascii="Times New Roman" w:hAnsi="Times New Roman" w:cs="Times New Roman"/>
          <w:b/>
        </w:rPr>
      </w:pPr>
      <w:r>
        <w:rPr>
          <w:rFonts w:ascii="Times New Roman" w:hAnsi="Times New Roman" w:cs="Times New Roman"/>
          <w:b/>
        </w:rPr>
        <w:t xml:space="preserve">3.3 </w:t>
      </w:r>
      <w:r w:rsidR="0084541F">
        <w:rPr>
          <w:rFonts w:ascii="Times New Roman" w:hAnsi="Times New Roman" w:cs="Times New Roman"/>
          <w:b/>
        </w:rPr>
        <w:t>Use Cases</w:t>
      </w:r>
    </w:p>
    <w:p w:rsidR="00B0095B" w:rsidRDefault="00B0095B">
      <w:pPr>
        <w:rPr>
          <w:rFonts w:ascii="Times New Roman" w:hAnsi="Times New Roman" w:cs="Times New Roman"/>
          <w:i/>
        </w:rPr>
      </w:pPr>
      <w:r w:rsidRPr="00926884">
        <w:rPr>
          <w:rFonts w:ascii="Times New Roman" w:hAnsi="Times New Roman" w:cs="Times New Roman"/>
          <w:b/>
          <w:i/>
        </w:rPr>
        <w:t>Casual Description</w:t>
      </w:r>
      <w:r w:rsidR="00926884" w:rsidRPr="00926884">
        <w:rPr>
          <w:rFonts w:ascii="Times New Roman" w:hAnsi="Times New Roman" w:cs="Times New Roman"/>
          <w:b/>
          <w:i/>
        </w:rPr>
        <w:t>:</w:t>
      </w:r>
      <w:r w:rsidR="00926884">
        <w:rPr>
          <w:rFonts w:ascii="Times New Roman" w:hAnsi="Times New Roman" w:cs="Times New Roman"/>
          <w:i/>
        </w:rPr>
        <w:t xml:space="preserve"> </w:t>
      </w:r>
      <w:r w:rsidR="00926884" w:rsidRPr="00926884">
        <w:rPr>
          <w:rFonts w:ascii="Times New Roman" w:hAnsi="Times New Roman" w:cs="Times New Roman"/>
          <w:i/>
        </w:rPr>
        <w:t>For all use cases that you can think of (based on your System Requirements), write a brief or casual text description. List explicitly the requirements that each use case responds to.</w:t>
      </w:r>
    </w:p>
    <w:tbl>
      <w:tblPr>
        <w:tblStyle w:val="TableGrid"/>
        <w:tblW w:w="0" w:type="auto"/>
        <w:tblLook w:val="04A0" w:firstRow="1" w:lastRow="0" w:firstColumn="1" w:lastColumn="0" w:noHBand="0" w:noVBand="1"/>
      </w:tblPr>
      <w:tblGrid>
        <w:gridCol w:w="562"/>
        <w:gridCol w:w="6771"/>
        <w:gridCol w:w="1683"/>
      </w:tblGrid>
      <w:tr w:rsidR="00EB7EE7" w:rsidTr="00EB7EE7">
        <w:tc>
          <w:tcPr>
            <w:tcW w:w="562" w:type="dxa"/>
          </w:tcPr>
          <w:p w:rsidR="00EB7EE7" w:rsidRPr="00EB7EE7" w:rsidRDefault="00EB7EE7">
            <w:pPr>
              <w:rPr>
                <w:rFonts w:ascii="Times New Roman" w:hAnsi="Times New Roman" w:cs="Times New Roman"/>
                <w:b/>
              </w:rPr>
            </w:pPr>
            <w:r>
              <w:rPr>
                <w:rFonts w:ascii="Times New Roman" w:hAnsi="Times New Roman" w:cs="Times New Roman"/>
                <w:b/>
              </w:rPr>
              <w:t>No.</w:t>
            </w:r>
          </w:p>
        </w:tc>
        <w:tc>
          <w:tcPr>
            <w:tcW w:w="6771" w:type="dxa"/>
          </w:tcPr>
          <w:p w:rsidR="00EB7EE7" w:rsidRPr="00EB7EE7" w:rsidRDefault="00EB7EE7">
            <w:pPr>
              <w:rPr>
                <w:rFonts w:ascii="Times New Roman" w:hAnsi="Times New Roman" w:cs="Times New Roman"/>
                <w:b/>
              </w:rPr>
            </w:pPr>
            <w:r>
              <w:rPr>
                <w:rFonts w:ascii="Times New Roman" w:hAnsi="Times New Roman" w:cs="Times New Roman"/>
                <w:b/>
              </w:rPr>
              <w:t>Description</w:t>
            </w:r>
          </w:p>
        </w:tc>
        <w:tc>
          <w:tcPr>
            <w:tcW w:w="1683" w:type="dxa"/>
          </w:tcPr>
          <w:p w:rsidR="00EB7EE7" w:rsidRPr="00EB7EE7" w:rsidRDefault="00EB7EE7">
            <w:pPr>
              <w:rPr>
                <w:rFonts w:ascii="Times New Roman" w:hAnsi="Times New Roman" w:cs="Times New Roman"/>
                <w:b/>
              </w:rPr>
            </w:pPr>
            <w:r>
              <w:rPr>
                <w:rFonts w:ascii="Times New Roman" w:hAnsi="Times New Roman" w:cs="Times New Roman"/>
                <w:b/>
              </w:rPr>
              <w:t>Related Requirement(s)</w:t>
            </w:r>
          </w:p>
        </w:tc>
      </w:tr>
      <w:tr w:rsidR="00EB7EE7" w:rsidTr="00EB7EE7">
        <w:tc>
          <w:tcPr>
            <w:tcW w:w="562" w:type="dxa"/>
          </w:tcPr>
          <w:p w:rsidR="00EB7EE7" w:rsidRDefault="00EB7EE7">
            <w:pPr>
              <w:rPr>
                <w:rFonts w:ascii="Times New Roman" w:hAnsi="Times New Roman" w:cs="Times New Roman"/>
              </w:rPr>
            </w:pPr>
            <w:r>
              <w:rPr>
                <w:rFonts w:ascii="Times New Roman" w:hAnsi="Times New Roman" w:cs="Times New Roman"/>
              </w:rPr>
              <w:t>1.</w:t>
            </w:r>
          </w:p>
        </w:tc>
        <w:tc>
          <w:tcPr>
            <w:tcW w:w="6771" w:type="dxa"/>
          </w:tcPr>
          <w:p w:rsidR="00EB7EE7" w:rsidRDefault="00EB7EE7">
            <w:pPr>
              <w:rPr>
                <w:rFonts w:ascii="Times New Roman" w:hAnsi="Times New Roman" w:cs="Times New Roman"/>
              </w:rPr>
            </w:pPr>
            <w:r>
              <w:rPr>
                <w:rFonts w:ascii="Times New Roman" w:hAnsi="Times New Roman" w:cs="Times New Roman"/>
              </w:rPr>
              <w:t>User wants to select a quiz to do based on their age.</w:t>
            </w:r>
          </w:p>
        </w:tc>
        <w:tc>
          <w:tcPr>
            <w:tcW w:w="1683" w:type="dxa"/>
          </w:tcPr>
          <w:p w:rsidR="00EB7EE7" w:rsidRDefault="00EB7EE7">
            <w:pPr>
              <w:rPr>
                <w:rFonts w:ascii="Times New Roman" w:hAnsi="Times New Roman" w:cs="Times New Roman"/>
              </w:rPr>
            </w:pPr>
          </w:p>
        </w:tc>
      </w:tr>
      <w:tr w:rsidR="00EB7EE7" w:rsidTr="00EB7EE7">
        <w:tc>
          <w:tcPr>
            <w:tcW w:w="562" w:type="dxa"/>
          </w:tcPr>
          <w:p w:rsidR="00EB7EE7" w:rsidRDefault="00EB7EE7">
            <w:pPr>
              <w:rPr>
                <w:rFonts w:ascii="Times New Roman" w:hAnsi="Times New Roman" w:cs="Times New Roman"/>
              </w:rPr>
            </w:pPr>
            <w:r>
              <w:rPr>
                <w:rFonts w:ascii="Times New Roman" w:hAnsi="Times New Roman" w:cs="Times New Roman"/>
              </w:rPr>
              <w:t>2.</w:t>
            </w:r>
          </w:p>
        </w:tc>
        <w:tc>
          <w:tcPr>
            <w:tcW w:w="6771" w:type="dxa"/>
          </w:tcPr>
          <w:p w:rsidR="00EB7EE7" w:rsidRDefault="00EB7EE7">
            <w:pPr>
              <w:rPr>
                <w:rFonts w:ascii="Times New Roman" w:hAnsi="Times New Roman" w:cs="Times New Roman"/>
              </w:rPr>
            </w:pPr>
            <w:r>
              <w:rPr>
                <w:rFonts w:ascii="Times New Roman" w:hAnsi="Times New Roman" w:cs="Times New Roman"/>
              </w:rPr>
              <w:t>User wants to select a level to do within a quiz.</w:t>
            </w:r>
          </w:p>
        </w:tc>
        <w:tc>
          <w:tcPr>
            <w:tcW w:w="1683" w:type="dxa"/>
          </w:tcPr>
          <w:p w:rsidR="00EB7EE7" w:rsidRDefault="00EB7EE7">
            <w:pPr>
              <w:rPr>
                <w:rFonts w:ascii="Times New Roman" w:hAnsi="Times New Roman" w:cs="Times New Roman"/>
              </w:rPr>
            </w:pPr>
          </w:p>
        </w:tc>
      </w:tr>
      <w:tr w:rsidR="00EB7EE7" w:rsidTr="00EB7EE7">
        <w:tc>
          <w:tcPr>
            <w:tcW w:w="562" w:type="dxa"/>
          </w:tcPr>
          <w:p w:rsidR="00EB7EE7" w:rsidRDefault="00EB7EE7">
            <w:pPr>
              <w:rPr>
                <w:rFonts w:ascii="Times New Roman" w:hAnsi="Times New Roman" w:cs="Times New Roman"/>
              </w:rPr>
            </w:pPr>
            <w:r>
              <w:rPr>
                <w:rFonts w:ascii="Times New Roman" w:hAnsi="Times New Roman" w:cs="Times New Roman"/>
              </w:rPr>
              <w:t>3.</w:t>
            </w:r>
          </w:p>
        </w:tc>
        <w:tc>
          <w:tcPr>
            <w:tcW w:w="6771" w:type="dxa"/>
          </w:tcPr>
          <w:p w:rsidR="00EB7EE7" w:rsidRDefault="00EB7EE7">
            <w:pPr>
              <w:rPr>
                <w:rFonts w:ascii="Times New Roman" w:hAnsi="Times New Roman" w:cs="Times New Roman"/>
              </w:rPr>
            </w:pPr>
            <w:r>
              <w:rPr>
                <w:rFonts w:ascii="Times New Roman" w:hAnsi="Times New Roman" w:cs="Times New Roman"/>
              </w:rPr>
              <w:t>User wants to view their high scores.</w:t>
            </w:r>
          </w:p>
        </w:tc>
        <w:tc>
          <w:tcPr>
            <w:tcW w:w="1683" w:type="dxa"/>
          </w:tcPr>
          <w:p w:rsidR="00EB7EE7" w:rsidRDefault="00EB7EE7">
            <w:pPr>
              <w:rPr>
                <w:rFonts w:ascii="Times New Roman" w:hAnsi="Times New Roman" w:cs="Times New Roman"/>
              </w:rPr>
            </w:pPr>
          </w:p>
        </w:tc>
      </w:tr>
      <w:tr w:rsidR="00EB7EE7" w:rsidTr="00EB7EE7">
        <w:tc>
          <w:tcPr>
            <w:tcW w:w="562" w:type="dxa"/>
          </w:tcPr>
          <w:p w:rsidR="00EB7EE7" w:rsidRDefault="00EB7EE7">
            <w:pPr>
              <w:rPr>
                <w:rFonts w:ascii="Times New Roman" w:hAnsi="Times New Roman" w:cs="Times New Roman"/>
              </w:rPr>
            </w:pPr>
          </w:p>
        </w:tc>
        <w:tc>
          <w:tcPr>
            <w:tcW w:w="6771" w:type="dxa"/>
          </w:tcPr>
          <w:p w:rsidR="00EB7EE7" w:rsidRDefault="00EB7EE7">
            <w:pPr>
              <w:rPr>
                <w:rFonts w:ascii="Times New Roman" w:hAnsi="Times New Roman" w:cs="Times New Roman"/>
              </w:rPr>
            </w:pPr>
          </w:p>
        </w:tc>
        <w:tc>
          <w:tcPr>
            <w:tcW w:w="1683" w:type="dxa"/>
          </w:tcPr>
          <w:p w:rsidR="00EB7EE7" w:rsidRDefault="00EB7EE7">
            <w:pPr>
              <w:rPr>
                <w:rFonts w:ascii="Times New Roman" w:hAnsi="Times New Roman" w:cs="Times New Roman"/>
              </w:rPr>
            </w:pPr>
          </w:p>
        </w:tc>
      </w:tr>
    </w:tbl>
    <w:p w:rsidR="00EB7EE7" w:rsidRPr="00EB7EE7" w:rsidRDefault="00EB7EE7">
      <w:pPr>
        <w:rPr>
          <w:rFonts w:ascii="Times New Roman" w:hAnsi="Times New Roman" w:cs="Times New Roman"/>
        </w:rPr>
      </w:pPr>
    </w:p>
    <w:p w:rsidR="00EB7EE7" w:rsidRDefault="00B0095B" w:rsidP="00926884">
      <w:pPr>
        <w:tabs>
          <w:tab w:val="left" w:pos="2265"/>
        </w:tabs>
        <w:rPr>
          <w:rFonts w:ascii="Times New Roman" w:hAnsi="Times New Roman" w:cs="Times New Roman"/>
          <w:i/>
        </w:rPr>
      </w:pPr>
      <w:r w:rsidRPr="00926884">
        <w:rPr>
          <w:rFonts w:ascii="Times New Roman" w:hAnsi="Times New Roman" w:cs="Times New Roman"/>
          <w:b/>
          <w:i/>
        </w:rPr>
        <w:t>Use Case Diagram</w:t>
      </w:r>
      <w:r w:rsidR="00926884" w:rsidRPr="00926884">
        <w:rPr>
          <w:rFonts w:ascii="Times New Roman" w:hAnsi="Times New Roman" w:cs="Times New Roman"/>
          <w:b/>
          <w:i/>
        </w:rPr>
        <w:t>:</w:t>
      </w:r>
      <w:r w:rsidR="00926884">
        <w:rPr>
          <w:rFonts w:ascii="Times New Roman" w:hAnsi="Times New Roman" w:cs="Times New Roman"/>
          <w:i/>
        </w:rPr>
        <w:t xml:space="preserve"> </w:t>
      </w:r>
      <w:r w:rsidR="00926884" w:rsidRPr="00926884">
        <w:rPr>
          <w:rFonts w:ascii="Times New Roman" w:hAnsi="Times New Roman" w:cs="Times New Roman"/>
          <w:i/>
        </w:rPr>
        <w:t>Draw the use case diagram with all the use cases. Indicate the relationships, such as &lt;&lt;include&gt;&gt; and &lt;&lt;extend&gt;&gt;.</w:t>
      </w:r>
      <w:bookmarkStart w:id="0" w:name="_GoBack"/>
      <w:bookmarkEnd w:id="0"/>
    </w:p>
    <w:p w:rsidR="00B0095B" w:rsidRDefault="00B0095B" w:rsidP="00926884">
      <w:pPr>
        <w:rPr>
          <w:rFonts w:ascii="Times New Roman" w:hAnsi="Times New Roman" w:cs="Times New Roman"/>
          <w:i/>
        </w:rPr>
      </w:pPr>
      <w:r w:rsidRPr="00926884">
        <w:rPr>
          <w:rFonts w:ascii="Times New Roman" w:hAnsi="Times New Roman" w:cs="Times New Roman"/>
          <w:b/>
          <w:i/>
        </w:rPr>
        <w:t>Traceability Matrix</w:t>
      </w:r>
      <w:r w:rsidR="00926884" w:rsidRPr="00926884">
        <w:rPr>
          <w:rFonts w:ascii="Times New Roman" w:hAnsi="Times New Roman" w:cs="Times New Roman"/>
          <w:b/>
          <w:i/>
        </w:rPr>
        <w:t>:</w:t>
      </w:r>
      <w:r w:rsidR="00926884">
        <w:rPr>
          <w:rFonts w:ascii="Times New Roman" w:hAnsi="Times New Roman" w:cs="Times New Roman"/>
          <w:i/>
        </w:rPr>
        <w:t xml:space="preserve"> </w:t>
      </w:r>
      <w:r w:rsidR="00926884" w:rsidRPr="00926884">
        <w:rPr>
          <w:rFonts w:ascii="Times New Roman" w:hAnsi="Times New Roman" w:cs="Times New Roman"/>
          <w:i/>
        </w:rPr>
        <w:t>Show how your system requirements map to</w:t>
      </w:r>
      <w:r w:rsidR="00926884">
        <w:rPr>
          <w:rFonts w:ascii="Times New Roman" w:hAnsi="Times New Roman" w:cs="Times New Roman"/>
          <w:i/>
        </w:rPr>
        <w:t xml:space="preserve"> your use cases. Calculate the </w:t>
      </w:r>
      <w:r w:rsidR="00926884" w:rsidRPr="00926884">
        <w:rPr>
          <w:rFonts w:ascii="Times New Roman" w:hAnsi="Times New Roman" w:cs="Times New Roman"/>
          <w:i/>
        </w:rPr>
        <w:t>priority weights of your use cases. The use cases with the highest priority shou</w:t>
      </w:r>
      <w:r w:rsidR="00894B33">
        <w:rPr>
          <w:rFonts w:ascii="Times New Roman" w:hAnsi="Times New Roman" w:cs="Times New Roman"/>
          <w:i/>
        </w:rPr>
        <w:t>ld be elaborated and planned.</w:t>
      </w:r>
    </w:p>
    <w:p w:rsidR="00B0095B" w:rsidRPr="00B0095B" w:rsidRDefault="00B0095B">
      <w:pPr>
        <w:rPr>
          <w:rFonts w:ascii="Times New Roman" w:hAnsi="Times New Roman" w:cs="Times New Roman"/>
          <w:i/>
        </w:rPr>
      </w:pPr>
      <w:r w:rsidRPr="00926884">
        <w:rPr>
          <w:rFonts w:ascii="Times New Roman" w:hAnsi="Times New Roman" w:cs="Times New Roman"/>
          <w:b/>
          <w:i/>
        </w:rPr>
        <w:t>Fully-Dressed Description</w:t>
      </w:r>
      <w:r w:rsidR="00926884" w:rsidRPr="00926884">
        <w:rPr>
          <w:rFonts w:ascii="Times New Roman" w:hAnsi="Times New Roman" w:cs="Times New Roman"/>
          <w:b/>
          <w:i/>
        </w:rPr>
        <w:t>:</w:t>
      </w:r>
      <w:r w:rsidR="00926884">
        <w:rPr>
          <w:rFonts w:ascii="Times New Roman" w:hAnsi="Times New Roman" w:cs="Times New Roman"/>
          <w:i/>
        </w:rPr>
        <w:t xml:space="preserve"> </w:t>
      </w:r>
      <w:r w:rsidR="00926884" w:rsidRPr="00926884">
        <w:rPr>
          <w:rFonts w:ascii="Times New Roman" w:hAnsi="Times New Roman" w:cs="Times New Roman"/>
          <w:i/>
        </w:rPr>
        <w:t>Select a few most important use cases and provide detailed (“fully dressed”) description. The “most important” use cases are indicat</w:t>
      </w:r>
      <w:r w:rsidR="00926884">
        <w:rPr>
          <w:rFonts w:ascii="Times New Roman" w:hAnsi="Times New Roman" w:cs="Times New Roman"/>
          <w:i/>
        </w:rPr>
        <w:t xml:space="preserve">ed by your traceability matrix. </w:t>
      </w:r>
      <w:r w:rsidR="00926884" w:rsidRPr="00926884">
        <w:rPr>
          <w:rFonts w:ascii="Times New Roman" w:hAnsi="Times New Roman" w:cs="Times New Roman"/>
          <w:i/>
        </w:rPr>
        <w:t>Your event flows must show step-by-step every action that the initiating actor (“user”) can take while running the given use case.</w:t>
      </w:r>
    </w:p>
    <w:p w:rsidR="0084541F" w:rsidRDefault="00D21841">
      <w:pPr>
        <w:rPr>
          <w:rFonts w:ascii="Times New Roman" w:hAnsi="Times New Roman" w:cs="Times New Roman"/>
          <w:b/>
        </w:rPr>
      </w:pPr>
      <w:r>
        <w:rPr>
          <w:rFonts w:ascii="Times New Roman" w:hAnsi="Times New Roman" w:cs="Times New Roman"/>
          <w:b/>
        </w:rPr>
        <w:t xml:space="preserve">3.4 </w:t>
      </w:r>
      <w:r w:rsidR="0084541F">
        <w:rPr>
          <w:rFonts w:ascii="Times New Roman" w:hAnsi="Times New Roman" w:cs="Times New Roman"/>
          <w:b/>
        </w:rPr>
        <w:t>System Sequence Diagrams</w:t>
      </w:r>
    </w:p>
    <w:p w:rsidR="0084541F" w:rsidRDefault="0084541F">
      <w:pPr>
        <w:rPr>
          <w:rFonts w:ascii="Times New Roman" w:hAnsi="Times New Roman" w:cs="Times New Roman"/>
          <w:i/>
        </w:rPr>
      </w:pPr>
      <w:r w:rsidRPr="0084541F">
        <w:rPr>
          <w:rFonts w:ascii="Times New Roman" w:hAnsi="Times New Roman" w:cs="Times New Roman"/>
          <w:i/>
        </w:rPr>
        <w:t>Draw the system sequence diagrams for the few most important use cases selected above.</w:t>
      </w:r>
    </w:p>
    <w:p w:rsidR="00B86934" w:rsidRDefault="00B86934">
      <w:pPr>
        <w:rPr>
          <w:rFonts w:ascii="Times New Roman" w:hAnsi="Times New Roman" w:cs="Times New Roman"/>
          <w:b/>
        </w:rPr>
      </w:pPr>
      <w:r>
        <w:rPr>
          <w:rFonts w:ascii="Times New Roman" w:hAnsi="Times New Roman" w:cs="Times New Roman"/>
          <w:b/>
        </w:rPr>
        <w:t>Sample Report</w:t>
      </w:r>
    </w:p>
    <w:p w:rsidR="00B86934" w:rsidRDefault="00B86934">
      <w:pPr>
        <w:rPr>
          <w:rFonts w:ascii="Times New Roman" w:hAnsi="Times New Roman" w:cs="Times New Roman"/>
          <w:b/>
        </w:rPr>
      </w:pPr>
      <w:r w:rsidRPr="00B86934">
        <w:rPr>
          <w:rFonts w:ascii="Times New Roman" w:hAnsi="Times New Roman" w:cs="Times New Roman"/>
          <w:b/>
        </w:rPr>
        <w:t xml:space="preserve">Use Cases </w:t>
      </w:r>
    </w:p>
    <w:p w:rsidR="00B86934" w:rsidRPr="00B86934" w:rsidRDefault="00B86934">
      <w:pPr>
        <w:rPr>
          <w:rFonts w:ascii="Times New Roman" w:hAnsi="Times New Roman" w:cs="Times New Roman"/>
        </w:rPr>
      </w:pPr>
      <w:r w:rsidRPr="00B86934">
        <w:rPr>
          <w:rFonts w:ascii="Times New Roman" w:hAnsi="Times New Roman" w:cs="Times New Roman"/>
        </w:rPr>
        <w:t>For the purpose of this exercise ‘</w:t>
      </w:r>
      <w:proofErr w:type="spellStart"/>
      <w:r w:rsidRPr="00B86934">
        <w:rPr>
          <w:rFonts w:ascii="Times New Roman" w:hAnsi="Times New Roman" w:cs="Times New Roman"/>
        </w:rPr>
        <w:t>Glentoran</w:t>
      </w:r>
      <w:proofErr w:type="spellEnd"/>
      <w:r w:rsidRPr="00B86934">
        <w:rPr>
          <w:rFonts w:ascii="Times New Roman" w:hAnsi="Times New Roman" w:cs="Times New Roman"/>
        </w:rPr>
        <w:t xml:space="preserve">’ has been used as </w:t>
      </w:r>
      <w:r>
        <w:rPr>
          <w:rFonts w:ascii="Times New Roman" w:hAnsi="Times New Roman" w:cs="Times New Roman"/>
        </w:rPr>
        <w:t>an example.</w:t>
      </w:r>
      <w:r w:rsidRPr="00B86934">
        <w:rPr>
          <w:rFonts w:ascii="Times New Roman" w:hAnsi="Times New Roman" w:cs="Times New Roman"/>
        </w:rPr>
        <w:t xml:space="preserve"> The use cases listed are relevant to all teams contained within the IFA Premiership.</w:t>
      </w:r>
    </w:p>
    <w:tbl>
      <w:tblPr>
        <w:tblStyle w:val="TableGrid"/>
        <w:tblW w:w="0" w:type="auto"/>
        <w:tblLook w:val="04A0" w:firstRow="1" w:lastRow="0" w:firstColumn="1" w:lastColumn="0" w:noHBand="0" w:noVBand="1"/>
      </w:tblPr>
      <w:tblGrid>
        <w:gridCol w:w="562"/>
        <w:gridCol w:w="6771"/>
        <w:gridCol w:w="1683"/>
      </w:tblGrid>
      <w:tr w:rsidR="00B86934" w:rsidTr="00B86934">
        <w:tc>
          <w:tcPr>
            <w:tcW w:w="562" w:type="dxa"/>
          </w:tcPr>
          <w:p w:rsidR="00B86934" w:rsidRDefault="00B86934">
            <w:pPr>
              <w:rPr>
                <w:rFonts w:ascii="Times New Roman" w:hAnsi="Times New Roman" w:cs="Times New Roman"/>
                <w:b/>
              </w:rPr>
            </w:pPr>
            <w:r>
              <w:rPr>
                <w:rFonts w:ascii="Times New Roman" w:hAnsi="Times New Roman" w:cs="Times New Roman"/>
                <w:b/>
              </w:rPr>
              <w:t>No.</w:t>
            </w:r>
          </w:p>
        </w:tc>
        <w:tc>
          <w:tcPr>
            <w:tcW w:w="6771" w:type="dxa"/>
          </w:tcPr>
          <w:p w:rsidR="00B86934" w:rsidRDefault="00B86934">
            <w:pPr>
              <w:rPr>
                <w:rFonts w:ascii="Times New Roman" w:hAnsi="Times New Roman" w:cs="Times New Roman"/>
                <w:b/>
              </w:rPr>
            </w:pPr>
            <w:r>
              <w:rPr>
                <w:rFonts w:ascii="Times New Roman" w:hAnsi="Times New Roman" w:cs="Times New Roman"/>
                <w:b/>
              </w:rPr>
              <w:t>Description</w:t>
            </w:r>
          </w:p>
        </w:tc>
        <w:tc>
          <w:tcPr>
            <w:tcW w:w="1683" w:type="dxa"/>
          </w:tcPr>
          <w:p w:rsidR="00B86934" w:rsidRDefault="00B86934">
            <w:pPr>
              <w:rPr>
                <w:rFonts w:ascii="Times New Roman" w:hAnsi="Times New Roman" w:cs="Times New Roman"/>
                <w:b/>
              </w:rPr>
            </w:pPr>
            <w:r>
              <w:rPr>
                <w:rFonts w:ascii="Times New Roman" w:hAnsi="Times New Roman" w:cs="Times New Roman"/>
                <w:b/>
              </w:rPr>
              <w:t>Related Requirement(s)</w:t>
            </w:r>
          </w:p>
        </w:tc>
      </w:tr>
      <w:tr w:rsidR="00B86934" w:rsidTr="00B86934">
        <w:tc>
          <w:tcPr>
            <w:tcW w:w="562" w:type="dxa"/>
          </w:tcPr>
          <w:p w:rsidR="00B86934" w:rsidRPr="00B86934" w:rsidRDefault="00B86934">
            <w:pPr>
              <w:rPr>
                <w:rFonts w:ascii="Times New Roman" w:hAnsi="Times New Roman" w:cs="Times New Roman"/>
              </w:rPr>
            </w:pPr>
            <w:r>
              <w:rPr>
                <w:rFonts w:ascii="Times New Roman" w:hAnsi="Times New Roman" w:cs="Times New Roman"/>
              </w:rPr>
              <w:lastRenderedPageBreak/>
              <w:t>1.</w:t>
            </w:r>
          </w:p>
        </w:tc>
        <w:tc>
          <w:tcPr>
            <w:tcW w:w="6771" w:type="dxa"/>
          </w:tcPr>
          <w:p w:rsidR="00B86934" w:rsidRPr="00B86934" w:rsidRDefault="00B86934">
            <w:pPr>
              <w:rPr>
                <w:rFonts w:ascii="Times New Roman" w:hAnsi="Times New Roman" w:cs="Times New Roman"/>
              </w:rPr>
            </w:pPr>
            <w:r w:rsidRPr="00B86934">
              <w:rPr>
                <w:rFonts w:ascii="Times New Roman" w:hAnsi="Times New Roman" w:cs="Times New Roman"/>
              </w:rPr>
              <w:t xml:space="preserve">User wants to find the contact number for </w:t>
            </w:r>
            <w:proofErr w:type="spellStart"/>
            <w:r w:rsidRPr="00B86934">
              <w:rPr>
                <w:rFonts w:ascii="Times New Roman" w:hAnsi="Times New Roman" w:cs="Times New Roman"/>
              </w:rPr>
              <w:t>Glentoran</w:t>
            </w:r>
            <w:proofErr w:type="spellEnd"/>
            <w:r w:rsidRPr="00B86934">
              <w:rPr>
                <w:rFonts w:ascii="Times New Roman" w:hAnsi="Times New Roman" w:cs="Times New Roman"/>
              </w:rPr>
              <w:t xml:space="preserve"> regarding purchase of tickets.</w:t>
            </w:r>
          </w:p>
        </w:tc>
        <w:tc>
          <w:tcPr>
            <w:tcW w:w="1683" w:type="dxa"/>
          </w:tcPr>
          <w:p w:rsidR="00B86934" w:rsidRPr="00B86934" w:rsidRDefault="00B86934">
            <w:pPr>
              <w:rPr>
                <w:rFonts w:ascii="Times New Roman" w:hAnsi="Times New Roman" w:cs="Times New Roman"/>
              </w:rPr>
            </w:pPr>
            <w:r>
              <w:rPr>
                <w:rFonts w:ascii="Times New Roman" w:hAnsi="Times New Roman" w:cs="Times New Roman"/>
              </w:rPr>
              <w:t>1, 5.</w:t>
            </w:r>
          </w:p>
        </w:tc>
      </w:tr>
      <w:tr w:rsidR="00B86934" w:rsidTr="00B86934">
        <w:tc>
          <w:tcPr>
            <w:tcW w:w="562" w:type="dxa"/>
          </w:tcPr>
          <w:p w:rsidR="00B86934" w:rsidRPr="00B86934" w:rsidRDefault="00B86934">
            <w:pPr>
              <w:rPr>
                <w:rFonts w:ascii="Times New Roman" w:hAnsi="Times New Roman" w:cs="Times New Roman"/>
              </w:rPr>
            </w:pPr>
            <w:r>
              <w:rPr>
                <w:rFonts w:ascii="Times New Roman" w:hAnsi="Times New Roman" w:cs="Times New Roman"/>
              </w:rPr>
              <w:t>2.</w:t>
            </w:r>
          </w:p>
        </w:tc>
        <w:tc>
          <w:tcPr>
            <w:tcW w:w="6771" w:type="dxa"/>
          </w:tcPr>
          <w:p w:rsidR="00B86934" w:rsidRPr="00B86934" w:rsidRDefault="00B86934">
            <w:pPr>
              <w:rPr>
                <w:rFonts w:ascii="Times New Roman" w:hAnsi="Times New Roman" w:cs="Times New Roman"/>
              </w:rPr>
            </w:pPr>
            <w:r w:rsidRPr="00B86934">
              <w:rPr>
                <w:rFonts w:ascii="Times New Roman" w:hAnsi="Times New Roman" w:cs="Times New Roman"/>
              </w:rPr>
              <w:t xml:space="preserve">User wants to find a map to </w:t>
            </w:r>
            <w:proofErr w:type="spellStart"/>
            <w:r w:rsidRPr="00B86934">
              <w:rPr>
                <w:rFonts w:ascii="Times New Roman" w:hAnsi="Times New Roman" w:cs="Times New Roman"/>
              </w:rPr>
              <w:t>Glentoran’s</w:t>
            </w:r>
            <w:proofErr w:type="spellEnd"/>
            <w:r w:rsidRPr="00B86934">
              <w:rPr>
                <w:rFonts w:ascii="Times New Roman" w:hAnsi="Times New Roman" w:cs="Times New Roman"/>
              </w:rPr>
              <w:t xml:space="preserve"> ground ‘The Oval’ for an upcoming away game.</w:t>
            </w:r>
          </w:p>
        </w:tc>
        <w:tc>
          <w:tcPr>
            <w:tcW w:w="1683" w:type="dxa"/>
          </w:tcPr>
          <w:p w:rsidR="00B86934" w:rsidRPr="00B86934" w:rsidRDefault="00B86934">
            <w:pPr>
              <w:rPr>
                <w:rFonts w:ascii="Times New Roman" w:hAnsi="Times New Roman" w:cs="Times New Roman"/>
              </w:rPr>
            </w:pPr>
            <w:r>
              <w:rPr>
                <w:rFonts w:ascii="Times New Roman" w:hAnsi="Times New Roman" w:cs="Times New Roman"/>
              </w:rPr>
              <w:t>1, 4.</w:t>
            </w:r>
          </w:p>
        </w:tc>
      </w:tr>
      <w:tr w:rsidR="00B86934" w:rsidTr="00B86934">
        <w:tc>
          <w:tcPr>
            <w:tcW w:w="562" w:type="dxa"/>
          </w:tcPr>
          <w:p w:rsidR="00B86934" w:rsidRPr="00B86934" w:rsidRDefault="00B86934">
            <w:pPr>
              <w:rPr>
                <w:rFonts w:ascii="Times New Roman" w:hAnsi="Times New Roman" w:cs="Times New Roman"/>
              </w:rPr>
            </w:pPr>
            <w:r>
              <w:rPr>
                <w:rFonts w:ascii="Times New Roman" w:hAnsi="Times New Roman" w:cs="Times New Roman"/>
              </w:rPr>
              <w:t>3.</w:t>
            </w:r>
          </w:p>
        </w:tc>
        <w:tc>
          <w:tcPr>
            <w:tcW w:w="6771" w:type="dxa"/>
          </w:tcPr>
          <w:p w:rsidR="00B86934" w:rsidRPr="00B86934" w:rsidRDefault="00B86934">
            <w:pPr>
              <w:rPr>
                <w:rFonts w:ascii="Times New Roman" w:hAnsi="Times New Roman" w:cs="Times New Roman"/>
              </w:rPr>
            </w:pPr>
            <w:r w:rsidRPr="00B86934">
              <w:rPr>
                <w:rFonts w:ascii="Times New Roman" w:hAnsi="Times New Roman" w:cs="Times New Roman"/>
              </w:rPr>
              <w:t>User has highlighted ‘Stuart Elliot’ as their favourite player and wants to determine how many goals he has score this season.</w:t>
            </w:r>
          </w:p>
        </w:tc>
        <w:tc>
          <w:tcPr>
            <w:tcW w:w="1683" w:type="dxa"/>
          </w:tcPr>
          <w:p w:rsidR="00B86934" w:rsidRPr="00B86934" w:rsidRDefault="00B86934">
            <w:pPr>
              <w:rPr>
                <w:rFonts w:ascii="Times New Roman" w:hAnsi="Times New Roman" w:cs="Times New Roman"/>
              </w:rPr>
            </w:pPr>
            <w:r>
              <w:rPr>
                <w:rFonts w:ascii="Times New Roman" w:hAnsi="Times New Roman" w:cs="Times New Roman"/>
              </w:rPr>
              <w:t>1, 6, 7.</w:t>
            </w:r>
          </w:p>
        </w:tc>
      </w:tr>
      <w:tr w:rsidR="00B86934" w:rsidTr="00B86934">
        <w:tc>
          <w:tcPr>
            <w:tcW w:w="562" w:type="dxa"/>
          </w:tcPr>
          <w:p w:rsidR="00B86934" w:rsidRDefault="00B86934">
            <w:pPr>
              <w:rPr>
                <w:rFonts w:ascii="Times New Roman" w:hAnsi="Times New Roman" w:cs="Times New Roman"/>
              </w:rPr>
            </w:pPr>
            <w:r>
              <w:rPr>
                <w:rFonts w:ascii="Times New Roman" w:hAnsi="Times New Roman" w:cs="Times New Roman"/>
              </w:rPr>
              <w:t>7.</w:t>
            </w:r>
          </w:p>
        </w:tc>
        <w:tc>
          <w:tcPr>
            <w:tcW w:w="6771" w:type="dxa"/>
          </w:tcPr>
          <w:p w:rsidR="00B86934" w:rsidRPr="00B86934" w:rsidRDefault="00B86934">
            <w:pPr>
              <w:rPr>
                <w:rFonts w:ascii="Times New Roman" w:hAnsi="Times New Roman" w:cs="Times New Roman"/>
              </w:rPr>
            </w:pPr>
            <w:r w:rsidRPr="00B86934">
              <w:rPr>
                <w:rFonts w:ascii="Times New Roman" w:hAnsi="Times New Roman" w:cs="Times New Roman"/>
              </w:rPr>
              <w:t>Users want to be able to see news on their favourite teams.</w:t>
            </w:r>
          </w:p>
        </w:tc>
        <w:tc>
          <w:tcPr>
            <w:tcW w:w="1683" w:type="dxa"/>
          </w:tcPr>
          <w:p w:rsidR="00B86934" w:rsidRPr="00B86934" w:rsidRDefault="00B86934">
            <w:pPr>
              <w:rPr>
                <w:rFonts w:ascii="Times New Roman" w:hAnsi="Times New Roman" w:cs="Times New Roman"/>
              </w:rPr>
            </w:pPr>
            <w:r w:rsidRPr="00B86934">
              <w:rPr>
                <w:rFonts w:ascii="Times New Roman" w:hAnsi="Times New Roman" w:cs="Times New Roman"/>
              </w:rPr>
              <w:t>1, 2.</w:t>
            </w:r>
          </w:p>
        </w:tc>
      </w:tr>
    </w:tbl>
    <w:p w:rsidR="00B86934" w:rsidRDefault="00B86934">
      <w:pPr>
        <w:rPr>
          <w:rFonts w:ascii="Times New Roman" w:hAnsi="Times New Roman" w:cs="Times New Roman"/>
          <w:b/>
        </w:rPr>
      </w:pPr>
    </w:p>
    <w:p w:rsidR="00070EC4" w:rsidRDefault="00070EC4">
      <w:pPr>
        <w:rPr>
          <w:noProof/>
          <w:lang w:eastAsia="en-GB"/>
        </w:rPr>
      </w:pPr>
    </w:p>
    <w:p w:rsidR="00070EC4" w:rsidRPr="00B86934" w:rsidRDefault="00070EC4">
      <w:pPr>
        <w:rPr>
          <w:rFonts w:ascii="Times New Roman" w:hAnsi="Times New Roman" w:cs="Times New Roman"/>
          <w:b/>
        </w:rPr>
      </w:pPr>
      <w:r>
        <w:rPr>
          <w:noProof/>
          <w:lang w:eastAsia="en-GB"/>
        </w:rPr>
        <w:drawing>
          <wp:inline distT="0" distB="0" distL="0" distR="0" wp14:anchorId="6F2B1008" wp14:editId="14005A46">
            <wp:extent cx="5524500" cy="337067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957" t="7094" r="9594" b="11035"/>
                    <a:stretch/>
                  </pic:blipFill>
                  <pic:spPr bwMode="auto">
                    <a:xfrm>
                      <a:off x="0" y="0"/>
                      <a:ext cx="5541595" cy="3381105"/>
                    </a:xfrm>
                    <a:prstGeom prst="rect">
                      <a:avLst/>
                    </a:prstGeom>
                    <a:ln>
                      <a:noFill/>
                    </a:ln>
                    <a:extLst>
                      <a:ext uri="{53640926-AAD7-44D8-BBD7-CCE9431645EC}">
                        <a14:shadowObscured xmlns:a14="http://schemas.microsoft.com/office/drawing/2010/main"/>
                      </a:ext>
                    </a:extLst>
                  </pic:spPr>
                </pic:pic>
              </a:graphicData>
            </a:graphic>
          </wp:inline>
        </w:drawing>
      </w:r>
    </w:p>
    <w:sectPr w:rsidR="00070EC4" w:rsidRPr="00B86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91ECD"/>
    <w:multiLevelType w:val="hybridMultilevel"/>
    <w:tmpl w:val="C4A6B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8C69CD"/>
    <w:multiLevelType w:val="hybridMultilevel"/>
    <w:tmpl w:val="F6D60266"/>
    <w:lvl w:ilvl="0" w:tplc="D18ECA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1F"/>
    <w:rsid w:val="00070EC4"/>
    <w:rsid w:val="00373724"/>
    <w:rsid w:val="003D5BEC"/>
    <w:rsid w:val="006C0AD1"/>
    <w:rsid w:val="00743BEA"/>
    <w:rsid w:val="00812F53"/>
    <w:rsid w:val="0084541F"/>
    <w:rsid w:val="00894B33"/>
    <w:rsid w:val="00926884"/>
    <w:rsid w:val="00997F10"/>
    <w:rsid w:val="00B0095B"/>
    <w:rsid w:val="00B86934"/>
    <w:rsid w:val="00D21841"/>
    <w:rsid w:val="00EB7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5D359-45AE-4858-A1E1-59BB4AAD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95B"/>
    <w:pPr>
      <w:ind w:left="720"/>
      <w:contextualSpacing/>
    </w:pPr>
  </w:style>
  <w:style w:type="table" w:styleId="TableGrid">
    <w:name w:val="Table Grid"/>
    <w:basedOn w:val="TableNormal"/>
    <w:uiPriority w:val="39"/>
    <w:rsid w:val="00B86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Jonnie Leathem</dc:creator>
  <cp:keywords/>
  <dc:description/>
  <cp:lastModifiedBy>Jonnie Leathem</cp:lastModifiedBy>
  <cp:revision>8</cp:revision>
  <dcterms:created xsi:type="dcterms:W3CDTF">2015-02-24T19:57:00Z</dcterms:created>
  <dcterms:modified xsi:type="dcterms:W3CDTF">2015-03-09T11:47:00Z</dcterms:modified>
</cp:coreProperties>
</file>