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 xml:space="preserve">Conor </w:t>
                                </w:r>
                                <w:proofErr w:type="spellStart"/>
                                <w:r>
                                  <w:rPr>
                                    <w:color w:val="595959" w:themeColor="text1" w:themeTint="A6"/>
                                    <w:sz w:val="24"/>
                                    <w:szCs w:val="24"/>
                                  </w:rPr>
                                  <w:t>McAleavey</w:t>
                                </w:r>
                                <w:proofErr w:type="spellEnd"/>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Chris McClune</w:t>
                          </w:r>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6C4BF5">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6C4BF5"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1D3EAD" w:rsidRDefault="005400B9">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5400B9"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1D3EAD" w:rsidRDefault="001D3EA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1D3EAD" w:rsidRDefault="001D3EA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p w:rsidR="002B4E43" w:rsidRDefault="002B4E43" w:rsidP="002B4E43">
      <w:pPr>
        <w:pStyle w:val="TOCHeading"/>
        <w:spacing w:line="360" w:lineRule="auto"/>
      </w:pPr>
      <w:r>
        <w:lastRenderedPageBreak/>
        <w:t>Table of Contents</w:t>
      </w:r>
    </w:p>
    <w:p w:rsidR="002B4E43" w:rsidRDefault="002B4E43" w:rsidP="002B4E43">
      <w:pPr>
        <w:pStyle w:val="TOC1"/>
        <w:tabs>
          <w:tab w:val="right" w:leader="dot" w:pos="9020"/>
        </w:tabs>
        <w:spacing w:line="360" w:lineRule="auto"/>
      </w:pPr>
      <w:r>
        <w:rPr>
          <w:b/>
          <w:bCs/>
        </w:rPr>
        <w:t>1. Project Proposal and Introduction</w:t>
      </w:r>
      <w:r>
        <w:rPr>
          <w:b/>
          <w:bCs/>
        </w:rPr>
        <w:tab/>
        <w:t>1</w:t>
      </w:r>
    </w:p>
    <w:p w:rsidR="002B4E43" w:rsidRDefault="002B4E43" w:rsidP="002B4E43">
      <w:pPr>
        <w:pStyle w:val="TOC1"/>
        <w:tabs>
          <w:tab w:val="right" w:leader="dot" w:pos="9020"/>
        </w:tabs>
        <w:spacing w:line="360" w:lineRule="auto"/>
      </w:pPr>
      <w:r>
        <w:rPr>
          <w:b/>
          <w:bCs/>
        </w:rPr>
        <w:t>2. Customer Statement of Requirements</w:t>
      </w:r>
      <w:r>
        <w:rPr>
          <w:b/>
          <w:bCs/>
        </w:rPr>
        <w:tab/>
        <w:t>4</w:t>
      </w:r>
    </w:p>
    <w:p w:rsidR="002B4E43" w:rsidRDefault="002B4E43" w:rsidP="002B4E43">
      <w:pPr>
        <w:pStyle w:val="TOC2"/>
        <w:tabs>
          <w:tab w:val="right" w:leader="dot" w:pos="9020"/>
        </w:tabs>
        <w:spacing w:line="360" w:lineRule="auto"/>
        <w:ind w:left="216"/>
      </w:pPr>
      <w:r>
        <w:t>2.1 Problem Statement</w:t>
      </w:r>
      <w:r>
        <w:tab/>
        <w:t>5</w:t>
      </w:r>
    </w:p>
    <w:p w:rsidR="002B4E43" w:rsidRDefault="002B4E43" w:rsidP="002B4E43">
      <w:pPr>
        <w:pStyle w:val="TOC3"/>
        <w:tabs>
          <w:tab w:val="right" w:leader="dot" w:pos="9020"/>
        </w:tabs>
        <w:spacing w:line="360" w:lineRule="auto"/>
        <w:ind w:left="0"/>
      </w:pPr>
      <w:r>
        <w:t xml:space="preserve">    2.1 Glossary of Terms</w:t>
      </w:r>
      <w:r>
        <w:tab/>
        <w:t>5</w:t>
      </w:r>
    </w:p>
    <w:p w:rsidR="002B4E43" w:rsidRDefault="002B4E43" w:rsidP="002B4E43">
      <w:pPr>
        <w:pStyle w:val="TOC1"/>
        <w:tabs>
          <w:tab w:val="right" w:leader="dot" w:pos="9020"/>
        </w:tabs>
        <w:spacing w:line="360" w:lineRule="auto"/>
      </w:pPr>
      <w:r>
        <w:rPr>
          <w:b/>
          <w:bCs/>
        </w:rPr>
        <w:t>3. System Requirements</w:t>
      </w:r>
      <w:r>
        <w:rPr>
          <w:b/>
          <w:bCs/>
        </w:rPr>
        <w:tab/>
        <w:t>4</w:t>
      </w:r>
    </w:p>
    <w:p w:rsidR="002B4E43" w:rsidRDefault="002B4E43" w:rsidP="002B4E43">
      <w:pPr>
        <w:pStyle w:val="TOC3"/>
        <w:tabs>
          <w:tab w:val="right" w:leader="dot" w:pos="9020"/>
        </w:tabs>
        <w:spacing w:line="360" w:lineRule="auto"/>
        <w:ind w:left="0"/>
      </w:pPr>
      <w:r>
        <w:t xml:space="preserve">    3.1 Functional Requirements</w:t>
      </w:r>
      <w:r>
        <w:tab/>
        <w:t>5</w:t>
      </w:r>
    </w:p>
    <w:p w:rsidR="002B4E43" w:rsidRDefault="002B4E43" w:rsidP="002B4E43">
      <w:pPr>
        <w:pStyle w:val="TOC3"/>
        <w:tabs>
          <w:tab w:val="right" w:leader="dot" w:pos="9020"/>
        </w:tabs>
        <w:spacing w:line="360" w:lineRule="auto"/>
        <w:ind w:left="0"/>
      </w:pPr>
      <w:r>
        <w:t xml:space="preserve">    3.2 Non-Functional Requirements</w:t>
      </w:r>
      <w:r>
        <w:tab/>
        <w:t>5</w:t>
      </w:r>
    </w:p>
    <w:p w:rsidR="002B4E43" w:rsidRDefault="002B4E43" w:rsidP="002B4E43">
      <w:pPr>
        <w:pStyle w:val="TOC3"/>
        <w:tabs>
          <w:tab w:val="right" w:leader="dot" w:pos="9020"/>
        </w:tabs>
        <w:spacing w:line="360" w:lineRule="auto"/>
        <w:ind w:left="0"/>
      </w:pPr>
      <w:r>
        <w:t xml:space="preserve">    3.3 On-Screen Appearance</w:t>
      </w:r>
      <w:r>
        <w:tab/>
        <w:t>5</w:t>
      </w:r>
    </w:p>
    <w:p w:rsidR="002B4E43" w:rsidRDefault="002B4E43" w:rsidP="002B4E43">
      <w:pPr>
        <w:pStyle w:val="TOC1"/>
        <w:tabs>
          <w:tab w:val="right" w:leader="dot" w:pos="9020"/>
        </w:tabs>
        <w:spacing w:line="360" w:lineRule="auto"/>
      </w:pPr>
      <w:r>
        <w:rPr>
          <w:b/>
          <w:bCs/>
        </w:rPr>
        <w:t>4. Functional Requirements Specification</w:t>
      </w:r>
      <w:r>
        <w:rPr>
          <w:b/>
          <w:bCs/>
        </w:rPr>
        <w:tab/>
        <w:t>1</w:t>
      </w:r>
    </w:p>
    <w:p w:rsidR="002B4E43" w:rsidRDefault="002B4E43" w:rsidP="002B4E43">
      <w:pPr>
        <w:pStyle w:val="TOC3"/>
        <w:tabs>
          <w:tab w:val="right" w:leader="dot" w:pos="9020"/>
        </w:tabs>
        <w:spacing w:line="360" w:lineRule="auto"/>
        <w:ind w:left="0"/>
      </w:pPr>
      <w:r>
        <w:t xml:space="preserve">    4.1 Stakeholders</w:t>
      </w:r>
      <w:r>
        <w:tab/>
        <w:t>5</w:t>
      </w:r>
    </w:p>
    <w:p w:rsidR="002B4E43" w:rsidRDefault="002B4E43" w:rsidP="002B4E43">
      <w:pPr>
        <w:pStyle w:val="TOC3"/>
        <w:tabs>
          <w:tab w:val="right" w:leader="dot" w:pos="9020"/>
        </w:tabs>
        <w:spacing w:line="360" w:lineRule="auto"/>
        <w:ind w:left="0"/>
      </w:pPr>
      <w:r>
        <w:t xml:space="preserve">    4.2 Actors and Goals</w:t>
      </w:r>
      <w:r>
        <w:tab/>
        <w:t>5</w:t>
      </w:r>
    </w:p>
    <w:p w:rsidR="002B4E43" w:rsidRDefault="002B4E43" w:rsidP="002B4E43">
      <w:pPr>
        <w:pStyle w:val="TOC3"/>
        <w:tabs>
          <w:tab w:val="right" w:leader="dot" w:pos="9020"/>
        </w:tabs>
        <w:spacing w:line="360" w:lineRule="auto"/>
        <w:ind w:left="0"/>
      </w:pPr>
      <w:r>
        <w:t xml:space="preserve">    4.3 Use Cases</w:t>
      </w:r>
      <w:r>
        <w:tab/>
        <w:t>5</w:t>
      </w:r>
    </w:p>
    <w:p w:rsidR="002B4E43" w:rsidRDefault="002B4E43" w:rsidP="002B4E43">
      <w:pPr>
        <w:pStyle w:val="TOC3"/>
        <w:tabs>
          <w:tab w:val="right" w:leader="dot" w:pos="9020"/>
        </w:tabs>
        <w:spacing w:line="360" w:lineRule="auto"/>
        <w:ind w:left="0"/>
      </w:pPr>
      <w:r>
        <w:t xml:space="preserve">    4.4 </w:t>
      </w:r>
      <w:r w:rsidRPr="00A9739E">
        <w:t>System Sequence Diagrams</w:t>
      </w:r>
      <w:r>
        <w:tab/>
        <w:t>5</w:t>
      </w:r>
    </w:p>
    <w:p w:rsidR="002B4E43" w:rsidRDefault="002B4E43" w:rsidP="002B4E43">
      <w:pPr>
        <w:pStyle w:val="TOC1"/>
        <w:tabs>
          <w:tab w:val="right" w:leader="dot" w:pos="9020"/>
        </w:tabs>
        <w:spacing w:line="360" w:lineRule="auto"/>
      </w:pPr>
      <w:r>
        <w:rPr>
          <w:b/>
          <w:bCs/>
        </w:rPr>
        <w:t xml:space="preserve">5. </w:t>
      </w:r>
      <w:r w:rsidRPr="00A9739E">
        <w:rPr>
          <w:b/>
          <w:bCs/>
        </w:rPr>
        <w:t xml:space="preserve">User Interface </w:t>
      </w:r>
      <w:r>
        <w:rPr>
          <w:b/>
          <w:bCs/>
        </w:rPr>
        <w:t>Specification</w:t>
      </w:r>
      <w:r>
        <w:rPr>
          <w:b/>
          <w:bCs/>
        </w:rPr>
        <w:tab/>
        <w:t>9</w:t>
      </w:r>
    </w:p>
    <w:p w:rsidR="002B4E43" w:rsidRDefault="002B4E43" w:rsidP="002B4E43">
      <w:pPr>
        <w:pStyle w:val="TOC3"/>
        <w:tabs>
          <w:tab w:val="right" w:leader="dot" w:pos="9020"/>
        </w:tabs>
        <w:spacing w:line="360" w:lineRule="auto"/>
        <w:ind w:left="0"/>
      </w:pPr>
      <w:r>
        <w:t xml:space="preserve">    5.1 </w:t>
      </w:r>
      <w:r w:rsidRPr="00A9739E">
        <w:t>Preliminary Design</w:t>
      </w:r>
      <w:r>
        <w:tab/>
        <w:t>5</w:t>
      </w:r>
    </w:p>
    <w:p w:rsidR="002B4E43" w:rsidRDefault="002B4E43" w:rsidP="002B4E43">
      <w:pPr>
        <w:pStyle w:val="TOC3"/>
        <w:tabs>
          <w:tab w:val="right" w:leader="dot" w:pos="9020"/>
        </w:tabs>
        <w:spacing w:line="360" w:lineRule="auto"/>
        <w:ind w:left="0"/>
      </w:pPr>
      <w:r>
        <w:t xml:space="preserve">    5.2 </w:t>
      </w:r>
      <w:r w:rsidRPr="00A9739E">
        <w:t>User Effort Estimation</w:t>
      </w:r>
      <w:r>
        <w:tab/>
        <w:t>5</w:t>
      </w:r>
    </w:p>
    <w:p w:rsidR="002B4E43" w:rsidRDefault="002B4E43" w:rsidP="002B4E43">
      <w:pPr>
        <w:pStyle w:val="TOC1"/>
        <w:tabs>
          <w:tab w:val="right" w:leader="dot" w:pos="9020"/>
        </w:tabs>
        <w:spacing w:line="360" w:lineRule="auto"/>
      </w:pPr>
      <w:r>
        <w:rPr>
          <w:b/>
          <w:bCs/>
        </w:rPr>
        <w:t>6. Domain Analysis</w:t>
      </w:r>
      <w:r>
        <w:rPr>
          <w:b/>
          <w:bCs/>
        </w:rPr>
        <w:tab/>
        <w:t>9</w:t>
      </w:r>
    </w:p>
    <w:p w:rsidR="002B4E43" w:rsidRDefault="002B4E43" w:rsidP="002B4E43">
      <w:pPr>
        <w:pStyle w:val="TOC3"/>
        <w:tabs>
          <w:tab w:val="right" w:leader="dot" w:pos="9020"/>
        </w:tabs>
        <w:spacing w:line="360" w:lineRule="auto"/>
        <w:ind w:left="0"/>
      </w:pPr>
      <w:r>
        <w:t xml:space="preserve">    6.1 </w:t>
      </w:r>
      <w:r w:rsidRPr="00A9739E">
        <w:t>Domain Model</w:t>
      </w:r>
      <w:r>
        <w:tab/>
        <w:t>5</w:t>
      </w:r>
    </w:p>
    <w:p w:rsidR="002B4E43" w:rsidRDefault="002B4E43" w:rsidP="002B4E43">
      <w:pPr>
        <w:pStyle w:val="TOC3"/>
        <w:tabs>
          <w:tab w:val="right" w:leader="dot" w:pos="9020"/>
        </w:tabs>
        <w:spacing w:line="360" w:lineRule="auto"/>
        <w:ind w:left="0"/>
      </w:pPr>
      <w:r>
        <w:t xml:space="preserve">    6.2 </w:t>
      </w:r>
      <w:r w:rsidRPr="00A9739E">
        <w:t>System Operation Contracts</w:t>
      </w:r>
      <w:r>
        <w:tab/>
        <w:t>5</w:t>
      </w:r>
    </w:p>
    <w:p w:rsidR="002B4E43" w:rsidRDefault="002B4E43" w:rsidP="002B4E43">
      <w:pPr>
        <w:pStyle w:val="TOC3"/>
        <w:tabs>
          <w:tab w:val="right" w:leader="dot" w:pos="9020"/>
        </w:tabs>
        <w:spacing w:line="360" w:lineRule="auto"/>
        <w:ind w:left="0"/>
      </w:pPr>
      <w:r>
        <w:t xml:space="preserve">    6.3 </w:t>
      </w:r>
      <w:r w:rsidRPr="00A9739E">
        <w:t>Mathematical Model</w:t>
      </w:r>
      <w:r>
        <w:tab/>
        <w:t>5</w:t>
      </w:r>
    </w:p>
    <w:p w:rsidR="002B4E43" w:rsidRDefault="002B4E43" w:rsidP="002B4E43">
      <w:pPr>
        <w:pStyle w:val="TOC1"/>
        <w:tabs>
          <w:tab w:val="right" w:leader="dot" w:pos="9020"/>
        </w:tabs>
        <w:spacing w:line="360" w:lineRule="auto"/>
      </w:pPr>
      <w:r>
        <w:rPr>
          <w:b/>
          <w:bCs/>
        </w:rPr>
        <w:t xml:space="preserve">7. Plan of Work </w:t>
      </w:r>
      <w:r>
        <w:rPr>
          <w:b/>
          <w:bCs/>
        </w:rPr>
        <w:tab/>
        <w:t>10</w:t>
      </w:r>
    </w:p>
    <w:p w:rsidR="002B4E43" w:rsidRDefault="002B4E43" w:rsidP="002B4E43">
      <w:pPr>
        <w:pStyle w:val="TOC1"/>
        <w:tabs>
          <w:tab w:val="right" w:leader="dot" w:pos="9020"/>
        </w:tabs>
        <w:spacing w:line="360" w:lineRule="auto"/>
      </w:pPr>
      <w:r>
        <w:rPr>
          <w:b/>
          <w:bCs/>
        </w:rPr>
        <w:t>8. References</w:t>
      </w:r>
      <w:r>
        <w:rPr>
          <w:b/>
          <w:bCs/>
        </w:rPr>
        <w:tab/>
        <w:t>11</w:t>
      </w:r>
    </w:p>
    <w:p w:rsidR="002B4E43" w:rsidRDefault="002B4E43" w:rsidP="002B4E43">
      <w:pPr>
        <w:pStyle w:val="TOC1"/>
        <w:tabs>
          <w:tab w:val="right" w:leader="dot" w:pos="9020"/>
        </w:tabs>
        <w:spacing w:line="360" w:lineRule="auto"/>
      </w:pPr>
      <w:r>
        <w:rPr>
          <w:b/>
          <w:bCs/>
        </w:rPr>
        <w:t>9. Appendix</w:t>
      </w:r>
      <w:r>
        <w:rPr>
          <w:b/>
          <w:bCs/>
        </w:rPr>
        <w:tab/>
        <w:t>12</w:t>
      </w:r>
    </w:p>
    <w:p w:rsidR="002B4E43" w:rsidRPr="00C1744F" w:rsidRDefault="002B4E43" w:rsidP="002B4E43">
      <w:pPr>
        <w:pStyle w:val="Body"/>
        <w:rPr>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jc w:val="both"/>
        <w:rPr>
          <w:rFonts w:ascii="Trebuchet MS" w:hAnsi="Trebuchet MS"/>
          <w:sz w:val="24"/>
          <w:szCs w:val="24"/>
          <w:lang w:val="en-US"/>
        </w:rPr>
      </w:pPr>
    </w:p>
    <w:p w:rsidR="002B4E43"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lastRenderedPageBreak/>
        <w:t>Project Introduction and Proposal</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intend to design and develop an educational application aimed at children ages three to seven. This application will follow a level-based format and shall quiz children on a range of subject areas. Mathematics and Numeracy, Geometrics and Science, English and Literacy, will be the main subject focus of our application.</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 xml:space="preserve">In order to successfully target our defined age groups, we shall closely follow the Northern Ireland Curriculum Framework for Early Years Foundation Stage (EYFS) and Key Stage 1 (KS1). Applying this framework to our quiz questions will ensure our application meets the minimum requirements on education, set by the UK government, following the introduction of the Education Reform Act (1988). </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It is our intention to develop a multi-layer scoring system. Unlike many other quiz apps on the market - which only score users based on the number of correct answers - our application will also take into account the length of time spent by the user on each question and award an adjusted score accordingly. Opportunities for bonus points may also be implemented. The app will incorporate different input methods, including, but not limited to; multiple choice, fill-in-the-blanks and text input.</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aim to use a database to store a user</w:t>
      </w:r>
      <w:r>
        <w:rPr>
          <w:lang w:val="en-US"/>
        </w:rPr>
        <w:t>’</w:t>
      </w:r>
      <w:r>
        <w:rPr>
          <w:rFonts w:ascii="Times New Roman"/>
          <w:lang w:val="en-US"/>
        </w:rPr>
        <w:t>s personal high scores for each level, and separately, the high scores of other users. Furthermore, based on the user</w:t>
      </w:r>
      <w:r>
        <w:rPr>
          <w:lang w:val="en-US"/>
        </w:rPr>
        <w:t>’</w:t>
      </w:r>
      <w:r>
        <w:rPr>
          <w:rFonts w:ascii="Times New Roman"/>
          <w:lang w:val="en-US"/>
        </w:rPr>
        <w:t>s high scores per level, they may be awarded bronze, silver, or gold medals, as a way of rewarding the users and encouraging them to gain higher scores, which in turn should help educate them.</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Targeting a young demographic, we are conscious of the importance of ensuring our application adopts a vibrant and playful experience, whilst maintaining its underlying usefulness as an educational quiz application. Finding the optimal balance between the learning experiences offered and the visual effects on show, will go a long way in determining how well our application is accepted by our primary stakeholders.</w:t>
      </w:r>
    </w:p>
    <w:p w:rsidR="002B4E43" w:rsidRDefault="002B4E43" w:rsidP="002B4E43">
      <w:pPr>
        <w:pStyle w:val="Body"/>
        <w:ind w:left="360"/>
        <w:jc w:val="both"/>
        <w:rPr>
          <w:rFonts w:ascii="Times New Roman"/>
          <w:lang w:val="en-US"/>
        </w:rPr>
      </w:pPr>
      <w:r>
        <w:rPr>
          <w:rFonts w:ascii="Times New Roman"/>
          <w:lang w:val="en-US"/>
        </w:rPr>
        <w:t>In short, the fundamental goal of this application, is to create a quiz that helps children to learn core foundational skills, in key subject areas, based on their age, in an environment that the user will find fun and engaging.</w:t>
      </w:r>
    </w:p>
    <w:p w:rsidR="002B4E43" w:rsidRDefault="002B4E43" w:rsidP="002B4E43">
      <w:pPr>
        <w:pStyle w:val="Body"/>
        <w:ind w:left="36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Customer Statement of Requirements (CSR)</w:t>
      </w: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b/>
          <w:bCs/>
        </w:rPr>
      </w:pPr>
      <w:r>
        <w:rPr>
          <w:rFonts w:ascii="Times New Roman"/>
          <w:b/>
          <w:bCs/>
        </w:rPr>
        <w:t>Problem Statement</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I am a middle-aged woman from Belfast, with two children, aged four and six respectively. They have started primary school recently, and are getting along well. However, at home, they spend a lot of time playing on their tablet and I am worried that this could be distracting them from their homework. I believe that if they were spending time on a fun, but educational app while using their tablet, it would benefit them in school, engage them with their education, whilst making learning a more enjoyable experience for them.</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This application should be aimed at children who are old enough to operate a tablet or smartphone, but still learning basic </w:t>
      </w:r>
      <w:proofErr w:type="spellStart"/>
      <w:r>
        <w:rPr>
          <w:rFonts w:ascii="Times New Roman"/>
          <w:lang w:val="en-US"/>
        </w:rPr>
        <w:t>maths</w:t>
      </w:r>
      <w:proofErr w:type="spellEnd"/>
      <w:r>
        <w:rPr>
          <w:rFonts w:ascii="Times New Roman"/>
          <w:lang w:val="en-US"/>
        </w:rPr>
        <w:t xml:space="preserve"> and English, among other skills at a primary school level. It should quiz children on subject-specific areas, reflecting what they are be taught in school at their age. Therefore, it would be helpful if the quizzes could be divided into distinguishable difficulty levels, based on the child</w:t>
      </w:r>
      <w:r>
        <w:rPr>
          <w:lang w:val="en-US"/>
        </w:rPr>
        <w:t>’</w:t>
      </w:r>
      <w:r>
        <w:rPr>
          <w:rFonts w:ascii="Times New Roman"/>
        </w:rPr>
        <w:t>s age.</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lastRenderedPageBreak/>
        <w:t xml:space="preserve">A scoring system that could be understood and interpreted by children would be helpful. For instance, if it could identify which questions they got correct and which they got incorrect </w:t>
      </w:r>
      <w:r>
        <w:rPr>
          <w:lang w:val="en-US"/>
        </w:rPr>
        <w:t xml:space="preserve">– </w:t>
      </w:r>
      <w:r>
        <w:rPr>
          <w:rFonts w:ascii="Times New Roman"/>
          <w:lang w:val="en-US"/>
        </w:rPr>
        <w:t>then this should benefit the child</w:t>
      </w:r>
      <w:r>
        <w:rPr>
          <w:lang w:val="en-US"/>
        </w:rPr>
        <w:t>’</w:t>
      </w:r>
      <w:r>
        <w:rPr>
          <w:rFonts w:ascii="Times New Roman"/>
          <w:lang w:val="en-US"/>
        </w:rPr>
        <w:t>s learning experience. Also, there should be a timer on each question to prevent them from simply going off and looking up the answer. Awarding bonus points for answering questions correctly in less time, may also motivate the children. Based on their high scores per level they may be awarded bronze, silver or gold medals as a way of rewarding them and encouraging them to gain higher scores, which in turn will educate them.</w:t>
      </w: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rPr>
      </w:pPr>
      <w:r>
        <w:rPr>
          <w:rFonts w:ascii="Times New Roman"/>
          <w:b/>
          <w:bCs/>
        </w:rPr>
        <w:t>Glossary of Terms</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 xml:space="preserve">List important terms and their definitions to ensure consistency and avoid ambiguity in the system specification. Use the language of the application domain and avoid uncommon terms or define these as well.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It is helpful to illustrate the complex terms by providing images and graphics to help reader</w:t>
      </w:r>
      <w:r>
        <w:rPr>
          <w:i/>
          <w:iCs/>
          <w:lang w:val="en-US"/>
        </w:rPr>
        <w:t>’</w:t>
      </w:r>
      <w:r>
        <w:rPr>
          <w:rFonts w:ascii="Times New Roman"/>
          <w:i/>
          <w:iCs/>
          <w:lang w:val="sv-SE"/>
        </w:rPr>
        <w:t xml:space="preserve">s understanding.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Another option is to provide web links where to find more complete definitions of your terms.</w:t>
      </w:r>
    </w:p>
    <w:p w:rsidR="002B4E43" w:rsidRDefault="002B4E43" w:rsidP="002B4E43">
      <w:pPr>
        <w:pStyle w:val="Body"/>
        <w:ind w:left="720"/>
        <w:jc w:val="both"/>
        <w:rPr>
          <w:rFonts w:ascii="Times New Roman" w:eastAsia="Times New Roman" w:hAnsi="Times New Roman" w:cs="Times New Roman"/>
        </w:rPr>
      </w:pPr>
      <w:r>
        <w:rPr>
          <w:rFonts w:ascii="Times New Roman"/>
          <w:lang w:val="en-US"/>
        </w:rPr>
        <w:t>A sequence diagram describes object interaction and lays emphasis on message sequence. In other words, it shows how message send and receive among the objects. There are two coordinate axes, y-axis is time and x-axis is object. (</w:t>
      </w:r>
      <w:proofErr w:type="spellStart"/>
      <w:r>
        <w:rPr>
          <w:rFonts w:ascii="Times New Roman"/>
          <w:lang w:val="en-US"/>
        </w:rPr>
        <w:t>Schmuller</w:t>
      </w:r>
      <w:proofErr w:type="spellEnd"/>
      <w:r>
        <w:rPr>
          <w:rFonts w:ascii="Times New Roman"/>
          <w:lang w:val="en-US"/>
        </w:rPr>
        <w:t>, 2004)</w:t>
      </w:r>
    </w:p>
    <w:p w:rsidR="002B4E43" w:rsidRDefault="002B4E43" w:rsidP="002B4E43">
      <w:pPr>
        <w:pStyle w:val="Body"/>
        <w:ind w:left="72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System Requirements</w:t>
      </w:r>
    </w:p>
    <w:p w:rsidR="002B4E43" w:rsidRDefault="002B4E43" w:rsidP="002B4E43">
      <w:pPr>
        <w:pStyle w:val="ListParagraph"/>
        <w:widowControl w:val="0"/>
        <w:ind w:left="360" w:firstLine="360"/>
        <w:jc w:val="both"/>
        <w:rPr>
          <w:rFonts w:ascii="Times New Roman" w:eastAsia="Times New Roman" w:hAnsi="Times New Roman" w:cs="Times New Roman"/>
          <w:b/>
          <w:bCs/>
        </w:rPr>
      </w:pPr>
      <w:r>
        <w:rPr>
          <w:rFonts w:ascii="Times New Roman"/>
          <w:b/>
          <w:bCs/>
        </w:rPr>
        <w:t>3.1 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363"/>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center"/>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opening the application, the user shall be directed to the </w:t>
            </w:r>
            <w:r>
              <w:rPr>
                <w:rFonts w:ascii="Times New Roman"/>
                <w:i/>
                <w:iCs/>
                <w:lang w:val="en-US"/>
              </w:rPr>
              <w:t>Home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PLAY</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Select Age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72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either the </w:t>
            </w:r>
            <w:r>
              <w:rPr>
                <w:lang w:val="en-US"/>
              </w:rPr>
              <w:t>‘</w:t>
            </w:r>
            <w:r>
              <w:rPr>
                <w:rFonts w:ascii="Times New Roman"/>
                <w:lang w:val="en-US"/>
              </w:rPr>
              <w:t>3-5YRS</w:t>
            </w:r>
            <w:r>
              <w:rPr>
                <w:lang w:val="en-US"/>
              </w:rPr>
              <w:t xml:space="preserve">’ </w:t>
            </w:r>
            <w:r>
              <w:rPr>
                <w:rFonts w:ascii="Times New Roman"/>
                <w:lang w:val="en-US"/>
              </w:rPr>
              <w:t xml:space="preserve">button or the </w:t>
            </w:r>
            <w:r>
              <w:rPr>
                <w:lang w:val="en-US"/>
              </w:rPr>
              <w:t>‘</w:t>
            </w:r>
            <w:r>
              <w:rPr>
                <w:rFonts w:ascii="Times New Roman"/>
                <w:lang w:val="en-US"/>
              </w:rPr>
              <w:t>5-7YRS</w:t>
            </w:r>
            <w:r>
              <w:rPr>
                <w:lang w:val="en-US"/>
              </w:rPr>
              <w:t xml:space="preserve">’ </w:t>
            </w:r>
            <w:r>
              <w:rPr>
                <w:rFonts w:ascii="Times New Roman"/>
                <w:lang w:val="en-US"/>
              </w:rPr>
              <w:t xml:space="preserve">button on the </w:t>
            </w:r>
            <w:r>
              <w:rPr>
                <w:rFonts w:ascii="Times New Roman"/>
                <w:i/>
                <w:iCs/>
                <w:lang w:val="en-US"/>
              </w:rPr>
              <w:t>Select Age</w:t>
            </w:r>
            <w:r>
              <w:rPr>
                <w:rFonts w:ascii="Times New Roman"/>
                <w:lang w:val="en-US"/>
              </w:rPr>
              <w:t xml:space="preserve"> page, the user shall be directed to the </w:t>
            </w:r>
            <w:r>
              <w:rPr>
                <w:rFonts w:ascii="Times New Roman"/>
                <w:i/>
                <w:iCs/>
                <w:lang w:val="en-US"/>
              </w:rPr>
              <w:t>Select Level</w:t>
            </w:r>
            <w:r>
              <w:rPr>
                <w:rFonts w:ascii="Times New Roman"/>
                <w:lang w:val="en-US"/>
              </w:rPr>
              <w:t xml:space="preserve"> page</w:t>
            </w:r>
            <w:r w:rsidR="00C902DB">
              <w:rPr>
                <w:rFonts w:ascii="Times New Roman"/>
                <w:lang w:val="en-US"/>
              </w:rPr>
              <w:t xml:space="preserve"> which corresponds to their </w:t>
            </w:r>
            <w:r w:rsidR="00175C8E">
              <w:rPr>
                <w:rFonts w:ascii="Times New Roman"/>
                <w:lang w:val="en-US"/>
              </w:rPr>
              <w:t>age</w:t>
            </w:r>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LEVEL 1</w:t>
            </w:r>
            <w:r>
              <w:rPr>
                <w:lang w:val="en-US"/>
              </w:rPr>
              <w:t xml:space="preserve">’ </w:t>
            </w:r>
            <w:r>
              <w:rPr>
                <w:rFonts w:ascii="Times New Roman"/>
                <w:lang w:val="en-US"/>
              </w:rPr>
              <w:t xml:space="preserve">button, the </w:t>
            </w:r>
            <w:r>
              <w:rPr>
                <w:lang w:val="en-US"/>
              </w:rPr>
              <w:t>‘</w:t>
            </w:r>
            <w:r>
              <w:rPr>
                <w:rFonts w:ascii="Times New Roman"/>
                <w:lang w:val="en-US"/>
              </w:rPr>
              <w:t>LEVEL 2</w:t>
            </w:r>
            <w:r>
              <w:rPr>
                <w:lang w:val="en-US"/>
              </w:rPr>
              <w:t xml:space="preserve">’ </w:t>
            </w:r>
            <w:r>
              <w:rPr>
                <w:rFonts w:ascii="Times New Roman"/>
                <w:lang w:val="en-US"/>
              </w:rPr>
              <w:t xml:space="preserve">button, or the </w:t>
            </w:r>
            <w:r>
              <w:rPr>
                <w:lang w:val="en-US"/>
              </w:rPr>
              <w:t>‘</w:t>
            </w:r>
            <w:r>
              <w:rPr>
                <w:rFonts w:ascii="Times New Roman"/>
                <w:lang w:val="en-US"/>
              </w:rPr>
              <w:t>LEVEL 3</w:t>
            </w:r>
            <w:r>
              <w:rPr>
                <w:lang w:val="en-US"/>
              </w:rPr>
              <w:t xml:space="preserve">’ </w:t>
            </w:r>
            <w:r>
              <w:rPr>
                <w:rFonts w:ascii="Times New Roman"/>
                <w:lang w:val="en-US"/>
              </w:rPr>
              <w:t xml:space="preserve">button on the </w:t>
            </w:r>
            <w:r>
              <w:rPr>
                <w:rFonts w:ascii="Times New Roman"/>
                <w:i/>
                <w:iCs/>
                <w:lang w:val="en-US"/>
              </w:rPr>
              <w:t>Select Level</w:t>
            </w:r>
            <w:r>
              <w:rPr>
                <w:rFonts w:ascii="Times New Roman"/>
                <w:lang w:val="en-US"/>
              </w:rPr>
              <w:t xml:space="preserve"> page, the user shall be directed to the</w:t>
            </w:r>
            <w:r w:rsidR="00AD498E">
              <w:rPr>
                <w:rFonts w:ascii="Times New Roman"/>
                <w:lang w:val="en-US"/>
              </w:rPr>
              <w:t xml:space="preserve"> first</w:t>
            </w:r>
            <w:r>
              <w:rPr>
                <w:rFonts w:ascii="Times New Roman"/>
                <w:lang w:val="en-US"/>
              </w:rPr>
              <w:t xml:space="preserve"> </w:t>
            </w:r>
            <w:r w:rsidR="00AD498E">
              <w:rPr>
                <w:rFonts w:ascii="Times New Roman"/>
                <w:i/>
                <w:iCs/>
                <w:lang w:val="en-US"/>
              </w:rPr>
              <w:t>Question</w:t>
            </w:r>
            <w:r>
              <w:rPr>
                <w:rFonts w:ascii="Times New Roman"/>
                <w:i/>
                <w:iCs/>
                <w:lang w:val="en-US"/>
              </w:rPr>
              <w:t xml:space="preserve"> </w:t>
            </w:r>
            <w:r>
              <w:rPr>
                <w:rFonts w:ascii="Times New Roman"/>
                <w:lang w:val="en-US"/>
              </w:rPr>
              <w:t>page corresponding to the user</w:t>
            </w:r>
            <w:r>
              <w:rPr>
                <w:lang w:val="en-US"/>
              </w:rPr>
              <w:t>’</w:t>
            </w:r>
            <w:r>
              <w:rPr>
                <w:rFonts w:ascii="Times New Roman"/>
                <w:lang w:val="en-US"/>
              </w:rPr>
              <w:t>s selected age group and level.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20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an answer to a question on the </w:t>
            </w:r>
            <w:r w:rsidR="00AD498E">
              <w:rPr>
                <w:rFonts w:ascii="Times New Roman"/>
                <w:i/>
                <w:iCs/>
                <w:lang w:val="en-US"/>
              </w:rPr>
              <w:t>Question</w:t>
            </w:r>
            <w:r>
              <w:rPr>
                <w:rFonts w:ascii="Times New Roman"/>
                <w:lang w:val="en-US"/>
              </w:rPr>
              <w:t xml:space="preserve"> page the selected button shall change </w:t>
            </w:r>
            <w:proofErr w:type="spellStart"/>
            <w:r>
              <w:rPr>
                <w:rFonts w:ascii="Times New Roman"/>
                <w:lang w:val="en-US"/>
              </w:rPr>
              <w:t>colour</w:t>
            </w:r>
            <w:proofErr w:type="spellEnd"/>
            <w:r>
              <w:rPr>
                <w:rFonts w:ascii="Times New Roman"/>
                <w:lang w:val="en-US"/>
              </w:rPr>
              <w:t xml:space="preserve"> from yellow to red. Selecting a different answer shall change the </w:t>
            </w:r>
            <w:proofErr w:type="spellStart"/>
            <w:r>
              <w:rPr>
                <w:rFonts w:ascii="Times New Roman"/>
                <w:lang w:val="en-US"/>
              </w:rPr>
              <w:t>colour</w:t>
            </w:r>
            <w:proofErr w:type="spellEnd"/>
            <w:r>
              <w:rPr>
                <w:rFonts w:ascii="Times New Roman"/>
                <w:lang w:val="en-US"/>
              </w:rPr>
              <w:t xml:space="preserve"> of that button to red and revert the </w:t>
            </w:r>
            <w:proofErr w:type="spellStart"/>
            <w:r>
              <w:rPr>
                <w:rFonts w:ascii="Times New Roman"/>
                <w:lang w:val="en-US"/>
              </w:rPr>
              <w:t>colour</w:t>
            </w:r>
            <w:proofErr w:type="spellEnd"/>
            <w:r>
              <w:rPr>
                <w:rFonts w:ascii="Times New Roman"/>
                <w:lang w:val="en-US"/>
              </w:rPr>
              <w:t xml:space="preserve"> of the previously selected button to yellow.</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first time the user selects an answer on the </w:t>
            </w:r>
            <w:r w:rsidR="00AD498E">
              <w:rPr>
                <w:rFonts w:ascii="Times New Roman"/>
                <w:i/>
                <w:iCs/>
                <w:lang w:val="en-US"/>
              </w:rPr>
              <w:t>Question</w:t>
            </w:r>
            <w:r>
              <w:rPr>
                <w:rFonts w:ascii="Times New Roman"/>
                <w:lang w:val="en-US"/>
              </w:rPr>
              <w:t xml:space="preserve"> page, a red arrow pointing to the right shall appear in the bottom right corner. Selecting this arrow shall confirm the user</w:t>
            </w:r>
            <w:r>
              <w:rPr>
                <w:lang w:val="en-US"/>
              </w:rPr>
              <w:t>’</w:t>
            </w:r>
            <w:r>
              <w:rPr>
                <w:rFonts w:ascii="Times New Roman"/>
                <w:lang w:val="en-US"/>
              </w:rPr>
              <w:t>s selection of answer and shall direct the user to the next question.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red arrow on the </w:t>
            </w:r>
            <w:r w:rsidR="00AD498E">
              <w:rPr>
                <w:rFonts w:ascii="Times New Roman"/>
                <w:i/>
                <w:iCs/>
                <w:lang w:val="en-US"/>
              </w:rPr>
              <w:t>Question</w:t>
            </w:r>
            <w:r>
              <w:rPr>
                <w:rFonts w:ascii="Times New Roman"/>
                <w:i/>
                <w:iCs/>
                <w:lang w:val="en-US"/>
              </w:rPr>
              <w:t xml:space="preserve"> </w:t>
            </w:r>
            <w:r>
              <w:rPr>
                <w:rFonts w:ascii="Times New Roman"/>
                <w:lang w:val="en-US"/>
              </w:rPr>
              <w:t xml:space="preserve">page for the final question the user shall be directed to the </w:t>
            </w:r>
            <w:r>
              <w:rPr>
                <w:rFonts w:ascii="Times New Roman"/>
                <w:i/>
                <w:iCs/>
                <w:lang w:val="en-US"/>
              </w:rPr>
              <w:t>Results</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Pr="00BE27D8" w:rsidRDefault="00BE27D8" w:rsidP="00E20CB9">
            <w:pPr>
              <w:pStyle w:val="Body"/>
              <w:spacing w:after="0" w:line="240" w:lineRule="auto"/>
              <w:rPr>
                <w:rFonts w:ascii="Times New Roman"/>
                <w:lang w:val="en-US"/>
              </w:rPr>
            </w:pPr>
            <w:r>
              <w:rPr>
                <w:rFonts w:ascii="Times New Roman"/>
                <w:lang w:val="en-US"/>
              </w:rPr>
              <w:t xml:space="preserve">Upon selecting the red arrow on the </w:t>
            </w:r>
            <w:r>
              <w:rPr>
                <w:rFonts w:ascii="Times New Roman"/>
                <w:i/>
                <w:lang w:val="en-US"/>
              </w:rPr>
              <w:t>Results</w:t>
            </w:r>
            <w:r>
              <w:rPr>
                <w:rFonts w:ascii="Times New Roman"/>
                <w:lang w:val="en-US"/>
              </w:rPr>
              <w:t xml:space="preserve"> page the user shall be directed to the </w:t>
            </w:r>
            <w:r>
              <w:rPr>
                <w:rFonts w:ascii="Times New Roman"/>
                <w:i/>
                <w:lang w:val="en-US"/>
              </w:rPr>
              <w:t xml:space="preserve">Home </w:t>
            </w:r>
            <w:r>
              <w:rPr>
                <w:rFonts w:ascii="Times New Roman"/>
                <w:lang w:val="en-US"/>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BE27D8"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E27D8" w:rsidRDefault="00BE27D8" w:rsidP="00E20CB9">
            <w:pPr>
              <w:pStyle w:val="Body"/>
              <w:spacing w:after="0" w:line="240" w:lineRule="auto"/>
              <w:jc w:val="center"/>
              <w:rPr>
                <w:rFonts w:ascii="Times New Roman"/>
                <w:lang w:val="en-US"/>
              </w:rPr>
            </w:pPr>
            <w:r>
              <w:rPr>
                <w:rFonts w:ascii="Times New Roman"/>
                <w:lang w:val="en-US"/>
              </w:rPr>
              <w:t>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27D8" w:rsidRDefault="00BE27D8"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HIGHSCORES</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High Scores</w:t>
            </w:r>
            <w:r>
              <w:rPr>
                <w:rFonts w:ascii="Times New Roman"/>
                <w:lang w:val="en-US"/>
              </w:rPr>
              <w:t xml:space="preserve"> page.</w:t>
            </w:r>
            <w:r>
              <w:rPr>
                <w:rFonts w:ascii="Times New Roman"/>
                <w:lang w:val="en-US"/>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E27D8" w:rsidRDefault="00BE27D8"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ON</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on and the </w:t>
            </w:r>
            <w:r>
              <w:rPr>
                <w:lang w:val="en-US"/>
              </w:rPr>
              <w:t>‘</w:t>
            </w:r>
            <w:r>
              <w:rPr>
                <w:rFonts w:ascii="Times New Roman"/>
                <w:lang w:val="en-US"/>
              </w:rPr>
              <w:t>OFF</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BE27D8">
            <w:pPr>
              <w:pStyle w:val="Body"/>
              <w:spacing w:after="0" w:line="240" w:lineRule="auto"/>
              <w:jc w:val="center"/>
              <w:rPr>
                <w:rFonts w:ascii="Times New Roman"/>
                <w:lang w:val="en-US"/>
              </w:rPr>
            </w:pPr>
            <w:r>
              <w:rPr>
                <w:rFonts w:ascii="Times New Roman"/>
                <w:lang w:val="en-US"/>
              </w:rPr>
              <w:t>1</w:t>
            </w:r>
            <w:r w:rsidR="00BE27D8">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OFF</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off and </w:t>
            </w:r>
            <w:r>
              <w:rPr>
                <w:lang w:val="en-US"/>
              </w:rPr>
              <w:t>‘</w:t>
            </w:r>
            <w:r>
              <w:rPr>
                <w:rFonts w:ascii="Times New Roman"/>
                <w:lang w:val="en-US"/>
              </w:rPr>
              <w:t>ON</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BE27D8">
            <w:pPr>
              <w:pStyle w:val="Body"/>
              <w:spacing w:after="0" w:line="240" w:lineRule="auto"/>
              <w:jc w:val="center"/>
              <w:rPr>
                <w:rFonts w:ascii="Times New Roman"/>
                <w:lang w:val="en-US"/>
              </w:rPr>
            </w:pPr>
            <w:r>
              <w:rPr>
                <w:rFonts w:ascii="Times New Roman"/>
                <w:lang w:val="en-US"/>
              </w:rPr>
              <w:t>1</w:t>
            </w:r>
            <w:r w:rsidR="00BE27D8">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EXIT</w:t>
            </w:r>
            <w:r>
              <w:rPr>
                <w:lang w:val="en-US"/>
              </w:rPr>
              <w:t xml:space="preserve">’ </w:t>
            </w:r>
            <w:r>
              <w:rPr>
                <w:rFonts w:ascii="Times New Roman"/>
                <w:lang w:val="en-US"/>
              </w:rPr>
              <w:t xml:space="preserve">button in the </w:t>
            </w:r>
            <w:r>
              <w:rPr>
                <w:rFonts w:ascii="Times New Roman"/>
                <w:i/>
                <w:iCs/>
                <w:lang w:val="en-US"/>
              </w:rPr>
              <w:t>Home</w:t>
            </w:r>
            <w:r>
              <w:rPr>
                <w:rFonts w:ascii="Times New Roman"/>
                <w:lang w:val="en-US"/>
              </w:rPr>
              <w:t xml:space="preserve"> page, the application shall close.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bl>
    <w:p w:rsidR="002B4E43" w:rsidRDefault="002B4E43" w:rsidP="002B4E43">
      <w:pPr>
        <w:pStyle w:val="ListParagraph"/>
        <w:widowControl w:val="0"/>
        <w:spacing w:line="240" w:lineRule="auto"/>
        <w:ind w:left="360" w:firstLine="360"/>
        <w:jc w:val="both"/>
        <w:rPr>
          <w:rFonts w:ascii="Times New Roman" w:eastAsia="Times New Roman" w:hAnsi="Times New Roman" w:cs="Times New Roman"/>
          <w:b/>
          <w:bCs/>
        </w:rPr>
      </w:pPr>
    </w:p>
    <w:p w:rsidR="002B4E43" w:rsidRDefault="002B4E43" w:rsidP="002B4E43">
      <w:pPr>
        <w:pStyle w:val="Body"/>
        <w:jc w:val="both"/>
        <w:rPr>
          <w:b/>
          <w:bCs/>
        </w:rPr>
      </w:pPr>
    </w:p>
    <w:p w:rsidR="002B4E43" w:rsidRDefault="002B4E43" w:rsidP="002B4E43">
      <w:pPr>
        <w:pStyle w:val="ListParagraph"/>
        <w:widowControl w:val="0"/>
        <w:ind w:left="360" w:firstLine="360"/>
        <w:jc w:val="both"/>
        <w:rPr>
          <w:rFonts w:ascii="Times New Roman" w:eastAsia="Times New Roman" w:hAnsi="Times New Roman" w:cs="Times New Roman"/>
        </w:rPr>
      </w:pPr>
      <w:r>
        <w:rPr>
          <w:rFonts w:ascii="Times New Roman"/>
          <w:b/>
          <w:bCs/>
        </w:rPr>
        <w:t>3.2 Non-Functional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2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i/>
                <w:iCs/>
                <w:lang w:val="en-US"/>
              </w:rPr>
            </w:pPr>
            <w:r>
              <w:rPr>
                <w:rFonts w:ascii="Times New Roman"/>
                <w:lang w:val="en-US"/>
              </w:rPr>
              <w:t xml:space="preserve">The application shall consist of the following pages: </w:t>
            </w:r>
            <w:r>
              <w:rPr>
                <w:rFonts w:ascii="Times New Roman"/>
                <w:i/>
                <w:iCs/>
                <w:lang w:val="en-US"/>
              </w:rPr>
              <w:t xml:space="preserve">Home, Select Age, </w:t>
            </w:r>
            <w:r w:rsidR="00C902DB">
              <w:rPr>
                <w:rFonts w:ascii="Times New Roman"/>
                <w:iCs/>
                <w:lang w:val="en-US"/>
              </w:rPr>
              <w:t xml:space="preserve">two </w:t>
            </w:r>
            <w:r>
              <w:rPr>
                <w:rFonts w:ascii="Times New Roman"/>
                <w:i/>
                <w:iCs/>
                <w:lang w:val="en-US"/>
              </w:rPr>
              <w:t>Select Level</w:t>
            </w:r>
            <w:r w:rsidR="00C902DB">
              <w:rPr>
                <w:rFonts w:ascii="Times New Roman"/>
                <w:i/>
                <w:iCs/>
                <w:lang w:val="en-US"/>
              </w:rPr>
              <w:t xml:space="preserve"> </w:t>
            </w:r>
            <w:r w:rsidR="00C902DB">
              <w:rPr>
                <w:rFonts w:ascii="Times New Roman"/>
                <w:iCs/>
                <w:lang w:val="en-US"/>
              </w:rPr>
              <w:t>pages</w:t>
            </w:r>
            <w:r>
              <w:rPr>
                <w:rFonts w:ascii="Times New Roman"/>
                <w:i/>
                <w:iCs/>
                <w:lang w:val="en-US"/>
              </w:rPr>
              <w:t xml:space="preserve">, </w:t>
            </w:r>
            <w:r w:rsidR="00C902DB">
              <w:rPr>
                <w:rFonts w:ascii="Times New Roman"/>
                <w:iCs/>
                <w:lang w:val="en-US"/>
              </w:rPr>
              <w:t xml:space="preserve">a number of </w:t>
            </w:r>
            <w:r w:rsidR="00AD498E">
              <w:rPr>
                <w:rFonts w:ascii="Times New Roman"/>
                <w:i/>
                <w:iCs/>
                <w:lang w:val="en-US"/>
              </w:rPr>
              <w:t>Question</w:t>
            </w:r>
            <w:r w:rsidR="00C902DB">
              <w:rPr>
                <w:rFonts w:ascii="Times New Roman"/>
                <w:i/>
                <w:iCs/>
                <w:lang w:val="en-US"/>
              </w:rPr>
              <w:t xml:space="preserve"> </w:t>
            </w:r>
            <w:r w:rsidR="00C902DB">
              <w:rPr>
                <w:rFonts w:ascii="Times New Roman"/>
                <w:iCs/>
                <w:lang w:val="en-US"/>
              </w:rPr>
              <w:t>pages (based on each age and level combination and number of questions for each quiz),</w:t>
            </w:r>
            <w:r>
              <w:rPr>
                <w:rFonts w:ascii="Times New Roman"/>
                <w:i/>
                <w:iCs/>
                <w:lang w:val="en-US"/>
              </w:rPr>
              <w:t xml:space="preserve"> Results,</w:t>
            </w:r>
            <w:r>
              <w:rPr>
                <w:rFonts w:ascii="Times New Roman"/>
                <w:lang w:val="en-US"/>
              </w:rPr>
              <w:t xml:space="preserve"> and </w:t>
            </w:r>
            <w:r>
              <w:rPr>
                <w:rFonts w:ascii="Times New Roman"/>
                <w:i/>
                <w:iCs/>
                <w:lang w:val="en-US"/>
              </w:rPr>
              <w:t>High Scores.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6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Home </w:t>
            </w:r>
            <w:r>
              <w:rPr>
                <w:rFonts w:ascii="Times New Roman"/>
                <w:lang w:val="en-US"/>
              </w:rPr>
              <w:t xml:space="preserve">page shall consist of the application logo at the top of the page with a button below it labelled as </w:t>
            </w:r>
            <w:r>
              <w:rPr>
                <w:lang w:val="en-US"/>
              </w:rPr>
              <w:t>‘</w:t>
            </w:r>
            <w:r>
              <w:rPr>
                <w:rFonts w:ascii="Times New Roman"/>
                <w:lang w:val="en-US"/>
              </w:rPr>
              <w:t>PLAY</w:t>
            </w:r>
            <w:r>
              <w:rPr>
                <w:lang w:val="en-US"/>
              </w:rPr>
              <w:t xml:space="preserve">’ </w:t>
            </w:r>
            <w:r>
              <w:rPr>
                <w:rFonts w:ascii="Times New Roman"/>
                <w:lang w:val="en-US"/>
              </w:rPr>
              <w:t xml:space="preserve">followed by another labelled </w:t>
            </w:r>
            <w:r>
              <w:rPr>
                <w:lang w:val="en-US"/>
              </w:rPr>
              <w:t>‘</w:t>
            </w:r>
            <w:r>
              <w:rPr>
                <w:rFonts w:ascii="Times New Roman"/>
                <w:lang w:val="en-US"/>
              </w:rPr>
              <w:t>HIGHSCORES</w:t>
            </w:r>
            <w:r>
              <w:rPr>
                <w:lang w:val="en-US"/>
              </w:rPr>
              <w:t>’</w:t>
            </w:r>
            <w:r>
              <w:rPr>
                <w:rFonts w:ascii="Times New Roman"/>
                <w:lang w:val="en-US"/>
              </w:rPr>
              <w:t xml:space="preserve">. Below this shall be a text view reading </w:t>
            </w:r>
            <w:r>
              <w:rPr>
                <w:lang w:val="en-US"/>
              </w:rPr>
              <w:t>‘</w:t>
            </w:r>
            <w:r>
              <w:rPr>
                <w:rFonts w:ascii="Times New Roman"/>
                <w:lang w:val="en-US"/>
              </w:rPr>
              <w:t>MUSIC:</w:t>
            </w:r>
            <w:r>
              <w:rPr>
                <w:lang w:val="en-US"/>
              </w:rPr>
              <w:t xml:space="preserve">’ </w:t>
            </w:r>
            <w:r>
              <w:rPr>
                <w:rFonts w:ascii="Times New Roman"/>
                <w:lang w:val="en-US"/>
              </w:rPr>
              <w:t xml:space="preserve">adjacent to two buttons labelled </w:t>
            </w:r>
            <w:r>
              <w:rPr>
                <w:lang w:val="en-US"/>
              </w:rPr>
              <w:t>‘</w:t>
            </w:r>
            <w:r>
              <w:rPr>
                <w:rFonts w:ascii="Times New Roman"/>
                <w:lang w:val="en-US"/>
              </w:rPr>
              <w:t>ON</w:t>
            </w:r>
            <w:r>
              <w:rPr>
                <w:lang w:val="en-US"/>
              </w:rPr>
              <w:t xml:space="preserve">’ </w:t>
            </w:r>
            <w:r>
              <w:rPr>
                <w:rFonts w:ascii="Times New Roman"/>
                <w:lang w:val="en-US"/>
              </w:rPr>
              <w:t xml:space="preserve">and </w:t>
            </w:r>
            <w:r>
              <w:rPr>
                <w:lang w:val="en-US"/>
              </w:rPr>
              <w:t>‘</w:t>
            </w:r>
            <w:r>
              <w:rPr>
                <w:rFonts w:ascii="Times New Roman"/>
                <w:lang w:val="en-US"/>
              </w:rPr>
              <w:t>OFF</w:t>
            </w:r>
            <w:r>
              <w:rPr>
                <w:lang w:val="en-US"/>
              </w:rPr>
              <w:t>’</w:t>
            </w:r>
            <w:r>
              <w:rPr>
                <w:rFonts w:ascii="Times New Roman"/>
                <w:lang w:val="en-US"/>
              </w:rPr>
              <w:t xml:space="preserve">. There shall be another button below this labelled </w:t>
            </w:r>
            <w:r>
              <w:rPr>
                <w:lang w:val="en-US"/>
              </w:rPr>
              <w:t>‘</w:t>
            </w:r>
            <w:r>
              <w:rPr>
                <w:rFonts w:ascii="Times New Roman"/>
                <w:lang w:val="en-US"/>
              </w:rPr>
              <w:t>EXIT</w:t>
            </w:r>
            <w:r>
              <w:rPr>
                <w:lang w:val="en-US"/>
              </w:rPr>
              <w:t>’</w:t>
            </w:r>
            <w:r>
              <w:rPr>
                <w:rFonts w:ascii="Times New Roman"/>
                <w:lang w:val="en-US"/>
              </w:rPr>
              <w:t xml:space="preserve">. The logo and the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Music shall play throughout the application while the </w:t>
            </w:r>
            <w:r>
              <w:rPr>
                <w:lang w:val="en-US"/>
              </w:rPr>
              <w:t>‘</w:t>
            </w:r>
            <w:r>
              <w:rPr>
                <w:rFonts w:ascii="Times New Roman"/>
                <w:lang w:val="en-US"/>
              </w:rPr>
              <w:t>ON</w:t>
            </w:r>
            <w:r>
              <w:rPr>
                <w:lang w:val="en-US"/>
              </w:rPr>
              <w:t xml:space="preserve">’ </w:t>
            </w:r>
            <w:r>
              <w:rPr>
                <w:rFonts w:ascii="Times New Roman"/>
                <w:lang w:val="en-US"/>
              </w:rPr>
              <w:t>button is toggled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14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Select Age </w:t>
            </w:r>
            <w:r>
              <w:rPr>
                <w:rFonts w:ascii="Times New Roman"/>
                <w:lang w:val="en-US"/>
              </w:rPr>
              <w:t xml:space="preserve">page shall consist of the application logo at the top of the page with a text view instructing the user to select their age group below it. Below the text view shall be a button labelled as </w:t>
            </w:r>
            <w:r>
              <w:rPr>
                <w:lang w:val="en-US"/>
              </w:rPr>
              <w:t>‘</w:t>
            </w:r>
            <w:r>
              <w:rPr>
                <w:rFonts w:ascii="Times New Roman"/>
                <w:lang w:val="en-US"/>
              </w:rPr>
              <w:t>3-5YRS</w:t>
            </w:r>
            <w:r>
              <w:rPr>
                <w:lang w:val="en-US"/>
              </w:rPr>
              <w:t xml:space="preserve">’ </w:t>
            </w:r>
            <w:r>
              <w:rPr>
                <w:rFonts w:ascii="Times New Roman"/>
                <w:lang w:val="en-US"/>
              </w:rPr>
              <w:t xml:space="preserve">followed by another button labelled </w:t>
            </w:r>
            <w:r>
              <w:rPr>
                <w:lang w:val="en-US"/>
              </w:rPr>
              <w:t>‘</w:t>
            </w:r>
            <w:r>
              <w:rPr>
                <w:rFonts w:ascii="Times New Roman"/>
                <w:lang w:val="en-US"/>
              </w:rPr>
              <w:t>5-7YRS</w:t>
            </w:r>
            <w:r>
              <w:rPr>
                <w:lang w:val="en-US"/>
              </w:rPr>
              <w:t>’</w:t>
            </w:r>
            <w:r>
              <w:rPr>
                <w:rFonts w:ascii="Times New Roman"/>
                <w:lang w:val="en-US"/>
              </w:rPr>
              <w:t xml:space="preserve">. The logo, text view, and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lastRenderedPageBreak/>
              <w:t>17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Select Level</w:t>
            </w:r>
            <w:r>
              <w:rPr>
                <w:rFonts w:ascii="Times New Roman"/>
                <w:lang w:val="en-US"/>
              </w:rPr>
              <w:t xml:space="preserve"> page</w:t>
            </w:r>
            <w:r w:rsidR="00BE27D8">
              <w:rPr>
                <w:rFonts w:ascii="Times New Roman"/>
                <w:lang w:val="en-US"/>
              </w:rPr>
              <w:t>s</w:t>
            </w:r>
            <w:r>
              <w:rPr>
                <w:rFonts w:ascii="Times New Roman"/>
                <w:lang w:val="en-US"/>
              </w:rPr>
              <w:t xml:space="preserve"> shall consist of the application logo at the top of the page with three buttons labelled as </w:t>
            </w:r>
            <w:r>
              <w:rPr>
                <w:lang w:val="en-US"/>
              </w:rPr>
              <w:t>‘</w:t>
            </w:r>
            <w:r>
              <w:rPr>
                <w:rFonts w:ascii="Times New Roman"/>
                <w:lang w:val="en-US"/>
              </w:rPr>
              <w:t>LEVEL 1</w:t>
            </w:r>
            <w:r>
              <w:rPr>
                <w:lang w:val="en-US"/>
              </w:rPr>
              <w:t>’</w:t>
            </w:r>
            <w:r>
              <w:rPr>
                <w:rFonts w:ascii="Times New Roman"/>
                <w:lang w:val="en-US"/>
              </w:rPr>
              <w:t xml:space="preserve">, </w:t>
            </w:r>
            <w:r>
              <w:rPr>
                <w:lang w:val="en-US"/>
              </w:rPr>
              <w:t>‘</w:t>
            </w:r>
            <w:r>
              <w:rPr>
                <w:rFonts w:ascii="Times New Roman"/>
                <w:lang w:val="en-US"/>
              </w:rPr>
              <w:t>LEVEL 2</w:t>
            </w:r>
            <w:r>
              <w:rPr>
                <w:lang w:val="en-US"/>
              </w:rPr>
              <w:t>’</w:t>
            </w:r>
            <w:r>
              <w:rPr>
                <w:rFonts w:ascii="Times New Roman"/>
                <w:lang w:val="en-US"/>
              </w:rPr>
              <w:t xml:space="preserve">, and </w:t>
            </w:r>
            <w:r>
              <w:rPr>
                <w:lang w:val="en-US"/>
              </w:rPr>
              <w:t>‘</w:t>
            </w:r>
            <w:r>
              <w:rPr>
                <w:rFonts w:ascii="Times New Roman"/>
                <w:lang w:val="en-US"/>
              </w:rPr>
              <w:t>LEVEL 3</w:t>
            </w:r>
            <w:r>
              <w:rPr>
                <w:lang w:val="en-US"/>
              </w:rPr>
              <w:t xml:space="preserve">’ </w:t>
            </w:r>
            <w:r>
              <w:rPr>
                <w:rFonts w:ascii="Times New Roman"/>
                <w:lang w:val="en-US"/>
              </w:rPr>
              <w:t xml:space="preserve">below it. The logo and the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first use of the application, only the </w:t>
            </w:r>
            <w:r>
              <w:rPr>
                <w:lang w:val="en-US"/>
              </w:rPr>
              <w:t>‘</w:t>
            </w:r>
            <w:r>
              <w:rPr>
                <w:rFonts w:ascii="Times New Roman"/>
                <w:lang w:val="en-US"/>
              </w:rPr>
              <w:t>LEVEL 1</w:t>
            </w:r>
            <w:r>
              <w:rPr>
                <w:lang w:val="en-US"/>
              </w:rPr>
              <w:t xml:space="preserve">’ </w:t>
            </w:r>
            <w:r>
              <w:rPr>
                <w:rFonts w:ascii="Times New Roman"/>
                <w:lang w:val="en-US"/>
              </w:rPr>
              <w:t xml:space="preserve">button shall be enabled. Completing </w:t>
            </w:r>
            <w:r>
              <w:rPr>
                <w:lang w:val="en-US"/>
              </w:rPr>
              <w:t>‘</w:t>
            </w:r>
            <w:r>
              <w:rPr>
                <w:rFonts w:ascii="Times New Roman"/>
                <w:lang w:val="en-US"/>
              </w:rPr>
              <w:t>LEVEL 1</w:t>
            </w:r>
            <w:r>
              <w:rPr>
                <w:lang w:val="en-US"/>
              </w:rPr>
              <w:t xml:space="preserve">’ </w:t>
            </w:r>
            <w:r>
              <w:rPr>
                <w:rFonts w:ascii="Times New Roman"/>
                <w:lang w:val="en-US"/>
              </w:rPr>
              <w:t xml:space="preserve">successfully shall enable the </w:t>
            </w:r>
            <w:r>
              <w:rPr>
                <w:lang w:val="en-US"/>
              </w:rPr>
              <w:t>‘</w:t>
            </w:r>
            <w:r>
              <w:rPr>
                <w:rFonts w:ascii="Times New Roman"/>
                <w:lang w:val="en-US"/>
              </w:rPr>
              <w:t>LEVEL 2</w:t>
            </w:r>
            <w:r>
              <w:rPr>
                <w:lang w:val="en-US"/>
              </w:rPr>
              <w:t xml:space="preserve">’ </w:t>
            </w:r>
            <w:r>
              <w:rPr>
                <w:rFonts w:ascii="Times New Roman"/>
                <w:lang w:val="en-US"/>
              </w:rPr>
              <w:t xml:space="preserve">button and completing </w:t>
            </w:r>
            <w:r>
              <w:rPr>
                <w:lang w:val="en-US"/>
              </w:rPr>
              <w:t>‘</w:t>
            </w:r>
            <w:r>
              <w:rPr>
                <w:rFonts w:ascii="Times New Roman"/>
                <w:lang w:val="en-US"/>
              </w:rPr>
              <w:t>LEVEL 2</w:t>
            </w:r>
            <w:r>
              <w:rPr>
                <w:lang w:val="en-US"/>
              </w:rPr>
              <w:t xml:space="preserve">’ </w:t>
            </w:r>
            <w:r>
              <w:rPr>
                <w:rFonts w:ascii="Times New Roman"/>
                <w:lang w:val="en-US"/>
              </w:rPr>
              <w:t xml:space="preserve">successfully shall enable the </w:t>
            </w:r>
            <w:r>
              <w:rPr>
                <w:lang w:val="en-US"/>
              </w:rPr>
              <w:t>‘</w:t>
            </w:r>
            <w:r>
              <w:rPr>
                <w:rFonts w:ascii="Times New Roman"/>
                <w:lang w:val="en-US"/>
              </w:rPr>
              <w:t>LEVEL 3</w:t>
            </w:r>
            <w:r>
              <w:rPr>
                <w:lang w:val="en-US"/>
              </w:rPr>
              <w:t xml:space="preserve">’ </w:t>
            </w:r>
            <w:r>
              <w:rPr>
                <w:rFonts w:ascii="Times New Roman"/>
                <w:lang w:val="en-US"/>
              </w:rPr>
              <w:t>button.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sidR="00AD498E">
              <w:rPr>
                <w:rFonts w:ascii="Times New Roman"/>
                <w:i/>
                <w:iCs/>
                <w:lang w:val="en-US"/>
              </w:rPr>
              <w:t>Question</w:t>
            </w:r>
            <w:r>
              <w:rPr>
                <w:rFonts w:ascii="Times New Roman"/>
                <w:lang w:val="en-US"/>
              </w:rPr>
              <w:t xml:space="preserve"> page</w:t>
            </w:r>
            <w:r w:rsidR="00AD498E">
              <w:rPr>
                <w:rFonts w:ascii="Times New Roman"/>
                <w:lang w:val="en-US"/>
              </w:rPr>
              <w:t>s shall consist of a question at the top of the page with an image below to accompany it. Four buttons shall be aligned 2x2 below the image labelled as potential answers to the question. A red arrow shall appear in the bottom right corner after the user has selected one of the buttons.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AD498E" w:rsidP="00AD498E">
            <w:pPr>
              <w:jc w:val="center"/>
            </w:pPr>
            <w:r>
              <w:rPr>
                <w:rFonts w:ascii="Times New Roman"/>
                <w:lang w:val="en-US"/>
              </w:rPr>
              <w:t>High</w:t>
            </w:r>
          </w:p>
        </w:tc>
      </w:tr>
      <w:tr w:rsidR="00AD498E"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D498E" w:rsidRDefault="00AD498E" w:rsidP="00E20CB9">
            <w:pPr>
              <w:pStyle w:val="Body"/>
              <w:spacing w:after="0" w:line="240" w:lineRule="auto"/>
              <w:jc w:val="center"/>
              <w:rPr>
                <w:rFonts w:ascii="Times New Roman"/>
                <w:lang w:val="en-US"/>
              </w:rPr>
            </w:pPr>
            <w:r>
              <w:rPr>
                <w:rFonts w:ascii="Times New Roman"/>
                <w:lang w:val="en-US"/>
              </w:rPr>
              <w:t>20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498E" w:rsidRPr="00AD498E" w:rsidRDefault="00AD498E"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Question</w:t>
            </w:r>
            <w:r>
              <w:rPr>
                <w:rFonts w:ascii="Times New Roman"/>
                <w:lang w:val="en-US"/>
              </w:rPr>
              <w:t xml:space="preserve"> pages shall also have a countdown timer </w:t>
            </w:r>
            <w:r w:rsidR="00B41629">
              <w:rPr>
                <w:rFonts w:ascii="Times New Roman"/>
                <w:lang w:val="en-US"/>
              </w:rPr>
              <w:t>displayed in the top right corner of the page. The timer shall have a duration of 30 seconds starting as soon as the user opens the page. Once this timer reaches zero the user shall be unable to score any points for the question they are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D498E" w:rsidRDefault="00B41629" w:rsidP="00AD498E">
            <w:pPr>
              <w:jc w:val="center"/>
              <w:rPr>
                <w:rFonts w:ascii="Times New Roman"/>
                <w:lang w:val="en-US"/>
              </w:rPr>
            </w:pPr>
            <w:r>
              <w:rPr>
                <w:rFonts w:ascii="Times New Roman"/>
                <w:lang w:val="en-US"/>
              </w:rPr>
              <w:t>High</w:t>
            </w:r>
          </w:p>
        </w:tc>
      </w:tr>
      <w:tr w:rsidR="00B41629"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1629" w:rsidRDefault="00B41629" w:rsidP="00E20CB9">
            <w:pPr>
              <w:pStyle w:val="Body"/>
              <w:spacing w:after="0" w:line="240" w:lineRule="auto"/>
              <w:jc w:val="center"/>
              <w:rPr>
                <w:rFonts w:ascii="Times New Roman"/>
                <w:lang w:val="en-US"/>
              </w:rPr>
            </w:pPr>
            <w:r>
              <w:rPr>
                <w:rFonts w:ascii="Times New Roman"/>
                <w:lang w:val="en-US"/>
              </w:rPr>
              <w:t>21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1629" w:rsidRPr="00B41629" w:rsidRDefault="00B41629"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Results</w:t>
            </w:r>
            <w:r>
              <w:rPr>
                <w:rFonts w:ascii="Times New Roman"/>
                <w:lang w:val="en-US"/>
              </w:rPr>
              <w:t xml:space="preserve"> page shall consist of a text view at the top of the page labelled </w:t>
            </w:r>
            <w:r>
              <w:rPr>
                <w:rFonts w:ascii="Times New Roman"/>
                <w:lang w:val="en-US"/>
              </w:rPr>
              <w:t>‘</w:t>
            </w:r>
            <w:r>
              <w:rPr>
                <w:rFonts w:ascii="Times New Roman"/>
                <w:lang w:val="en-US"/>
              </w:rPr>
              <w:t>RESULTS</w:t>
            </w:r>
            <w:r>
              <w:rPr>
                <w:rFonts w:ascii="Times New Roman"/>
                <w:lang w:val="en-US"/>
              </w:rPr>
              <w:t>’</w:t>
            </w:r>
            <w:r>
              <w:rPr>
                <w:rFonts w:ascii="Times New Roman"/>
                <w:lang w:val="en-US"/>
              </w:rPr>
              <w:t xml:space="preserve"> aligned along the vertical </w:t>
            </w:r>
            <w:proofErr w:type="spellStart"/>
            <w:r>
              <w:rPr>
                <w:rFonts w:ascii="Times New Roman"/>
                <w:lang w:val="en-US"/>
              </w:rPr>
              <w:t>centre</w:t>
            </w:r>
            <w:proofErr w:type="spellEnd"/>
            <w:r>
              <w:rPr>
                <w:rFonts w:ascii="Times New Roman"/>
                <w:lang w:val="en-US"/>
              </w:rPr>
              <w:t>.</w:t>
            </w:r>
            <w:r w:rsidR="00D323C9">
              <w:rPr>
                <w:rFonts w:ascii="Times New Roman"/>
                <w:lang w:val="en-US"/>
              </w:rPr>
              <w:t xml:space="preserve"> Below this and on the left side of the page shall be the users score represented by a number of green ticks for correct answers and red </w:t>
            </w:r>
            <w:r w:rsidR="00D323C9">
              <w:rPr>
                <w:rFonts w:ascii="Times New Roman"/>
                <w:lang w:val="en-US"/>
              </w:rPr>
              <w:t>‘</w:t>
            </w:r>
            <w:r w:rsidR="00D323C9">
              <w:rPr>
                <w:rFonts w:ascii="Times New Roman"/>
                <w:lang w:val="en-US"/>
              </w:rPr>
              <w:t>x</w:t>
            </w:r>
            <w:r w:rsidR="00D323C9">
              <w:rPr>
                <w:rFonts w:ascii="Times New Roman"/>
                <w:lang w:val="en-US"/>
              </w:rPr>
              <w:t>’</w:t>
            </w:r>
            <w:r w:rsidR="00D323C9">
              <w:rPr>
                <w:rFonts w:ascii="Times New Roman"/>
                <w:lang w:val="en-US"/>
              </w:rPr>
              <w:t>s for incorrect answers. Adjacent to this on the right side of the page shall be the number of points which the user scored for their correct answers. Below this shall be the number of bonus points the user received for the time in which they correctly answered the questions (to be worked out using a mathematical model). The user</w:t>
            </w:r>
            <w:r w:rsidR="00D323C9">
              <w:rPr>
                <w:rFonts w:ascii="Times New Roman"/>
                <w:lang w:val="en-US"/>
              </w:rPr>
              <w:t>’</w:t>
            </w:r>
            <w:r w:rsidR="00D323C9">
              <w:rPr>
                <w:rFonts w:ascii="Times New Roman"/>
                <w:lang w:val="en-US"/>
              </w:rPr>
              <w:t>s total score shall be displayed below this again and a red arrow shall displayed on the bottom left of the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1629" w:rsidRDefault="00D323C9" w:rsidP="00AD498E">
            <w:pPr>
              <w:jc w:val="center"/>
              <w:rPr>
                <w:rFonts w:ascii="Times New Roman"/>
                <w:lang w:val="en-US"/>
              </w:rPr>
            </w:pPr>
            <w:r>
              <w:rPr>
                <w:rFonts w:ascii="Times New Roman"/>
                <w:lang w:val="en-US"/>
              </w:rPr>
              <w:t>High</w:t>
            </w:r>
          </w:p>
        </w:tc>
        <w:bookmarkStart w:id="0" w:name="_GoBack"/>
        <w:bookmarkEnd w:id="0"/>
      </w:tr>
      <w:tr w:rsidR="00D323C9"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323C9" w:rsidRDefault="00D323C9" w:rsidP="00E20CB9">
            <w:pPr>
              <w:pStyle w:val="Body"/>
              <w:spacing w:after="0" w:line="240" w:lineRule="auto"/>
              <w:jc w:val="center"/>
              <w:rPr>
                <w:rFonts w:ascii="Times New Roman"/>
                <w:lang w:val="en-US"/>
              </w:rPr>
            </w:pPr>
            <w:r>
              <w:rPr>
                <w:rFonts w:ascii="Times New Roman"/>
                <w:lang w:val="en-US"/>
              </w:rPr>
              <w:t>22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323C9" w:rsidRPr="00D323C9" w:rsidRDefault="00D323C9"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 xml:space="preserve">High Scores </w:t>
            </w:r>
            <w:r>
              <w:rPr>
                <w:rFonts w:ascii="Times New Roman"/>
                <w:lang w:val="en-US"/>
              </w:rPr>
              <w:t xml:space="preserve">page shall consist of a text view at the top of the page labelled </w:t>
            </w:r>
            <w:r>
              <w:rPr>
                <w:rFonts w:ascii="Times New Roman"/>
                <w:lang w:val="en-US"/>
              </w:rPr>
              <w:t>‘</w:t>
            </w:r>
            <w:r>
              <w:rPr>
                <w:rFonts w:ascii="Times New Roman"/>
                <w:lang w:val="en-US"/>
              </w:rPr>
              <w:t>HIGH SCORES</w:t>
            </w:r>
            <w:r>
              <w:rPr>
                <w:rFonts w:ascii="Times New Roman"/>
                <w:lang w:val="en-US"/>
              </w:rPr>
              <w:t>’</w:t>
            </w:r>
            <w:r>
              <w:rPr>
                <w:rFonts w:ascii="Times New Roman"/>
                <w:lang w:val="en-US"/>
              </w:rPr>
              <w:t xml:space="preserve"> aligned along the vertical </w:t>
            </w:r>
            <w:proofErr w:type="spellStart"/>
            <w:r>
              <w:rPr>
                <w:rFonts w:ascii="Times New Roman"/>
                <w:lang w:val="en-US"/>
              </w:rPr>
              <w:t>centre</w:t>
            </w:r>
            <w:proofErr w:type="spellEnd"/>
            <w:r>
              <w:rPr>
                <w:rFonts w:ascii="Times New Roman"/>
                <w:lang w:val="en-US"/>
              </w:rPr>
              <w:t xml:space="preserve">. Below this shall </w:t>
            </w:r>
            <w:r w:rsidR="00397C33">
              <w:rPr>
                <w:rFonts w:ascii="Times New Roman"/>
                <w:lang w:val="en-US"/>
              </w:rPr>
              <w:t xml:space="preserve">be the highest score that the user has ever received on level one out of 300, followed by their highest score on level two below this, and their highest score on level three at the bottom.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323C9" w:rsidRDefault="00397C33" w:rsidP="00AD498E">
            <w:pPr>
              <w:jc w:val="center"/>
              <w:rPr>
                <w:rFonts w:ascii="Times New Roman"/>
                <w:lang w:val="en-US"/>
              </w:rPr>
            </w:pPr>
            <w:r>
              <w:rPr>
                <w:rFonts w:ascii="Times New Roman"/>
                <w:lang w:val="en-US"/>
              </w:rPr>
              <w:t>High</w:t>
            </w:r>
          </w:p>
        </w:tc>
      </w:tr>
    </w:tbl>
    <w:p w:rsidR="002B4E43" w:rsidRDefault="002B4E43" w:rsidP="002B4E43">
      <w:pPr>
        <w:pStyle w:val="Body"/>
        <w:jc w:val="both"/>
        <w:rPr>
          <w:rFonts w:ascii="Times New Roman" w:eastAsia="Times New Roman" w:hAnsi="Times New Roman" w:cs="Times New Roman"/>
          <w:i/>
          <w:iCs/>
        </w:rPr>
      </w:pPr>
    </w:p>
    <w:p w:rsidR="002B4E43" w:rsidRDefault="002B4E43" w:rsidP="002B4E43">
      <w:pPr>
        <w:pStyle w:val="NoSpacing"/>
        <w:numPr>
          <w:ilvl w:val="0"/>
          <w:numId w:val="15"/>
        </w:numPr>
        <w:ind w:left="360" w:hanging="360"/>
        <w:jc w:val="both"/>
        <w:rPr>
          <w:rFonts w:ascii="Times New Roman" w:eastAsia="Times New Roman" w:hAnsi="Times New Roman" w:cs="Times New Roman"/>
          <w:b/>
          <w:bCs/>
        </w:rPr>
      </w:pPr>
      <w:r>
        <w:rPr>
          <w:rFonts w:ascii="Times New Roman"/>
          <w:b/>
          <w:bCs/>
        </w:rPr>
        <w:t>Functional Requirements Specification</w:t>
      </w:r>
    </w:p>
    <w:p w:rsidR="002B4E43" w:rsidRDefault="002B4E43" w:rsidP="002B4E43">
      <w:pPr>
        <w:pStyle w:val="NoSpacing"/>
        <w:ind w:left="360"/>
        <w:jc w:val="both"/>
        <w:rPr>
          <w:rFonts w:ascii="Times New Roman" w:eastAsia="Times New Roman" w:hAnsi="Times New Roman" w:cs="Times New Roman"/>
          <w:b/>
          <w:bCs/>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Default="002B4E43" w:rsidP="002B4E43">
      <w:pPr>
        <w:pStyle w:val="NoSpacing"/>
        <w:numPr>
          <w:ilvl w:val="1"/>
          <w:numId w:val="19"/>
        </w:numPr>
        <w:ind w:left="1080" w:hanging="360"/>
        <w:jc w:val="both"/>
        <w:rPr>
          <w:rFonts w:ascii="Times New Roman" w:eastAsia="Times New Roman" w:hAnsi="Times New Roman" w:cs="Times New Roman"/>
          <w:b/>
          <w:bCs/>
        </w:rPr>
      </w:pPr>
      <w:r>
        <w:rPr>
          <w:rFonts w:ascii="Times New Roman"/>
          <w:b/>
          <w:bCs/>
        </w:rPr>
        <w:t>Stakeholders</w:t>
      </w:r>
    </w:p>
    <w:p w:rsidR="002B4E43" w:rsidRDefault="002B4E43" w:rsidP="002B4E43">
      <w:pPr>
        <w:pStyle w:val="Body"/>
        <w:widowControl w:val="0"/>
        <w:ind w:left="1080"/>
        <w:jc w:val="both"/>
        <w:rPr>
          <w:rFonts w:ascii="Times New Roman" w:eastAsia="Times New Roman" w:hAnsi="Times New Roman" w:cs="Times New Roman"/>
        </w:rPr>
      </w:pPr>
      <w:r>
        <w:rPr>
          <w:rFonts w:ascii="Times New Roman"/>
          <w:lang w:val="en-US"/>
        </w:rPr>
        <w:t>Potential stakeholders that may express an interest in our application could include, but are not limited to:</w:t>
      </w:r>
    </w:p>
    <w:tbl>
      <w:tblPr>
        <w:tblW w:w="0" w:type="auto"/>
        <w:tblInd w:w="1188" w:type="dxa"/>
        <w:tblLayout w:type="fixed"/>
        <w:tblLook w:val="0000" w:firstRow="0" w:lastRow="0" w:firstColumn="0" w:lastColumn="0" w:noHBand="0" w:noVBand="0"/>
      </w:tblPr>
      <w:tblGrid>
        <w:gridCol w:w="3006"/>
        <w:gridCol w:w="4939"/>
      </w:tblGrid>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rPr>
            </w:pPr>
            <w:r>
              <w:rPr>
                <w:rFonts w:ascii="Times New Roman"/>
              </w:rPr>
              <w:t xml:space="preserve"> Product owners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rPr>
            </w:pPr>
            <w:r>
              <w:rPr>
                <w:rFonts w:ascii="Times New Roman"/>
              </w:rPr>
              <w:t xml:space="preserve"> Testers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Developers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Young children</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4"/>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Parents of young children</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6"/>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Local primary schools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7"/>
              </w:numPr>
              <w:spacing w:after="0" w:line="254" w:lineRule="auto"/>
              <w:ind w:left="360" w:hanging="360"/>
              <w:contextualSpacing w:val="0"/>
              <w:jc w:val="both"/>
              <w:rPr>
                <w:rFonts w:ascii="Times New Roman" w:eastAsia="Times New Roman" w:hAnsi="Times New Roman" w:cs="Times New Roman"/>
              </w:rPr>
            </w:pPr>
            <w:r>
              <w:rPr>
                <w:rFonts w:ascii="Times New Roman"/>
              </w:rPr>
              <w:lastRenderedPageBreak/>
              <w:t xml:space="preserve"> Primary school teachers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8"/>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Northern Ireland Education and Library Board</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9"/>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After school clubs</w:t>
            </w:r>
          </w:p>
        </w:tc>
        <w:tc>
          <w:tcPr>
            <w:tcW w:w="4939" w:type="dxa"/>
            <w:shd w:val="clear" w:color="auto" w:fill="auto"/>
            <w:tcMar>
              <w:top w:w="80" w:type="dxa"/>
              <w:left w:w="80" w:type="dxa"/>
              <w:bottom w:w="80" w:type="dxa"/>
              <w:right w:w="80" w:type="dxa"/>
            </w:tcMar>
          </w:tcPr>
          <w:p w:rsidR="002B4E43" w:rsidRDefault="002B4E43" w:rsidP="00E20CB9"/>
        </w:tc>
      </w:tr>
    </w:tbl>
    <w:p w:rsidR="002B4E43" w:rsidRDefault="002B4E43" w:rsidP="002B4E43">
      <w:pPr>
        <w:pStyle w:val="ListParagraph"/>
        <w:spacing w:line="256" w:lineRule="auto"/>
        <w:ind w:left="0"/>
        <w:rPr>
          <w:rFonts w:ascii="Times New Roman" w:eastAsia="Times New Roman" w:hAnsi="Times New Roman" w:cs="Times New Roman"/>
        </w:rPr>
      </w:pPr>
    </w:p>
    <w:p w:rsidR="002B4E43" w:rsidRDefault="002B4E43" w:rsidP="002B4E43">
      <w:pPr>
        <w:pStyle w:val="ListParagraph"/>
        <w:numPr>
          <w:ilvl w:val="1"/>
          <w:numId w:val="19"/>
        </w:numPr>
        <w:ind w:left="1080" w:hanging="360"/>
        <w:contextualSpacing w:val="0"/>
        <w:rPr>
          <w:rFonts w:ascii="Times New Roman" w:eastAsia="Times New Roman" w:hAnsi="Times New Roman" w:cs="Times New Roman"/>
          <w:b/>
          <w:bCs/>
        </w:rPr>
      </w:pPr>
      <w:r>
        <w:rPr>
          <w:rFonts w:ascii="Times New Roman"/>
          <w:b/>
          <w:bCs/>
        </w:rPr>
        <w:t>Actors and Goals</w:t>
      </w:r>
    </w:p>
    <w:p w:rsidR="002B4E43" w:rsidRDefault="002B4E43" w:rsidP="002B4E43">
      <w:pPr>
        <w:pStyle w:val="ListParagraph"/>
        <w:ind w:left="1080"/>
        <w:rPr>
          <w:rFonts w:ascii="Times New Roman" w:eastAsia="Times New Roman" w:hAnsi="Times New Roman" w:cs="Times New Roman"/>
          <w:b/>
          <w:bCs/>
        </w:rPr>
      </w:pPr>
      <w:r>
        <w:rPr>
          <w:rFonts w:ascii="Times New Roman"/>
          <w:i/>
          <w:iCs/>
        </w:rPr>
        <w:t>Identify the roles of people or devices that will directly interact with the system, their types (initiating vs. participating) and the goals of the initiating actors.</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Our application will be made openly available for download to the general public. There are a number of different actors expected to interact with our application, each with different motivations. The users who we expect will directly interact with the system the most, are children, aged three to seven. We are aware, however, that our app may be used by the wider education community, who may use this system for teaching and learning</w:t>
      </w:r>
      <w:r>
        <w:rPr>
          <w:rFonts w:ascii="Times New Roman"/>
        </w:rPr>
        <w:t xml:space="preserve"> purposes</w:t>
      </w:r>
      <w:r>
        <w:rPr>
          <w:rFonts w:ascii="Times New Roman"/>
          <w:lang w:val="en-US"/>
        </w:rPr>
        <w:t xml:space="preserve">. As such, our system will be designed to ensure usability by all ages and abilities. </w:t>
      </w:r>
      <w:r>
        <w:rPr>
          <w:rFonts w:ascii="Times New Roman"/>
        </w:rPr>
        <w:t xml:space="preserve"> </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The </w:t>
      </w:r>
      <w:r>
        <w:rPr>
          <w:rFonts w:ascii="Times New Roman"/>
        </w:rPr>
        <w:t xml:space="preserve">goal </w:t>
      </w:r>
      <w:r>
        <w:rPr>
          <w:rFonts w:ascii="Times New Roman"/>
          <w:lang w:val="en-US"/>
        </w:rPr>
        <w:t xml:space="preserve">of our initiating actors, children aged three to seven, will be to complete all of the levels of their age range with as high a score as possible. There will also be an additional incentive for our target users to complete all levels as quickly as possible, awarding them bonus points in return. Other initiating actors include teachers and parents. It is expected that the goal for these actors will be to incorporate this application into daily learning and homework activities. </w:t>
      </w:r>
    </w:p>
    <w:p w:rsidR="002B4E43" w:rsidRDefault="002B4E43" w:rsidP="002B4E43">
      <w:pPr>
        <w:pStyle w:val="Body"/>
        <w:ind w:left="1080"/>
        <w:jc w:val="both"/>
        <w:rPr>
          <w:rFonts w:ascii="Times New Roman" w:eastAsia="Times New Roman" w:hAnsi="Times New Roman" w:cs="Times New Roman"/>
        </w:rPr>
      </w:pPr>
    </w:p>
    <w:p w:rsidR="002B4E43" w:rsidRDefault="002B4E43" w:rsidP="002B4E43">
      <w:pPr>
        <w:pStyle w:val="NoSpacing"/>
        <w:ind w:left="1080"/>
        <w:jc w:val="both"/>
        <w:rPr>
          <w:rFonts w:ascii="Times New Roman" w:eastAsia="Times New Roman" w:hAnsi="Times New Roman" w:cs="Times New Roman"/>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4.3 Use Cases</w:t>
      </w:r>
    </w:p>
    <w:p w:rsidR="002B4E43" w:rsidRDefault="002B4E43" w:rsidP="002B4E43">
      <w:pPr>
        <w:pStyle w:val="Body"/>
        <w:widowControl w:val="0"/>
        <w:ind w:left="1440"/>
        <w:rPr>
          <w:rFonts w:ascii="Times New Roman" w:eastAsia="Times New Roman" w:hAnsi="Times New Roman" w:cs="Times New Roman"/>
        </w:rPr>
      </w:pPr>
      <w:r>
        <w:rPr>
          <w:rFonts w:ascii="Times New Roman"/>
          <w:b/>
          <w:bCs/>
          <w:lang w:val="en-US"/>
        </w:rPr>
        <w:t>4.3.1 Casual Description</w:t>
      </w:r>
    </w:p>
    <w:tbl>
      <w:tblPr>
        <w:tblW w:w="0" w:type="auto"/>
        <w:tblInd w:w="1548" w:type="dxa"/>
        <w:tblLayout w:type="fixed"/>
        <w:tblLook w:val="0000" w:firstRow="0" w:lastRow="0" w:firstColumn="0" w:lastColumn="0" w:noHBand="0" w:noVBand="0"/>
      </w:tblPr>
      <w:tblGrid>
        <w:gridCol w:w="540"/>
        <w:gridCol w:w="4813"/>
        <w:gridCol w:w="1683"/>
      </w:tblGrid>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Related Requirement(s)</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select a quiz to do based on their age and level.</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1, 2, 3, 4, 12, 13, 15, 16, 17.</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attempt to complete a level and find out their results of that level.</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5, 6, 7,</w:t>
            </w:r>
          </w:p>
        </w:tc>
      </w:tr>
      <w:tr w:rsidR="002B4E43" w:rsidTr="00E20CB9">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view their high scores.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1, 8,</w:t>
            </w:r>
          </w:p>
        </w:tc>
      </w:tr>
      <w:tr w:rsidR="002B4E43" w:rsidTr="00E20CB9">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toggle the music on or off.</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1, 9, 10, 12, 14.</w:t>
            </w:r>
          </w:p>
        </w:tc>
      </w:tr>
      <w:tr w:rsidR="002B4E43" w:rsidTr="00E20CB9">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exit the application.</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1, 11.</w:t>
            </w:r>
          </w:p>
        </w:tc>
      </w:tr>
    </w:tbl>
    <w:p w:rsidR="002B4E43" w:rsidRDefault="002B4E43" w:rsidP="002B4E43">
      <w:pPr>
        <w:pStyle w:val="Body"/>
        <w:widowControl w:val="0"/>
        <w:spacing w:line="240" w:lineRule="auto"/>
        <w:ind w:left="1440"/>
        <w:rPr>
          <w:rFonts w:ascii="Times New Roman" w:eastAsia="Times New Roman" w:hAnsi="Times New Roman" w:cs="Times New Roman"/>
        </w:rPr>
      </w:pPr>
    </w:p>
    <w:p w:rsidR="002B4E43" w:rsidRDefault="002B4E43" w:rsidP="002B4E43">
      <w:pPr>
        <w:pStyle w:val="Body"/>
        <w:rPr>
          <w:rFonts w:ascii="Times New Roman" w:eastAsia="Times New Roman" w:hAnsi="Times New Roman" w:cs="Times New Roman"/>
        </w:rPr>
      </w:pPr>
    </w:p>
    <w:p w:rsidR="002B4E43" w:rsidRDefault="002B4E43" w:rsidP="002B4E43">
      <w:pPr>
        <w:pStyle w:val="Body"/>
        <w:tabs>
          <w:tab w:val="left" w:pos="2265"/>
        </w:tabs>
        <w:ind w:left="1440"/>
        <w:rPr>
          <w:rFonts w:ascii="Times New Roman" w:eastAsia="Times New Roman" w:hAnsi="Times New Roman" w:cs="Times New Roman"/>
        </w:rPr>
      </w:pPr>
      <w:r>
        <w:rPr>
          <w:rFonts w:ascii="Times New Roman"/>
          <w:b/>
          <w:bCs/>
        </w:rPr>
        <w:t>4.3.2 Use Case Diagram</w:t>
      </w:r>
    </w:p>
    <w:p w:rsidR="002B4E43" w:rsidRDefault="002B4E43" w:rsidP="002B4E43">
      <w:pPr>
        <w:pStyle w:val="Body"/>
        <w:tabs>
          <w:tab w:val="left" w:pos="2265"/>
        </w:tabs>
        <w:rPr>
          <w:rFonts w:ascii="Times New Roman" w:eastAsia="Times New Roman" w:hAnsi="Times New Roman" w:cs="Times New Roman"/>
          <w:i/>
          <w:iCs/>
        </w:rPr>
      </w:pPr>
      <w:r>
        <w:rPr>
          <w:rFonts w:ascii="Times New Roman" w:eastAsia="Times New Roman" w:hAnsi="Times New Roman" w:cs="Times New Roman"/>
          <w:i/>
          <w:iCs/>
          <w:noProof/>
        </w:rPr>
        <w:lastRenderedPageBreak/>
        <w:drawing>
          <wp:inline distT="0" distB="0" distL="0" distR="0">
            <wp:extent cx="5795010" cy="2624455"/>
            <wp:effectExtent l="0" t="0" r="0" b="4445"/>
            <wp:docPr id="12" name="Picture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11">
                      <a:extLst>
                        <a:ext uri="{28A0092B-C50C-407E-A947-70E740481C1C}">
                          <a14:useLocalDpi xmlns:a14="http://schemas.microsoft.com/office/drawing/2010/main" val="0"/>
                        </a:ext>
                      </a:extLst>
                    </a:blip>
                    <a:srcRect r="11113"/>
                    <a:stretch>
                      <a:fillRect/>
                    </a:stretch>
                  </pic:blipFill>
                  <pic:spPr bwMode="auto">
                    <a:xfrm>
                      <a:off x="0" y="0"/>
                      <a:ext cx="5795010" cy="2624455"/>
                    </a:xfrm>
                    <a:prstGeom prst="rect">
                      <a:avLst/>
                    </a:prstGeom>
                    <a:noFill/>
                    <a:ln>
                      <a:noFill/>
                    </a:ln>
                    <a:effectLst/>
                  </pic:spPr>
                </pic:pic>
              </a:graphicData>
            </a:graphic>
          </wp:inline>
        </w:drawing>
      </w:r>
    </w:p>
    <w:p w:rsidR="002B4E43" w:rsidRDefault="002B4E43" w:rsidP="002B4E43">
      <w:pPr>
        <w:pStyle w:val="Body"/>
        <w:ind w:left="1440"/>
        <w:rPr>
          <w:rFonts w:ascii="Times New Roman"/>
          <w:b/>
          <w:bCs/>
          <w:lang w:val="en-US"/>
        </w:rPr>
      </w:pPr>
    </w:p>
    <w:p w:rsidR="002B4E43" w:rsidRPr="001810F0" w:rsidRDefault="002B4E43" w:rsidP="002B4E43">
      <w:pPr>
        <w:pStyle w:val="Body"/>
        <w:ind w:left="1440"/>
        <w:rPr>
          <w:rFonts w:ascii="Times New Roman" w:eastAsia="Times New Roman" w:hAnsi="Times New Roman" w:cs="Times New Roman"/>
          <w:b/>
          <w:bCs/>
        </w:rPr>
      </w:pPr>
      <w:r>
        <w:rPr>
          <w:rFonts w:ascii="Times New Roman"/>
          <w:b/>
          <w:bCs/>
          <w:lang w:val="en-US"/>
        </w:rPr>
        <w:t>4.3.3 Traceability Matrix</w:t>
      </w:r>
    </w:p>
    <w:tbl>
      <w:tblPr>
        <w:tblW w:w="7304" w:type="dxa"/>
        <w:tblInd w:w="2065" w:type="dxa"/>
        <w:tblLayout w:type="fixed"/>
        <w:tblLook w:val="0000" w:firstRow="0" w:lastRow="0" w:firstColumn="0" w:lastColumn="0" w:noHBand="0" w:noVBand="0"/>
      </w:tblPr>
      <w:tblGrid>
        <w:gridCol w:w="1701"/>
        <w:gridCol w:w="1134"/>
        <w:gridCol w:w="1134"/>
        <w:gridCol w:w="1134"/>
        <w:gridCol w:w="1134"/>
        <w:gridCol w:w="1067"/>
      </w:tblGrid>
      <w:tr w:rsidR="002B4E43" w:rsidTr="00E20CB9">
        <w:trPr>
          <w:cantSplit/>
          <w:trHeight w:val="25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both"/>
              <w:rPr>
                <w:rFonts w:ascii="Times New Roman"/>
                <w:b/>
                <w:bCs/>
                <w:lang w:val="en-US"/>
              </w:rPr>
            </w:pPr>
            <w:r>
              <w:rPr>
                <w:rFonts w:ascii="Times New Roman"/>
                <w:b/>
                <w:bCs/>
                <w:lang w:val="en-US"/>
              </w:rPr>
              <w:t>System Requirements:</w:t>
            </w:r>
          </w:p>
        </w:tc>
        <w:tc>
          <w:tcPr>
            <w:tcW w:w="560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Use Cases:</w:t>
            </w:r>
          </w:p>
        </w:tc>
      </w:tr>
      <w:tr w:rsidR="002B4E43" w:rsidTr="00E20CB9">
        <w:trPr>
          <w:cantSplit/>
          <w:trHeight w:val="250"/>
        </w:trPr>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13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15</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16</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17</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bl>
    <w:p w:rsidR="002B4E43" w:rsidRDefault="002B4E43" w:rsidP="002B4E43">
      <w:pPr>
        <w:pStyle w:val="Body"/>
        <w:widowControl w:val="0"/>
        <w:spacing w:line="240" w:lineRule="auto"/>
        <w:ind w:left="1440"/>
        <w:jc w:val="both"/>
        <w:rPr>
          <w:rFonts w:ascii="Times New Roman" w:eastAsia="Times New Roman" w:hAnsi="Times New Roman" w:cs="Times New Roman"/>
          <w:i/>
          <w:iCs/>
        </w:rPr>
      </w:pPr>
    </w:p>
    <w:p w:rsidR="002B4E43" w:rsidRDefault="002B4E43" w:rsidP="002B4E43">
      <w:pPr>
        <w:pStyle w:val="Body"/>
        <w:ind w:left="1440"/>
        <w:rPr>
          <w:rFonts w:ascii="Times New Roman" w:eastAsia="Times New Roman" w:hAnsi="Times New Roman" w:cs="Times New Roman"/>
          <w:b/>
          <w:bCs/>
        </w:rPr>
      </w:pPr>
      <w:r>
        <w:rPr>
          <w:rFonts w:ascii="Times New Roman"/>
          <w:b/>
          <w:bCs/>
          <w:lang w:val="en-US"/>
        </w:rPr>
        <w:t>4.3.4 Fully-Dressed Description</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select a quiz to do based on their age and level.</w:t>
      </w:r>
    </w:p>
    <w:p w:rsidR="002B4E43" w:rsidRDefault="002B4E43" w:rsidP="002B4E43">
      <w:pPr>
        <w:pStyle w:val="ListParagraph"/>
        <w:numPr>
          <w:ilvl w:val="1"/>
          <w:numId w:val="33"/>
        </w:numPr>
        <w:ind w:left="2520" w:hanging="360"/>
        <w:contextualSpacing w:val="0"/>
        <w:jc w:val="both"/>
        <w:rPr>
          <w:rFonts w:ascii="Times New Roman" w:eastAsia="Times New Roman" w:hAnsi="Times New Roman" w:cs="Times New Roman"/>
        </w:rPr>
      </w:pPr>
      <w:r>
        <w:rPr>
          <w:rFonts w:ascii="Times New Roman"/>
        </w:rPr>
        <w:t>Given that our application is designed to cater for the educational needs of a range of users, in addition to the customer</w:t>
      </w:r>
      <w:r>
        <w:t>’</w:t>
      </w:r>
      <w:r>
        <w:rPr>
          <w:rFonts w:ascii="Times New Roman"/>
        </w:rPr>
        <w:t>s request to have such a system aligned to the user</w:t>
      </w:r>
      <w:r>
        <w:t>’</w:t>
      </w:r>
      <w:r>
        <w:rPr>
          <w:rFonts w:ascii="Times New Roman"/>
        </w:rPr>
        <w:t xml:space="preserve">s age </w:t>
      </w:r>
      <w:r>
        <w:t>–</w:t>
      </w:r>
      <w:r>
        <w:rPr>
          <w:rFonts w:ascii="Times New Roman"/>
        </w:rPr>
        <w:t xml:space="preserve"> it was imperative that we present to the user a screen that provides such a function and option to achieve this. To do this, we agreed that displaying buttons with varying age brackets, that when clicked would take the user to the quiz best suited to the user of that particular age. Each quiz from this point on will follow the same format, despite the age difference; with only the question content and difficulty varying between age levels. </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attempt to complete a level and find out their results of that level.</w:t>
      </w:r>
    </w:p>
    <w:p w:rsidR="002B4E43" w:rsidRDefault="002B4E43" w:rsidP="002B4E43">
      <w:pPr>
        <w:pStyle w:val="ListParagraph"/>
        <w:numPr>
          <w:ilvl w:val="1"/>
          <w:numId w:val="34"/>
        </w:numPr>
        <w:ind w:left="2520" w:hanging="360"/>
        <w:contextualSpacing w:val="0"/>
        <w:jc w:val="both"/>
        <w:rPr>
          <w:rFonts w:ascii="Times New Roman" w:eastAsia="Times New Roman" w:hAnsi="Times New Roman" w:cs="Times New Roman"/>
        </w:rPr>
      </w:pPr>
      <w:r>
        <w:rPr>
          <w:rFonts w:ascii="Times New Roman"/>
        </w:rPr>
        <w:t>To complete a level in any of the quizzes, a user must answer five questions. It is not necessary for the user to answer each of the five questions correctly to be able to proceed to the next level, but rather just attempt them by choosing any one of the options available. The format of the questions, for every level, will have a question followed by a corresponding image, with four possible answers to the given question. The user must select one answer per question and hit the arrow in order to gain access to the next question. For each level that a user completes, a screen will display how many questions were answered correctly and how many were answered in incorrectly. In addition, there will be a bonus score section on the results page of each section.</w:t>
      </w:r>
    </w:p>
    <w:p w:rsidR="002B4E43" w:rsidRDefault="002B4E43" w:rsidP="002B4E4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3. </w:t>
      </w:r>
      <w:r>
        <w:rPr>
          <w:rFonts w:ascii="Times New Roman"/>
        </w:rPr>
        <w:t>User wants to toggle the music on or off.</w:t>
      </w:r>
    </w:p>
    <w:p w:rsidR="002B4E43" w:rsidRDefault="002B4E43" w:rsidP="002B4E43">
      <w:pPr>
        <w:pStyle w:val="ListParagraph"/>
        <w:numPr>
          <w:ilvl w:val="0"/>
          <w:numId w:val="40"/>
        </w:num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For the user to be able to switch the music on or off, they must do so using the home screen of the application. Being aware of the need to have our application set up in a user-friendly format, due to our target market being young children, we chose not to bury the toggle volume deep into a settings section of the application, rather, we have it easily accessible on the home screen. </w:t>
      </w:r>
    </w:p>
    <w:p w:rsidR="002B4E43" w:rsidRDefault="002B4E43" w:rsidP="002B4E43">
      <w:pPr>
        <w:pStyle w:val="Body"/>
        <w:ind w:left="1440"/>
        <w:rPr>
          <w:rFonts w:ascii="Times New Roman" w:eastAsia="Times New Roman" w:hAnsi="Times New Roman" w:cs="Times New Roman"/>
        </w:rPr>
      </w:pPr>
      <w:r>
        <w:rPr>
          <w:rFonts w:ascii="Times New Roman"/>
          <w:lang w:val="en-US"/>
        </w:rPr>
        <w:t>The step-by-step event flows for each of the most important use cases are showing in section 4.4 below.</w:t>
      </w:r>
    </w:p>
    <w:p w:rsidR="002B4E43" w:rsidRDefault="002B4E43" w:rsidP="002B4E43">
      <w:pPr>
        <w:pStyle w:val="Body"/>
        <w:ind w:left="720"/>
        <w:rPr>
          <w:rFonts w:ascii="Times New Roman" w:eastAsia="Times New Roman" w:hAnsi="Times New Roman" w:cs="Times New Roman"/>
          <w:b/>
          <w:bCs/>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lastRenderedPageBreak/>
        <w:t>4.4 System Sequence Diagrams</w:t>
      </w:r>
    </w:p>
    <w:p w:rsidR="002B4E43" w:rsidRPr="00843A08" w:rsidRDefault="002B4E43" w:rsidP="002B4E43">
      <w:pPr>
        <w:pStyle w:val="Body"/>
        <w:ind w:left="1440"/>
        <w:rPr>
          <w:rFonts w:ascii="Times New Roman"/>
          <w:b/>
          <w:lang w:val="en-US"/>
        </w:rPr>
      </w:pPr>
      <w:r w:rsidRPr="00843A08">
        <w:rPr>
          <w:rFonts w:ascii="Times New Roman"/>
          <w:b/>
          <w:lang w:val="en-US"/>
        </w:rPr>
        <w:t>4.4.1 Sequence d</w:t>
      </w:r>
      <w:r w:rsidRPr="00843A08">
        <w:rPr>
          <w:rFonts w:ascii="Times New Roman"/>
          <w:b/>
          <w:lang w:val="pt-PT"/>
        </w:rPr>
        <w:t xml:space="preserve">iagram </w:t>
      </w:r>
      <w:r w:rsidRPr="00843A08">
        <w:rPr>
          <w:rFonts w:ascii="Times New Roman"/>
          <w:b/>
          <w:lang w:val="en-US"/>
        </w:rPr>
        <w:t>for selecting a quiz based on age</w:t>
      </w:r>
    </w:p>
    <w:p w:rsidR="002B4E43" w:rsidRDefault="002B4E43" w:rsidP="002B4E43">
      <w:pPr>
        <w:pStyle w:val="Body"/>
        <w:ind w:left="1440"/>
        <w:jc w:val="both"/>
        <w:rPr>
          <w:rFonts w:ascii="Times New Roman"/>
          <w:lang w:val="en-US"/>
        </w:rPr>
      </w:pPr>
      <w:r>
        <w:rPr>
          <w:rFonts w:ascii="Times New Roman"/>
          <w:lang w:val="en-US"/>
        </w:rPr>
        <w:t xml:space="preserve">To select the quiz based on age, the user must firstly navigate away from the home screen. To do this, the user will select the </w:t>
      </w:r>
      <w:r>
        <w:rPr>
          <w:lang w:val="en-US"/>
        </w:rPr>
        <w:t>‘</w:t>
      </w:r>
      <w:r>
        <w:rPr>
          <w:rFonts w:ascii="Times New Roman"/>
          <w:lang w:val="en-US"/>
        </w:rPr>
        <w:t>Play</w:t>
      </w:r>
      <w:r>
        <w:rPr>
          <w:lang w:val="en-US"/>
        </w:rPr>
        <w:t xml:space="preserve">’ </w:t>
      </w:r>
      <w:r>
        <w:rPr>
          <w:rFonts w:ascii="Times New Roman"/>
          <w:lang w:val="en-US"/>
        </w:rPr>
        <w:t xml:space="preserve">button from the list of options on the home screen. Selecting this option will navigate the user to the </w:t>
      </w:r>
      <w:r>
        <w:rPr>
          <w:lang w:val="en-US"/>
        </w:rPr>
        <w:t>‘</w:t>
      </w:r>
      <w:r>
        <w:rPr>
          <w:rFonts w:ascii="Times New Roman"/>
          <w:lang w:val="en-US"/>
        </w:rPr>
        <w:t>Ages</w:t>
      </w:r>
      <w:r>
        <w:rPr>
          <w:lang w:val="en-US"/>
        </w:rPr>
        <w:t xml:space="preserve">’ </w:t>
      </w:r>
      <w:r>
        <w:rPr>
          <w:rFonts w:ascii="Times New Roman"/>
          <w:lang w:val="en-US"/>
        </w:rPr>
        <w:t>screen from which to select the age category that is most appropriate. Based on which age category is selected, the user will be navigated to that corresponding aged-based quiz section.</w:t>
      </w:r>
    </w:p>
    <w:p w:rsidR="002B4E43" w:rsidRPr="003F65C9" w:rsidRDefault="002B4E43" w:rsidP="002B4E43">
      <w:pPr>
        <w:pStyle w:val="Body"/>
        <w:ind w:left="1440"/>
        <w:jc w:val="right"/>
        <w:rPr>
          <w:rFonts w:ascii="Times New Roman"/>
          <w:i/>
          <w:lang w:val="en-US"/>
        </w:rPr>
      </w:pPr>
      <w:r w:rsidRPr="003F65C9">
        <w:rPr>
          <w:rFonts w:ascii="Times New Roman"/>
          <w:i/>
          <w:lang w:val="en-US"/>
        </w:rPr>
        <w:t>Please see Appendix 9.1</w:t>
      </w:r>
    </w:p>
    <w:p w:rsidR="002B4E43" w:rsidRPr="00843A08" w:rsidRDefault="002B4E43" w:rsidP="002B4E43">
      <w:pPr>
        <w:pStyle w:val="Body"/>
        <w:ind w:left="1440"/>
        <w:jc w:val="both"/>
        <w:rPr>
          <w:rFonts w:ascii="Times New Roman"/>
          <w:b/>
          <w:lang w:val="en-US"/>
        </w:rPr>
      </w:pPr>
      <w:r w:rsidRPr="00843A08">
        <w:rPr>
          <w:rFonts w:ascii="Times New Roman"/>
          <w:b/>
          <w:lang w:val="en-US"/>
        </w:rPr>
        <w:t>4.4.2. Sequence d</w:t>
      </w:r>
      <w:r w:rsidRPr="00843A08">
        <w:rPr>
          <w:rFonts w:ascii="Times New Roman"/>
          <w:b/>
          <w:lang w:val="pt-PT"/>
        </w:rPr>
        <w:t xml:space="preserve">iagram </w:t>
      </w:r>
      <w:r w:rsidRPr="00843A08">
        <w:rPr>
          <w:rFonts w:ascii="Times New Roman"/>
          <w:b/>
          <w:lang w:val="en-US"/>
        </w:rPr>
        <w:t xml:space="preserve">for </w:t>
      </w:r>
      <w:proofErr w:type="spellStart"/>
      <w:r w:rsidRPr="00843A08">
        <w:rPr>
          <w:rFonts w:ascii="Times New Roman"/>
          <w:b/>
        </w:rPr>
        <w:t>complet</w:t>
      </w:r>
      <w:r w:rsidRPr="00843A08">
        <w:rPr>
          <w:rFonts w:ascii="Times New Roman"/>
          <w:b/>
          <w:lang w:val="en-US"/>
        </w:rPr>
        <w:t>ing</w:t>
      </w:r>
      <w:proofErr w:type="spellEnd"/>
      <w:r w:rsidRPr="00843A08">
        <w:rPr>
          <w:rFonts w:ascii="Times New Roman"/>
          <w:b/>
          <w:lang w:val="en-US"/>
        </w:rPr>
        <w:t xml:space="preserve"> a level and displaying </w:t>
      </w:r>
      <w:r w:rsidRPr="00843A08">
        <w:rPr>
          <w:rFonts w:ascii="Times New Roman"/>
          <w:b/>
        </w:rPr>
        <w:t>results</w:t>
      </w:r>
    </w:p>
    <w:p w:rsidR="002B4E43" w:rsidRDefault="002B4E43" w:rsidP="002B4E43">
      <w:pPr>
        <w:pStyle w:val="Body"/>
        <w:ind w:left="1440"/>
        <w:jc w:val="both"/>
        <w:rPr>
          <w:rFonts w:ascii="Times New Roman"/>
          <w:lang w:val="en-US"/>
        </w:rPr>
      </w:pPr>
      <w:r>
        <w:rPr>
          <w:rFonts w:ascii="Times New Roman"/>
          <w:lang w:val="en-US"/>
        </w:rPr>
        <w:t>After an age-based quiz is chosen from the options available</w:t>
      </w:r>
      <w:r>
        <w:rPr>
          <w:rFonts w:ascii="Times New Roman"/>
        </w:rPr>
        <w:t xml:space="preserve">, </w:t>
      </w:r>
      <w:r>
        <w:rPr>
          <w:rFonts w:ascii="Times New Roman"/>
          <w:lang w:val="en-US"/>
        </w:rPr>
        <w:t>the user can then take the quiz immediately. The user will have to navigate through six screens before the next level is displayed, five of which are questions, and the remainder a results screen. Successful navigation is achieved through the selection of one answer button from four for each of the question page, followed by arrow button on each screen. This process is repeated until the quiz is completed and the user is displayed the final results tally.</w:t>
      </w:r>
    </w:p>
    <w:p w:rsidR="002B4E43" w:rsidRPr="003F65C9" w:rsidRDefault="002B4E43" w:rsidP="002B4E43">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9.2</w:t>
      </w:r>
    </w:p>
    <w:p w:rsidR="002B4E43" w:rsidRPr="00843A08" w:rsidRDefault="002B4E43" w:rsidP="002B4E43">
      <w:pPr>
        <w:pStyle w:val="Body"/>
        <w:ind w:left="720" w:firstLine="720"/>
        <w:jc w:val="both"/>
        <w:rPr>
          <w:rFonts w:ascii="Times New Roman" w:eastAsia="Times New Roman" w:hAnsi="Times New Roman" w:cs="Times New Roman"/>
          <w:b/>
        </w:rPr>
      </w:pPr>
      <w:r w:rsidRPr="00843A08">
        <w:rPr>
          <w:rFonts w:ascii="Times New Roman"/>
          <w:b/>
          <w:lang w:val="en-US"/>
        </w:rPr>
        <w:t>4.4.3. Sequence d</w:t>
      </w:r>
      <w:r w:rsidRPr="00843A08">
        <w:rPr>
          <w:rFonts w:ascii="Times New Roman"/>
          <w:b/>
          <w:lang w:val="pt-PT"/>
        </w:rPr>
        <w:t xml:space="preserve">iagram </w:t>
      </w:r>
      <w:r w:rsidRPr="00843A08">
        <w:rPr>
          <w:rFonts w:ascii="Times New Roman"/>
          <w:b/>
          <w:lang w:val="en-US"/>
        </w:rPr>
        <w:t xml:space="preserve">for </w:t>
      </w:r>
      <w:r w:rsidRPr="00843A08">
        <w:rPr>
          <w:rFonts w:ascii="Times New Roman"/>
          <w:b/>
          <w:lang w:val="it-IT"/>
        </w:rPr>
        <w:t>to toggl</w:t>
      </w:r>
      <w:proofErr w:type="spellStart"/>
      <w:r w:rsidRPr="00843A08">
        <w:rPr>
          <w:rFonts w:ascii="Times New Roman"/>
          <w:b/>
          <w:lang w:val="en-US"/>
        </w:rPr>
        <w:t>ing</w:t>
      </w:r>
      <w:proofErr w:type="spellEnd"/>
      <w:r w:rsidRPr="00843A08">
        <w:rPr>
          <w:rFonts w:ascii="Times New Roman"/>
          <w:b/>
          <w:lang w:val="en-US"/>
        </w:rPr>
        <w:t xml:space="preserve"> the music on or off</w:t>
      </w:r>
    </w:p>
    <w:p w:rsidR="002B4E43" w:rsidRDefault="002B4E43" w:rsidP="002B4E43">
      <w:pPr>
        <w:pStyle w:val="Body"/>
        <w:ind w:left="1440"/>
        <w:jc w:val="both"/>
        <w:rPr>
          <w:rFonts w:ascii="Times New Roman" w:eastAsia="Times New Roman" w:hAnsi="Times New Roman" w:cs="Times New Roman"/>
        </w:rPr>
      </w:pPr>
      <w:r>
        <w:rPr>
          <w:rFonts w:ascii="Times New Roman" w:eastAsia="Times New Roman" w:hAnsi="Times New Roman" w:cs="Times New Roman"/>
        </w:rPr>
        <w:t xml:space="preserve">For the user to switch the volume they must either select the ‘volume on’ or ‘volume off’ button on the home screen. This can be achieved by the user when they first open the application. Otherwise the user can redirect to the home screen from any point throughout the quiz to toggle the music. </w:t>
      </w:r>
    </w:p>
    <w:p w:rsidR="002B4E43" w:rsidRPr="003F65C9" w:rsidRDefault="002B4E43" w:rsidP="002B4E43">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9.3</w:t>
      </w:r>
    </w:p>
    <w:p w:rsidR="002B4E43" w:rsidRDefault="002B4E43" w:rsidP="002B4E43">
      <w:pPr>
        <w:pStyle w:val="Body"/>
        <w:ind w:left="720"/>
        <w:jc w:val="both"/>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User Interface Specification</w:t>
      </w:r>
    </w:p>
    <w:p w:rsidR="002B4E43" w:rsidRDefault="002B4E43" w:rsidP="002B4E43">
      <w:pPr>
        <w:pStyle w:val="Body"/>
        <w:rPr>
          <w:rFonts w:ascii="Times New Roman" w:eastAsia="Times New Roman" w:hAnsi="Times New Roman" w:cs="Times New Roman"/>
          <w:i/>
          <w:iCs/>
        </w:rPr>
      </w:pPr>
      <w:r>
        <w:rPr>
          <w:rFonts w:ascii="Times New Roman"/>
          <w:i/>
          <w:iCs/>
          <w:lang w:val="en-US"/>
        </w:rPr>
        <w:t>The user interface should be specified only for the use cases elaborated in the previous section (</w:t>
      </w:r>
      <w:r>
        <w:rPr>
          <w:i/>
          <w:iCs/>
          <w:lang w:val="en-US"/>
        </w:rPr>
        <w:t>“</w:t>
      </w:r>
      <w:r>
        <w:rPr>
          <w:rFonts w:ascii="Times New Roman"/>
          <w:i/>
          <w:iCs/>
          <w:lang w:val="en-US"/>
        </w:rPr>
        <w:t>fully dressed</w:t>
      </w:r>
      <w:r>
        <w:rPr>
          <w:i/>
          <w:iCs/>
          <w:lang w:val="en-US"/>
        </w:rPr>
        <w:t xml:space="preserve">” </w:t>
      </w:r>
      <w:r>
        <w:rPr>
          <w:rFonts w:ascii="Times New Roman"/>
          <w:i/>
          <w:iCs/>
          <w:lang w:val="en-US"/>
        </w:rPr>
        <w:t>use cases).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5.1 Preliminary Design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 xml:space="preserve">For a given use case, show step-by-step how the user enters information and how the results appear on the screen. </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 xml:space="preserve">Use screen mock-ups and describe exactly what fields the user enters and buttons the user presses. Describe navigational paths that the user will follow. </w:t>
      </w:r>
    </w:p>
    <w:p w:rsidR="002B4E43" w:rsidRPr="00246949" w:rsidRDefault="002B4E43" w:rsidP="002B4E43">
      <w:pPr>
        <w:pStyle w:val="Body"/>
        <w:ind w:left="720"/>
        <w:jc w:val="both"/>
        <w:rPr>
          <w:rFonts w:ascii="Times New Roman" w:eastAsia="Times New Roman" w:hAnsi="Times New Roman" w:cs="Times New Roman"/>
        </w:rPr>
      </w:pPr>
      <w:r>
        <w:rPr>
          <w:rFonts w:ascii="Times New Roman"/>
          <w:lang w:val="en-US"/>
        </w:rPr>
        <w:t>The given use case for the preliminary design is use case 2: User wants to attempt to complete a level and find out their results of that level.</w:t>
      </w:r>
    </w:p>
    <w:p w:rsidR="002B4E43" w:rsidRDefault="002B4E43" w:rsidP="002B4E43">
      <w:pPr>
        <w:pStyle w:val="Body"/>
        <w:ind w:left="720"/>
        <w:rPr>
          <w:rFonts w:ascii="Times New Roman" w:eastAsia="Times New Roman" w:hAnsi="Times New Roman" w:cs="Times New Roman"/>
          <w:b/>
          <w:bCs/>
        </w:rPr>
      </w:pPr>
      <w:r>
        <w:rPr>
          <w:rFonts w:ascii="Times New Roman"/>
          <w:b/>
          <w:bCs/>
          <w:lang w:val="pt-PT"/>
        </w:rPr>
        <w:t>5.2 User Effort Estimation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2B4E43" w:rsidRDefault="006C4BF5" w:rsidP="002B4E43">
      <w:pPr>
        <w:pStyle w:val="Body"/>
        <w:ind w:left="720"/>
        <w:rPr>
          <w:rFonts w:ascii="Times New Roman" w:eastAsia="Times New Roman" w:hAnsi="Times New Roman" w:cs="Times New Roman"/>
          <w:i/>
          <w:iCs/>
        </w:rPr>
      </w:pPr>
      <w:hyperlink r:id="rId12" w:history="1">
        <w:r w:rsidR="002B4E43">
          <w:rPr>
            <w:rStyle w:val="Hyperlink0"/>
            <w:rFonts w:ascii="Times New Roman"/>
            <w:lang w:val="de-DE"/>
          </w:rPr>
          <w:t>http://www.ece.rutgers.edu/~marsic/Teaching/SE1/report1-appA.html</w:t>
        </w:r>
      </w:hyperlink>
    </w:p>
    <w:p w:rsidR="002B4E43" w:rsidRDefault="002B4E43" w:rsidP="002B4E43">
      <w:pPr>
        <w:pStyle w:val="Body"/>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lastRenderedPageBreak/>
        <w:t>Domain Analysis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fr-FR"/>
        </w:rPr>
        <w:t>6.1 Domain Model</w:t>
      </w:r>
    </w:p>
    <w:p w:rsidR="002B4E43" w:rsidRDefault="002B4E43" w:rsidP="002B4E43">
      <w:pPr>
        <w:pStyle w:val="Body"/>
        <w:ind w:left="1080"/>
        <w:rPr>
          <w:rFonts w:ascii="Times New Roman" w:eastAsia="Times New Roman" w:hAnsi="Times New Roman" w:cs="Times New Roman"/>
          <w:i/>
          <w:iCs/>
        </w:rPr>
      </w:pPr>
      <w:r>
        <w:rPr>
          <w:rFonts w:ascii="Times New Roman"/>
          <w:i/>
          <w:iCs/>
          <w:lang w:val="en-US"/>
        </w:rPr>
        <w:t>Show the process of deriving the domain model and then draw the diagram. Provide text description of:</w:t>
      </w:r>
    </w:p>
    <w:p w:rsidR="002B4E43" w:rsidRDefault="002B4E43" w:rsidP="002B4E43">
      <w:pPr>
        <w:pStyle w:val="ListParagraph"/>
        <w:numPr>
          <w:ilvl w:val="0"/>
          <w:numId w:val="36"/>
        </w:numPr>
        <w:ind w:left="1800" w:hanging="360"/>
        <w:contextualSpacing w:val="0"/>
        <w:rPr>
          <w:rFonts w:ascii="Times New Roman" w:eastAsia="Times New Roman" w:hAnsi="Times New Roman" w:cs="Times New Roman"/>
          <w:i/>
          <w:iCs/>
        </w:rPr>
      </w:pPr>
      <w:r>
        <w:rPr>
          <w:rFonts w:ascii="Times New Roman"/>
          <w:i/>
          <w:iCs/>
        </w:rPr>
        <w:t>Concept definitions</w:t>
      </w:r>
    </w:p>
    <w:p w:rsidR="002B4E43" w:rsidRDefault="002B4E43" w:rsidP="002B4E43">
      <w:pPr>
        <w:pStyle w:val="ListParagraph"/>
        <w:numPr>
          <w:ilvl w:val="0"/>
          <w:numId w:val="37"/>
        </w:numPr>
        <w:ind w:left="1800" w:hanging="360"/>
        <w:contextualSpacing w:val="0"/>
        <w:rPr>
          <w:rFonts w:ascii="Times New Roman" w:eastAsia="Times New Roman" w:hAnsi="Times New Roman" w:cs="Times New Roman"/>
          <w:i/>
          <w:iCs/>
        </w:rPr>
      </w:pPr>
      <w:r>
        <w:rPr>
          <w:rFonts w:ascii="Times New Roman"/>
          <w:i/>
          <w:iCs/>
        </w:rPr>
        <w:t>Association definitions</w:t>
      </w:r>
    </w:p>
    <w:p w:rsidR="002B4E43" w:rsidRDefault="002B4E43" w:rsidP="002B4E43">
      <w:pPr>
        <w:pStyle w:val="ListParagraph"/>
        <w:numPr>
          <w:ilvl w:val="0"/>
          <w:numId w:val="38"/>
        </w:numPr>
        <w:tabs>
          <w:tab w:val="num" w:pos="1800"/>
        </w:tabs>
        <w:ind w:left="1800" w:hanging="360"/>
        <w:contextualSpacing w:val="0"/>
        <w:rPr>
          <w:rFonts w:ascii="Times New Roman" w:eastAsia="Times New Roman" w:hAnsi="Times New Roman" w:cs="Times New Roman"/>
          <w:i/>
          <w:iCs/>
        </w:rPr>
      </w:pPr>
      <w:r>
        <w:rPr>
          <w:rFonts w:ascii="Times New Roman"/>
          <w:i/>
          <w:iCs/>
        </w:rPr>
        <w:t>Attribute definitions</w:t>
      </w:r>
    </w:p>
    <w:p w:rsidR="002B4E43" w:rsidRDefault="002B4E43" w:rsidP="002B4E43">
      <w:pPr>
        <w:pStyle w:val="ListParagraph"/>
        <w:numPr>
          <w:ilvl w:val="0"/>
          <w:numId w:val="39"/>
        </w:numPr>
        <w:tabs>
          <w:tab w:val="num" w:pos="1800"/>
        </w:tabs>
        <w:ind w:left="1800" w:hanging="360"/>
        <w:contextualSpacing w:val="0"/>
        <w:rPr>
          <w:rFonts w:ascii="Times New Roman" w:eastAsia="Times New Roman" w:hAnsi="Times New Roman" w:cs="Times New Roman"/>
          <w:i/>
          <w:iCs/>
        </w:rPr>
      </w:pPr>
      <w:r>
        <w:rPr>
          <w:rFonts w:ascii="Times New Roman"/>
          <w:i/>
          <w:iCs/>
        </w:rPr>
        <w:t>Traceability matrix - show how your use cases map to your domain concepts.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6.2 System Operation Contracts</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Should be provided only for the operations of the fully-dressed use cases elaborated in Section 3.c), (Use Cases) for their system operations identified in Section 3.d). (System Sequence Diagrams)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en-US"/>
        </w:rPr>
        <w:t>6.3 Mathematical Model</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Do you use any mathematical models? E.g., you may use a statistical model for stock price prediction, or a geometric model for computing the trajectories for animate figures in a video game. If NO, skip to the next item; if YES, describe precisely your model.</w:t>
      </w:r>
    </w:p>
    <w:p w:rsidR="002B4E43" w:rsidRDefault="002B4E43" w:rsidP="002B4E43">
      <w:pPr>
        <w:pStyle w:val="Body"/>
        <w:jc w:val="both"/>
        <w:rPr>
          <w:rFonts w:ascii="Times New Roman" w:eastAsia="Times New Roman" w:hAnsi="Times New Roman" w:cs="Times New Roman"/>
          <w:i/>
          <w:iCs/>
        </w:rPr>
      </w:pPr>
    </w:p>
    <w:p w:rsidR="002B4E43" w:rsidRDefault="002B4E43" w:rsidP="002B4E43">
      <w:pPr>
        <w:pStyle w:val="Body"/>
        <w:jc w:val="both"/>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Plan of Work</w:t>
      </w:r>
    </w:p>
    <w:p w:rsidR="002B4E43" w:rsidRDefault="002B4E43" w:rsidP="002B4E43">
      <w:pPr>
        <w:pStyle w:val="Body"/>
        <w:widowControl w:val="0"/>
        <w:ind w:left="360"/>
        <w:jc w:val="both"/>
        <w:rPr>
          <w:rFonts w:ascii="Times New Roman" w:eastAsia="Times New Roman" w:hAnsi="Times New Roman" w:cs="Times New Roman"/>
          <w:i/>
          <w:iCs/>
        </w:rPr>
      </w:pPr>
      <w:r>
        <w:rPr>
          <w:rFonts w:ascii="Times New Roman"/>
          <w:i/>
          <w:iCs/>
          <w:lang w:val="en-US"/>
        </w:rPr>
        <w:t>Preferably, you should use Gantt charts for planning and scheduling your project. Also include the product ownership description from your project proposal, and provide the breakdown of responsibilities: what each member did so far, is currently doing, will do in the future, including management and coordination activities.</w:t>
      </w:r>
    </w:p>
    <w:tbl>
      <w:tblPr>
        <w:tblW w:w="0" w:type="auto"/>
        <w:tblInd w:w="468" w:type="dxa"/>
        <w:tblLayout w:type="fixed"/>
        <w:tblLook w:val="0000" w:firstRow="0" w:lastRow="0" w:firstColumn="0" w:lastColumn="0" w:noHBand="0" w:noVBand="0"/>
      </w:tblPr>
      <w:tblGrid>
        <w:gridCol w:w="2693"/>
        <w:gridCol w:w="795"/>
        <w:gridCol w:w="718"/>
        <w:gridCol w:w="717"/>
        <w:gridCol w:w="718"/>
        <w:gridCol w:w="718"/>
        <w:gridCol w:w="717"/>
        <w:gridCol w:w="718"/>
        <w:gridCol w:w="800"/>
      </w:tblGrid>
      <w:tr w:rsidR="002B4E43" w:rsidTr="00E20CB9">
        <w:trPr>
          <w:cantSplit/>
          <w:trHeight w:val="250"/>
        </w:trPr>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rPr>
                <w:rFonts w:ascii="Times New Roman"/>
                <w:b/>
                <w:bCs/>
                <w:lang w:val="en-US"/>
              </w:rPr>
            </w:pPr>
            <w:r>
              <w:rPr>
                <w:rFonts w:ascii="Times New Roman"/>
                <w:b/>
                <w:bCs/>
                <w:lang w:val="en-US"/>
              </w:rPr>
              <w:t>Project Deliverables</w:t>
            </w:r>
          </w:p>
        </w:tc>
        <w:tc>
          <w:tcPr>
            <w:tcW w:w="590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Week beginning:</w:t>
            </w:r>
          </w:p>
        </w:tc>
      </w:tr>
      <w:tr w:rsidR="002B4E43" w:rsidTr="00E20CB9">
        <w:trPr>
          <w:cantSplit/>
          <w:trHeight w:val="250"/>
        </w:trPr>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02/03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09/03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16/03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23/03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30/03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06/04</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13/04</w:t>
            </w:r>
          </w:p>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20/04</w:t>
            </w:r>
          </w:p>
        </w:tc>
      </w:tr>
      <w:tr w:rsidR="002B4E43" w:rsidTr="00E20CB9">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Customer Statement of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System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Functional Requirements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Interface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Domain Analysis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Home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lastRenderedPageBreak/>
              <w:t>Application music</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Select Age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Select Level </w:t>
            </w:r>
            <w:r>
              <w:rPr>
                <w:rFonts w:ascii="Times New Roman"/>
                <w:lang w:val="en-US"/>
              </w:rPr>
              <w:t>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Quiz</w:t>
            </w:r>
            <w:r>
              <w:rPr>
                <w:rFonts w:ascii="Times New Roman"/>
                <w:lang w:val="en-US"/>
              </w:rPr>
              <w:t xml:space="preserve"> 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Create Questions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Count Down Timer</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Results</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High Scores </w:t>
            </w:r>
            <w:r>
              <w:rPr>
                <w:rFonts w:ascii="Times New Roman"/>
                <w:lang w:val="en-US"/>
              </w:rPr>
              <w:t>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Background music</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bl>
    <w:p w:rsidR="002B4E43" w:rsidRDefault="002B4E43" w:rsidP="002B4E43">
      <w:pPr>
        <w:pStyle w:val="ListParagraph"/>
        <w:ind w:left="0"/>
        <w:rPr>
          <w:rFonts w:ascii="Times New Roman" w:eastAsia="Times New Roman" w:hAnsi="Times New Roman" w:cs="Times New Roman"/>
          <w:b/>
          <w:b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References</w:t>
      </w:r>
    </w:p>
    <w:tbl>
      <w:tblPr>
        <w:tblW w:w="9742" w:type="dxa"/>
        <w:tblInd w:w="468" w:type="dxa"/>
        <w:tblLayout w:type="fixed"/>
        <w:tblLook w:val="0000" w:firstRow="0" w:lastRow="0" w:firstColumn="0" w:lastColumn="0" w:noHBand="0" w:noVBand="0"/>
      </w:tblPr>
      <w:tblGrid>
        <w:gridCol w:w="473"/>
        <w:gridCol w:w="9269"/>
      </w:tblGrid>
      <w:tr w:rsidR="002B4E43" w:rsidTr="00E20CB9">
        <w:trPr>
          <w:cantSplit/>
          <w:trHeight w:val="705"/>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ind w:left="0"/>
              <w:rPr>
                <w:rFonts w:ascii="Times New Roman"/>
              </w:rPr>
            </w:pPr>
            <w:r>
              <w:rPr>
                <w:rFonts w:ascii="Times New Roman"/>
              </w:rPr>
              <w:t>[1]</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Education Reform Act 1988, Chapter 40. [Available at]: http://www.legislation.gov.uk/ukpga/1988/40/pdfs/ukpga_19880040_en.pdf [Accessed]: 10 March 2015.</w:t>
            </w:r>
          </w:p>
        </w:tc>
      </w:tr>
      <w:tr w:rsidR="002B4E43" w:rsidTr="00E20CB9">
        <w:trPr>
          <w:cantSplit/>
          <w:trHeight w:val="951"/>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t>[2]</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Understanding the Foundation Stage (2006) Belfast: Department for Education: The Council for the Curriculum, Examinations &amp; Assessment (CCEA). [Available at]: http://www.nicurriculum.org.uk/docs/foundation_stage/UF_web.pdf [Accessed]: 9 March 2015.</w:t>
            </w:r>
          </w:p>
        </w:tc>
      </w:tr>
      <w:tr w:rsidR="002B4E43" w:rsidTr="00E20CB9">
        <w:trPr>
          <w:cantSplit/>
          <w:trHeight w:val="983"/>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t>[3]</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Primary (2007) Belfast: Department for Education: The Council for the Curriculum, Examinations &amp; Assessment (CCEA). [Available at]: http://www.nicurriculum.org.uk/docs/key_stages_1_and_2/northern_ireland_curriculum_primary.pdf [Accessed]: 9 March 2015.</w:t>
            </w:r>
          </w:p>
        </w:tc>
      </w:tr>
      <w:tr w:rsidR="002B4E43" w:rsidTr="00E20CB9">
        <w:trPr>
          <w:cantSplit/>
          <w:trHeight w:val="231"/>
        </w:trPr>
        <w:tc>
          <w:tcPr>
            <w:tcW w:w="473"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Pr="005B70B9" w:rsidRDefault="002B4E43" w:rsidP="00E20CB9">
            <w:pPr>
              <w:rPr>
                <w:sz w:val="20"/>
                <w:szCs w:val="20"/>
                <w:u w:color="000000"/>
              </w:rPr>
            </w:pPr>
            <w:r w:rsidRPr="005B70B9">
              <w:rPr>
                <w:sz w:val="20"/>
                <w:szCs w:val="20"/>
                <w:u w:color="000000"/>
              </w:rPr>
              <w:t>[4]</w:t>
            </w:r>
          </w:p>
        </w:tc>
        <w:tc>
          <w:tcPr>
            <w:tcW w:w="926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Pr="005B70B9" w:rsidRDefault="002B4E43" w:rsidP="00E20CB9">
            <w:proofErr w:type="spellStart"/>
            <w:r w:rsidRPr="005B70B9">
              <w:rPr>
                <w:rFonts w:eastAsia="Calibri"/>
                <w:u w:color="000000"/>
                <w:lang w:eastAsia="en-GB"/>
              </w:rPr>
              <w:t>Schmuller</w:t>
            </w:r>
            <w:proofErr w:type="spellEnd"/>
            <w:r w:rsidRPr="005B70B9">
              <w:rPr>
                <w:rFonts w:eastAsia="Calibri"/>
                <w:u w:color="000000"/>
                <w:lang w:eastAsia="en-GB"/>
              </w:rPr>
              <w:t>, J. (2004) ‘</w:t>
            </w:r>
            <w:proofErr w:type="spellStart"/>
            <w:r w:rsidRPr="005B70B9">
              <w:rPr>
                <w:rFonts w:eastAsia="Calibri"/>
                <w:u w:color="000000"/>
                <w:lang w:eastAsia="en-GB"/>
              </w:rPr>
              <w:t>Sams</w:t>
            </w:r>
            <w:proofErr w:type="spellEnd"/>
            <w:r w:rsidRPr="005B70B9">
              <w:rPr>
                <w:rFonts w:eastAsia="Calibri"/>
                <w:u w:color="000000"/>
                <w:lang w:eastAsia="en-GB"/>
              </w:rPr>
              <w:t xml:space="preserve"> Teach Yourself UML in 24 Hours’. (3rd </w:t>
            </w:r>
            <w:proofErr w:type="spellStart"/>
            <w:r w:rsidRPr="005B70B9">
              <w:rPr>
                <w:rFonts w:eastAsia="Calibri"/>
                <w:u w:color="000000"/>
                <w:lang w:eastAsia="en-GB"/>
              </w:rPr>
              <w:t>Edn</w:t>
            </w:r>
            <w:proofErr w:type="spellEnd"/>
            <w:r w:rsidRPr="005B70B9">
              <w:rPr>
                <w:rFonts w:eastAsia="Calibri"/>
                <w:u w:color="000000"/>
                <w:lang w:eastAsia="en-GB"/>
              </w:rPr>
              <w:t>). London. Sam’s Publishing, pp 165-166.</w:t>
            </w:r>
          </w:p>
          <w:p w:rsidR="002B4E43" w:rsidRPr="005B70B9" w:rsidRDefault="002B4E43" w:rsidP="00E20CB9">
            <w:pPr>
              <w:rPr>
                <w:sz w:val="20"/>
                <w:szCs w:val="20"/>
              </w:rPr>
            </w:pPr>
          </w:p>
        </w:tc>
      </w:tr>
    </w:tbl>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Pr="004A542E" w:rsidRDefault="002B4E43" w:rsidP="002B4E43">
      <w:pPr>
        <w:pStyle w:val="ListParagraph"/>
        <w:numPr>
          <w:ilvl w:val="0"/>
          <w:numId w:val="15"/>
        </w:numPr>
        <w:ind w:left="360" w:hanging="360"/>
        <w:contextualSpacing w:val="0"/>
        <w:rPr>
          <w:rFonts w:ascii="Times New Roman"/>
          <w:b/>
          <w:bCs/>
          <w:sz w:val="24"/>
          <w:szCs w:val="24"/>
        </w:rPr>
      </w:pPr>
      <w:r w:rsidRPr="004A542E">
        <w:rPr>
          <w:rFonts w:ascii="Times New Roman"/>
          <w:b/>
          <w:bCs/>
          <w:sz w:val="24"/>
          <w:szCs w:val="24"/>
        </w:rPr>
        <w:t>Appendix</w:t>
      </w:r>
    </w:p>
    <w:p w:rsidR="002B4E43" w:rsidRPr="00C372AF" w:rsidRDefault="002B4E43" w:rsidP="002B4E43">
      <w:pPr>
        <w:pStyle w:val="ListParagraph"/>
        <w:numPr>
          <w:ilvl w:val="1"/>
          <w:numId w:val="15"/>
        </w:numPr>
        <w:ind w:left="360"/>
        <w:contextualSpacing w:val="0"/>
        <w:rPr>
          <w:rFonts w:ascii="Times New Roman"/>
          <w:b/>
          <w:bCs/>
          <w:vanish/>
        </w:rPr>
      </w:pPr>
    </w:p>
    <w:p w:rsidR="002B4E43" w:rsidRPr="00C372AF" w:rsidRDefault="002B4E43" w:rsidP="002B4E43">
      <w:pPr>
        <w:pStyle w:val="ListParagraph"/>
        <w:numPr>
          <w:ilvl w:val="1"/>
          <w:numId w:val="15"/>
        </w:numPr>
        <w:ind w:left="360"/>
        <w:contextualSpacing w:val="0"/>
        <w:rPr>
          <w:rFonts w:ascii="Times New Roman"/>
          <w:b/>
          <w:bCs/>
          <w:vanish/>
        </w:rPr>
      </w:pPr>
    </w:p>
    <w:p w:rsidR="002B4E43" w:rsidRDefault="002B4E43" w:rsidP="002B4E43">
      <w:pPr>
        <w:pStyle w:val="Body"/>
        <w:ind w:firstLine="720"/>
        <w:jc w:val="both"/>
        <w:rPr>
          <w:rFonts w:ascii="Times New Roman"/>
          <w:b/>
          <w:sz w:val="24"/>
          <w:szCs w:val="24"/>
          <w:lang w:val="en-US"/>
        </w:rPr>
      </w:pPr>
      <w:r w:rsidRPr="004A542E">
        <w:rPr>
          <w:rFonts w:ascii="Times New Roman"/>
          <w:b/>
          <w:bCs/>
          <w:sz w:val="24"/>
          <w:szCs w:val="24"/>
        </w:rPr>
        <w:t xml:space="preserve">9.1 </w:t>
      </w:r>
      <w:r w:rsidRPr="004A542E">
        <w:rPr>
          <w:rFonts w:ascii="Times New Roman"/>
          <w:b/>
          <w:sz w:val="24"/>
          <w:szCs w:val="24"/>
          <w:lang w:val="en-US"/>
        </w:rPr>
        <w:t>Sequence d</w:t>
      </w:r>
      <w:r w:rsidRPr="004A542E">
        <w:rPr>
          <w:rFonts w:ascii="Times New Roman"/>
          <w:b/>
          <w:sz w:val="24"/>
          <w:szCs w:val="24"/>
          <w:lang w:val="pt-PT"/>
        </w:rPr>
        <w:t xml:space="preserve">iagram </w:t>
      </w:r>
      <w:r w:rsidRPr="004A542E">
        <w:rPr>
          <w:rFonts w:ascii="Times New Roman"/>
          <w:b/>
          <w:sz w:val="24"/>
          <w:szCs w:val="24"/>
          <w:lang w:val="en-US"/>
        </w:rPr>
        <w:t>for selecting a quiz based on age</w:t>
      </w:r>
    </w:p>
    <w:p w:rsidR="002B4E43" w:rsidRDefault="002B4E43" w:rsidP="002B4E43">
      <w:pPr>
        <w:pStyle w:val="Body"/>
        <w:ind w:firstLine="720"/>
        <w:jc w:val="both"/>
        <w:rPr>
          <w:rFonts w:ascii="Times New Roman"/>
          <w:b/>
          <w:sz w:val="24"/>
          <w:szCs w:val="24"/>
          <w:lang w:val="en-US"/>
        </w:rPr>
      </w:pPr>
      <w:r>
        <w:rPr>
          <w:noProof/>
        </w:rPr>
        <w:lastRenderedPageBreak/>
        <w:drawing>
          <wp:inline distT="0" distB="0" distL="0" distR="0">
            <wp:extent cx="5581650" cy="34677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3">
                      <a:extLst>
                        <a:ext uri="{28A0092B-C50C-407E-A947-70E740481C1C}">
                          <a14:useLocalDpi xmlns:a14="http://schemas.microsoft.com/office/drawing/2010/main" val="0"/>
                        </a:ext>
                      </a:extLst>
                    </a:blip>
                    <a:srcRect l="19174" t="21112" r="20731" b="9854"/>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Body"/>
        <w:ind w:firstLine="720"/>
        <w:jc w:val="both"/>
        <w:rPr>
          <w:rFonts w:ascii="Times New Roman"/>
          <w:b/>
          <w:sz w:val="24"/>
          <w:szCs w:val="24"/>
          <w:lang w:val="en-US"/>
        </w:rPr>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9.2 </w:t>
      </w:r>
      <w:r w:rsidRPr="004A542E">
        <w:rPr>
          <w:rFonts w:ascii="Times New Roman"/>
          <w:b/>
          <w:bCs/>
          <w:sz w:val="24"/>
          <w:szCs w:val="24"/>
        </w:rPr>
        <w:t xml:space="preserve">Sequence diagram for </w:t>
      </w:r>
      <w:proofErr w:type="spellStart"/>
      <w:r w:rsidRPr="004A542E">
        <w:rPr>
          <w:rFonts w:ascii="Times New Roman"/>
          <w:b/>
          <w:bCs/>
          <w:sz w:val="24"/>
          <w:szCs w:val="24"/>
        </w:rPr>
        <w:t>completeing</w:t>
      </w:r>
      <w:proofErr w:type="spellEnd"/>
      <w:r w:rsidRPr="004A542E">
        <w:rPr>
          <w:rFonts w:ascii="Times New Roman"/>
          <w:b/>
          <w:bCs/>
          <w:sz w:val="24"/>
          <w:szCs w:val="24"/>
        </w:rPr>
        <w:t xml:space="preserve"> a level and displaying results</w:t>
      </w:r>
    </w:p>
    <w:p w:rsidR="002B4E43" w:rsidRPr="004A542E" w:rsidRDefault="002B4E43" w:rsidP="002B4E43">
      <w:pPr>
        <w:pStyle w:val="Body"/>
        <w:ind w:firstLine="720"/>
        <w:jc w:val="both"/>
        <w:rPr>
          <w:rFonts w:ascii="Times New Roman"/>
          <w:b/>
          <w:bCs/>
          <w:sz w:val="24"/>
          <w:szCs w:val="24"/>
        </w:rPr>
      </w:pPr>
      <w:r>
        <w:rPr>
          <w:noProof/>
        </w:rPr>
        <w:drawing>
          <wp:inline distT="0" distB="0" distL="0" distR="0">
            <wp:extent cx="5581650" cy="34677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4">
                      <a:extLst>
                        <a:ext uri="{28A0092B-C50C-407E-A947-70E740481C1C}">
                          <a14:useLocalDpi xmlns:a14="http://schemas.microsoft.com/office/drawing/2010/main" val="0"/>
                        </a:ext>
                      </a:extLst>
                    </a:blip>
                    <a:srcRect l="19070" t="20558" r="15730" b="8231"/>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ListParagraph"/>
        <w:ind w:left="360"/>
      </w:pPr>
    </w:p>
    <w:p w:rsidR="002B4E43" w:rsidRDefault="002B4E43" w:rsidP="002B4E43">
      <w:pPr>
        <w:pStyle w:val="ListParagraph"/>
        <w:ind w:left="360"/>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9.3 </w:t>
      </w:r>
      <w:r w:rsidRPr="004A542E">
        <w:rPr>
          <w:rFonts w:ascii="Times New Roman"/>
          <w:b/>
          <w:bCs/>
          <w:sz w:val="24"/>
          <w:szCs w:val="24"/>
        </w:rPr>
        <w:t>Sequence diagram for to toggling the music on or off</w:t>
      </w:r>
    </w:p>
    <w:p w:rsidR="002B4E43" w:rsidRPr="004A542E" w:rsidRDefault="002B4E43" w:rsidP="002B4E43">
      <w:pPr>
        <w:pStyle w:val="Body"/>
        <w:ind w:firstLine="720"/>
        <w:jc w:val="both"/>
        <w:rPr>
          <w:rFonts w:ascii="Times New Roman" w:eastAsia="Times New Roman" w:hAnsi="Times New Roman" w:cs="Times New Roman"/>
        </w:rPr>
      </w:pPr>
      <w:r>
        <w:rPr>
          <w:noProof/>
        </w:rPr>
        <w:lastRenderedPageBreak/>
        <w:drawing>
          <wp:inline distT="0" distB="0" distL="0" distR="0">
            <wp:extent cx="5450840" cy="3467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l="21747" t="20796" r="14310" b="12534"/>
                    <a:stretch>
                      <a:fillRect/>
                    </a:stretch>
                  </pic:blipFill>
                  <pic:spPr bwMode="auto">
                    <a:xfrm>
                      <a:off x="0" y="0"/>
                      <a:ext cx="5450840" cy="3467735"/>
                    </a:xfrm>
                    <a:prstGeom prst="rect">
                      <a:avLst/>
                    </a:prstGeom>
                    <a:noFill/>
                    <a:ln>
                      <a:noFill/>
                    </a:ln>
                  </pic:spPr>
                </pic:pic>
              </a:graphicData>
            </a:graphic>
          </wp:inline>
        </w:drawing>
      </w: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Pr="00C372AF" w:rsidRDefault="002B4E43" w:rsidP="002B4E43">
      <w:pPr>
        <w:pStyle w:val="ListParagraph"/>
        <w:ind w:left="360"/>
        <w:rPr>
          <w:rFonts w:ascii="Times New Roman"/>
          <w:bCs/>
        </w:rPr>
      </w:pPr>
    </w:p>
    <w:p w:rsidR="00E95B9A" w:rsidRPr="00E95B9A" w:rsidRDefault="00E95B9A" w:rsidP="002B4E43">
      <w:pPr>
        <w:pStyle w:val="TOCHeading"/>
        <w:jc w:val="both"/>
        <w:rPr>
          <w:rFonts w:ascii="Times New Roman" w:hAnsi="Times New Roman" w:cs="Times New Roman"/>
        </w:rPr>
      </w:pPr>
    </w:p>
    <w:sectPr w:rsidR="00E95B9A" w:rsidRPr="00E95B9A" w:rsidSect="00E458CB">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BF5" w:rsidRDefault="006C4BF5" w:rsidP="00E458CB">
      <w:pPr>
        <w:spacing w:after="0" w:line="240" w:lineRule="auto"/>
      </w:pPr>
      <w:r>
        <w:separator/>
      </w:r>
    </w:p>
  </w:endnote>
  <w:endnote w:type="continuationSeparator" w:id="0">
    <w:p w:rsidR="006C4BF5" w:rsidRDefault="006C4BF5"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1D3EAD" w:rsidRDefault="001D3E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7C33">
          <w:rPr>
            <w:noProof/>
          </w:rPr>
          <w:t>13</w:t>
        </w:r>
        <w:r>
          <w:rPr>
            <w:noProof/>
          </w:rPr>
          <w:fldChar w:fldCharType="end"/>
        </w:r>
        <w:r>
          <w:t xml:space="preserve"> | </w:t>
        </w:r>
        <w:r>
          <w:rPr>
            <w:color w:val="7F7F7F" w:themeColor="background1" w:themeShade="7F"/>
            <w:spacing w:val="60"/>
          </w:rPr>
          <w:t>Page</w:t>
        </w:r>
      </w:p>
    </w:sdtContent>
  </w:sdt>
  <w:p w:rsidR="001D3EAD" w:rsidRDefault="001D3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BF5" w:rsidRDefault="006C4BF5" w:rsidP="00E458CB">
      <w:pPr>
        <w:spacing w:after="0" w:line="240" w:lineRule="auto"/>
      </w:pPr>
      <w:r>
        <w:separator/>
      </w:r>
    </w:p>
  </w:footnote>
  <w:footnote w:type="continuationSeparator" w:id="0">
    <w:p w:rsidR="006C4BF5" w:rsidRDefault="006C4BF5"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894EE87E"/>
    <w:styleLink w:val="List3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1">
    <w:nsid w:val="0000000E"/>
    <w:multiLevelType w:val="multilevel"/>
    <w:tmpl w:val="894EE87E"/>
    <w:numStyleLink w:val="List31"/>
  </w:abstractNum>
  <w:abstractNum w:abstractNumId="2">
    <w:nsid w:val="0000000F"/>
    <w:multiLevelType w:val="multilevel"/>
    <w:tmpl w:val="894EE881"/>
    <w:styleLink w:val="List4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3">
    <w:nsid w:val="00000011"/>
    <w:multiLevelType w:val="multilevel"/>
    <w:tmpl w:val="894EE881"/>
    <w:numStyleLink w:val="List41"/>
  </w:abstractNum>
  <w:abstractNum w:abstractNumId="4">
    <w:nsid w:val="00000018"/>
    <w:multiLevelType w:val="multilevel"/>
    <w:tmpl w:val="894EE88A"/>
    <w:styleLink w:val="List7"/>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5">
    <w:nsid w:val="0000001A"/>
    <w:multiLevelType w:val="multilevel"/>
    <w:tmpl w:val="894EE88A"/>
    <w:numStyleLink w:val="List7"/>
  </w:abstractNum>
  <w:abstractNum w:abstractNumId="6">
    <w:nsid w:val="0000001B"/>
    <w:multiLevelType w:val="multilevel"/>
    <w:tmpl w:val="894EE88D"/>
    <w:styleLink w:val="List8"/>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7">
    <w:nsid w:val="0000001D"/>
    <w:multiLevelType w:val="multilevel"/>
    <w:tmpl w:val="894EE88D"/>
    <w:numStyleLink w:val="List8"/>
  </w:abstractNum>
  <w:abstractNum w:abstractNumId="8">
    <w:nsid w:val="0000001E"/>
    <w:multiLevelType w:val="multilevel"/>
    <w:tmpl w:val="894EE88A"/>
    <w:numStyleLink w:val="List7"/>
  </w:abstractNum>
  <w:abstractNum w:abstractNumId="9">
    <w:nsid w:val="0000001F"/>
    <w:multiLevelType w:val="multilevel"/>
    <w:tmpl w:val="894EE891"/>
    <w:styleLink w:val="List9"/>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10">
    <w:nsid w:val="00000021"/>
    <w:multiLevelType w:val="multilevel"/>
    <w:tmpl w:val="894EE891"/>
    <w:numStyleLink w:val="List9"/>
  </w:abstractNum>
  <w:abstractNum w:abstractNumId="11">
    <w:nsid w:val="00000022"/>
    <w:multiLevelType w:val="multilevel"/>
    <w:tmpl w:val="894EE88A"/>
    <w:numStyleLink w:val="List7"/>
  </w:abstractNum>
  <w:abstractNum w:abstractNumId="12">
    <w:nsid w:val="00000023"/>
    <w:multiLevelType w:val="multilevel"/>
    <w:tmpl w:val="894EE88D"/>
    <w:numStyleLink w:val="List8"/>
  </w:abstractNum>
  <w:abstractNum w:abstractNumId="13">
    <w:nsid w:val="00000024"/>
    <w:multiLevelType w:val="multilevel"/>
    <w:tmpl w:val="894EE88A"/>
    <w:numStyleLink w:val="List7"/>
  </w:abstractNum>
  <w:abstractNum w:abstractNumId="14">
    <w:nsid w:val="00000025"/>
    <w:multiLevelType w:val="multilevel"/>
    <w:tmpl w:val="894EE897"/>
    <w:styleLink w:val="List10"/>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5">
    <w:nsid w:val="00000027"/>
    <w:multiLevelType w:val="multilevel"/>
    <w:tmpl w:val="894EE897"/>
    <w:numStyleLink w:val="List10"/>
  </w:abstractNum>
  <w:abstractNum w:abstractNumId="16">
    <w:nsid w:val="00000028"/>
    <w:multiLevelType w:val="multilevel"/>
    <w:tmpl w:val="894EE89A"/>
    <w:styleLink w:val="List11"/>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7">
    <w:nsid w:val="00000029"/>
    <w:multiLevelType w:val="multilevel"/>
    <w:tmpl w:val="894EE89A"/>
    <w:numStyleLink w:val="List11"/>
  </w:abstractNum>
  <w:abstractNum w:abstractNumId="18">
    <w:nsid w:val="0000002A"/>
    <w:multiLevelType w:val="multilevel"/>
    <w:tmpl w:val="894EE89A"/>
    <w:numStyleLink w:val="List11"/>
  </w:abstractNum>
  <w:abstractNum w:abstractNumId="19">
    <w:nsid w:val="0000002B"/>
    <w:multiLevelType w:val="multilevel"/>
    <w:tmpl w:val="894EE89D"/>
    <w:styleLink w:val="List12"/>
    <w:lvl w:ilvl="0">
      <w:start w:val="1"/>
      <w:numFmt w:val="bullet"/>
      <w:lvlText w:val="•"/>
      <w:lvlJc w:val="left"/>
      <w:rPr>
        <w:rFonts w:hint="default"/>
        <w:i/>
        <w:iCs/>
        <w:position w:val="0"/>
      </w:rPr>
    </w:lvl>
    <w:lvl w:ilvl="1">
      <w:start w:val="1"/>
      <w:numFmt w:val="bullet"/>
      <w:lvlText w:val="o"/>
      <w:lvlJc w:val="left"/>
      <w:rPr>
        <w:rFonts w:hint="default"/>
        <w:i/>
        <w:iCs/>
        <w:position w:val="0"/>
      </w:rPr>
    </w:lvl>
    <w:lvl w:ilvl="2">
      <w:start w:val="1"/>
      <w:numFmt w:val="bullet"/>
      <w:lvlText w:val="▪"/>
      <w:lvlJc w:val="left"/>
      <w:rPr>
        <w:rFonts w:hint="default"/>
        <w:i/>
        <w:iCs/>
        <w:position w:val="0"/>
      </w:rPr>
    </w:lvl>
    <w:lvl w:ilvl="3">
      <w:start w:val="1"/>
      <w:numFmt w:val="bullet"/>
      <w:lvlText w:val="•"/>
      <w:lvlJc w:val="left"/>
      <w:rPr>
        <w:rFonts w:hint="default"/>
        <w:i/>
        <w:iCs/>
        <w:position w:val="0"/>
      </w:rPr>
    </w:lvl>
    <w:lvl w:ilvl="4">
      <w:start w:val="1"/>
      <w:numFmt w:val="bullet"/>
      <w:lvlText w:val="o"/>
      <w:lvlJc w:val="left"/>
      <w:rPr>
        <w:rFonts w:hint="default"/>
        <w:i/>
        <w:iCs/>
        <w:position w:val="0"/>
      </w:rPr>
    </w:lvl>
    <w:lvl w:ilvl="5">
      <w:start w:val="1"/>
      <w:numFmt w:val="bullet"/>
      <w:lvlText w:val="▪"/>
      <w:lvlJc w:val="left"/>
      <w:rPr>
        <w:rFonts w:hint="default"/>
        <w:i/>
        <w:iCs/>
        <w:position w:val="0"/>
      </w:rPr>
    </w:lvl>
    <w:lvl w:ilvl="6">
      <w:start w:val="1"/>
      <w:numFmt w:val="bullet"/>
      <w:lvlText w:val="•"/>
      <w:lvlJc w:val="left"/>
      <w:rPr>
        <w:rFonts w:hint="default"/>
        <w:i/>
        <w:iCs/>
        <w:position w:val="0"/>
      </w:rPr>
    </w:lvl>
    <w:lvl w:ilvl="7">
      <w:start w:val="1"/>
      <w:numFmt w:val="bullet"/>
      <w:lvlText w:val="o"/>
      <w:lvlJc w:val="left"/>
      <w:rPr>
        <w:rFonts w:hint="default"/>
        <w:i/>
        <w:iCs/>
        <w:position w:val="0"/>
      </w:rPr>
    </w:lvl>
    <w:lvl w:ilvl="8">
      <w:start w:val="1"/>
      <w:numFmt w:val="bullet"/>
      <w:lvlText w:val="▪"/>
      <w:lvlJc w:val="left"/>
      <w:rPr>
        <w:rFonts w:hint="default"/>
        <w:i/>
        <w:iCs/>
        <w:position w:val="0"/>
      </w:rPr>
    </w:lvl>
  </w:abstractNum>
  <w:abstractNum w:abstractNumId="20">
    <w:nsid w:val="0000002D"/>
    <w:multiLevelType w:val="multilevel"/>
    <w:tmpl w:val="894EE89D"/>
    <w:numStyleLink w:val="List12"/>
  </w:abstractNum>
  <w:abstractNum w:abstractNumId="21">
    <w:nsid w:val="0000002E"/>
    <w:multiLevelType w:val="multilevel"/>
    <w:tmpl w:val="894EE89D"/>
    <w:numStyleLink w:val="List12"/>
  </w:abstractNum>
  <w:abstractNum w:abstractNumId="22">
    <w:nsid w:val="0000002F"/>
    <w:multiLevelType w:val="multilevel"/>
    <w:tmpl w:val="894EE89D"/>
    <w:numStyleLink w:val="List12"/>
  </w:abstractNum>
  <w:abstractNum w:abstractNumId="23">
    <w:nsid w:val="00000030"/>
    <w:multiLevelType w:val="multilevel"/>
    <w:tmpl w:val="894EE89D"/>
    <w:numStyleLink w:val="List12"/>
  </w:abstractNum>
  <w:abstractNum w:abstractNumId="24">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5">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nsid w:val="425D1A8A"/>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46027B99"/>
    <w:multiLevelType w:val="hybridMultilevel"/>
    <w:tmpl w:val="5CC089E0"/>
    <w:lvl w:ilvl="0" w:tplc="0FCA15C4">
      <w:start w:val="1"/>
      <w:numFmt w:val="bullet"/>
      <w:suff w:val="spac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1">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6F049FB"/>
    <w:multiLevelType w:val="singleLevel"/>
    <w:tmpl w:val="0809000F"/>
    <w:lvl w:ilvl="0">
      <w:start w:val="1"/>
      <w:numFmt w:val="decimal"/>
      <w:lvlText w:val="%1."/>
      <w:lvlJc w:val="left"/>
      <w:rPr>
        <w:rFonts w:hint="default"/>
        <w:b/>
        <w:bCs/>
        <w:position w:val="0"/>
      </w:rPr>
    </w:lvl>
  </w:abstractNum>
  <w:abstractNum w:abstractNumId="34">
    <w:nsid w:val="717B5E3D"/>
    <w:multiLevelType w:val="hybridMultilevel"/>
    <w:tmpl w:val="81D2C0E4"/>
    <w:lvl w:ilvl="0" w:tplc="C42677E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37">
    <w:nsid w:val="7BC57FDF"/>
    <w:multiLevelType w:val="hybridMultilevel"/>
    <w:tmpl w:val="DF00A09A"/>
    <w:lvl w:ilvl="0" w:tplc="FFFFFFFF">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8">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7E793943"/>
    <w:multiLevelType w:val="hybridMultilevel"/>
    <w:tmpl w:val="9AEAB100"/>
    <w:lvl w:ilvl="0" w:tplc="273480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1"/>
  </w:num>
  <w:num w:numId="2">
    <w:abstractNumId w:val="35"/>
  </w:num>
  <w:num w:numId="3">
    <w:abstractNumId w:val="27"/>
  </w:num>
  <w:num w:numId="4">
    <w:abstractNumId w:val="32"/>
  </w:num>
  <w:num w:numId="5">
    <w:abstractNumId w:val="38"/>
  </w:num>
  <w:num w:numId="6">
    <w:abstractNumId w:val="36"/>
  </w:num>
  <w:num w:numId="7">
    <w:abstractNumId w:val="24"/>
  </w:num>
  <w:num w:numId="8">
    <w:abstractNumId w:val="28"/>
  </w:num>
  <w:num w:numId="9">
    <w:abstractNumId w:val="26"/>
  </w:num>
  <w:num w:numId="10">
    <w:abstractNumId w:val="25"/>
  </w:num>
  <w:num w:numId="11">
    <w:abstractNumId w:val="39"/>
  </w:num>
  <w:num w:numId="12">
    <w:abstractNumId w:val="34"/>
  </w:num>
  <w:num w:numId="13">
    <w:abstractNumId w:val="29"/>
  </w:num>
  <w:num w:numId="14">
    <w:abstractNumId w:val="30"/>
  </w:num>
  <w:num w:numId="15">
    <w:abstractNumId w:val="3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71EFA"/>
    <w:rsid w:val="00084F27"/>
    <w:rsid w:val="00092AE2"/>
    <w:rsid w:val="000B01B5"/>
    <w:rsid w:val="000B2157"/>
    <w:rsid w:val="000C346C"/>
    <w:rsid w:val="000D714D"/>
    <w:rsid w:val="000E18DB"/>
    <w:rsid w:val="000F3BE3"/>
    <w:rsid w:val="00114597"/>
    <w:rsid w:val="00127AE4"/>
    <w:rsid w:val="00157122"/>
    <w:rsid w:val="00175C8E"/>
    <w:rsid w:val="00192595"/>
    <w:rsid w:val="00193D45"/>
    <w:rsid w:val="00196936"/>
    <w:rsid w:val="001B6D01"/>
    <w:rsid w:val="001C5EAB"/>
    <w:rsid w:val="001D3EAD"/>
    <w:rsid w:val="001D41FE"/>
    <w:rsid w:val="001F1A6B"/>
    <w:rsid w:val="001F4D06"/>
    <w:rsid w:val="001F6EDD"/>
    <w:rsid w:val="00200330"/>
    <w:rsid w:val="002130B6"/>
    <w:rsid w:val="002163F4"/>
    <w:rsid w:val="0022161F"/>
    <w:rsid w:val="00267CE6"/>
    <w:rsid w:val="00287D85"/>
    <w:rsid w:val="002B4E43"/>
    <w:rsid w:val="002B549A"/>
    <w:rsid w:val="002D0E88"/>
    <w:rsid w:val="002D1BFA"/>
    <w:rsid w:val="002D7CF8"/>
    <w:rsid w:val="002E05F0"/>
    <w:rsid w:val="002E55CD"/>
    <w:rsid w:val="00312237"/>
    <w:rsid w:val="003642F2"/>
    <w:rsid w:val="00364B5D"/>
    <w:rsid w:val="0037652B"/>
    <w:rsid w:val="0038490D"/>
    <w:rsid w:val="00397C33"/>
    <w:rsid w:val="003B77BF"/>
    <w:rsid w:val="003E2E0F"/>
    <w:rsid w:val="003E6720"/>
    <w:rsid w:val="0041567E"/>
    <w:rsid w:val="0043552A"/>
    <w:rsid w:val="00437988"/>
    <w:rsid w:val="004416C0"/>
    <w:rsid w:val="00465F02"/>
    <w:rsid w:val="00466336"/>
    <w:rsid w:val="0047288B"/>
    <w:rsid w:val="004730C0"/>
    <w:rsid w:val="004877ED"/>
    <w:rsid w:val="004E3E31"/>
    <w:rsid w:val="004F6A70"/>
    <w:rsid w:val="004F72BE"/>
    <w:rsid w:val="00500AC8"/>
    <w:rsid w:val="00502B94"/>
    <w:rsid w:val="005126EB"/>
    <w:rsid w:val="005400B9"/>
    <w:rsid w:val="00577228"/>
    <w:rsid w:val="00581760"/>
    <w:rsid w:val="00594118"/>
    <w:rsid w:val="005A6C4F"/>
    <w:rsid w:val="005E5A33"/>
    <w:rsid w:val="005E5F10"/>
    <w:rsid w:val="006148CB"/>
    <w:rsid w:val="00650DE8"/>
    <w:rsid w:val="00687760"/>
    <w:rsid w:val="006C223A"/>
    <w:rsid w:val="006C4BF5"/>
    <w:rsid w:val="006E5936"/>
    <w:rsid w:val="006F1023"/>
    <w:rsid w:val="006F1C5C"/>
    <w:rsid w:val="006F7771"/>
    <w:rsid w:val="007113E4"/>
    <w:rsid w:val="00711512"/>
    <w:rsid w:val="0071444A"/>
    <w:rsid w:val="00725279"/>
    <w:rsid w:val="0074298C"/>
    <w:rsid w:val="007472B0"/>
    <w:rsid w:val="007825D1"/>
    <w:rsid w:val="007835C2"/>
    <w:rsid w:val="00787847"/>
    <w:rsid w:val="0079369A"/>
    <w:rsid w:val="008032A6"/>
    <w:rsid w:val="008311BC"/>
    <w:rsid w:val="00841E9F"/>
    <w:rsid w:val="00843878"/>
    <w:rsid w:val="00845912"/>
    <w:rsid w:val="00852731"/>
    <w:rsid w:val="008551BE"/>
    <w:rsid w:val="008573A0"/>
    <w:rsid w:val="008610DF"/>
    <w:rsid w:val="00883575"/>
    <w:rsid w:val="00893A47"/>
    <w:rsid w:val="008D4704"/>
    <w:rsid w:val="009106BE"/>
    <w:rsid w:val="00911C5E"/>
    <w:rsid w:val="00940320"/>
    <w:rsid w:val="009449EF"/>
    <w:rsid w:val="00994D78"/>
    <w:rsid w:val="009A2F63"/>
    <w:rsid w:val="009A6429"/>
    <w:rsid w:val="009B22A2"/>
    <w:rsid w:val="009B61BE"/>
    <w:rsid w:val="009C772E"/>
    <w:rsid w:val="00A029E7"/>
    <w:rsid w:val="00A04AA0"/>
    <w:rsid w:val="00A17FAA"/>
    <w:rsid w:val="00A3173A"/>
    <w:rsid w:val="00A346B8"/>
    <w:rsid w:val="00A373C1"/>
    <w:rsid w:val="00A4648A"/>
    <w:rsid w:val="00A46554"/>
    <w:rsid w:val="00A76FBA"/>
    <w:rsid w:val="00AA4FAB"/>
    <w:rsid w:val="00AD498E"/>
    <w:rsid w:val="00AF0EB5"/>
    <w:rsid w:val="00B0311A"/>
    <w:rsid w:val="00B41629"/>
    <w:rsid w:val="00B55C00"/>
    <w:rsid w:val="00B74401"/>
    <w:rsid w:val="00B74BFD"/>
    <w:rsid w:val="00B92121"/>
    <w:rsid w:val="00B966FC"/>
    <w:rsid w:val="00BB298D"/>
    <w:rsid w:val="00BC2BC8"/>
    <w:rsid w:val="00BE27D8"/>
    <w:rsid w:val="00BE5111"/>
    <w:rsid w:val="00BF50BF"/>
    <w:rsid w:val="00BF6806"/>
    <w:rsid w:val="00C21864"/>
    <w:rsid w:val="00C34082"/>
    <w:rsid w:val="00C4667E"/>
    <w:rsid w:val="00C80D8A"/>
    <w:rsid w:val="00C81DCD"/>
    <w:rsid w:val="00C902DB"/>
    <w:rsid w:val="00C97D50"/>
    <w:rsid w:val="00D052DF"/>
    <w:rsid w:val="00D1426C"/>
    <w:rsid w:val="00D309FC"/>
    <w:rsid w:val="00D323C9"/>
    <w:rsid w:val="00D40AA0"/>
    <w:rsid w:val="00D7795E"/>
    <w:rsid w:val="00D826C6"/>
    <w:rsid w:val="00D86CC7"/>
    <w:rsid w:val="00DC78B8"/>
    <w:rsid w:val="00DD246A"/>
    <w:rsid w:val="00DD4C62"/>
    <w:rsid w:val="00E2388A"/>
    <w:rsid w:val="00E316FA"/>
    <w:rsid w:val="00E458CB"/>
    <w:rsid w:val="00E522A7"/>
    <w:rsid w:val="00E52F90"/>
    <w:rsid w:val="00E54AB7"/>
    <w:rsid w:val="00E71CD7"/>
    <w:rsid w:val="00E7249E"/>
    <w:rsid w:val="00E95B9A"/>
    <w:rsid w:val="00EB751D"/>
    <w:rsid w:val="00ED56C4"/>
    <w:rsid w:val="00F02806"/>
    <w:rsid w:val="00F0310D"/>
    <w:rsid w:val="00F26676"/>
    <w:rsid w:val="00F27B9A"/>
    <w:rsid w:val="00F41BE7"/>
    <w:rsid w:val="00F53378"/>
    <w:rsid w:val="00F62156"/>
    <w:rsid w:val="00FB3A16"/>
    <w:rsid w:val="00FC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 w:type="paragraph" w:customStyle="1" w:styleId="Body">
    <w:name w:val="Body"/>
    <w:rsid w:val="002B4E43"/>
    <w:rPr>
      <w:rFonts w:ascii="Calibri" w:eastAsia="Calibri" w:hAnsi="Calibri" w:cs="Calibri"/>
      <w:color w:val="000000"/>
      <w:u w:color="000000"/>
      <w:lang w:eastAsia="en-GB"/>
    </w:rPr>
  </w:style>
  <w:style w:type="numbering" w:customStyle="1" w:styleId="List31">
    <w:name w:val="List 31"/>
    <w:basedOn w:val="NoList"/>
    <w:semiHidden/>
    <w:rsid w:val="002B4E43"/>
    <w:pPr>
      <w:numPr>
        <w:numId w:val="16"/>
      </w:numPr>
    </w:pPr>
  </w:style>
  <w:style w:type="numbering" w:customStyle="1" w:styleId="List41">
    <w:name w:val="List 41"/>
    <w:basedOn w:val="NoList"/>
    <w:semiHidden/>
    <w:rsid w:val="002B4E43"/>
    <w:pPr>
      <w:numPr>
        <w:numId w:val="18"/>
      </w:numPr>
    </w:pPr>
  </w:style>
  <w:style w:type="numbering" w:customStyle="1" w:styleId="List7">
    <w:name w:val="List 7"/>
    <w:basedOn w:val="NoList"/>
    <w:semiHidden/>
    <w:rsid w:val="002B4E43"/>
    <w:pPr>
      <w:numPr>
        <w:numId w:val="20"/>
      </w:numPr>
    </w:pPr>
  </w:style>
  <w:style w:type="numbering" w:customStyle="1" w:styleId="List8">
    <w:name w:val="List 8"/>
    <w:basedOn w:val="NoList"/>
    <w:semiHidden/>
    <w:rsid w:val="002B4E43"/>
    <w:pPr>
      <w:numPr>
        <w:numId w:val="22"/>
      </w:numPr>
    </w:pPr>
  </w:style>
  <w:style w:type="numbering" w:customStyle="1" w:styleId="List9">
    <w:name w:val="List 9"/>
    <w:basedOn w:val="NoList"/>
    <w:semiHidden/>
    <w:rsid w:val="002B4E43"/>
    <w:pPr>
      <w:numPr>
        <w:numId w:val="25"/>
      </w:numPr>
    </w:pPr>
  </w:style>
  <w:style w:type="numbering" w:customStyle="1" w:styleId="List10">
    <w:name w:val="List 10"/>
    <w:basedOn w:val="NoList"/>
    <w:semiHidden/>
    <w:rsid w:val="002B4E43"/>
    <w:pPr>
      <w:numPr>
        <w:numId w:val="30"/>
      </w:numPr>
    </w:pPr>
  </w:style>
  <w:style w:type="numbering" w:customStyle="1" w:styleId="List11">
    <w:name w:val="List 11"/>
    <w:basedOn w:val="NoList"/>
    <w:semiHidden/>
    <w:rsid w:val="002B4E43"/>
    <w:pPr>
      <w:numPr>
        <w:numId w:val="32"/>
      </w:numPr>
    </w:pPr>
  </w:style>
  <w:style w:type="character" w:customStyle="1" w:styleId="Hyperlink0">
    <w:name w:val="Hyperlink.0"/>
    <w:autoRedefine/>
    <w:rsid w:val="002B4E43"/>
    <w:rPr>
      <w:i/>
      <w:iCs/>
      <w:rtl w:val="0"/>
    </w:rPr>
  </w:style>
  <w:style w:type="numbering" w:customStyle="1" w:styleId="List12">
    <w:name w:val="List 12"/>
    <w:basedOn w:val="NoList"/>
    <w:semiHidden/>
    <w:rsid w:val="002B4E43"/>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4551">
      <w:bodyDiv w:val="1"/>
      <w:marLeft w:val="0"/>
      <w:marRight w:val="0"/>
      <w:marTop w:val="0"/>
      <w:marBottom w:val="0"/>
      <w:divBdr>
        <w:top w:val="none" w:sz="0" w:space="0" w:color="auto"/>
        <w:left w:val="none" w:sz="0" w:space="0" w:color="auto"/>
        <w:bottom w:val="none" w:sz="0" w:space="0" w:color="auto"/>
        <w:right w:val="none" w:sz="0" w:space="0" w:color="auto"/>
      </w:divBdr>
    </w:div>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291982915">
      <w:bodyDiv w:val="1"/>
      <w:marLeft w:val="0"/>
      <w:marRight w:val="0"/>
      <w:marTop w:val="0"/>
      <w:marBottom w:val="0"/>
      <w:divBdr>
        <w:top w:val="none" w:sz="0" w:space="0" w:color="auto"/>
        <w:left w:val="none" w:sz="0" w:space="0" w:color="auto"/>
        <w:bottom w:val="none" w:sz="0" w:space="0" w:color="auto"/>
        <w:right w:val="none" w:sz="0" w:space="0" w:color="auto"/>
      </w:divBdr>
    </w:div>
    <w:div w:id="1344211664">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3CA31B-42DD-4FEF-B4C1-19110193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14</Pages>
  <Words>3011</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20134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Jonnie Leathem</cp:lastModifiedBy>
  <cp:revision>93</cp:revision>
  <dcterms:created xsi:type="dcterms:W3CDTF">2015-03-19T16:36:00Z</dcterms:created>
  <dcterms:modified xsi:type="dcterms:W3CDTF">2015-04-20T10:16:00Z</dcterms:modified>
</cp:coreProperties>
</file>