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Report</w:t>
                                    </w:r>
                                  </w:sdtContent>
                                </w:sdt>
                              </w:p>
                              <w:p w:rsidR="001D3EAD" w:rsidRDefault="001D3EAD"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Content>
                                    <w:r w:rsidRPr="001D41FE">
                                      <w:rPr>
                                        <w:color w:val="404040" w:themeColor="text1" w:themeTint="BF"/>
                                        <w:sz w:val="36"/>
                                        <w:szCs w:val="36"/>
                                      </w:rPr>
                                      <w:t xml:space="preserve">Web and Mobile App Development Group Project </w:t>
                                    </w:r>
                                    <w:r>
                                      <w:rPr>
                                        <w:color w:val="404040" w:themeColor="text1" w:themeTint="BF"/>
                                        <w:sz w:val="36"/>
                                        <w:szCs w:val="36"/>
                                      </w:rPr>
                                      <w:t>CSC7054</w:t>
                                    </w:r>
                                  </w:sdtContent>
                                </w:sdt>
                                <w:r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1D3EAD">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Report</w:t>
                              </w:r>
                            </w:sdtContent>
                          </w:sdt>
                        </w:p>
                        <w:p w:rsidR="001D3EAD" w:rsidRDefault="001D3EAD"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Content>
                              <w:r w:rsidRPr="001D41FE">
                                <w:rPr>
                                  <w:color w:val="404040" w:themeColor="text1" w:themeTint="BF"/>
                                  <w:sz w:val="36"/>
                                  <w:szCs w:val="36"/>
                                </w:rPr>
                                <w:t xml:space="preserve">Web and Mobile App Development Group Project </w:t>
                              </w:r>
                              <w:r>
                                <w:rPr>
                                  <w:color w:val="404040" w:themeColor="text1" w:themeTint="BF"/>
                                  <w:sz w:val="36"/>
                                  <w:szCs w:val="36"/>
                                </w:rPr>
                                <w:t>CSC7054</w:t>
                              </w:r>
                            </w:sdtContent>
                          </w:sdt>
                          <w:r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imes New Roman" w:eastAsiaTheme="minorEastAsia" w:hAnsi="Times New Roman" w:cs="Times New Roman"/>
          <w:color w:val="auto"/>
          <w:sz w:val="22"/>
          <w:szCs w:val="22"/>
        </w:rPr>
        <w:id w:val="1941557094"/>
        <w:docPartObj>
          <w:docPartGallery w:val="Table of Contents"/>
          <w:docPartUnique/>
        </w:docPartObj>
      </w:sdtPr>
      <w:sdtContent>
        <w:p w:rsidR="009449EF" w:rsidRPr="00B74BFD" w:rsidRDefault="009449EF" w:rsidP="00F62156">
          <w:pPr>
            <w:pStyle w:val="TOCHeading"/>
            <w:jc w:val="both"/>
            <w:rPr>
              <w:rFonts w:ascii="Times New Roman" w:hAnsi="Times New Roman" w:cs="Times New Roman"/>
              <w:color w:val="auto"/>
            </w:rPr>
          </w:pPr>
          <w:r w:rsidRPr="00B74BFD">
            <w:rPr>
              <w:rFonts w:ascii="Times New Roman" w:hAnsi="Times New Roman" w:cs="Times New Roman"/>
              <w:color w:val="auto"/>
            </w:rPr>
            <w:t>Table of Contents</w:t>
          </w:r>
        </w:p>
        <w:p w:rsidR="009449EF" w:rsidRPr="00B74BFD" w:rsidRDefault="000B01B5" w:rsidP="00F62156">
          <w:pPr>
            <w:pStyle w:val="TOC1"/>
            <w:jc w:val="both"/>
            <w:rPr>
              <w:rFonts w:ascii="Times New Roman" w:hAnsi="Times New Roman"/>
            </w:rPr>
          </w:pPr>
          <w:r w:rsidRPr="00B74BFD">
            <w:rPr>
              <w:rFonts w:ascii="Times New Roman" w:hAnsi="Times New Roman"/>
            </w:rPr>
            <w:t>Project Proposal</w:t>
          </w:r>
          <w:r w:rsidR="0079369A" w:rsidRPr="00B74BFD">
            <w:rPr>
              <w:rFonts w:ascii="Times New Roman" w:hAnsi="Times New Roman"/>
            </w:rPr>
            <w:t xml:space="preserve"> and Introduction</w:t>
          </w:r>
          <w:r w:rsidR="009449EF" w:rsidRPr="00B74BFD">
            <w:rPr>
              <w:rFonts w:ascii="Times New Roman" w:hAnsi="Times New Roman"/>
            </w:rPr>
            <w:ptab w:relativeTo="margin" w:alignment="right" w:leader="dot"/>
          </w:r>
          <w:r w:rsidR="004730C0" w:rsidRPr="00B74BFD">
            <w:rPr>
              <w:rFonts w:ascii="Times New Roman" w:hAnsi="Times New Roman"/>
            </w:rPr>
            <w:t>2</w:t>
          </w:r>
        </w:p>
        <w:p w:rsidR="003642F2" w:rsidRPr="00B74BFD" w:rsidRDefault="009449EF" w:rsidP="00F62156">
          <w:pPr>
            <w:pStyle w:val="TOC1"/>
            <w:jc w:val="both"/>
            <w:rPr>
              <w:rFonts w:ascii="Times New Roman" w:hAnsi="Times New Roman"/>
            </w:rPr>
          </w:pPr>
          <w:r w:rsidRPr="00B74BFD">
            <w:rPr>
              <w:rFonts w:ascii="Times New Roman" w:hAnsi="Times New Roman"/>
            </w:rPr>
            <w:t>Customer Statement of Requirements (CSR)</w:t>
          </w:r>
          <w:r w:rsidRPr="00B74BFD">
            <w:rPr>
              <w:rFonts w:ascii="Times New Roman" w:hAnsi="Times New Roman"/>
            </w:rPr>
            <w:ptab w:relativeTo="margin" w:alignment="right" w:leader="dot"/>
          </w:r>
          <w:r w:rsidR="004730C0" w:rsidRPr="00B74BFD">
            <w:rPr>
              <w:rFonts w:ascii="Times New Roman" w:hAnsi="Times New Roman"/>
            </w:rPr>
            <w:t>2</w:t>
          </w:r>
        </w:p>
        <w:p w:rsidR="00C97D50" w:rsidRPr="00B74BFD" w:rsidRDefault="000B01B5" w:rsidP="00F62156">
          <w:pPr>
            <w:pStyle w:val="TOC1"/>
            <w:numPr>
              <w:ilvl w:val="1"/>
              <w:numId w:val="2"/>
            </w:numPr>
            <w:jc w:val="both"/>
            <w:rPr>
              <w:rFonts w:ascii="Times New Roman" w:hAnsi="Times New Roman"/>
            </w:rPr>
          </w:pPr>
          <w:r w:rsidRPr="00B74BFD">
            <w:rPr>
              <w:rFonts w:ascii="Times New Roman" w:hAnsi="Times New Roman"/>
            </w:rPr>
            <w:t>Problem Statement</w:t>
          </w:r>
          <w:r w:rsidR="009449EF" w:rsidRPr="00B74BFD">
            <w:rPr>
              <w:rFonts w:ascii="Times New Roman" w:hAnsi="Times New Roman"/>
            </w:rPr>
            <w:ptab w:relativeTo="margin" w:alignment="right" w:leader="dot"/>
          </w:r>
          <w:r w:rsidR="004730C0" w:rsidRPr="00B74BFD">
            <w:rPr>
              <w:rFonts w:ascii="Times New Roman" w:hAnsi="Times New Roman"/>
            </w:rPr>
            <w:t>2</w:t>
          </w:r>
        </w:p>
      </w:sdtContent>
    </w:sdt>
    <w:p w:rsidR="000B01B5" w:rsidRPr="00B74BFD" w:rsidRDefault="009B22A2" w:rsidP="00F62156">
      <w:pPr>
        <w:pStyle w:val="TOC1"/>
        <w:numPr>
          <w:ilvl w:val="1"/>
          <w:numId w:val="2"/>
        </w:numPr>
        <w:jc w:val="both"/>
        <w:rPr>
          <w:rFonts w:ascii="Times New Roman" w:hAnsi="Times New Roman"/>
        </w:rPr>
      </w:pPr>
      <w:r w:rsidRPr="00B74BFD">
        <w:rPr>
          <w:rFonts w:ascii="Times New Roman" w:hAnsi="Times New Roman"/>
        </w:rPr>
        <w:t xml:space="preserve">Glossary of Terms </w:t>
      </w:r>
      <w:r w:rsidR="000B01B5" w:rsidRPr="00B74BFD">
        <w:rPr>
          <w:rFonts w:ascii="Times New Roman" w:hAnsi="Times New Roman"/>
        </w:rPr>
        <w:ptab w:relativeTo="margin" w:alignment="right" w:leader="dot"/>
      </w:r>
      <w:r w:rsidR="000D714D" w:rsidRPr="00B74BFD">
        <w:rPr>
          <w:rFonts w:ascii="Times New Roman" w:hAnsi="Times New Roman"/>
        </w:rPr>
        <w:t>3</w:t>
      </w:r>
    </w:p>
    <w:p w:rsidR="00C97D50" w:rsidRPr="00B74BFD" w:rsidRDefault="003642F2" w:rsidP="00F62156">
      <w:pPr>
        <w:pStyle w:val="TOC1"/>
        <w:numPr>
          <w:ilvl w:val="0"/>
          <w:numId w:val="2"/>
        </w:numPr>
        <w:jc w:val="both"/>
        <w:rPr>
          <w:rFonts w:ascii="Times New Roman" w:hAnsi="Times New Roman"/>
        </w:rPr>
      </w:pPr>
      <w:r w:rsidRPr="00B74BFD">
        <w:rPr>
          <w:rFonts w:ascii="Times New Roman" w:hAnsi="Times New Roman"/>
        </w:rPr>
        <w:t>System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Functional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Nonfunctional Requirements</w:t>
      </w:r>
      <w:r w:rsidRPr="00B74BFD">
        <w:rPr>
          <w:rFonts w:ascii="Times New Roman" w:hAnsi="Times New Roman"/>
        </w:rPr>
        <w:ptab w:relativeTo="margin" w:alignment="right" w:leader="dot"/>
      </w:r>
      <w:r w:rsidR="00A373C1" w:rsidRPr="00B74BFD">
        <w:rPr>
          <w:rFonts w:ascii="Times New Roman" w:hAnsi="Times New Roman"/>
        </w:rPr>
        <w:t>4</w:t>
      </w:r>
    </w:p>
    <w:p w:rsidR="003642F2"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On-Screen Appearance Requirements</w:t>
      </w:r>
      <w:r w:rsidRPr="00B74BFD">
        <w:rPr>
          <w:rFonts w:ascii="Times New Roman" w:hAnsi="Times New Roman"/>
        </w:rPr>
        <w:ptab w:relativeTo="margin" w:alignment="right" w:leader="dot"/>
      </w:r>
      <w:r w:rsidR="00A373C1" w:rsidRPr="00B74BFD">
        <w:rPr>
          <w:rFonts w:ascii="Times New Roman" w:hAnsi="Times New Roman"/>
        </w:rPr>
        <w:t>4</w:t>
      </w:r>
    </w:p>
    <w:p w:rsidR="00287D85" w:rsidRPr="00B74BFD" w:rsidRDefault="00287D85" w:rsidP="00287D85">
      <w:pPr>
        <w:pStyle w:val="TOC1"/>
        <w:numPr>
          <w:ilvl w:val="0"/>
          <w:numId w:val="2"/>
        </w:numPr>
        <w:jc w:val="both"/>
        <w:rPr>
          <w:rFonts w:ascii="Times New Roman" w:hAnsi="Times New Roman"/>
        </w:rPr>
      </w:pPr>
      <w:r w:rsidRPr="00B74BFD">
        <w:rPr>
          <w:rFonts w:ascii="Times New Roman" w:hAnsi="Times New Roman"/>
        </w:rPr>
        <w:t>Functional Requirements Specification</w:t>
      </w:r>
      <w:r w:rsidRPr="00B74BFD">
        <w:rPr>
          <w:rFonts w:ascii="Times New Roman" w:hAnsi="Times New Roman"/>
        </w:rPr>
        <w:ptab w:relativeTo="margin" w:alignment="right" w:leader="dot"/>
      </w:r>
      <w:r w:rsidR="00C4667E"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Stakeholders</w:t>
      </w:r>
      <w:r w:rsidRPr="00B74BFD">
        <w:rPr>
          <w:rFonts w:ascii="Times New Roman" w:hAnsi="Times New Roman"/>
        </w:rPr>
        <w:ptab w:relativeTo="margin" w:alignment="right" w:leader="dot"/>
      </w:r>
      <w:r w:rsidRPr="00B74BFD">
        <w:rPr>
          <w:rFonts w:ascii="Times New Roman" w:hAnsi="Times New Roman"/>
        </w:rPr>
        <w:t>4</w:t>
      </w:r>
    </w:p>
    <w:p w:rsidR="00027103" w:rsidRPr="00027103" w:rsidRDefault="00C4667E" w:rsidP="00027103">
      <w:pPr>
        <w:pStyle w:val="TOC1"/>
        <w:numPr>
          <w:ilvl w:val="1"/>
          <w:numId w:val="2"/>
        </w:numPr>
        <w:jc w:val="both"/>
        <w:rPr>
          <w:rFonts w:ascii="Times New Roman" w:hAnsi="Times New Roman"/>
        </w:rPr>
      </w:pPr>
      <w:r w:rsidRPr="00B74BFD">
        <w:rPr>
          <w:rFonts w:ascii="Times New Roman" w:hAnsi="Times New Roman"/>
        </w:rPr>
        <w:t>Actors and Goals</w:t>
      </w:r>
      <w:r w:rsidRPr="00B74BFD">
        <w:rPr>
          <w:rFonts w:ascii="Times New Roman" w:hAnsi="Times New Roman"/>
        </w:rPr>
        <w:ptab w:relativeTo="margin" w:alignment="right" w:leader="dot"/>
      </w:r>
      <w:r w:rsidRPr="00B74BFD">
        <w:rPr>
          <w:rFonts w:ascii="Times New Roman" w:hAnsi="Times New Roman"/>
        </w:rP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B74BFD" w:rsidRDefault="00B74BFD"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 xml:space="preserve">Introduction and </w:t>
      </w:r>
      <w:r w:rsidR="003B77BF">
        <w:rPr>
          <w:rFonts w:ascii="Times New Roman" w:hAnsi="Times New Roman" w:cs="Times New Roman"/>
          <w:b/>
        </w:rPr>
        <w:t>Proposal</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intend to design and develop an educational application aimed at children ages three to seven. This application will follow a level-based format and shall quiz children on a range of subject areas. Mathematics</w:t>
      </w:r>
      <w:r w:rsidR="00465F02">
        <w:rPr>
          <w:rFonts w:ascii="Times New Roman" w:hAnsi="Times New Roman" w:cs="Times New Roman"/>
        </w:rPr>
        <w:t xml:space="preserve"> and Numeracy</w:t>
      </w:r>
      <w:r w:rsidRPr="00364B5D">
        <w:rPr>
          <w:rFonts w:ascii="Times New Roman" w:hAnsi="Times New Roman" w:cs="Times New Roman"/>
        </w:rPr>
        <w:t xml:space="preserve">, </w:t>
      </w:r>
      <w:r w:rsidR="00FC4053" w:rsidRPr="00364B5D">
        <w:rPr>
          <w:rFonts w:ascii="Times New Roman" w:hAnsi="Times New Roman" w:cs="Times New Roman"/>
        </w:rPr>
        <w:t>Geometrics and Science</w:t>
      </w:r>
      <w:r w:rsidR="00FC4053">
        <w:rPr>
          <w:rFonts w:ascii="Times New Roman" w:hAnsi="Times New Roman" w:cs="Times New Roman"/>
        </w:rPr>
        <w:t xml:space="preserve">, </w:t>
      </w:r>
      <w:r w:rsidRPr="00364B5D">
        <w:rPr>
          <w:rFonts w:ascii="Times New Roman" w:hAnsi="Times New Roman" w:cs="Times New Roman"/>
        </w:rPr>
        <w:t>English</w:t>
      </w:r>
      <w:r w:rsidR="00465F02">
        <w:rPr>
          <w:rFonts w:ascii="Times New Roman" w:hAnsi="Times New Roman" w:cs="Times New Roman"/>
        </w:rPr>
        <w:t xml:space="preserve"> and Literacy,</w:t>
      </w:r>
      <w:r w:rsidRPr="00364B5D">
        <w:rPr>
          <w:rFonts w:ascii="Times New Roman" w:hAnsi="Times New Roman" w:cs="Times New Roman"/>
        </w:rPr>
        <w:t xml:space="preserve"> will be the main subject focus of our application.</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 xml:space="preserve">In order to successfully target our defined age groups, we shall closely follow the </w:t>
      </w:r>
      <w:r w:rsidR="00465F02" w:rsidRPr="00465F02">
        <w:rPr>
          <w:rFonts w:ascii="Times New Roman" w:hAnsi="Times New Roman" w:cs="Times New Roman"/>
        </w:rPr>
        <w:t xml:space="preserve">Northern Ireland Curriculum </w:t>
      </w:r>
      <w:r w:rsidRPr="00364B5D">
        <w:rPr>
          <w:rFonts w:ascii="Times New Roman" w:hAnsi="Times New Roman" w:cs="Times New Roman"/>
        </w:rPr>
        <w:t xml:space="preserve">Framework for Early Years Foundation Stage (EYFS) and Key Stage 1 (KS1). Applying this framework to our quiz questions will ensure our application meets the minimum requirements on education, set by the UK government, following the introduction </w:t>
      </w:r>
      <w:r w:rsidR="00A4648A">
        <w:rPr>
          <w:rFonts w:ascii="Times New Roman" w:hAnsi="Times New Roman" w:cs="Times New Roman"/>
        </w:rPr>
        <w:t>of the Education Reform Act (198</w:t>
      </w:r>
      <w:r w:rsidRPr="00364B5D">
        <w:rPr>
          <w:rFonts w:ascii="Times New Roman" w:hAnsi="Times New Roman" w:cs="Times New Roman"/>
        </w:rPr>
        <w:t xml:space="preserve">8). </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aim to use a database to store a user’s personal high scores for each level, and separately, the high scores of other users. Furthermore, based on the user’s high scores per level, they may be awarded bronze, silver, or gold medals, as a way of rewarding the users and encouraging them to gain higher scores, which in turn should help educate them.</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B74BFD" w:rsidRDefault="00364B5D" w:rsidP="00364B5D">
      <w:pPr>
        <w:ind w:left="360"/>
        <w:jc w:val="both"/>
        <w:rPr>
          <w:rFonts w:ascii="Times New Roman" w:hAnsi="Times New Roman" w:cs="Times New Roman"/>
        </w:rPr>
      </w:pPr>
      <w:r w:rsidRPr="00364B5D">
        <w:rPr>
          <w:rFonts w:ascii="Times New Roman" w:hAnsi="Times New Roman" w:cs="Times New Roman"/>
        </w:rPr>
        <w:t>In short, the fundamental goal of this application, is to create a quiz that helps children to learn core foundational skills, in key subject areas, based on their age, in an environment that the user will find fun and engaging.</w:t>
      </w:r>
    </w:p>
    <w:p w:rsidR="004E3E31" w:rsidRPr="001F1A6B" w:rsidRDefault="004E3E31" w:rsidP="00F6215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364B5D" w:rsidRDefault="00364B5D" w:rsidP="00A3173A">
      <w:pPr>
        <w:ind w:left="1080"/>
        <w:jc w:val="both"/>
        <w:rPr>
          <w:rFonts w:ascii="Times New Roman" w:hAnsi="Times New Roman" w:cs="Times New Roman"/>
        </w:rPr>
      </w:pPr>
      <w:r w:rsidRPr="00364B5D">
        <w:rPr>
          <w:rFonts w:ascii="Times New Roman" w:hAnsi="Times New Roman" w:cs="Times New Roman"/>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A3173A" w:rsidRPr="00A3173A" w:rsidRDefault="00A3173A" w:rsidP="00A3173A">
      <w:pPr>
        <w:ind w:left="1080"/>
        <w:jc w:val="both"/>
        <w:rPr>
          <w:rFonts w:ascii="Times New Roman" w:hAnsi="Times New Roman" w:cs="Times New Roman"/>
        </w:rPr>
      </w:pPr>
      <w:r w:rsidRPr="00A3173A">
        <w:rPr>
          <w:rFonts w:ascii="Times New Roman" w:hAnsi="Times New Roman" w:cs="Times New Roman"/>
        </w:rPr>
        <w:t xml:space="preserve">This application should be aimed at children who are old enough to operate a tablet or smartphone, but still learning basic maths and English, among other skills at a primary school level. It should quiz children on subject-specific areas, reflecting what they </w:t>
      </w:r>
      <w:r>
        <w:rPr>
          <w:rFonts w:ascii="Times New Roman" w:hAnsi="Times New Roman" w:cs="Times New Roman"/>
        </w:rPr>
        <w:t>are</w:t>
      </w:r>
      <w:r w:rsidRPr="00A3173A">
        <w:rPr>
          <w:rFonts w:ascii="Times New Roman" w:hAnsi="Times New Roman" w:cs="Times New Roman"/>
        </w:rPr>
        <w:t xml:space="preserve"> be </w:t>
      </w:r>
      <w:r>
        <w:rPr>
          <w:rFonts w:ascii="Times New Roman" w:hAnsi="Times New Roman" w:cs="Times New Roman"/>
        </w:rPr>
        <w:t>taught</w:t>
      </w:r>
      <w:r w:rsidRPr="00A3173A">
        <w:rPr>
          <w:rFonts w:ascii="Times New Roman" w:hAnsi="Times New Roman" w:cs="Times New Roman"/>
        </w:rPr>
        <w:t xml:space="preserve"> in school at their age. Therefore, it would be helpful if the quizzes could be divided into </w:t>
      </w:r>
      <w:r>
        <w:rPr>
          <w:rFonts w:ascii="Times New Roman" w:hAnsi="Times New Roman" w:cs="Times New Roman"/>
        </w:rPr>
        <w:t>distinguishable</w:t>
      </w:r>
      <w:r w:rsidRPr="00A3173A">
        <w:rPr>
          <w:rFonts w:ascii="Times New Roman" w:hAnsi="Times New Roman" w:cs="Times New Roman"/>
        </w:rPr>
        <w:t xml:space="preserve"> difficulty levels</w:t>
      </w:r>
      <w:r>
        <w:rPr>
          <w:rFonts w:ascii="Times New Roman" w:hAnsi="Times New Roman" w:cs="Times New Roman"/>
        </w:rPr>
        <w:t>,</w:t>
      </w:r>
      <w:r w:rsidRPr="00A3173A">
        <w:rPr>
          <w:rFonts w:ascii="Times New Roman" w:hAnsi="Times New Roman" w:cs="Times New Roman"/>
        </w:rPr>
        <w:t xml:space="preserve"> based on the child’s age.</w:t>
      </w:r>
    </w:p>
    <w:p w:rsidR="00B74BFD" w:rsidRPr="00BF6806" w:rsidRDefault="00A3173A" w:rsidP="00A3173A">
      <w:pPr>
        <w:ind w:left="1080"/>
        <w:jc w:val="both"/>
        <w:rPr>
          <w:rFonts w:ascii="Times New Roman" w:hAnsi="Times New Roman" w:cs="Times New Roman"/>
        </w:rPr>
      </w:pPr>
      <w:r w:rsidRPr="00A3173A">
        <w:rPr>
          <w:rFonts w:ascii="Times New Roman" w:hAnsi="Times New Roman" w:cs="Times New Roman"/>
        </w:rPr>
        <w:t>A scoring</w:t>
      </w:r>
      <w:r>
        <w:rPr>
          <w:rFonts w:ascii="Times New Roman" w:hAnsi="Times New Roman" w:cs="Times New Roman"/>
        </w:rPr>
        <w:t xml:space="preserve"> system that could be understood</w:t>
      </w:r>
      <w:r w:rsidRPr="00A3173A">
        <w:rPr>
          <w:rFonts w:ascii="Times New Roman" w:hAnsi="Times New Roman" w:cs="Times New Roman"/>
        </w:rPr>
        <w:t xml:space="preserve"> and interpreted by children would be helpful. For instance, if it could identify which questions they got correct and which they got incorrect – t</w:t>
      </w:r>
      <w:r>
        <w:rPr>
          <w:rFonts w:ascii="Times New Roman" w:hAnsi="Times New Roman" w:cs="Times New Roman"/>
        </w:rPr>
        <w:t>hen t</w:t>
      </w:r>
      <w:r w:rsidRPr="00A3173A">
        <w:rPr>
          <w:rFonts w:ascii="Times New Roman" w:hAnsi="Times New Roman" w:cs="Times New Roman"/>
        </w:rPr>
        <w:t xml:space="preserve">his should benefit the </w:t>
      </w:r>
      <w:r>
        <w:rPr>
          <w:rFonts w:ascii="Times New Roman" w:hAnsi="Times New Roman" w:cs="Times New Roman"/>
        </w:rPr>
        <w:t xml:space="preserve">child’s </w:t>
      </w:r>
      <w:r w:rsidRPr="00A3173A">
        <w:rPr>
          <w:rFonts w:ascii="Times New Roman" w:hAnsi="Times New Roman" w:cs="Times New Roman"/>
        </w:rPr>
        <w:t xml:space="preserve">learning experience. Also, there should be a </w:t>
      </w:r>
      <w:r w:rsidRPr="00A3173A">
        <w:rPr>
          <w:rFonts w:ascii="Times New Roman" w:hAnsi="Times New Roman" w:cs="Times New Roman"/>
        </w:rPr>
        <w:lastRenderedPageBreak/>
        <w:t>timer on each question to prevent them from simply going off and looking up the answer</w:t>
      </w:r>
      <w:r w:rsidR="002163F4">
        <w:rPr>
          <w:rFonts w:ascii="Times New Roman" w:hAnsi="Times New Roman" w:cs="Times New Roman"/>
        </w:rPr>
        <w:t>. Awarding bonus points</w:t>
      </w:r>
      <w:r w:rsidRPr="00A3173A">
        <w:rPr>
          <w:rFonts w:ascii="Times New Roman" w:hAnsi="Times New Roman" w:cs="Times New Roman"/>
        </w:rPr>
        <w:t xml:space="preserve"> for answering questions correctly in less time</w:t>
      </w:r>
      <w:r w:rsidR="002163F4">
        <w:rPr>
          <w:rFonts w:ascii="Times New Roman" w:hAnsi="Times New Roman" w:cs="Times New Roman"/>
        </w:rPr>
        <w:t>,</w:t>
      </w:r>
      <w:r w:rsidRPr="00A3173A">
        <w:rPr>
          <w:rFonts w:ascii="Times New Roman" w:hAnsi="Times New Roman" w:cs="Times New Roman"/>
        </w:rPr>
        <w:t xml:space="preserve"> may also motivate the children. Based on their high scores per level they may be awarded bronze, silver or gold medals as a way of rewarding them and encouraging them to gain higher scores, which in turn will educate them.</w:t>
      </w: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1F1A6B" w:rsidRDefault="00F26676" w:rsidP="00F2667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System Requirements</w:t>
      </w:r>
    </w:p>
    <w:p w:rsidR="00F26676" w:rsidRDefault="00F26676" w:rsidP="00F26676">
      <w:pPr>
        <w:pStyle w:val="ListParagraph"/>
        <w:ind w:left="360"/>
        <w:jc w:val="both"/>
        <w:rPr>
          <w:rFonts w:ascii="Times New Roman" w:hAnsi="Times New Roman" w:cs="Times New Roman"/>
        </w:rPr>
      </w:pPr>
    </w:p>
    <w:p w:rsidR="00287D85" w:rsidRPr="001F1A6B" w:rsidRDefault="00A373C1" w:rsidP="00A373C1">
      <w:pPr>
        <w:pStyle w:val="ListParagraph"/>
        <w:ind w:left="360" w:firstLine="360"/>
        <w:jc w:val="both"/>
        <w:rPr>
          <w:rFonts w:ascii="Times New Roman" w:hAnsi="Times New Roman" w:cs="Times New Roman"/>
          <w:b/>
        </w:rPr>
      </w:pPr>
      <w:r w:rsidRPr="001F1A6B">
        <w:rPr>
          <w:rFonts w:ascii="Times New Roman" w:hAnsi="Times New Roman" w:cs="Times New Roman"/>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E52F90">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1F1A6B"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1F1A6B" w:rsidRDefault="001F1A6B"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tcPr>
          <w:p w:rsidR="001F1A6B" w:rsidRPr="006C223A" w:rsidRDefault="006C223A" w:rsidP="0038490D">
            <w:pPr>
              <w:rPr>
                <w:rFonts w:ascii="Times New Roman" w:hAnsi="Times New Roman" w:cs="Times New Roman"/>
              </w:rPr>
            </w:pPr>
            <w:r>
              <w:rPr>
                <w:rFonts w:ascii="Times New Roman" w:hAnsi="Times New Roman" w:cs="Times New Roman"/>
              </w:rPr>
              <w:t xml:space="preserve">Upon selecting an answer to a question on the </w:t>
            </w:r>
            <w:r>
              <w:rPr>
                <w:rFonts w:ascii="Times New Roman" w:hAnsi="Times New Roman" w:cs="Times New Roman"/>
                <w:i/>
              </w:rPr>
              <w:t>Quiz</w:t>
            </w:r>
            <w:r>
              <w:rPr>
                <w:rFonts w:ascii="Times New Roman" w:hAnsi="Times New Roman" w:cs="Times New Roman"/>
              </w:rPr>
              <w:t xml:space="preserve"> page the selected button shall change colour from yellow to red. Selecting a different answer shall change the colour of that button to red and revert the colour of the previously selected button to yellow.</w:t>
            </w:r>
          </w:p>
        </w:tc>
        <w:tc>
          <w:tcPr>
            <w:tcW w:w="1813" w:type="dxa"/>
            <w:tcBorders>
              <w:top w:val="single" w:sz="4" w:space="0" w:color="auto"/>
              <w:left w:val="single" w:sz="4" w:space="0" w:color="auto"/>
              <w:bottom w:val="single" w:sz="4" w:space="0" w:color="auto"/>
              <w:right w:val="single" w:sz="4" w:space="0" w:color="auto"/>
            </w:tcBorders>
            <w:vAlign w:val="center"/>
          </w:tcPr>
          <w:p w:rsidR="001F1A6B"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6C223A"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tcPr>
          <w:p w:rsidR="006C223A" w:rsidRPr="006C223A" w:rsidRDefault="006C223A" w:rsidP="0038490D">
            <w:pPr>
              <w:rPr>
                <w:rFonts w:ascii="Times New Roman" w:hAnsi="Times New Roman" w:cs="Times New Roman"/>
              </w:rPr>
            </w:pPr>
            <w:r>
              <w:rPr>
                <w:rFonts w:ascii="Times New Roman" w:hAnsi="Times New Roman" w:cs="Times New Roman"/>
              </w:rPr>
              <w:t xml:space="preserve">The first time the user selects an answer on the </w:t>
            </w:r>
            <w:r>
              <w:rPr>
                <w:rFonts w:ascii="Times New Roman" w:hAnsi="Times New Roman" w:cs="Times New Roman"/>
                <w:i/>
              </w:rPr>
              <w:t>Quiz</w:t>
            </w:r>
            <w:r>
              <w:rPr>
                <w:rFonts w:ascii="Times New Roman" w:hAnsi="Times New Roman" w:cs="Times New Roman"/>
              </w:rPr>
              <w:t xml:space="preserve"> page, a red arrow pointing to the right shall appear in the bottom right corner. Selecting this arrow shall confirm the user’s selection of answer and shall direct the user to the next question.</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EB751D"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6C223A" w:rsidP="0038490D">
            <w:pPr>
              <w:rPr>
                <w:rFonts w:ascii="Times New Roman" w:hAnsi="Times New Roman" w:cs="Times New Roman"/>
              </w:rPr>
            </w:pPr>
            <w:r>
              <w:rPr>
                <w:rFonts w:ascii="Times New Roman" w:hAnsi="Times New Roman" w:cs="Times New Roman"/>
              </w:rPr>
              <w:t xml:space="preserve">Upon selecting the red arrow on the </w:t>
            </w:r>
            <w:r>
              <w:rPr>
                <w:rFonts w:ascii="Times New Roman" w:hAnsi="Times New Roman" w:cs="Times New Roman"/>
                <w:i/>
              </w:rPr>
              <w:t xml:space="preserve">Quiz </w:t>
            </w:r>
            <w:r>
              <w:rPr>
                <w:rFonts w:ascii="Times New Roman" w:hAnsi="Times New Roman" w:cs="Times New Roman"/>
              </w:rPr>
              <w:t>page for the final question</w:t>
            </w:r>
            <w:r w:rsidR="00EB751D">
              <w:rPr>
                <w:rFonts w:ascii="Times New Roman" w:hAnsi="Times New Roman" w:cs="Times New Roman"/>
              </w:rPr>
              <w:t xml:space="preserve"> the user shall be directed to the </w:t>
            </w:r>
            <w:r w:rsidR="00EB751D">
              <w:rPr>
                <w:rFonts w:ascii="Times New Roman" w:hAnsi="Times New Roman" w:cs="Times New Roman"/>
                <w:i/>
              </w:rPr>
              <w:t>Results</w:t>
            </w:r>
            <w:r w:rsidR="00EB751D">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8</w:t>
            </w:r>
          </w:p>
        </w:tc>
        <w:tc>
          <w:tcPr>
            <w:tcW w:w="5754"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t>9</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‘ON’ button on the </w:t>
            </w:r>
            <w:r>
              <w:rPr>
                <w:rFonts w:ascii="Times New Roman" w:hAnsi="Times New Roman" w:cs="Times New Roman"/>
                <w:i/>
              </w:rPr>
              <w:t>Home</w:t>
            </w:r>
            <w:r>
              <w:rPr>
                <w:rFonts w:ascii="Times New Roman" w:hAnsi="Times New Roman" w:cs="Times New Roman"/>
              </w:rPr>
              <w:t xml:space="preserve"> page, the music shall turn on and the ‘OFF’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10</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EB751D" w:rsidP="00EB751D">
            <w:pPr>
              <w:rPr>
                <w:rFonts w:ascii="Times New Roman" w:hAnsi="Times New Roman" w:cs="Times New Roman"/>
              </w:rPr>
            </w:pPr>
            <w:r>
              <w:rPr>
                <w:rFonts w:ascii="Times New Roman" w:hAnsi="Times New Roman" w:cs="Times New Roman"/>
              </w:rPr>
              <w:t xml:space="preserve">Upon selecting the ‘OFF’ button on the </w:t>
            </w:r>
            <w:r>
              <w:rPr>
                <w:rFonts w:ascii="Times New Roman" w:hAnsi="Times New Roman" w:cs="Times New Roman"/>
                <w:i/>
              </w:rPr>
              <w:t>Home</w:t>
            </w:r>
            <w:r>
              <w:rPr>
                <w:rFonts w:ascii="Times New Roman" w:hAnsi="Times New Roman" w:cs="Times New Roman"/>
              </w:rPr>
              <w:t xml:space="preserve"> page, the music shall turn off and ‘ON’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lastRenderedPageBreak/>
              <w:t>11</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bl>
    <w:p w:rsidR="00B74BFD" w:rsidRPr="00BF6806" w:rsidRDefault="00B74BFD" w:rsidP="00BF6806">
      <w:pPr>
        <w:jc w:val="both"/>
        <w:rPr>
          <w:b/>
        </w:rPr>
      </w:pPr>
    </w:p>
    <w:p w:rsidR="002D0E88" w:rsidRPr="001F1A6B" w:rsidRDefault="002D0E88" w:rsidP="002D0E88">
      <w:pPr>
        <w:pStyle w:val="ListParagraph"/>
        <w:ind w:left="360" w:firstLine="360"/>
        <w:jc w:val="both"/>
        <w:rPr>
          <w:rFonts w:ascii="Times New Roman" w:hAnsi="Times New Roman" w:cs="Times New Roman"/>
        </w:rPr>
      </w:pPr>
      <w:r w:rsidRPr="001F1A6B">
        <w:rPr>
          <w:rFonts w:ascii="Times New Roman" w:hAnsi="Times New Roman" w:cs="Times New Roman"/>
          <w:b/>
        </w:rPr>
        <w:t>3.2 Non-Functional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E52F90">
        <w:trPr>
          <w:trHeight w:val="557"/>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The application sh</w:t>
            </w:r>
            <w:r w:rsidR="00E52F90">
              <w:rPr>
                <w:rFonts w:ascii="Times New Roman" w:hAnsi="Times New Roman" w:cs="Times New Roman"/>
              </w:rPr>
              <w:t>all consist of the following</w:t>
            </w:r>
            <w:r>
              <w:rPr>
                <w:rFonts w:ascii="Times New Roman" w:hAnsi="Times New Roman" w:cs="Times New Roman"/>
              </w:rPr>
              <w:t xml:space="preserve">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78"/>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9A2F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 xml:space="preserve">page shall consist of the application logo </w:t>
            </w:r>
            <w:r w:rsidR="00852731">
              <w:rPr>
                <w:rFonts w:ascii="Times New Roman" w:hAnsi="Times New Roman" w:cs="Times New Roman"/>
              </w:rPr>
              <w:t>at the top of the page with a button</w:t>
            </w:r>
            <w:r>
              <w:rPr>
                <w:rFonts w:ascii="Times New Roman" w:hAnsi="Times New Roman" w:cs="Times New Roman"/>
              </w:rPr>
              <w:t xml:space="preserve"> </w:t>
            </w:r>
            <w:r w:rsidR="00852731">
              <w:rPr>
                <w:rFonts w:ascii="Times New Roman" w:hAnsi="Times New Roman" w:cs="Times New Roman"/>
              </w:rPr>
              <w:t xml:space="preserve">below it </w:t>
            </w:r>
            <w:r>
              <w:rPr>
                <w:rFonts w:ascii="Times New Roman" w:hAnsi="Times New Roman" w:cs="Times New Roman"/>
              </w:rPr>
              <w:t>l</w:t>
            </w:r>
            <w:r w:rsidR="00852731">
              <w:rPr>
                <w:rFonts w:ascii="Times New Roman" w:hAnsi="Times New Roman" w:cs="Times New Roman"/>
              </w:rPr>
              <w:t xml:space="preserve">abelled as ‘PLAY’ followed by another labelled </w:t>
            </w:r>
            <w:r>
              <w:rPr>
                <w:rFonts w:ascii="Times New Roman" w:hAnsi="Times New Roman" w:cs="Times New Roman"/>
              </w:rPr>
              <w:t>‘</w:t>
            </w:r>
            <w:r w:rsidR="00852731">
              <w:rPr>
                <w:rFonts w:ascii="Times New Roman" w:hAnsi="Times New Roman" w:cs="Times New Roman"/>
              </w:rPr>
              <w:t>HIGHSCORES’</w:t>
            </w:r>
            <w:r>
              <w:rPr>
                <w:rFonts w:ascii="Times New Roman" w:hAnsi="Times New Roman" w:cs="Times New Roman"/>
              </w:rPr>
              <w:t xml:space="preserve">. </w:t>
            </w:r>
            <w:r w:rsidR="001F1A6B">
              <w:rPr>
                <w:rFonts w:ascii="Times New Roman" w:hAnsi="Times New Roman" w:cs="Times New Roman"/>
              </w:rPr>
              <w:t xml:space="preserve">Below this shall be a text view reading ‘MUSIC:’ adjacent to two buttons labelled ‘ON’ and ‘OFF’. </w:t>
            </w:r>
            <w:r w:rsidR="009A2F63">
              <w:rPr>
                <w:rFonts w:ascii="Times New Roman" w:hAnsi="Times New Roman" w:cs="Times New Roman"/>
              </w:rPr>
              <w:t>There shall be another</w:t>
            </w:r>
            <w:r w:rsidR="001F1A6B">
              <w:rPr>
                <w:rFonts w:ascii="Times New Roman" w:hAnsi="Times New Roman" w:cs="Times New Roman"/>
              </w:rPr>
              <w:t xml:space="preserve"> button below this labelled ‘EXIT’. </w:t>
            </w:r>
            <w:r>
              <w:rPr>
                <w:rFonts w:ascii="Times New Roman" w:hAnsi="Times New Roman" w:cs="Times New Roman"/>
              </w:rPr>
              <w:t>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52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w:t>
            </w:r>
            <w:r w:rsidR="001F1A6B">
              <w:rPr>
                <w:rFonts w:ascii="Times New Roman" w:hAnsi="Times New Roman" w:cs="Times New Roman"/>
              </w:rPr>
              <w:t>e application while the ‘</w:t>
            </w:r>
            <w:r>
              <w:rPr>
                <w:rFonts w:ascii="Times New Roman" w:hAnsi="Times New Roman" w:cs="Times New Roman"/>
              </w:rPr>
              <w:t>ON’ button is toggled 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Medium</w:t>
            </w:r>
          </w:p>
        </w:tc>
      </w:tr>
      <w:tr w:rsidR="002D0E88" w:rsidTr="00E52F90">
        <w:trPr>
          <w:trHeight w:val="1555"/>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80"/>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5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17</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E52F90" w:rsidTr="00BC2BC8">
        <w:trPr>
          <w:trHeight w:val="454"/>
        </w:trPr>
        <w:tc>
          <w:tcPr>
            <w:tcW w:w="550" w:type="dxa"/>
            <w:tcBorders>
              <w:top w:val="single" w:sz="4" w:space="0" w:color="auto"/>
              <w:left w:val="single" w:sz="4" w:space="0" w:color="auto"/>
              <w:bottom w:val="single" w:sz="4" w:space="0" w:color="auto"/>
              <w:right w:val="single" w:sz="4" w:space="0" w:color="auto"/>
            </w:tcBorders>
            <w:vAlign w:val="center"/>
          </w:tcPr>
          <w:p w:rsidR="00E52F90" w:rsidRDefault="006E5936" w:rsidP="002D0E88">
            <w:pPr>
              <w:jc w:val="center"/>
              <w:rPr>
                <w:rFonts w:ascii="Times New Roman" w:hAnsi="Times New Roman" w:cs="Times New Roman"/>
              </w:rPr>
            </w:pPr>
            <w:r>
              <w:rPr>
                <w:rFonts w:ascii="Times New Roman" w:hAnsi="Times New Roman" w:cs="Times New Roman"/>
              </w:rPr>
              <w:t>18</w:t>
            </w:r>
          </w:p>
        </w:tc>
        <w:tc>
          <w:tcPr>
            <w:tcW w:w="5744" w:type="dxa"/>
            <w:tcBorders>
              <w:top w:val="single" w:sz="4" w:space="0" w:color="auto"/>
              <w:left w:val="single" w:sz="4" w:space="0" w:color="auto"/>
              <w:bottom w:val="single" w:sz="4" w:space="0" w:color="auto"/>
              <w:right w:val="single" w:sz="4" w:space="0" w:color="auto"/>
            </w:tcBorders>
          </w:tcPr>
          <w:p w:rsidR="00E52F90" w:rsidRPr="006E5936" w:rsidRDefault="006E5936"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Quiz</w:t>
            </w:r>
            <w:r>
              <w:rPr>
                <w:rFonts w:ascii="Times New Roman" w:hAnsi="Times New Roman" w:cs="Times New Roman"/>
              </w:rPr>
              <w:t xml:space="preserve"> page</w:t>
            </w:r>
          </w:p>
        </w:tc>
        <w:tc>
          <w:tcPr>
            <w:tcW w:w="1740" w:type="dxa"/>
            <w:tcBorders>
              <w:top w:val="single" w:sz="4" w:space="0" w:color="auto"/>
              <w:left w:val="single" w:sz="4" w:space="0" w:color="auto"/>
              <w:bottom w:val="single" w:sz="4" w:space="0" w:color="auto"/>
              <w:right w:val="single" w:sz="4" w:space="0" w:color="auto"/>
            </w:tcBorders>
            <w:vAlign w:val="center"/>
          </w:tcPr>
          <w:p w:rsidR="00E52F90" w:rsidRDefault="00E52F90" w:rsidP="00E52F90">
            <w:pPr>
              <w:jc w:val="center"/>
              <w:rPr>
                <w:rFonts w:ascii="Times New Roman" w:hAnsi="Times New Roman" w:cs="Times New Roman"/>
              </w:rPr>
            </w:pPr>
          </w:p>
        </w:tc>
      </w:tr>
    </w:tbl>
    <w:p w:rsidR="00AF0EB5" w:rsidRDefault="00AF0EB5" w:rsidP="00ED56C4">
      <w:pPr>
        <w:jc w:val="both"/>
        <w:rPr>
          <w:rFonts w:ascii="Times New Roman" w:hAnsi="Times New Roman" w:cs="Times New Roman"/>
          <w:i/>
        </w:rPr>
      </w:pPr>
    </w:p>
    <w:p w:rsidR="00B74BFD" w:rsidRPr="00ED56C4" w:rsidRDefault="00B74BFD" w:rsidP="00ED56C4">
      <w:pPr>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2130B6" w:rsidRDefault="002130B6" w:rsidP="002130B6">
      <w:pPr>
        <w:ind w:left="1080"/>
        <w:jc w:val="both"/>
        <w:rPr>
          <w:rFonts w:ascii="Times New Roman" w:hAnsi="Times New Roman" w:cs="Times New Roman"/>
        </w:rPr>
      </w:pPr>
      <w:r>
        <w:rPr>
          <w:rFonts w:ascii="Times New Roman" w:hAnsi="Times New Roman" w:cs="Times New Roman"/>
        </w:rPr>
        <w:t>Potential stakeholders that may express an interest in our application could include, but are not limited to:</w:t>
      </w:r>
    </w:p>
    <w:tbl>
      <w:tblPr>
        <w:tblStyle w:val="TableGrid"/>
        <w:tblW w:w="0" w:type="auto"/>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4580"/>
      </w:tblGrid>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Product owners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Testers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Developers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Young children</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Parents of young children</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Local primary schools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Primary school teachers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Northern Ireland Education and Library Board</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After school clubs</w:t>
            </w:r>
          </w:p>
        </w:tc>
        <w:tc>
          <w:tcPr>
            <w:tcW w:w="4580" w:type="dxa"/>
          </w:tcPr>
          <w:p w:rsidR="002130B6" w:rsidRDefault="002130B6">
            <w:pPr>
              <w:pStyle w:val="ListParagraph"/>
              <w:spacing w:line="254" w:lineRule="auto"/>
              <w:ind w:left="360"/>
              <w:jc w:val="both"/>
              <w:rPr>
                <w:rFonts w:ascii="Times New Roman" w:hAnsi="Times New Roman" w:cs="Times New Roman"/>
              </w:rPr>
            </w:pPr>
          </w:p>
        </w:tc>
      </w:tr>
    </w:tbl>
    <w:p w:rsidR="002130B6" w:rsidRPr="00B74BFD" w:rsidRDefault="002130B6" w:rsidP="00B74BFD">
      <w:pPr>
        <w:spacing w:line="256" w:lineRule="auto"/>
        <w:ind w:left="1080"/>
        <w:rPr>
          <w:rFonts w:ascii="Times New Roman" w:hAnsi="Times New Roman" w:cs="Times New Roman"/>
        </w:rPr>
      </w:pPr>
    </w:p>
    <w:p w:rsidR="005E5F10" w:rsidRDefault="005E5F10"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Pr="00AF0EB5" w:rsidRDefault="00193D45"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t>Actors and Goals</w:t>
      </w:r>
    </w:p>
    <w:p w:rsidR="002130B6" w:rsidRPr="002130B6" w:rsidRDefault="00AF0EB5" w:rsidP="002130B6">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Pr="00ED56C4" w:rsidRDefault="006148CB" w:rsidP="00ED56C4">
      <w:pPr>
        <w:ind w:left="1080"/>
        <w:jc w:val="both"/>
        <w:rPr>
          <w:rFonts w:ascii="Times New Roman" w:hAnsi="Times New Roman" w:cs="Times New Roman"/>
        </w:rPr>
      </w:pPr>
      <w:r w:rsidRPr="00ED56C4">
        <w:rPr>
          <w:rFonts w:ascii="Times New Roman" w:hAnsi="Times New Roman" w:cs="Times New Roman"/>
        </w:rPr>
        <w:t>Our application will be made openly available for download to the general public. There are a number of different actors expected to interact with our application</w:t>
      </w:r>
      <w:r w:rsidR="001F6EDD" w:rsidRPr="00ED56C4">
        <w:rPr>
          <w:rFonts w:ascii="Times New Roman" w:hAnsi="Times New Roman" w:cs="Times New Roman"/>
        </w:rPr>
        <w:t>, each with different motivations</w:t>
      </w:r>
      <w:r w:rsidRPr="00ED56C4">
        <w:rPr>
          <w:rFonts w:ascii="Times New Roman" w:hAnsi="Times New Roman" w:cs="Times New Roman"/>
        </w:rPr>
        <w:t xml:space="preserve">. The users </w:t>
      </w:r>
      <w:r w:rsidR="00AF0EB5" w:rsidRPr="00ED56C4">
        <w:rPr>
          <w:rFonts w:ascii="Times New Roman" w:hAnsi="Times New Roman" w:cs="Times New Roman"/>
        </w:rPr>
        <w:t xml:space="preserve">who </w:t>
      </w:r>
      <w:r w:rsidRPr="00ED56C4">
        <w:rPr>
          <w:rFonts w:ascii="Times New Roman" w:hAnsi="Times New Roman" w:cs="Times New Roman"/>
        </w:rPr>
        <w:t xml:space="preserve">we expect </w:t>
      </w:r>
      <w:r w:rsidR="00AF0EB5" w:rsidRPr="00ED56C4">
        <w:rPr>
          <w:rFonts w:ascii="Times New Roman" w:hAnsi="Times New Roman" w:cs="Times New Roman"/>
        </w:rPr>
        <w:t>will directly interact with the system</w:t>
      </w:r>
      <w:r w:rsidRPr="00ED56C4">
        <w:rPr>
          <w:rFonts w:ascii="Times New Roman" w:hAnsi="Times New Roman" w:cs="Times New Roman"/>
        </w:rPr>
        <w:t xml:space="preserve"> the most,</w:t>
      </w:r>
      <w:r w:rsidR="00AF0EB5" w:rsidRPr="00ED56C4">
        <w:rPr>
          <w:rFonts w:ascii="Times New Roman" w:hAnsi="Times New Roman" w:cs="Times New Roman"/>
        </w:rPr>
        <w:t xml:space="preserve"> are children aged three to seven.</w:t>
      </w:r>
      <w:r w:rsidR="00711512" w:rsidRPr="00ED56C4">
        <w:rPr>
          <w:rFonts w:ascii="Times New Roman" w:hAnsi="Times New Roman" w:cs="Times New Roman"/>
        </w:rPr>
        <w:t xml:space="preserve"> We are aware, however, </w:t>
      </w:r>
      <w:r w:rsidR="0038490D" w:rsidRPr="00ED56C4">
        <w:rPr>
          <w:rFonts w:ascii="Times New Roman" w:hAnsi="Times New Roman" w:cs="Times New Roman"/>
        </w:rPr>
        <w:t xml:space="preserve">that </w:t>
      </w:r>
      <w:r w:rsidR="006E5936">
        <w:rPr>
          <w:rFonts w:ascii="Times New Roman" w:hAnsi="Times New Roman" w:cs="Times New Roman"/>
        </w:rPr>
        <w:t>our</w:t>
      </w:r>
      <w:r w:rsidR="001F6EDD" w:rsidRPr="00ED56C4">
        <w:rPr>
          <w:rFonts w:ascii="Times New Roman" w:hAnsi="Times New Roman" w:cs="Times New Roman"/>
        </w:rPr>
        <w:t xml:space="preserve"> app will be</w:t>
      </w:r>
      <w:r w:rsidR="006E5936">
        <w:rPr>
          <w:rFonts w:ascii="Times New Roman" w:hAnsi="Times New Roman" w:cs="Times New Roman"/>
        </w:rPr>
        <w:t xml:space="preserve"> used by</w:t>
      </w:r>
      <w:r w:rsidR="001F6EDD" w:rsidRPr="00ED56C4">
        <w:rPr>
          <w:rFonts w:ascii="Times New Roman" w:hAnsi="Times New Roman" w:cs="Times New Roman"/>
        </w:rPr>
        <w:t xml:space="preserve"> individuals who will use this system for educational purposes</w:t>
      </w:r>
      <w:r w:rsidR="006E5936">
        <w:rPr>
          <w:rFonts w:ascii="Times New Roman" w:hAnsi="Times New Roman" w:cs="Times New Roman"/>
        </w:rPr>
        <w:t>.</w:t>
      </w:r>
      <w:r w:rsidR="001F6EDD" w:rsidRPr="00ED56C4">
        <w:rPr>
          <w:rFonts w:ascii="Times New Roman" w:hAnsi="Times New Roman" w:cs="Times New Roman"/>
        </w:rPr>
        <w:t xml:space="preserve"> </w:t>
      </w:r>
    </w:p>
    <w:p w:rsidR="006148CB" w:rsidRPr="00ED56C4" w:rsidRDefault="00711512" w:rsidP="00ED56C4">
      <w:pPr>
        <w:ind w:left="1080"/>
        <w:jc w:val="both"/>
        <w:rPr>
          <w:rFonts w:ascii="Times New Roman" w:hAnsi="Times New Roman" w:cs="Times New Roman"/>
        </w:rPr>
      </w:pPr>
      <w:r w:rsidRPr="00ED56C4">
        <w:rPr>
          <w:rFonts w:ascii="Times New Roman" w:hAnsi="Times New Roman" w:cs="Times New Roman"/>
        </w:rPr>
        <w:t xml:space="preserve">However, we are aware that varying degrees exist regardless of age. </w:t>
      </w:r>
    </w:p>
    <w:p w:rsidR="009A2F63" w:rsidRDefault="00AF0EB5" w:rsidP="00193D45">
      <w:pPr>
        <w:ind w:left="1080"/>
        <w:jc w:val="both"/>
        <w:rPr>
          <w:rFonts w:ascii="Times New Roman" w:hAnsi="Times New Roman" w:cs="Times New Roman"/>
        </w:rPr>
      </w:pPr>
      <w:r w:rsidRPr="00ED56C4">
        <w:rPr>
          <w:rFonts w:ascii="Times New Roman" w:hAnsi="Times New Roman" w:cs="Times New Roman"/>
        </w:rPr>
        <w:t>Their goal will be to complete all of the levels of their age range with as high a score as possible.</w:t>
      </w:r>
    </w:p>
    <w:p w:rsidR="00B74BFD" w:rsidRDefault="00B74BFD" w:rsidP="00AF0EB5">
      <w:pPr>
        <w:pStyle w:val="NoSpacing"/>
        <w:ind w:left="1080"/>
        <w:jc w:val="both"/>
        <w:rPr>
          <w:rFonts w:ascii="Times New Roman" w:hAnsi="Times New Roman" w:cs="Times New Roman"/>
        </w:rPr>
      </w:pPr>
    </w:p>
    <w:p w:rsidR="009A2F63" w:rsidRDefault="00ED56C4" w:rsidP="00ED56C4">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.3 Use Cases</w:t>
      </w:r>
    </w:p>
    <w:p w:rsidR="009A2F63" w:rsidRPr="00843878" w:rsidRDefault="00ED56C4" w:rsidP="00ED56C4">
      <w:pPr>
        <w:ind w:left="1440"/>
        <w:rPr>
          <w:rFonts w:ascii="Times New Roman" w:hAnsi="Times New Roman" w:cs="Times New Roman"/>
        </w:rPr>
      </w:pPr>
      <w:r>
        <w:rPr>
          <w:rFonts w:ascii="Times New Roman" w:hAnsi="Times New Roman" w:cs="Times New Roman"/>
          <w:b/>
        </w:rPr>
        <w:t>4</w:t>
      </w:r>
      <w:r w:rsidR="00843878">
        <w:rPr>
          <w:rFonts w:ascii="Times New Roman" w:hAnsi="Times New Roman" w:cs="Times New Roman"/>
          <w:b/>
        </w:rPr>
        <w:t xml:space="preserve">.3.1 </w:t>
      </w:r>
      <w:r w:rsidR="009A2F63" w:rsidRPr="00843878">
        <w:rPr>
          <w:rFonts w:ascii="Times New Roman" w:hAnsi="Times New Roman" w:cs="Times New Roman"/>
          <w:b/>
        </w:rPr>
        <w:t>Casual Description</w:t>
      </w:r>
    </w:p>
    <w:tbl>
      <w:tblPr>
        <w:tblStyle w:val="TableGrid"/>
        <w:tblW w:w="0" w:type="auto"/>
        <w:tblInd w:w="1980" w:type="dxa"/>
        <w:tblLook w:val="04A0" w:firstRow="1" w:lastRow="0" w:firstColumn="1" w:lastColumn="0" w:noHBand="0" w:noVBand="1"/>
      </w:tblPr>
      <w:tblGrid>
        <w:gridCol w:w="540"/>
        <w:gridCol w:w="4813"/>
        <w:gridCol w:w="1683"/>
      </w:tblGrid>
      <w:tr w:rsidR="009A2F63" w:rsidTr="00ED56C4">
        <w:tc>
          <w:tcPr>
            <w:tcW w:w="425" w:type="dxa"/>
          </w:tcPr>
          <w:p w:rsidR="009A2F63" w:rsidRPr="00EB7EE7" w:rsidRDefault="009A2F63" w:rsidP="001D3EAD">
            <w:pPr>
              <w:rPr>
                <w:rFonts w:ascii="Times New Roman" w:hAnsi="Times New Roman" w:cs="Times New Roman"/>
                <w:b/>
              </w:rPr>
            </w:pPr>
            <w:r>
              <w:rPr>
                <w:rFonts w:ascii="Times New Roman" w:hAnsi="Times New Roman" w:cs="Times New Roman"/>
                <w:b/>
              </w:rPr>
              <w:t>No.</w:t>
            </w:r>
          </w:p>
        </w:tc>
        <w:tc>
          <w:tcPr>
            <w:tcW w:w="4928" w:type="dxa"/>
          </w:tcPr>
          <w:p w:rsidR="009A2F63" w:rsidRPr="00EB7EE7" w:rsidRDefault="009A2F63" w:rsidP="001D3EAD">
            <w:pPr>
              <w:rPr>
                <w:rFonts w:ascii="Times New Roman" w:hAnsi="Times New Roman" w:cs="Times New Roman"/>
                <w:b/>
              </w:rPr>
            </w:pPr>
            <w:r>
              <w:rPr>
                <w:rFonts w:ascii="Times New Roman" w:hAnsi="Times New Roman" w:cs="Times New Roman"/>
                <w:b/>
              </w:rPr>
              <w:t>Description</w:t>
            </w:r>
          </w:p>
        </w:tc>
        <w:tc>
          <w:tcPr>
            <w:tcW w:w="1683" w:type="dxa"/>
          </w:tcPr>
          <w:p w:rsidR="009A2F63" w:rsidRPr="00EB7EE7" w:rsidRDefault="009A2F63" w:rsidP="001D3EAD">
            <w:pPr>
              <w:rPr>
                <w:rFonts w:ascii="Times New Roman" w:hAnsi="Times New Roman" w:cs="Times New Roman"/>
                <w:b/>
              </w:rPr>
            </w:pPr>
            <w:r>
              <w:rPr>
                <w:rFonts w:ascii="Times New Roman" w:hAnsi="Times New Roman" w:cs="Times New Roman"/>
                <w:b/>
              </w:rPr>
              <w:t>Related Requirement(s)</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1</w:t>
            </w:r>
          </w:p>
        </w:tc>
        <w:tc>
          <w:tcPr>
            <w:tcW w:w="4928" w:type="dxa"/>
          </w:tcPr>
          <w:p w:rsidR="009A2F63" w:rsidRDefault="009A2F63" w:rsidP="001D3EAD">
            <w:pPr>
              <w:rPr>
                <w:rFonts w:ascii="Times New Roman" w:hAnsi="Times New Roman" w:cs="Times New Roman"/>
              </w:rPr>
            </w:pPr>
            <w:r>
              <w:rPr>
                <w:rFonts w:ascii="Times New Roman" w:hAnsi="Times New Roman" w:cs="Times New Roman"/>
              </w:rPr>
              <w:t>User wants to select a quiz to do based on their age and level.</w:t>
            </w:r>
          </w:p>
        </w:tc>
        <w:tc>
          <w:tcPr>
            <w:tcW w:w="1683" w:type="dxa"/>
          </w:tcPr>
          <w:p w:rsidR="009A2F63" w:rsidRDefault="009A2F63" w:rsidP="001D3EAD">
            <w:pPr>
              <w:rPr>
                <w:rFonts w:ascii="Times New Roman" w:hAnsi="Times New Roman" w:cs="Times New Roman"/>
              </w:rPr>
            </w:pPr>
            <w:r>
              <w:rPr>
                <w:rFonts w:ascii="Times New Roman" w:hAnsi="Times New Roman" w:cs="Times New Roman"/>
              </w:rPr>
              <w:t xml:space="preserve">1, </w:t>
            </w:r>
            <w:r w:rsidR="00843878">
              <w:rPr>
                <w:rFonts w:ascii="Times New Roman" w:hAnsi="Times New Roman" w:cs="Times New Roman"/>
              </w:rPr>
              <w:t>2, 3, 4, 12, 13, 15, 16, 17.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2</w:t>
            </w:r>
          </w:p>
        </w:tc>
        <w:tc>
          <w:tcPr>
            <w:tcW w:w="4928" w:type="dxa"/>
          </w:tcPr>
          <w:p w:rsidR="009A2F63" w:rsidRDefault="00843878" w:rsidP="001D3EAD">
            <w:pPr>
              <w:rPr>
                <w:rFonts w:ascii="Times New Roman" w:hAnsi="Times New Roman" w:cs="Times New Roman"/>
              </w:rPr>
            </w:pPr>
            <w:r>
              <w:rPr>
                <w:rFonts w:ascii="Times New Roman" w:hAnsi="Times New Roman" w:cs="Times New Roman"/>
              </w:rPr>
              <w:t>User wants to att</w:t>
            </w:r>
            <w:r w:rsidR="006E5936">
              <w:rPr>
                <w:rFonts w:ascii="Times New Roman" w:hAnsi="Times New Roman" w:cs="Times New Roman"/>
              </w:rPr>
              <w:t>empt to complete a level and</w:t>
            </w:r>
            <w:r>
              <w:rPr>
                <w:rFonts w:ascii="Times New Roman" w:hAnsi="Times New Roman" w:cs="Times New Roman"/>
              </w:rPr>
              <w:t xml:space="preserve"> find out their results</w:t>
            </w:r>
            <w:r w:rsidR="006E5936">
              <w:rPr>
                <w:rFonts w:ascii="Times New Roman" w:hAnsi="Times New Roman" w:cs="Times New Roman"/>
              </w:rPr>
              <w:t xml:space="preserve"> of that level</w:t>
            </w:r>
            <w:r>
              <w:rPr>
                <w:rFonts w:ascii="Times New Roman" w:hAnsi="Times New Roman" w:cs="Times New Roman"/>
              </w:rPr>
              <w:t>.</w:t>
            </w:r>
          </w:p>
        </w:tc>
        <w:tc>
          <w:tcPr>
            <w:tcW w:w="1683" w:type="dxa"/>
          </w:tcPr>
          <w:p w:rsidR="009A2F63" w:rsidRDefault="00843878" w:rsidP="001D3EAD">
            <w:pPr>
              <w:rPr>
                <w:rFonts w:ascii="Times New Roman" w:hAnsi="Times New Roman" w:cs="Times New Roman"/>
              </w:rPr>
            </w:pPr>
            <w:r>
              <w:rPr>
                <w:rFonts w:ascii="Times New Roman" w:hAnsi="Times New Roman" w:cs="Times New Roman"/>
              </w:rPr>
              <w:t>5, 6, 7,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3</w:t>
            </w:r>
          </w:p>
        </w:tc>
        <w:tc>
          <w:tcPr>
            <w:tcW w:w="4928" w:type="dxa"/>
          </w:tcPr>
          <w:p w:rsidR="009A2F63" w:rsidRDefault="009A2F63" w:rsidP="001D3EAD">
            <w:pPr>
              <w:rPr>
                <w:rFonts w:ascii="Times New Roman" w:hAnsi="Times New Roman" w:cs="Times New Roman"/>
              </w:rPr>
            </w:pPr>
            <w:r>
              <w:rPr>
                <w:rFonts w:ascii="Times New Roman" w:hAnsi="Times New Roman" w:cs="Times New Roman"/>
              </w:rPr>
              <w:t>User wants to view their high scores.</w:t>
            </w:r>
          </w:p>
        </w:tc>
        <w:tc>
          <w:tcPr>
            <w:tcW w:w="1683" w:type="dxa"/>
          </w:tcPr>
          <w:p w:rsidR="009A2F63" w:rsidRDefault="00843878" w:rsidP="001D3EAD">
            <w:pPr>
              <w:rPr>
                <w:rFonts w:ascii="Times New Roman" w:hAnsi="Times New Roman" w:cs="Times New Roman"/>
              </w:rPr>
            </w:pPr>
            <w:r>
              <w:rPr>
                <w:rFonts w:ascii="Times New Roman" w:hAnsi="Times New Roman" w:cs="Times New Roman"/>
              </w:rPr>
              <w:t>1, 8,</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4</w:t>
            </w:r>
          </w:p>
        </w:tc>
        <w:tc>
          <w:tcPr>
            <w:tcW w:w="4928" w:type="dxa"/>
          </w:tcPr>
          <w:p w:rsidR="009A2F63" w:rsidRDefault="00843878" w:rsidP="001D3EAD">
            <w:pPr>
              <w:rPr>
                <w:rFonts w:ascii="Times New Roman" w:hAnsi="Times New Roman" w:cs="Times New Roman"/>
              </w:rPr>
            </w:pPr>
            <w:r>
              <w:rPr>
                <w:rFonts w:ascii="Times New Roman" w:hAnsi="Times New Roman" w:cs="Times New Roman"/>
              </w:rPr>
              <w:t>User wants to toggle the music on or off.</w:t>
            </w:r>
          </w:p>
        </w:tc>
        <w:tc>
          <w:tcPr>
            <w:tcW w:w="1683" w:type="dxa"/>
          </w:tcPr>
          <w:p w:rsidR="009A2F63" w:rsidRDefault="00843878" w:rsidP="001D3EAD">
            <w:pPr>
              <w:rPr>
                <w:rFonts w:ascii="Times New Roman" w:hAnsi="Times New Roman" w:cs="Times New Roman"/>
              </w:rPr>
            </w:pPr>
            <w:r>
              <w:rPr>
                <w:rFonts w:ascii="Times New Roman" w:hAnsi="Times New Roman" w:cs="Times New Roman"/>
              </w:rPr>
              <w:t>1, 9, 10, 12, 14.</w:t>
            </w:r>
          </w:p>
        </w:tc>
      </w:tr>
      <w:tr w:rsidR="00843878" w:rsidTr="00312237">
        <w:tc>
          <w:tcPr>
            <w:tcW w:w="425" w:type="dxa"/>
            <w:vAlign w:val="center"/>
          </w:tcPr>
          <w:p w:rsidR="00843878" w:rsidRDefault="00843878" w:rsidP="00843878">
            <w:pPr>
              <w:jc w:val="center"/>
              <w:rPr>
                <w:rFonts w:ascii="Times New Roman" w:hAnsi="Times New Roman" w:cs="Times New Roman"/>
              </w:rPr>
            </w:pPr>
            <w:r>
              <w:rPr>
                <w:rFonts w:ascii="Times New Roman" w:hAnsi="Times New Roman" w:cs="Times New Roman"/>
              </w:rPr>
              <w:t>5</w:t>
            </w:r>
          </w:p>
        </w:tc>
        <w:tc>
          <w:tcPr>
            <w:tcW w:w="4928" w:type="dxa"/>
          </w:tcPr>
          <w:p w:rsidR="00843878" w:rsidRDefault="00843878" w:rsidP="001D3EAD">
            <w:pPr>
              <w:rPr>
                <w:rFonts w:ascii="Times New Roman" w:hAnsi="Times New Roman" w:cs="Times New Roman"/>
              </w:rPr>
            </w:pPr>
            <w:r>
              <w:rPr>
                <w:rFonts w:ascii="Times New Roman" w:hAnsi="Times New Roman" w:cs="Times New Roman"/>
              </w:rPr>
              <w:t>User wants to exit the application.</w:t>
            </w:r>
          </w:p>
        </w:tc>
        <w:tc>
          <w:tcPr>
            <w:tcW w:w="1683" w:type="dxa"/>
          </w:tcPr>
          <w:p w:rsidR="00843878" w:rsidRDefault="00843878" w:rsidP="001D3EAD">
            <w:pPr>
              <w:rPr>
                <w:rFonts w:ascii="Times New Roman" w:hAnsi="Times New Roman" w:cs="Times New Roman"/>
              </w:rPr>
            </w:pPr>
            <w:r>
              <w:rPr>
                <w:rFonts w:ascii="Times New Roman" w:hAnsi="Times New Roman" w:cs="Times New Roman"/>
              </w:rPr>
              <w:t>1, 11.</w:t>
            </w:r>
          </w:p>
        </w:tc>
      </w:tr>
    </w:tbl>
    <w:p w:rsidR="009A2F63" w:rsidRDefault="009A2F63" w:rsidP="009A2F63">
      <w:pPr>
        <w:rPr>
          <w:rFonts w:ascii="Times New Roman" w:hAnsi="Times New Roman" w:cs="Times New Roman"/>
        </w:rPr>
      </w:pPr>
    </w:p>
    <w:p w:rsidR="00B74BFD" w:rsidRPr="00EB7EE7" w:rsidRDefault="00B74BFD" w:rsidP="009A2F63">
      <w:pPr>
        <w:rPr>
          <w:rFonts w:ascii="Times New Roman" w:hAnsi="Times New Roman" w:cs="Times New Roman"/>
        </w:rPr>
      </w:pPr>
    </w:p>
    <w:p w:rsidR="00ED56C4" w:rsidRPr="00B74BFD" w:rsidRDefault="00ED56C4" w:rsidP="00B74BFD">
      <w:pPr>
        <w:tabs>
          <w:tab w:val="left" w:pos="2265"/>
        </w:tabs>
        <w:ind w:left="1440"/>
        <w:rPr>
          <w:rFonts w:ascii="Times New Roman" w:hAnsi="Times New Roman" w:cs="Times New Roman"/>
        </w:rPr>
      </w:pPr>
      <w:r>
        <w:rPr>
          <w:rFonts w:ascii="Times New Roman" w:hAnsi="Times New Roman" w:cs="Times New Roman"/>
          <w:b/>
        </w:rPr>
        <w:t xml:space="preserve">4.3.2 </w:t>
      </w:r>
      <w:r w:rsidR="009A2F63" w:rsidRPr="00ED56C4">
        <w:rPr>
          <w:rFonts w:ascii="Times New Roman" w:hAnsi="Times New Roman" w:cs="Times New Roman"/>
          <w:b/>
        </w:rPr>
        <w:t>Use Case Diagram</w:t>
      </w:r>
    </w:p>
    <w:p w:rsidR="00843878" w:rsidRDefault="00843878" w:rsidP="009A2F63">
      <w:pPr>
        <w:tabs>
          <w:tab w:val="left" w:pos="2265"/>
        </w:tabs>
        <w:rPr>
          <w:rFonts w:ascii="Times New Roman" w:hAnsi="Times New Roman" w:cs="Times New Roman"/>
          <w:i/>
        </w:rPr>
      </w:pPr>
      <w:r>
        <w:rPr>
          <w:rFonts w:ascii="Times New Roman" w:hAnsi="Times New Roman" w:cs="Times New Roman"/>
          <w:i/>
          <w:noProof/>
          <w:lang w:eastAsia="en-GB"/>
        </w:rPr>
        <w:drawing>
          <wp:inline distT="0" distB="0" distL="0" distR="0">
            <wp:extent cx="5798831" cy="2624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rotWithShape="1">
                    <a:blip r:embed="rId11">
                      <a:extLst>
                        <a:ext uri="{28A0092B-C50C-407E-A947-70E740481C1C}">
                          <a14:useLocalDpi xmlns:a14="http://schemas.microsoft.com/office/drawing/2010/main" val="0"/>
                        </a:ext>
                      </a:extLst>
                    </a:blip>
                    <a:srcRect r="11114"/>
                    <a:stretch/>
                  </pic:blipFill>
                  <pic:spPr bwMode="auto">
                    <a:xfrm>
                      <a:off x="0" y="0"/>
                      <a:ext cx="5881934" cy="2662058"/>
                    </a:xfrm>
                    <a:prstGeom prst="rect">
                      <a:avLst/>
                    </a:prstGeom>
                    <a:ln>
                      <a:noFill/>
                    </a:ln>
                    <a:extLst>
                      <a:ext uri="{53640926-AAD7-44D8-BBD7-CCE9431645EC}">
                        <a14:shadowObscured xmlns:a14="http://schemas.microsoft.com/office/drawing/2010/main"/>
                      </a:ext>
                    </a:extLst>
                  </pic:spPr>
                </pic:pic>
              </a:graphicData>
            </a:graphic>
          </wp:inline>
        </w:drawing>
      </w:r>
    </w:p>
    <w:p w:rsidR="00B74BFD" w:rsidRDefault="00B74BFD" w:rsidP="009A2F63">
      <w:pPr>
        <w:tabs>
          <w:tab w:val="left" w:pos="2265"/>
        </w:tabs>
        <w:rPr>
          <w:rFonts w:ascii="Times New Roman" w:hAnsi="Times New Roman" w:cs="Times New Roman"/>
          <w:i/>
        </w:rPr>
      </w:pPr>
    </w:p>
    <w:p w:rsidR="00B74BFD" w:rsidRDefault="00B74BFD" w:rsidP="009A2F63">
      <w:pPr>
        <w:tabs>
          <w:tab w:val="left" w:pos="2265"/>
        </w:tabs>
        <w:rPr>
          <w:rFonts w:ascii="Times New Roman" w:hAnsi="Times New Roman" w:cs="Times New Roman"/>
          <w:i/>
        </w:rPr>
      </w:pPr>
    </w:p>
    <w:p w:rsidR="00193D45" w:rsidRDefault="00193D45" w:rsidP="009A2F63">
      <w:pPr>
        <w:tabs>
          <w:tab w:val="left" w:pos="2265"/>
        </w:tabs>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4.3.3 </w:t>
      </w:r>
      <w:r w:rsidR="009A2F63" w:rsidRPr="00ED56C4">
        <w:rPr>
          <w:rFonts w:ascii="Times New Roman" w:hAnsi="Times New Roman" w:cs="Times New Roman"/>
          <w:b/>
        </w:rPr>
        <w:t>Traceability Matrix</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Show how your system requirements map to</w:t>
      </w:r>
      <w:r>
        <w:rPr>
          <w:rFonts w:ascii="Times New Roman" w:hAnsi="Times New Roman" w:cs="Times New Roman"/>
          <w:i/>
        </w:rPr>
        <w:t xml:space="preserve"> your use cases. Calculate the </w:t>
      </w:r>
      <w:r w:rsidRPr="00926884">
        <w:rPr>
          <w:rFonts w:ascii="Times New Roman" w:hAnsi="Times New Roman" w:cs="Times New Roman"/>
          <w:i/>
        </w:rPr>
        <w:t>priority weights of your use cases. The use cases with the highest priority shou</w:t>
      </w:r>
      <w:r>
        <w:rPr>
          <w:rFonts w:ascii="Times New Roman" w:hAnsi="Times New Roman" w:cs="Times New Roman"/>
          <w:i/>
        </w:rPr>
        <w:t>ld be elaborated and planned.</w:t>
      </w:r>
    </w:p>
    <w:tbl>
      <w:tblPr>
        <w:tblStyle w:val="TableGrid"/>
        <w:tblW w:w="7822" w:type="dxa"/>
        <w:tblInd w:w="1440" w:type="dxa"/>
        <w:tblLook w:val="04A0" w:firstRow="1" w:lastRow="0" w:firstColumn="1" w:lastColumn="0" w:noHBand="0" w:noVBand="1"/>
      </w:tblPr>
      <w:tblGrid>
        <w:gridCol w:w="1816"/>
        <w:gridCol w:w="1134"/>
        <w:gridCol w:w="1218"/>
        <w:gridCol w:w="1218"/>
        <w:gridCol w:w="1218"/>
        <w:gridCol w:w="1218"/>
      </w:tblGrid>
      <w:tr w:rsidR="00C80D8A" w:rsidTr="001D3EAD">
        <w:tc>
          <w:tcPr>
            <w:tcW w:w="1816" w:type="dxa"/>
            <w:vMerge w:val="restart"/>
          </w:tcPr>
          <w:p w:rsidR="00C80D8A" w:rsidRPr="00C80D8A" w:rsidRDefault="00C80D8A" w:rsidP="00B74BFD">
            <w:pPr>
              <w:jc w:val="both"/>
              <w:rPr>
                <w:rFonts w:ascii="Times New Roman" w:hAnsi="Times New Roman" w:cs="Times New Roman"/>
                <w:b/>
              </w:rPr>
            </w:pPr>
            <w:r w:rsidRPr="00C80D8A">
              <w:rPr>
                <w:rFonts w:ascii="Times New Roman" w:hAnsi="Times New Roman" w:cs="Times New Roman"/>
                <w:b/>
              </w:rPr>
              <w:t>System Requirements:</w:t>
            </w:r>
          </w:p>
        </w:tc>
        <w:tc>
          <w:tcPr>
            <w:tcW w:w="6006" w:type="dxa"/>
            <w:gridSpan w:val="5"/>
          </w:tcPr>
          <w:p w:rsidR="00C80D8A" w:rsidRPr="00C80D8A" w:rsidRDefault="00C80D8A" w:rsidP="00C80D8A">
            <w:pPr>
              <w:jc w:val="center"/>
              <w:rPr>
                <w:rFonts w:ascii="Times New Roman" w:hAnsi="Times New Roman" w:cs="Times New Roman"/>
                <w:b/>
              </w:rPr>
            </w:pPr>
            <w:r>
              <w:rPr>
                <w:rFonts w:ascii="Times New Roman" w:hAnsi="Times New Roman" w:cs="Times New Roman"/>
                <w:b/>
              </w:rPr>
              <w:t>Use Cases:</w:t>
            </w:r>
          </w:p>
        </w:tc>
      </w:tr>
      <w:tr w:rsidR="00C80D8A" w:rsidTr="00C80D8A">
        <w:tc>
          <w:tcPr>
            <w:tcW w:w="1816" w:type="dxa"/>
            <w:vMerge/>
          </w:tcPr>
          <w:p w:rsidR="00C80D8A" w:rsidRDefault="00C80D8A" w:rsidP="00B74BFD">
            <w:pPr>
              <w:jc w:val="both"/>
              <w:rPr>
                <w:rFonts w:ascii="Times New Roman" w:hAnsi="Times New Roman" w:cs="Times New Roman"/>
              </w:rPr>
            </w:pPr>
          </w:p>
        </w:tc>
        <w:tc>
          <w:tcPr>
            <w:tcW w:w="1134" w:type="dxa"/>
          </w:tcPr>
          <w:p w:rsidR="00C80D8A" w:rsidRDefault="00C80D8A" w:rsidP="006F7771">
            <w:pPr>
              <w:jc w:val="center"/>
              <w:rPr>
                <w:rFonts w:ascii="Times New Roman" w:hAnsi="Times New Roman" w:cs="Times New Roman"/>
              </w:rPr>
            </w:pPr>
            <w:r>
              <w:rPr>
                <w:rFonts w:ascii="Times New Roman" w:hAnsi="Times New Roman" w:cs="Times New Roman"/>
              </w:rPr>
              <w:t>1</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2</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3</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4</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5</w:t>
            </w: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1</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2</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3</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4</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5</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6</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7</w:t>
            </w:r>
          </w:p>
        </w:tc>
        <w:tc>
          <w:tcPr>
            <w:tcW w:w="1134"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8</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9</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10</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11</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12</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13</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14</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15</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16</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17</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bl>
    <w:p w:rsidR="00B74BFD" w:rsidRDefault="00B74BFD" w:rsidP="00193D45">
      <w:pPr>
        <w:jc w:val="both"/>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4.3.4 </w:t>
      </w:r>
      <w:r w:rsidR="009A2F63" w:rsidRPr="00ED56C4">
        <w:rPr>
          <w:rFonts w:ascii="Times New Roman" w:hAnsi="Times New Roman" w:cs="Times New Roman"/>
          <w:b/>
        </w:rPr>
        <w:t>Fully-Dressed Description</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Select a few most important use cases and provide detailed (“fully dressed”) description. The “most important” use cases are indicat</w:t>
      </w:r>
      <w:r>
        <w:rPr>
          <w:rFonts w:ascii="Times New Roman" w:hAnsi="Times New Roman" w:cs="Times New Roman"/>
          <w:i/>
        </w:rPr>
        <w:t xml:space="preserve">ed by your traceability matrix. </w:t>
      </w:r>
      <w:r w:rsidRPr="00926884">
        <w:rPr>
          <w:rFonts w:ascii="Times New Roman" w:hAnsi="Times New Roman" w:cs="Times New Roman"/>
          <w:i/>
        </w:rPr>
        <w:t>Your event flows must show step-by-step every action that the initiating actor (“user”) can take while running the given use case.</w:t>
      </w:r>
    </w:p>
    <w:p w:rsidR="00B74BFD" w:rsidRDefault="00D052DF" w:rsidP="00D052DF">
      <w:pPr>
        <w:pStyle w:val="ListParagraph"/>
        <w:numPr>
          <w:ilvl w:val="0"/>
          <w:numId w:val="12"/>
        </w:numPr>
        <w:jc w:val="both"/>
        <w:rPr>
          <w:rFonts w:ascii="Times New Roman" w:hAnsi="Times New Roman" w:cs="Times New Roman"/>
        </w:rPr>
      </w:pPr>
      <w:r w:rsidRPr="00D052DF">
        <w:rPr>
          <w:rFonts w:ascii="Times New Roman" w:hAnsi="Times New Roman" w:cs="Times New Roman"/>
        </w:rPr>
        <w:t>User wants to select a quiz to do based on their age and level.</w:t>
      </w:r>
    </w:p>
    <w:p w:rsidR="00787847" w:rsidRPr="00787847" w:rsidRDefault="00157122" w:rsidP="00787847">
      <w:pPr>
        <w:pStyle w:val="ListParagraph"/>
        <w:numPr>
          <w:ilvl w:val="1"/>
          <w:numId w:val="12"/>
        </w:numPr>
        <w:jc w:val="both"/>
        <w:rPr>
          <w:rFonts w:ascii="Times New Roman" w:hAnsi="Times New Roman" w:cs="Times New Roman"/>
        </w:rPr>
      </w:pPr>
      <w:r>
        <w:rPr>
          <w:rFonts w:ascii="Times New Roman" w:hAnsi="Times New Roman" w:cs="Times New Roman"/>
        </w:rPr>
        <w:t>Given that our application is designed to cater for the educational needs of a range of users, in addition to the customer’s request to have such a system aligned to the user’s age –</w:t>
      </w:r>
      <w:r w:rsidR="00787847">
        <w:rPr>
          <w:rFonts w:ascii="Times New Roman" w:hAnsi="Times New Roman" w:cs="Times New Roman"/>
        </w:rPr>
        <w:t xml:space="preserve"> </w:t>
      </w:r>
      <w:r w:rsidR="00114597">
        <w:rPr>
          <w:rFonts w:ascii="Times New Roman" w:hAnsi="Times New Roman" w:cs="Times New Roman"/>
        </w:rPr>
        <w:t>it was imperative</w:t>
      </w:r>
      <w:r w:rsidR="00787847">
        <w:rPr>
          <w:rFonts w:ascii="Times New Roman" w:hAnsi="Times New Roman" w:cs="Times New Roman"/>
        </w:rPr>
        <w:t xml:space="preserve"> that we present to the user a screen</w:t>
      </w:r>
      <w:r w:rsidR="001C5EAB">
        <w:rPr>
          <w:rFonts w:ascii="Times New Roman" w:hAnsi="Times New Roman" w:cs="Times New Roman"/>
        </w:rPr>
        <w:t xml:space="preserve"> to achieve this</w:t>
      </w:r>
      <w:r w:rsidR="00787847">
        <w:rPr>
          <w:rFonts w:ascii="Times New Roman" w:hAnsi="Times New Roman" w:cs="Times New Roman"/>
        </w:rPr>
        <w:t>.</w:t>
      </w:r>
      <w:r w:rsidR="001C5EAB">
        <w:rPr>
          <w:rFonts w:ascii="Times New Roman" w:hAnsi="Times New Roman" w:cs="Times New Roman"/>
        </w:rPr>
        <w:t xml:space="preserve"> To do this, we agreed that displaying buttons with varying age brackets, that when clicked would take the user</w:t>
      </w:r>
      <w:r w:rsidR="00581760">
        <w:rPr>
          <w:rFonts w:ascii="Times New Roman" w:hAnsi="Times New Roman" w:cs="Times New Roman"/>
        </w:rPr>
        <w:t xml:space="preserve"> to the quiz best suited to the user of that particular age. Each quiz from this point on will follow the same format, despite the age difference; with only the question content and difficulty </w:t>
      </w:r>
      <w:r w:rsidR="007825D1">
        <w:rPr>
          <w:rFonts w:ascii="Times New Roman" w:hAnsi="Times New Roman" w:cs="Times New Roman"/>
        </w:rPr>
        <w:t>varying</w:t>
      </w:r>
      <w:r w:rsidR="00581760">
        <w:rPr>
          <w:rFonts w:ascii="Times New Roman" w:hAnsi="Times New Roman" w:cs="Times New Roman"/>
        </w:rPr>
        <w:t xml:space="preserve"> between </w:t>
      </w:r>
      <w:r w:rsidR="007825D1">
        <w:rPr>
          <w:rFonts w:ascii="Times New Roman" w:hAnsi="Times New Roman" w:cs="Times New Roman"/>
        </w:rPr>
        <w:t xml:space="preserve">age levels. </w:t>
      </w:r>
    </w:p>
    <w:p w:rsidR="00D052DF" w:rsidRDefault="00D052DF" w:rsidP="00D052DF">
      <w:pPr>
        <w:pStyle w:val="ListParagraph"/>
        <w:numPr>
          <w:ilvl w:val="0"/>
          <w:numId w:val="12"/>
        </w:numPr>
        <w:jc w:val="both"/>
        <w:rPr>
          <w:rFonts w:ascii="Times New Roman" w:hAnsi="Times New Roman" w:cs="Times New Roman"/>
        </w:rPr>
      </w:pPr>
      <w:r>
        <w:rPr>
          <w:rFonts w:ascii="Times New Roman" w:hAnsi="Times New Roman" w:cs="Times New Roman"/>
        </w:rPr>
        <w:t>User wants to attempt to complete a level and find out their results of that level.</w:t>
      </w:r>
    </w:p>
    <w:p w:rsidR="001D3EAD" w:rsidRPr="00D052DF" w:rsidRDefault="00071EFA" w:rsidP="001D3EAD">
      <w:pPr>
        <w:pStyle w:val="ListParagraph"/>
        <w:numPr>
          <w:ilvl w:val="1"/>
          <w:numId w:val="12"/>
        </w:numPr>
        <w:jc w:val="both"/>
        <w:rPr>
          <w:rFonts w:ascii="Times New Roman" w:hAnsi="Times New Roman" w:cs="Times New Roman"/>
        </w:rPr>
      </w:pPr>
      <w:r>
        <w:rPr>
          <w:rFonts w:ascii="Times New Roman" w:hAnsi="Times New Roman" w:cs="Times New Roman"/>
        </w:rPr>
        <w:t>To complete a level in any of the quizzes,</w:t>
      </w:r>
      <w:r w:rsidR="00437988">
        <w:rPr>
          <w:rFonts w:ascii="Times New Roman" w:hAnsi="Times New Roman" w:cs="Times New Roman"/>
        </w:rPr>
        <w:t xml:space="preserve"> a user must answer five questions. It is not necessary for the user to answer each of </w:t>
      </w:r>
      <w:r>
        <w:rPr>
          <w:rFonts w:ascii="Times New Roman" w:hAnsi="Times New Roman" w:cs="Times New Roman"/>
        </w:rPr>
        <w:t>the five questions correctly in order to be able to proceed to the next level, but rather just attempt them. The format of the questions, for every level, will have a question followed by a corresponding image, with four possible answers</w:t>
      </w:r>
      <w:r w:rsidR="00A346B8">
        <w:rPr>
          <w:rFonts w:ascii="Times New Roman" w:hAnsi="Times New Roman" w:cs="Times New Roman"/>
        </w:rPr>
        <w:t xml:space="preserve"> to the given</w:t>
      </w:r>
      <w:r w:rsidR="0022161F">
        <w:rPr>
          <w:rFonts w:ascii="Times New Roman" w:hAnsi="Times New Roman" w:cs="Times New Roman"/>
        </w:rPr>
        <w:t xml:space="preserve"> question</w:t>
      </w:r>
      <w:r w:rsidR="00A346B8">
        <w:rPr>
          <w:rFonts w:ascii="Times New Roman" w:hAnsi="Times New Roman" w:cs="Times New Roman"/>
        </w:rPr>
        <w:t xml:space="preserve">. </w:t>
      </w:r>
      <w:r w:rsidR="0022161F">
        <w:rPr>
          <w:rFonts w:ascii="Times New Roman" w:hAnsi="Times New Roman" w:cs="Times New Roman"/>
        </w:rPr>
        <w:t xml:space="preserve">The user must select one answer per question and hit </w:t>
      </w:r>
      <w:r w:rsidR="00F27B9A">
        <w:rPr>
          <w:rFonts w:ascii="Times New Roman" w:hAnsi="Times New Roman" w:cs="Times New Roman"/>
        </w:rPr>
        <w:t>the arrow</w:t>
      </w:r>
      <w:r w:rsidR="0022161F">
        <w:rPr>
          <w:rFonts w:ascii="Times New Roman" w:hAnsi="Times New Roman" w:cs="Times New Roman"/>
        </w:rPr>
        <w:t xml:space="preserve"> in order to gain access to the </w:t>
      </w:r>
      <w:r w:rsidR="00F27B9A">
        <w:rPr>
          <w:rFonts w:ascii="Times New Roman" w:hAnsi="Times New Roman" w:cs="Times New Roman"/>
        </w:rPr>
        <w:t xml:space="preserve">next question. </w:t>
      </w:r>
      <w:r w:rsidR="00A346B8">
        <w:rPr>
          <w:rFonts w:ascii="Times New Roman" w:hAnsi="Times New Roman" w:cs="Times New Roman"/>
        </w:rPr>
        <w:t xml:space="preserve">The </w:t>
      </w:r>
      <w:r w:rsidR="00F27B9A">
        <w:rPr>
          <w:rFonts w:ascii="Times New Roman" w:hAnsi="Times New Roman" w:cs="Times New Roman"/>
        </w:rPr>
        <w:t>user will</w:t>
      </w:r>
      <w:bookmarkStart w:id="0" w:name="_GoBack"/>
      <w:bookmarkEnd w:id="0"/>
      <w:r>
        <w:rPr>
          <w:rFonts w:ascii="Times New Roman" w:hAnsi="Times New Roman" w:cs="Times New Roman"/>
        </w:rPr>
        <w:t xml:space="preserve"> the end of each level a user will be presented with a screen that </w:t>
      </w:r>
      <w:r>
        <w:rPr>
          <w:rFonts w:ascii="Times New Roman" w:hAnsi="Times New Roman" w:cs="Times New Roman"/>
        </w:rPr>
        <w:lastRenderedPageBreak/>
        <w:t xml:space="preserve">displays how many question were answered correctly and how many were answered in incorrectly. </w:t>
      </w:r>
    </w:p>
    <w:p w:rsidR="00193D45" w:rsidRDefault="00193D45" w:rsidP="00B74BFD">
      <w:pPr>
        <w:ind w:left="720"/>
        <w:rPr>
          <w:rFonts w:ascii="Times New Roman" w:hAnsi="Times New Roman" w:cs="Times New Roman"/>
          <w:b/>
        </w:rPr>
      </w:pPr>
    </w:p>
    <w:p w:rsidR="009A2F63" w:rsidRDefault="00ED56C4" w:rsidP="00B74BFD">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.4 System Sequence Diagrams</w:t>
      </w:r>
    </w:p>
    <w:p w:rsidR="00D86CC7" w:rsidRDefault="009A2F63" w:rsidP="00193D45">
      <w:pPr>
        <w:ind w:left="720"/>
        <w:jc w:val="both"/>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193D45" w:rsidRDefault="00193D45" w:rsidP="00193D45">
      <w:pPr>
        <w:jc w:val="both"/>
        <w:rPr>
          <w:rFonts w:ascii="Times New Roman" w:hAnsi="Times New Roman" w:cs="Times New Roman"/>
          <w:i/>
        </w:rPr>
      </w:pPr>
    </w:p>
    <w:p w:rsidR="009106BE" w:rsidRPr="009106BE" w:rsidRDefault="00D86CC7" w:rsidP="009106BE">
      <w:pPr>
        <w:pStyle w:val="ListParagraph"/>
        <w:numPr>
          <w:ilvl w:val="0"/>
          <w:numId w:val="3"/>
        </w:numPr>
        <w:rPr>
          <w:rFonts w:ascii="Times New Roman" w:hAnsi="Times New Roman" w:cs="Times New Roman"/>
          <w:b/>
        </w:rPr>
      </w:pPr>
      <w:r w:rsidRPr="00D86CC7">
        <w:rPr>
          <w:rFonts w:ascii="Times New Roman" w:hAnsi="Times New Roman" w:cs="Times New Roman"/>
          <w:b/>
        </w:rPr>
        <w:t>User Interface Specification</w:t>
      </w:r>
    </w:p>
    <w:p w:rsidR="00D86CC7" w:rsidRDefault="00D86CC7" w:rsidP="00D86CC7">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D86CC7" w:rsidRDefault="00D86CC7" w:rsidP="00D86CC7">
      <w:pPr>
        <w:ind w:left="720"/>
        <w:rPr>
          <w:rFonts w:ascii="Times New Roman" w:hAnsi="Times New Roman" w:cs="Times New Roman"/>
          <w:b/>
        </w:rPr>
      </w:pPr>
      <w:r>
        <w:rPr>
          <w:rFonts w:ascii="Times New Roman" w:hAnsi="Times New Roman" w:cs="Times New Roman"/>
          <w:b/>
        </w:rPr>
        <w:t>5.1 Preliminary Design</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Use screen mock-ups and describe exactly what fields the user enters and buttons the user presses. Describe navigational paths that the user will follow. </w:t>
      </w:r>
    </w:p>
    <w:p w:rsidR="00196936" w:rsidRPr="00196936" w:rsidRDefault="00196936" w:rsidP="00196936">
      <w:pPr>
        <w:ind w:left="720"/>
        <w:jc w:val="both"/>
        <w:rPr>
          <w:rFonts w:ascii="Times New Roman" w:hAnsi="Times New Roman" w:cs="Times New Roman"/>
        </w:rPr>
      </w:pPr>
      <w:r>
        <w:rPr>
          <w:rFonts w:ascii="Times New Roman" w:hAnsi="Times New Roman" w:cs="Times New Roman"/>
        </w:rPr>
        <w:t>The given use case for the preliminary design</w:t>
      </w:r>
      <w:r w:rsidRPr="00196936">
        <w:rPr>
          <w:rFonts w:ascii="Times New Roman" w:hAnsi="Times New Roman" w:cs="Times New Roman"/>
        </w:rPr>
        <w:t xml:space="preserve"> is use case 2: User wants to attempt to complete a level and find out their results of that level.</w:t>
      </w:r>
    </w:p>
    <w:p w:rsidR="00D86CC7" w:rsidRDefault="00D86CC7" w:rsidP="00D86CC7">
      <w:pPr>
        <w:ind w:left="720"/>
        <w:rPr>
          <w:rFonts w:ascii="Times New Roman" w:hAnsi="Times New Roman" w:cs="Times New Roman"/>
          <w:i/>
        </w:rPr>
      </w:pPr>
      <w:r w:rsidRPr="008C78B6">
        <w:rPr>
          <w:rFonts w:ascii="Times New Roman" w:hAnsi="Times New Roman" w:cs="Times New Roman"/>
          <w:i/>
        </w:rPr>
        <w:t xml:space="preserve"> </w:t>
      </w:r>
    </w:p>
    <w:p w:rsidR="00D86CC7" w:rsidRDefault="00D86CC7" w:rsidP="00D86CC7">
      <w:pPr>
        <w:ind w:left="720"/>
        <w:rPr>
          <w:rFonts w:ascii="Times New Roman" w:hAnsi="Times New Roman" w:cs="Times New Roman"/>
          <w:b/>
        </w:rPr>
      </w:pPr>
      <w:r>
        <w:rPr>
          <w:rFonts w:ascii="Times New Roman" w:hAnsi="Times New Roman" w:cs="Times New Roman"/>
          <w:b/>
        </w:rPr>
        <w:t>5.2 User Effort Estimation</w:t>
      </w:r>
    </w:p>
    <w:p w:rsidR="00D86CC7" w:rsidRDefault="00D86CC7" w:rsidP="00D86CC7">
      <w:pPr>
        <w:ind w:left="720"/>
        <w:jc w:val="both"/>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D86CC7" w:rsidRDefault="001D3EAD" w:rsidP="00D86CC7">
      <w:pPr>
        <w:ind w:left="720"/>
        <w:rPr>
          <w:rFonts w:ascii="Times New Roman" w:hAnsi="Times New Roman" w:cs="Times New Roman"/>
          <w:i/>
        </w:rPr>
      </w:pPr>
      <w:hyperlink r:id="rId12" w:history="1">
        <w:r w:rsidR="00D86CC7" w:rsidRPr="00B50E5F">
          <w:rPr>
            <w:rStyle w:val="Hyperlink"/>
            <w:rFonts w:ascii="Times New Roman" w:hAnsi="Times New Roman" w:cs="Times New Roman"/>
            <w:i/>
          </w:rPr>
          <w:t>http://www.ece.rutgers.edu/~marsic/Teaching/SE1/report1-appA.html</w:t>
        </w:r>
      </w:hyperlink>
    </w:p>
    <w:p w:rsidR="009106BE" w:rsidRDefault="009106BE" w:rsidP="009106BE">
      <w:pPr>
        <w:rPr>
          <w:rFonts w:ascii="Times New Roman" w:hAnsi="Times New Roman" w:cs="Times New Roman"/>
          <w:i/>
        </w:rPr>
      </w:pPr>
    </w:p>
    <w:p w:rsidR="00D86CC7" w:rsidRPr="009106BE" w:rsidRDefault="009106BE" w:rsidP="009106BE">
      <w:pPr>
        <w:pStyle w:val="ListParagraph"/>
        <w:numPr>
          <w:ilvl w:val="0"/>
          <w:numId w:val="3"/>
        </w:numPr>
        <w:rPr>
          <w:rFonts w:ascii="Times New Roman" w:hAnsi="Times New Roman" w:cs="Times New Roman"/>
          <w:b/>
        </w:rPr>
      </w:pPr>
      <w:r>
        <w:rPr>
          <w:rFonts w:ascii="Times New Roman" w:hAnsi="Times New Roman" w:cs="Times New Roman"/>
          <w:b/>
        </w:rPr>
        <w:t>Domain Analysis</w:t>
      </w:r>
    </w:p>
    <w:p w:rsidR="00D86CC7" w:rsidRDefault="009106BE" w:rsidP="00D86CC7">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.1 Domain Model</w:t>
      </w:r>
    </w:p>
    <w:p w:rsidR="00D86CC7" w:rsidRDefault="00D86CC7" w:rsidP="009106BE">
      <w:pPr>
        <w:ind w:left="1080"/>
        <w:rPr>
          <w:rFonts w:ascii="Times New Roman" w:hAnsi="Times New Roman" w:cs="Times New Roman"/>
          <w:i/>
        </w:rPr>
      </w:pPr>
      <w:r w:rsidRPr="004905C7">
        <w:rPr>
          <w:rFonts w:ascii="Times New Roman" w:hAnsi="Times New Roman" w:cs="Times New Roman"/>
          <w:i/>
        </w:rPr>
        <w:t>Show the process of deriving the domain model and then draw the diagram. P</w:t>
      </w:r>
      <w:r>
        <w:rPr>
          <w:rFonts w:ascii="Times New Roman" w:hAnsi="Times New Roman" w:cs="Times New Roman"/>
          <w:i/>
        </w:rPr>
        <w:t>rovide text description of:</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Concept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Association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Attribute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T</w:t>
      </w:r>
      <w:r w:rsidRPr="00EA2CF3">
        <w:rPr>
          <w:rFonts w:ascii="Times New Roman" w:hAnsi="Times New Roman" w:cs="Times New Roman"/>
          <w:i/>
        </w:rPr>
        <w:t>raceability matrix - show how your use cases map to your domain concepts.</w:t>
      </w:r>
    </w:p>
    <w:p w:rsidR="00D86CC7" w:rsidRDefault="009106BE" w:rsidP="009106BE">
      <w:pPr>
        <w:ind w:left="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.2 System Operation Contracts</w:t>
      </w:r>
    </w:p>
    <w:p w:rsidR="00D86CC7" w:rsidRPr="004905C7" w:rsidRDefault="00D86CC7" w:rsidP="009106BE">
      <w:pPr>
        <w:ind w:left="720"/>
        <w:jc w:val="both"/>
        <w:rPr>
          <w:rFonts w:ascii="Times New Roman" w:hAnsi="Times New Roman" w:cs="Times New Roman"/>
          <w:i/>
        </w:rPr>
      </w:pPr>
      <w:r w:rsidRPr="004905C7">
        <w:rPr>
          <w:rFonts w:ascii="Times New Roman" w:hAnsi="Times New Roman" w:cs="Times New Roman"/>
          <w:i/>
        </w:rPr>
        <w:t>Should be provided only for the operations of the fully-dressed use cases elaborated in Section 3.c),</w:t>
      </w:r>
      <w:r>
        <w:rPr>
          <w:rFonts w:ascii="Times New Roman" w:hAnsi="Times New Roman" w:cs="Times New Roman"/>
          <w:i/>
        </w:rPr>
        <w:t xml:space="preserve"> (Use Cases)</w:t>
      </w:r>
      <w:r w:rsidRPr="004905C7">
        <w:rPr>
          <w:rFonts w:ascii="Times New Roman" w:hAnsi="Times New Roman" w:cs="Times New Roman"/>
          <w:i/>
        </w:rPr>
        <w:t xml:space="preserve"> for their system operations identified in Section 3.d).</w:t>
      </w:r>
      <w:r>
        <w:rPr>
          <w:rFonts w:ascii="Times New Roman" w:hAnsi="Times New Roman" w:cs="Times New Roman"/>
          <w:i/>
        </w:rPr>
        <w:t xml:space="preserve"> (System Sequence Diagrams)</w:t>
      </w:r>
    </w:p>
    <w:p w:rsidR="00D86CC7" w:rsidRDefault="009106BE" w:rsidP="009106BE">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3 Mathematical Model</w:t>
      </w:r>
    </w:p>
    <w:p w:rsidR="00D86CC7" w:rsidRDefault="00D86CC7" w:rsidP="009106BE">
      <w:pPr>
        <w:ind w:left="720"/>
        <w:jc w:val="both"/>
        <w:rPr>
          <w:rFonts w:ascii="Times New Roman" w:hAnsi="Times New Roman" w:cs="Times New Roman"/>
          <w:i/>
        </w:rPr>
      </w:pPr>
      <w:r w:rsidRPr="004905C7">
        <w:rPr>
          <w:rFonts w:ascii="Times New Roman" w:hAnsi="Times New Roman" w:cs="Times New Roman"/>
          <w:i/>
        </w:rPr>
        <w:lastRenderedPageBreak/>
        <w:t>Do you use any mathematical models? E.g., you may use a statistical model for stock price prediction, or a geometric model for computing the trajectories for a</w:t>
      </w:r>
      <w:r>
        <w:rPr>
          <w:rFonts w:ascii="Times New Roman" w:hAnsi="Times New Roman" w:cs="Times New Roman"/>
          <w:i/>
        </w:rPr>
        <w:t>nimate figures in a video game. If NO, skip to the next item; i</w:t>
      </w:r>
      <w:r w:rsidRPr="004905C7">
        <w:rPr>
          <w:rFonts w:ascii="Times New Roman" w:hAnsi="Times New Roman" w:cs="Times New Roman"/>
          <w:i/>
        </w:rPr>
        <w:t>f YES, describe precisely your model.</w:t>
      </w:r>
    </w:p>
    <w:p w:rsidR="00193D45" w:rsidRDefault="00193D45" w:rsidP="00193D45">
      <w:pPr>
        <w:jc w:val="both"/>
        <w:rPr>
          <w:rFonts w:ascii="Times New Roman" w:hAnsi="Times New Roman" w:cs="Times New Roman"/>
          <w:i/>
        </w:rPr>
      </w:pPr>
    </w:p>
    <w:p w:rsidR="00027103" w:rsidRPr="004416C0"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Plan of Work</w:t>
      </w:r>
    </w:p>
    <w:p w:rsidR="00027103" w:rsidRPr="004416C0" w:rsidRDefault="00027103" w:rsidP="004416C0">
      <w:pPr>
        <w:ind w:left="360"/>
        <w:jc w:val="both"/>
        <w:rPr>
          <w:rFonts w:ascii="Times New Roman" w:hAnsi="Times New Roman" w:cs="Times New Roman"/>
          <w:i/>
        </w:rPr>
      </w:pPr>
      <w:r w:rsidRPr="00C35D22">
        <w:rPr>
          <w:rFonts w:ascii="Times New Roman" w:hAnsi="Times New Roman" w:cs="Times New Roman"/>
          <w:i/>
        </w:rPr>
        <w:t>Preferably, you should use Gantt charts for plannin</w:t>
      </w:r>
      <w:r>
        <w:rPr>
          <w:rFonts w:ascii="Times New Roman" w:hAnsi="Times New Roman" w:cs="Times New Roman"/>
          <w:i/>
        </w:rPr>
        <w:t xml:space="preserve">g and scheduling your project. </w:t>
      </w:r>
      <w:r w:rsidRPr="00C35D22">
        <w:rPr>
          <w:rFonts w:ascii="Times New Roman" w:hAnsi="Times New Roman" w:cs="Times New Roman"/>
          <w:i/>
        </w:rPr>
        <w:t xml:space="preserve">Also include the </w:t>
      </w:r>
      <w:r w:rsidRPr="002E55CD">
        <w:rPr>
          <w:rFonts w:ascii="Times New Roman" w:hAnsi="Times New Roman" w:cs="Times New Roman"/>
          <w:i/>
        </w:rPr>
        <w:t>product</w:t>
      </w:r>
      <w:r w:rsidRPr="00C35D22">
        <w:rPr>
          <w:rFonts w:ascii="Times New Roman" w:hAnsi="Times New Roman" w:cs="Times New Roman"/>
          <w:i/>
        </w:rPr>
        <w:t xml:space="preserve"> ownership description from your project proposal, and provide the breakdown of responsibilities: what each member did so far, is currently doing, will do in the future, including management and coordination activities.</w:t>
      </w:r>
    </w:p>
    <w:tbl>
      <w:tblPr>
        <w:tblStyle w:val="TableGrid"/>
        <w:tblW w:w="0" w:type="auto"/>
        <w:tblInd w:w="421" w:type="dxa"/>
        <w:tblLook w:val="04A0" w:firstRow="1" w:lastRow="0" w:firstColumn="1" w:lastColumn="0" w:noHBand="0" w:noVBand="1"/>
      </w:tblPr>
      <w:tblGrid>
        <w:gridCol w:w="2693"/>
        <w:gridCol w:w="795"/>
        <w:gridCol w:w="718"/>
        <w:gridCol w:w="718"/>
        <w:gridCol w:w="718"/>
        <w:gridCol w:w="718"/>
        <w:gridCol w:w="718"/>
        <w:gridCol w:w="718"/>
        <w:gridCol w:w="799"/>
      </w:tblGrid>
      <w:tr w:rsidR="00650DE8" w:rsidTr="0071444A">
        <w:tc>
          <w:tcPr>
            <w:tcW w:w="2693" w:type="dxa"/>
            <w:vMerge w:val="restart"/>
            <w:vAlign w:val="center"/>
          </w:tcPr>
          <w:p w:rsidR="00650DE8" w:rsidRPr="00650DE8" w:rsidRDefault="00650DE8" w:rsidP="00650DE8">
            <w:pPr>
              <w:rPr>
                <w:rFonts w:ascii="Times New Roman" w:hAnsi="Times New Roman" w:cs="Times New Roman"/>
                <w:b/>
              </w:rPr>
            </w:pPr>
            <w:r w:rsidRPr="00650DE8">
              <w:rPr>
                <w:rFonts w:ascii="Times New Roman" w:hAnsi="Times New Roman" w:cs="Times New Roman"/>
                <w:b/>
              </w:rPr>
              <w:t>Project Deliverables</w:t>
            </w:r>
          </w:p>
        </w:tc>
        <w:tc>
          <w:tcPr>
            <w:tcW w:w="5902" w:type="dxa"/>
            <w:gridSpan w:val="8"/>
          </w:tcPr>
          <w:p w:rsidR="00650DE8" w:rsidRPr="00650DE8" w:rsidRDefault="00650DE8" w:rsidP="00650DE8">
            <w:pPr>
              <w:jc w:val="center"/>
              <w:rPr>
                <w:rFonts w:ascii="Times New Roman" w:hAnsi="Times New Roman" w:cs="Times New Roman"/>
                <w:b/>
              </w:rPr>
            </w:pPr>
            <w:r w:rsidRPr="00650DE8">
              <w:rPr>
                <w:rFonts w:ascii="Times New Roman" w:hAnsi="Times New Roman" w:cs="Times New Roman"/>
                <w:b/>
              </w:rPr>
              <w:t>Week beginning:</w:t>
            </w:r>
          </w:p>
        </w:tc>
      </w:tr>
      <w:tr w:rsidR="00650DE8" w:rsidTr="0071444A">
        <w:tc>
          <w:tcPr>
            <w:tcW w:w="2693" w:type="dxa"/>
            <w:vMerge/>
          </w:tcPr>
          <w:p w:rsidR="00027103" w:rsidRDefault="00027103" w:rsidP="00650DE8">
            <w:pPr>
              <w:rPr>
                <w:rFonts w:ascii="Times New Roman" w:hAnsi="Times New Roman" w:cs="Times New Roman"/>
              </w:rPr>
            </w:pPr>
          </w:p>
        </w:tc>
        <w:tc>
          <w:tcPr>
            <w:tcW w:w="795" w:type="dxa"/>
          </w:tcPr>
          <w:p w:rsidR="00027103" w:rsidRDefault="00650DE8" w:rsidP="00027103">
            <w:pPr>
              <w:jc w:val="both"/>
              <w:rPr>
                <w:rFonts w:ascii="Times New Roman" w:hAnsi="Times New Roman" w:cs="Times New Roman"/>
              </w:rPr>
            </w:pPr>
            <w:r>
              <w:rPr>
                <w:rFonts w:ascii="Times New Roman" w:hAnsi="Times New Roman" w:cs="Times New Roman"/>
              </w:rPr>
              <w:t>02/03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09/03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16/03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23/03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30/03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06/04</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13/04</w:t>
            </w:r>
          </w:p>
        </w:tc>
        <w:tc>
          <w:tcPr>
            <w:tcW w:w="799" w:type="dxa"/>
          </w:tcPr>
          <w:p w:rsidR="00027103" w:rsidRDefault="00650DE8" w:rsidP="00027103">
            <w:pPr>
              <w:jc w:val="both"/>
              <w:rPr>
                <w:rFonts w:ascii="Times New Roman" w:hAnsi="Times New Roman" w:cs="Times New Roman"/>
              </w:rPr>
            </w:pPr>
            <w:r>
              <w:rPr>
                <w:rFonts w:ascii="Times New Roman" w:hAnsi="Times New Roman" w:cs="Times New Roman"/>
              </w:rPr>
              <w:t>20/04</w:t>
            </w:r>
          </w:p>
        </w:tc>
      </w:tr>
      <w:tr w:rsidR="00650DE8" w:rsidTr="0071444A">
        <w:tc>
          <w:tcPr>
            <w:tcW w:w="2693" w:type="dxa"/>
          </w:tcPr>
          <w:p w:rsidR="00027103" w:rsidRDefault="00650DE8" w:rsidP="00650DE8">
            <w:pPr>
              <w:rPr>
                <w:rFonts w:ascii="Times New Roman" w:hAnsi="Times New Roman" w:cs="Times New Roman"/>
              </w:rPr>
            </w:pPr>
            <w:r>
              <w:rPr>
                <w:rFonts w:ascii="Times New Roman" w:hAnsi="Times New Roman" w:cs="Times New Roman"/>
              </w:rPr>
              <w:t>Customer Statement of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650DE8" w:rsidP="00650DE8">
            <w:pPr>
              <w:rPr>
                <w:rFonts w:ascii="Times New Roman" w:hAnsi="Times New Roman" w:cs="Times New Roman"/>
              </w:rPr>
            </w:pPr>
            <w:r>
              <w:rPr>
                <w:rFonts w:ascii="Times New Roman" w:hAnsi="Times New Roman" w:cs="Times New Roman"/>
              </w:rPr>
              <w:t>System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t>Functional Requirements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t>User Interface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71444A">
        <w:tc>
          <w:tcPr>
            <w:tcW w:w="2693" w:type="dxa"/>
          </w:tcPr>
          <w:p w:rsidR="00027103" w:rsidRDefault="00DD246A" w:rsidP="00650DE8">
            <w:pPr>
              <w:rPr>
                <w:rFonts w:ascii="Times New Roman" w:hAnsi="Times New Roman" w:cs="Times New Roman"/>
              </w:rPr>
            </w:pPr>
            <w:r>
              <w:rPr>
                <w:rFonts w:ascii="Times New Roman" w:hAnsi="Times New Roman" w:cs="Times New Roman"/>
              </w:rPr>
              <w:t>Domain Analysis</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99" w:type="dxa"/>
            <w:shd w:val="clear" w:color="auto" w:fill="00B050"/>
          </w:tcPr>
          <w:p w:rsidR="00027103" w:rsidRDefault="00027103"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Home</w:t>
            </w:r>
            <w:r>
              <w:rPr>
                <w:rFonts w:ascii="Times New Roman" w:hAnsi="Times New Roman" w:cs="Times New Roman"/>
              </w:rPr>
              <w:t xml:space="preserve"> page</w:t>
            </w:r>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rPr>
              <w:t>Application music</w:t>
            </w:r>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Select Age</w:t>
            </w:r>
            <w:r>
              <w:rPr>
                <w:rFonts w:ascii="Times New Roman" w:hAnsi="Times New Roman" w:cs="Times New Roman"/>
              </w:rPr>
              <w:t xml:space="preserve"> page</w:t>
            </w:r>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 xml:space="preserve">Select Level </w:t>
            </w:r>
            <w:r>
              <w:rPr>
                <w:rFonts w:ascii="Times New Roman" w:hAnsi="Times New Roman" w:cs="Times New Roman"/>
              </w:rPr>
              <w:t>pages</w:t>
            </w:r>
          </w:p>
        </w:tc>
        <w:tc>
          <w:tcPr>
            <w:tcW w:w="795" w:type="dxa"/>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2E55CD" w:rsidTr="002E55CD">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i/>
              </w:rPr>
              <w:t>Quiz</w:t>
            </w:r>
            <w:r>
              <w:rPr>
                <w:rFonts w:ascii="Times New Roman" w:hAnsi="Times New Roman" w:cs="Times New Roman"/>
              </w:rPr>
              <w:t xml:space="preserve"> pages</w:t>
            </w:r>
          </w:p>
        </w:tc>
        <w:tc>
          <w:tcPr>
            <w:tcW w:w="795"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99" w:type="dxa"/>
            <w:shd w:val="clear" w:color="auto" w:fill="auto"/>
          </w:tcPr>
          <w:p w:rsidR="002E55CD" w:rsidRDefault="002E55CD" w:rsidP="00027103">
            <w:pPr>
              <w:jc w:val="both"/>
              <w:rPr>
                <w:rFonts w:ascii="Times New Roman" w:hAnsi="Times New Roman" w:cs="Times New Roman"/>
              </w:rPr>
            </w:pPr>
          </w:p>
        </w:tc>
      </w:tr>
      <w:tr w:rsidR="00650DE8" w:rsidTr="00DC78B8">
        <w:tc>
          <w:tcPr>
            <w:tcW w:w="2693" w:type="dxa"/>
          </w:tcPr>
          <w:p w:rsidR="00027103" w:rsidRDefault="00DC78B8" w:rsidP="00650DE8">
            <w:pPr>
              <w:rPr>
                <w:rFonts w:ascii="Times New Roman" w:hAnsi="Times New Roman" w:cs="Times New Roman"/>
              </w:rPr>
            </w:pPr>
            <w:r>
              <w:rPr>
                <w:rFonts w:ascii="Times New Roman" w:hAnsi="Times New Roman" w:cs="Times New Roman"/>
              </w:rPr>
              <w:t>Create Questions</w:t>
            </w:r>
          </w:p>
        </w:tc>
        <w:tc>
          <w:tcPr>
            <w:tcW w:w="795"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DC78B8" w:rsidTr="002E55CD">
        <w:tc>
          <w:tcPr>
            <w:tcW w:w="2693" w:type="dxa"/>
          </w:tcPr>
          <w:p w:rsidR="00DC78B8" w:rsidRDefault="00DC78B8" w:rsidP="00650DE8">
            <w:pPr>
              <w:rPr>
                <w:rFonts w:ascii="Times New Roman" w:hAnsi="Times New Roman" w:cs="Times New Roman"/>
              </w:rPr>
            </w:pPr>
            <w:r>
              <w:rPr>
                <w:rFonts w:ascii="Times New Roman" w:hAnsi="Times New Roman" w:cs="Times New Roman"/>
              </w:rPr>
              <w:t>Count Down Timer</w:t>
            </w:r>
          </w:p>
        </w:tc>
        <w:tc>
          <w:tcPr>
            <w:tcW w:w="795" w:type="dxa"/>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99" w:type="dxa"/>
          </w:tcPr>
          <w:p w:rsidR="00DC78B8" w:rsidRDefault="00DC78B8" w:rsidP="00027103">
            <w:pPr>
              <w:jc w:val="both"/>
              <w:rPr>
                <w:rFonts w:ascii="Times New Roman" w:hAnsi="Times New Roman" w:cs="Times New Roman"/>
              </w:rPr>
            </w:pPr>
          </w:p>
        </w:tc>
      </w:tr>
      <w:tr w:rsidR="00DC78B8" w:rsidTr="00DC78B8">
        <w:tc>
          <w:tcPr>
            <w:tcW w:w="2693" w:type="dxa"/>
          </w:tcPr>
          <w:p w:rsidR="00DC78B8" w:rsidRPr="00DC78B8" w:rsidRDefault="00DC78B8" w:rsidP="00650DE8">
            <w:pPr>
              <w:rPr>
                <w:rFonts w:ascii="Times New Roman" w:hAnsi="Times New Roman" w:cs="Times New Roman"/>
              </w:rPr>
            </w:pPr>
            <w:r>
              <w:rPr>
                <w:rFonts w:ascii="Times New Roman" w:hAnsi="Times New Roman" w:cs="Times New Roman"/>
                <w:i/>
              </w:rPr>
              <w:t>Results</w:t>
            </w:r>
            <w:r>
              <w:rPr>
                <w:rFonts w:ascii="Times New Roman" w:hAnsi="Times New Roman" w:cs="Times New Roman"/>
              </w:rPr>
              <w:t xml:space="preserve"> page</w:t>
            </w:r>
          </w:p>
        </w:tc>
        <w:tc>
          <w:tcPr>
            <w:tcW w:w="795" w:type="dxa"/>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99" w:type="dxa"/>
          </w:tcPr>
          <w:p w:rsidR="00DC78B8" w:rsidRDefault="00DC78B8" w:rsidP="00027103">
            <w:pPr>
              <w:jc w:val="both"/>
              <w:rPr>
                <w:rFonts w:ascii="Times New Roman" w:hAnsi="Times New Roman" w:cs="Times New Roman"/>
              </w:rPr>
            </w:pPr>
          </w:p>
        </w:tc>
      </w:tr>
      <w:tr w:rsidR="00DC78B8" w:rsidTr="00DC78B8">
        <w:tc>
          <w:tcPr>
            <w:tcW w:w="2693" w:type="dxa"/>
          </w:tcPr>
          <w:p w:rsidR="00DC78B8" w:rsidRPr="002E55CD" w:rsidRDefault="00DC78B8" w:rsidP="00650DE8">
            <w:pPr>
              <w:rPr>
                <w:rFonts w:ascii="Times New Roman" w:hAnsi="Times New Roman" w:cs="Times New Roman"/>
              </w:rPr>
            </w:pPr>
            <w:r>
              <w:rPr>
                <w:rFonts w:ascii="Times New Roman" w:hAnsi="Times New Roman" w:cs="Times New Roman"/>
                <w:i/>
              </w:rPr>
              <w:t xml:space="preserve">High Scores </w:t>
            </w:r>
            <w:r w:rsidR="002E55CD">
              <w:rPr>
                <w:rFonts w:ascii="Times New Roman" w:hAnsi="Times New Roman" w:cs="Times New Roman"/>
              </w:rPr>
              <w:t>page</w:t>
            </w:r>
          </w:p>
        </w:tc>
        <w:tc>
          <w:tcPr>
            <w:tcW w:w="795" w:type="dxa"/>
          </w:tcPr>
          <w:p w:rsidR="00DC78B8" w:rsidRDefault="00DC78B8" w:rsidP="00027103">
            <w:pPr>
              <w:jc w:val="both"/>
              <w:rPr>
                <w:rFonts w:ascii="Times New Roman" w:hAnsi="Times New Roman" w:cs="Times New Roman"/>
              </w:rPr>
            </w:pPr>
          </w:p>
        </w:tc>
        <w:tc>
          <w:tcPr>
            <w:tcW w:w="718" w:type="dxa"/>
            <w:shd w:val="clear" w:color="auto" w:fill="auto"/>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shd w:val="clear" w:color="auto" w:fill="00B050"/>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18" w:type="dxa"/>
          </w:tcPr>
          <w:p w:rsidR="00DC78B8" w:rsidRDefault="00DC78B8" w:rsidP="00027103">
            <w:pPr>
              <w:jc w:val="both"/>
              <w:rPr>
                <w:rFonts w:ascii="Times New Roman" w:hAnsi="Times New Roman" w:cs="Times New Roman"/>
              </w:rPr>
            </w:pPr>
          </w:p>
        </w:tc>
        <w:tc>
          <w:tcPr>
            <w:tcW w:w="799" w:type="dxa"/>
          </w:tcPr>
          <w:p w:rsidR="00DC78B8" w:rsidRDefault="00DC78B8" w:rsidP="00027103">
            <w:pPr>
              <w:jc w:val="both"/>
              <w:rPr>
                <w:rFonts w:ascii="Times New Roman" w:hAnsi="Times New Roman" w:cs="Times New Roman"/>
              </w:rPr>
            </w:pPr>
          </w:p>
        </w:tc>
      </w:tr>
      <w:tr w:rsidR="002E55CD" w:rsidTr="00DC78B8">
        <w:tc>
          <w:tcPr>
            <w:tcW w:w="2693" w:type="dxa"/>
          </w:tcPr>
          <w:p w:rsidR="002E55CD" w:rsidRPr="002E55CD" w:rsidRDefault="002E55CD" w:rsidP="00650DE8">
            <w:pPr>
              <w:rPr>
                <w:rFonts w:ascii="Times New Roman" w:hAnsi="Times New Roman" w:cs="Times New Roman"/>
              </w:rPr>
            </w:pPr>
            <w:r>
              <w:rPr>
                <w:rFonts w:ascii="Times New Roman" w:hAnsi="Times New Roman" w:cs="Times New Roman"/>
              </w:rPr>
              <w:t>Background music</w:t>
            </w:r>
          </w:p>
        </w:tc>
        <w:tc>
          <w:tcPr>
            <w:tcW w:w="795" w:type="dxa"/>
          </w:tcPr>
          <w:p w:rsidR="002E55CD" w:rsidRDefault="002E55CD" w:rsidP="00027103">
            <w:pPr>
              <w:jc w:val="both"/>
              <w:rPr>
                <w:rFonts w:ascii="Times New Roman" w:hAnsi="Times New Roman" w:cs="Times New Roman"/>
              </w:rPr>
            </w:pPr>
          </w:p>
        </w:tc>
        <w:tc>
          <w:tcPr>
            <w:tcW w:w="718" w:type="dxa"/>
            <w:shd w:val="clear" w:color="auto" w:fill="auto"/>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shd w:val="clear" w:color="auto" w:fill="00B050"/>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18" w:type="dxa"/>
          </w:tcPr>
          <w:p w:rsidR="002E55CD" w:rsidRDefault="002E55CD" w:rsidP="00027103">
            <w:pPr>
              <w:jc w:val="both"/>
              <w:rPr>
                <w:rFonts w:ascii="Times New Roman" w:hAnsi="Times New Roman" w:cs="Times New Roman"/>
              </w:rPr>
            </w:pPr>
          </w:p>
        </w:tc>
        <w:tc>
          <w:tcPr>
            <w:tcW w:w="799" w:type="dxa"/>
          </w:tcPr>
          <w:p w:rsidR="002E55CD" w:rsidRDefault="002E55CD" w:rsidP="00027103">
            <w:pPr>
              <w:jc w:val="both"/>
              <w:rPr>
                <w:rFonts w:ascii="Times New Roman" w:hAnsi="Times New Roman" w:cs="Times New Roman"/>
              </w:rPr>
            </w:pPr>
          </w:p>
        </w:tc>
      </w:tr>
    </w:tbl>
    <w:p w:rsidR="00E95B9A" w:rsidRDefault="00E95B9A" w:rsidP="00E95B9A">
      <w:pPr>
        <w:pStyle w:val="ListParagraph"/>
        <w:ind w:left="360"/>
        <w:rPr>
          <w:rFonts w:ascii="Times New Roman" w:hAnsi="Times New Roman" w:cs="Times New Roman"/>
          <w:b/>
        </w:rPr>
      </w:pPr>
    </w:p>
    <w:p w:rsidR="00E95B9A" w:rsidRDefault="00E95B9A" w:rsidP="00E95B9A">
      <w:pPr>
        <w:pStyle w:val="ListParagraph"/>
        <w:ind w:left="360"/>
        <w:rPr>
          <w:rFonts w:ascii="Times New Roman" w:hAnsi="Times New Roman" w:cs="Times New Roman"/>
          <w:b/>
        </w:rPr>
      </w:pPr>
    </w:p>
    <w:p w:rsidR="00E95B9A" w:rsidRDefault="004416C0" w:rsidP="00994D78">
      <w:pPr>
        <w:pStyle w:val="ListParagraph"/>
        <w:numPr>
          <w:ilvl w:val="0"/>
          <w:numId w:val="3"/>
        </w:numPr>
        <w:rPr>
          <w:rFonts w:ascii="Times New Roman" w:hAnsi="Times New Roman" w:cs="Times New Roman"/>
          <w:b/>
        </w:rPr>
      </w:pPr>
      <w:r>
        <w:rPr>
          <w:rFonts w:ascii="Times New Roman" w:hAnsi="Times New Roman" w:cs="Times New Roman"/>
          <w:b/>
        </w:rPr>
        <w:t>References</w:t>
      </w:r>
    </w:p>
    <w:p w:rsidR="00994D78" w:rsidRPr="00994D78" w:rsidRDefault="00994D78" w:rsidP="00994D78">
      <w:pPr>
        <w:pStyle w:val="ListParagraph"/>
        <w:ind w:left="360"/>
        <w:rPr>
          <w:rFonts w:ascii="Times New Roman" w:hAnsi="Times New Roman" w:cs="Times New Roman"/>
          <w:b/>
        </w:rPr>
      </w:pPr>
    </w:p>
    <w:tbl>
      <w:tblPr>
        <w:tblStyle w:val="TableGrid"/>
        <w:tblW w:w="9742"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9269"/>
      </w:tblGrid>
      <w:tr w:rsidR="00E95B9A" w:rsidTr="008573A0">
        <w:trPr>
          <w:trHeight w:val="865"/>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[1]</w:t>
            </w:r>
          </w:p>
        </w:tc>
        <w:tc>
          <w:tcPr>
            <w:tcW w:w="9269" w:type="dxa"/>
          </w:tcPr>
          <w:p w:rsidR="00E95B9A" w:rsidRPr="00E95B9A" w:rsidRDefault="00E95B9A" w:rsidP="008573A0">
            <w:pPr>
              <w:rPr>
                <w:rFonts w:ascii="Times New Roman" w:hAnsi="Times New Roman" w:cs="Times New Roman"/>
              </w:rPr>
            </w:pPr>
            <w:r w:rsidRPr="00E95B9A">
              <w:rPr>
                <w:rFonts w:ascii="Times New Roman" w:hAnsi="Times New Roman" w:cs="Times New Roman"/>
              </w:rPr>
              <w:t>Education Reform Act 1988, Chapter 40</w:t>
            </w:r>
            <w:r>
              <w:rPr>
                <w:rFonts w:ascii="Times New Roman" w:hAnsi="Times New Roman" w:cs="Times New Roman"/>
              </w:rPr>
              <w:t xml:space="preserve">. </w:t>
            </w:r>
            <w:r w:rsidR="00A04AA0">
              <w:rPr>
                <w:rFonts w:ascii="Times New Roman" w:hAnsi="Times New Roman" w:cs="Times New Roman"/>
              </w:rPr>
              <w:t>[</w:t>
            </w:r>
            <w:r>
              <w:rPr>
                <w:rFonts w:ascii="Times New Roman" w:hAnsi="Times New Roman" w:cs="Times New Roman"/>
              </w:rPr>
              <w:t>Available at</w:t>
            </w:r>
            <w:r w:rsidR="00A04AA0">
              <w:rPr>
                <w:rFonts w:ascii="Times New Roman" w:hAnsi="Times New Roman" w:cs="Times New Roman"/>
              </w:rPr>
              <w:t>]</w:t>
            </w:r>
            <w:r>
              <w:rPr>
                <w:rFonts w:ascii="Times New Roman" w:hAnsi="Times New Roman" w:cs="Times New Roman"/>
              </w:rPr>
              <w:t xml:space="preserve">: </w:t>
            </w:r>
            <w:r w:rsidRPr="00E95B9A">
              <w:rPr>
                <w:rFonts w:ascii="Times New Roman" w:hAnsi="Times New Roman" w:cs="Times New Roman"/>
              </w:rPr>
              <w:t>http://www.legislation.gov.uk/ukpga/1988</w:t>
            </w:r>
            <w:r w:rsidR="00A04AA0">
              <w:rPr>
                <w:rFonts w:ascii="Times New Roman" w:hAnsi="Times New Roman" w:cs="Times New Roman"/>
              </w:rPr>
              <w:t>/40/pdfs/ukpga_19880040_en.pdf [</w:t>
            </w:r>
            <w:r w:rsidRPr="00E95B9A">
              <w:rPr>
                <w:rFonts w:ascii="Times New Roman" w:hAnsi="Times New Roman" w:cs="Times New Roman"/>
              </w:rPr>
              <w:t>Accessed</w:t>
            </w:r>
            <w:r w:rsidR="00A04AA0">
              <w:rPr>
                <w:rFonts w:ascii="Times New Roman" w:hAnsi="Times New Roman" w:cs="Times New Roman"/>
              </w:rPr>
              <w:t>]: 10 March 2015</w:t>
            </w:r>
            <w:r w:rsidRPr="00E95B9A">
              <w:rPr>
                <w:rFonts w:ascii="Times New Roman" w:hAnsi="Times New Roman" w:cs="Times New Roman"/>
              </w:rPr>
              <w:t>.</w:t>
            </w:r>
          </w:p>
        </w:tc>
      </w:tr>
      <w:tr w:rsidR="00E95B9A" w:rsidTr="00F53378">
        <w:trPr>
          <w:trHeight w:val="820"/>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[2]</w:t>
            </w:r>
          </w:p>
        </w:tc>
        <w:tc>
          <w:tcPr>
            <w:tcW w:w="9269" w:type="dxa"/>
          </w:tcPr>
          <w:p w:rsidR="00883575" w:rsidRDefault="00883575" w:rsidP="00A04AA0">
            <w:pPr>
              <w:rPr>
                <w:rFonts w:ascii="Times New Roman" w:hAnsi="Times New Roman" w:cs="Times New Roman"/>
              </w:rPr>
            </w:pPr>
            <w:r w:rsidRPr="00883575">
              <w:rPr>
                <w:rFonts w:ascii="Times New Roman" w:hAnsi="Times New Roman" w:cs="Times New Roman"/>
              </w:rPr>
              <w:t xml:space="preserve">The </w:t>
            </w:r>
            <w:r>
              <w:rPr>
                <w:rFonts w:ascii="Times New Roman" w:hAnsi="Times New Roman" w:cs="Times New Roman"/>
              </w:rPr>
              <w:t xml:space="preserve">Northern Ireland Curriculum: </w:t>
            </w:r>
            <w:r w:rsidR="00A04AA0">
              <w:rPr>
                <w:rFonts w:ascii="Times New Roman" w:hAnsi="Times New Roman" w:cs="Times New Roman"/>
              </w:rPr>
              <w:t xml:space="preserve">Understanding the Foundation Stage </w:t>
            </w:r>
            <w:r w:rsidRPr="00883575">
              <w:rPr>
                <w:rFonts w:ascii="Times New Roman" w:hAnsi="Times New Roman" w:cs="Times New Roman"/>
              </w:rPr>
              <w:t>(</w:t>
            </w:r>
            <w:r w:rsidR="00A04AA0">
              <w:rPr>
                <w:rFonts w:ascii="Times New Roman" w:hAnsi="Times New Roman" w:cs="Times New Roman"/>
              </w:rPr>
              <w:t>2006</w:t>
            </w:r>
            <w:r w:rsidR="00E7249E">
              <w:rPr>
                <w:rFonts w:ascii="Times New Roman" w:hAnsi="Times New Roman" w:cs="Times New Roman"/>
              </w:rPr>
              <w:t>)</w:t>
            </w:r>
            <w:r>
              <w:rPr>
                <w:rFonts w:ascii="Times New Roman" w:hAnsi="Times New Roman" w:cs="Times New Roman"/>
              </w:rPr>
              <w:t xml:space="preserve"> Belfast</w:t>
            </w:r>
            <w:r w:rsidRPr="00883575">
              <w:rPr>
                <w:rFonts w:ascii="Times New Roman" w:hAnsi="Times New Roman" w:cs="Times New Roman"/>
              </w:rPr>
              <w:t>:</w:t>
            </w:r>
            <w:r>
              <w:rPr>
                <w:rFonts w:ascii="Times New Roman" w:hAnsi="Times New Roman" w:cs="Times New Roman"/>
              </w:rPr>
              <w:t xml:space="preserve"> </w:t>
            </w:r>
            <w:r w:rsidRPr="00883575">
              <w:rPr>
                <w:rFonts w:ascii="Times New Roman" w:hAnsi="Times New Roman" w:cs="Times New Roman"/>
              </w:rPr>
              <w:t xml:space="preserve">Department for Education: </w:t>
            </w:r>
            <w:r w:rsidR="00E7249E" w:rsidRPr="00E7249E">
              <w:rPr>
                <w:rFonts w:ascii="Times New Roman" w:hAnsi="Times New Roman" w:cs="Times New Roman"/>
              </w:rPr>
              <w:t>The Council for the Curriculum, Examinations &amp; Assessment (CCEA)</w:t>
            </w:r>
            <w:r w:rsidRPr="00883575">
              <w:rPr>
                <w:rFonts w:ascii="Times New Roman" w:hAnsi="Times New Roman" w:cs="Times New Roman"/>
              </w:rPr>
              <w:t>.</w:t>
            </w:r>
            <w:r w:rsidR="00A04AA0">
              <w:rPr>
                <w:rFonts w:ascii="Times New Roman" w:hAnsi="Times New Roman" w:cs="Times New Roman"/>
              </w:rPr>
              <w:t xml:space="preserve"> [Available at]: </w:t>
            </w:r>
            <w:r w:rsidR="00A04AA0" w:rsidRPr="00A04AA0">
              <w:rPr>
                <w:rFonts w:ascii="Times New Roman" w:hAnsi="Times New Roman" w:cs="Times New Roman"/>
              </w:rPr>
              <w:t xml:space="preserve">http://www.nicurriculum.org.uk/docs/foundation_stage/UF_web.pdf </w:t>
            </w:r>
            <w:r w:rsidR="00A04AA0">
              <w:rPr>
                <w:rFonts w:ascii="Times New Roman" w:hAnsi="Times New Roman" w:cs="Times New Roman"/>
              </w:rPr>
              <w:t>[</w:t>
            </w:r>
            <w:r w:rsidR="00A04AA0" w:rsidRPr="00E95B9A">
              <w:rPr>
                <w:rFonts w:ascii="Times New Roman" w:hAnsi="Times New Roman" w:cs="Times New Roman"/>
              </w:rPr>
              <w:t>Accessed</w:t>
            </w:r>
            <w:r w:rsidR="00A04AA0">
              <w:rPr>
                <w:rFonts w:ascii="Times New Roman" w:hAnsi="Times New Roman" w:cs="Times New Roman"/>
              </w:rPr>
              <w:t>]: 9 March 2015</w:t>
            </w:r>
            <w:r w:rsidR="00A04AA0" w:rsidRPr="00E95B9A">
              <w:rPr>
                <w:rFonts w:ascii="Times New Roman" w:hAnsi="Times New Roman" w:cs="Times New Roman"/>
              </w:rPr>
              <w:t>.</w:t>
            </w:r>
          </w:p>
        </w:tc>
      </w:tr>
      <w:tr w:rsidR="00E95B9A" w:rsidTr="00F53378">
        <w:trPr>
          <w:trHeight w:val="1143"/>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[3]</w:t>
            </w:r>
          </w:p>
        </w:tc>
        <w:tc>
          <w:tcPr>
            <w:tcW w:w="9269" w:type="dxa"/>
          </w:tcPr>
          <w:p w:rsidR="00E95B9A" w:rsidRDefault="00E7249E" w:rsidP="00F53378">
            <w:pPr>
              <w:rPr>
                <w:rFonts w:ascii="Times New Roman" w:hAnsi="Times New Roman" w:cs="Times New Roman"/>
              </w:rPr>
            </w:pPr>
            <w:r w:rsidRPr="00883575">
              <w:rPr>
                <w:rFonts w:ascii="Times New Roman" w:hAnsi="Times New Roman" w:cs="Times New Roman"/>
              </w:rPr>
              <w:t xml:space="preserve">The </w:t>
            </w:r>
            <w:r>
              <w:rPr>
                <w:rFonts w:ascii="Times New Roman" w:hAnsi="Times New Roman" w:cs="Times New Roman"/>
              </w:rPr>
              <w:t>Northern Ireland Curriculum: Primary</w:t>
            </w:r>
            <w:r w:rsidRPr="00883575">
              <w:rPr>
                <w:rFonts w:ascii="Times New Roman" w:hAnsi="Times New Roman" w:cs="Times New Roman"/>
              </w:rPr>
              <w:t xml:space="preserve"> (</w:t>
            </w:r>
            <w:r>
              <w:rPr>
                <w:rFonts w:ascii="Times New Roman" w:hAnsi="Times New Roman" w:cs="Times New Roman"/>
              </w:rPr>
              <w:t>2007) Belfast</w:t>
            </w:r>
            <w:r w:rsidRPr="00883575">
              <w:rPr>
                <w:rFonts w:ascii="Times New Roman" w:hAnsi="Times New Roman" w:cs="Times New Roman"/>
              </w:rPr>
              <w:t>:</w:t>
            </w:r>
            <w:r>
              <w:rPr>
                <w:rFonts w:ascii="Times New Roman" w:hAnsi="Times New Roman" w:cs="Times New Roman"/>
              </w:rPr>
              <w:t xml:space="preserve"> </w:t>
            </w:r>
            <w:r w:rsidRPr="00883575">
              <w:rPr>
                <w:rFonts w:ascii="Times New Roman" w:hAnsi="Times New Roman" w:cs="Times New Roman"/>
              </w:rPr>
              <w:t xml:space="preserve">Department for Education: </w:t>
            </w:r>
            <w:r w:rsidRPr="00E7249E">
              <w:rPr>
                <w:rFonts w:ascii="Times New Roman" w:hAnsi="Times New Roman" w:cs="Times New Roman"/>
              </w:rPr>
              <w:t>The Council for the Curriculum, Examinations &amp; Assessment (CCEA)</w:t>
            </w:r>
            <w:r w:rsidRPr="00883575">
              <w:rPr>
                <w:rFonts w:ascii="Times New Roman" w:hAnsi="Times New Roman" w:cs="Times New Roman"/>
              </w:rPr>
              <w:t>.</w:t>
            </w:r>
            <w:r w:rsidR="00A04AA0">
              <w:rPr>
                <w:rFonts w:ascii="Times New Roman" w:hAnsi="Times New Roman" w:cs="Times New Roman"/>
              </w:rPr>
              <w:t xml:space="preserve"> [Available at]: </w:t>
            </w:r>
            <w:r w:rsidR="00A04AA0" w:rsidRPr="00A04AA0">
              <w:rPr>
                <w:rFonts w:ascii="Times New Roman" w:hAnsi="Times New Roman" w:cs="Times New Roman"/>
              </w:rPr>
              <w:t xml:space="preserve">http://www.nicurriculum.org.uk/docs/key_stages_1_and_2/northern_ireland_curriculum_primary.pdf </w:t>
            </w:r>
            <w:r w:rsidR="00A04AA0">
              <w:rPr>
                <w:rFonts w:ascii="Times New Roman" w:hAnsi="Times New Roman" w:cs="Times New Roman"/>
              </w:rPr>
              <w:t>[</w:t>
            </w:r>
            <w:r w:rsidR="00A04AA0" w:rsidRPr="00E95B9A">
              <w:rPr>
                <w:rFonts w:ascii="Times New Roman" w:hAnsi="Times New Roman" w:cs="Times New Roman"/>
              </w:rPr>
              <w:t>Accessed</w:t>
            </w:r>
            <w:r w:rsidR="00A04AA0">
              <w:rPr>
                <w:rFonts w:ascii="Times New Roman" w:hAnsi="Times New Roman" w:cs="Times New Roman"/>
              </w:rPr>
              <w:t>]: 9 March 2015</w:t>
            </w:r>
            <w:r w:rsidR="00A04AA0" w:rsidRPr="00E95B9A">
              <w:rPr>
                <w:rFonts w:ascii="Times New Roman" w:hAnsi="Times New Roman" w:cs="Times New Roman"/>
              </w:rPr>
              <w:t>.</w:t>
            </w:r>
          </w:p>
        </w:tc>
      </w:tr>
      <w:tr w:rsidR="00E95B9A" w:rsidTr="008573A0">
        <w:trPr>
          <w:trHeight w:val="252"/>
        </w:trPr>
        <w:tc>
          <w:tcPr>
            <w:tcW w:w="473" w:type="dxa"/>
          </w:tcPr>
          <w:p w:rsidR="00E95B9A" w:rsidRDefault="003E6720" w:rsidP="008573A0">
            <w:pPr>
              <w:pStyle w:val="ListParagraph"/>
              <w:ind w:left="0"/>
              <w:rPr>
                <w:rFonts w:ascii="Times New Roman" w:hAnsi="Times New Roman" w:cs="Times New Roman"/>
              </w:rPr>
            </w:pPr>
            <w:r>
              <w:rPr>
                <w:rFonts w:ascii="Times New Roman" w:hAnsi="Times New Roman" w:cs="Times New Roman"/>
              </w:rPr>
              <w:t>[4]</w:t>
            </w:r>
          </w:p>
        </w:tc>
        <w:tc>
          <w:tcPr>
            <w:tcW w:w="9269" w:type="dxa"/>
          </w:tcPr>
          <w:p w:rsidR="00E95B9A" w:rsidRDefault="00E95B9A" w:rsidP="008573A0">
            <w:pPr>
              <w:pStyle w:val="ListParagraph"/>
              <w:ind w:left="0"/>
              <w:rPr>
                <w:rFonts w:ascii="Times New Roman" w:hAnsi="Times New Roman" w:cs="Times New Roman"/>
              </w:rPr>
            </w:pPr>
          </w:p>
        </w:tc>
      </w:tr>
    </w:tbl>
    <w:p w:rsidR="00E95B9A" w:rsidRPr="00E95B9A" w:rsidRDefault="00E95B9A" w:rsidP="00E95B9A">
      <w:pPr>
        <w:pStyle w:val="ListParagraph"/>
        <w:ind w:left="360"/>
        <w:rPr>
          <w:rFonts w:ascii="Times New Roman" w:hAnsi="Times New Roman" w:cs="Times New Roman"/>
        </w:rPr>
      </w:pPr>
    </w:p>
    <w:sectPr w:rsidR="00E95B9A" w:rsidRPr="00E95B9A" w:rsidSect="00E458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A70" w:rsidRDefault="004F6A70" w:rsidP="00E458CB">
      <w:pPr>
        <w:spacing w:after="0" w:line="240" w:lineRule="auto"/>
      </w:pPr>
      <w:r>
        <w:separator/>
      </w:r>
    </w:p>
  </w:endnote>
  <w:endnote w:type="continuationSeparator" w:id="0">
    <w:p w:rsidR="004F6A70" w:rsidRDefault="004F6A70"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7B9A">
          <w:rPr>
            <w:noProof/>
          </w:rPr>
          <w:t>8</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A70" w:rsidRDefault="004F6A70" w:rsidP="00E458CB">
      <w:pPr>
        <w:spacing w:after="0" w:line="240" w:lineRule="auto"/>
      </w:pPr>
      <w:r>
        <w:separator/>
      </w:r>
    </w:p>
  </w:footnote>
  <w:footnote w:type="continuationSeparator" w:id="0">
    <w:p w:rsidR="004F6A70" w:rsidRDefault="004F6A70"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12">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10"/>
  </w:num>
  <w:num w:numId="3">
    <w:abstractNumId w:val="3"/>
  </w:num>
  <w:num w:numId="4">
    <w:abstractNumId w:val="8"/>
  </w:num>
  <w:num w:numId="5">
    <w:abstractNumId w:val="12"/>
  </w:num>
  <w:num w:numId="6">
    <w:abstractNumId w:val="11"/>
  </w:num>
  <w:num w:numId="7">
    <w:abstractNumId w:val="0"/>
  </w:num>
  <w:num w:numId="8">
    <w:abstractNumId w:val="4"/>
  </w:num>
  <w:num w:numId="9">
    <w:abstractNumId w:val="2"/>
  </w:num>
  <w:num w:numId="10">
    <w:abstractNumId w:val="1"/>
  </w:num>
  <w:num w:numId="11">
    <w:abstractNumId w:val="13"/>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C346C"/>
    <w:rsid w:val="000D714D"/>
    <w:rsid w:val="000E18DB"/>
    <w:rsid w:val="000F3BE3"/>
    <w:rsid w:val="00114597"/>
    <w:rsid w:val="00127AE4"/>
    <w:rsid w:val="00157122"/>
    <w:rsid w:val="00192595"/>
    <w:rsid w:val="00193D45"/>
    <w:rsid w:val="00196936"/>
    <w:rsid w:val="001B6D01"/>
    <w:rsid w:val="001C5EAB"/>
    <w:rsid w:val="001D3EAD"/>
    <w:rsid w:val="001D41FE"/>
    <w:rsid w:val="001F1A6B"/>
    <w:rsid w:val="001F4D06"/>
    <w:rsid w:val="001F6EDD"/>
    <w:rsid w:val="00200330"/>
    <w:rsid w:val="002130B6"/>
    <w:rsid w:val="002163F4"/>
    <w:rsid w:val="0022161F"/>
    <w:rsid w:val="00267CE6"/>
    <w:rsid w:val="00287D85"/>
    <w:rsid w:val="002B549A"/>
    <w:rsid w:val="002D0E88"/>
    <w:rsid w:val="002D1BFA"/>
    <w:rsid w:val="002D7CF8"/>
    <w:rsid w:val="002E05F0"/>
    <w:rsid w:val="002E55CD"/>
    <w:rsid w:val="00312237"/>
    <w:rsid w:val="003642F2"/>
    <w:rsid w:val="00364B5D"/>
    <w:rsid w:val="0037652B"/>
    <w:rsid w:val="0038490D"/>
    <w:rsid w:val="003B77BF"/>
    <w:rsid w:val="003E2E0F"/>
    <w:rsid w:val="003E6720"/>
    <w:rsid w:val="0041567E"/>
    <w:rsid w:val="0043552A"/>
    <w:rsid w:val="00437988"/>
    <w:rsid w:val="004416C0"/>
    <w:rsid w:val="00465F02"/>
    <w:rsid w:val="00466336"/>
    <w:rsid w:val="0047288B"/>
    <w:rsid w:val="004730C0"/>
    <w:rsid w:val="004877ED"/>
    <w:rsid w:val="004E3E31"/>
    <w:rsid w:val="004F6A70"/>
    <w:rsid w:val="004F72BE"/>
    <w:rsid w:val="00500AC8"/>
    <w:rsid w:val="00502B94"/>
    <w:rsid w:val="005126EB"/>
    <w:rsid w:val="00577228"/>
    <w:rsid w:val="00581760"/>
    <w:rsid w:val="00594118"/>
    <w:rsid w:val="005A6C4F"/>
    <w:rsid w:val="005E5A33"/>
    <w:rsid w:val="005E5F10"/>
    <w:rsid w:val="006148CB"/>
    <w:rsid w:val="00650DE8"/>
    <w:rsid w:val="00687760"/>
    <w:rsid w:val="006C223A"/>
    <w:rsid w:val="006E5936"/>
    <w:rsid w:val="006F1023"/>
    <w:rsid w:val="006F1C5C"/>
    <w:rsid w:val="006F7771"/>
    <w:rsid w:val="007113E4"/>
    <w:rsid w:val="00711512"/>
    <w:rsid w:val="0071444A"/>
    <w:rsid w:val="00725279"/>
    <w:rsid w:val="0074298C"/>
    <w:rsid w:val="007472B0"/>
    <w:rsid w:val="007825D1"/>
    <w:rsid w:val="007835C2"/>
    <w:rsid w:val="00787847"/>
    <w:rsid w:val="0079369A"/>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A029E7"/>
    <w:rsid w:val="00A04AA0"/>
    <w:rsid w:val="00A17FAA"/>
    <w:rsid w:val="00A3173A"/>
    <w:rsid w:val="00A346B8"/>
    <w:rsid w:val="00A373C1"/>
    <w:rsid w:val="00A4648A"/>
    <w:rsid w:val="00A46554"/>
    <w:rsid w:val="00A76FBA"/>
    <w:rsid w:val="00AA4FAB"/>
    <w:rsid w:val="00AF0EB5"/>
    <w:rsid w:val="00B0311A"/>
    <w:rsid w:val="00B55C00"/>
    <w:rsid w:val="00B74401"/>
    <w:rsid w:val="00B74BFD"/>
    <w:rsid w:val="00B92121"/>
    <w:rsid w:val="00B966FC"/>
    <w:rsid w:val="00BB298D"/>
    <w:rsid w:val="00BC2BC8"/>
    <w:rsid w:val="00BE5111"/>
    <w:rsid w:val="00BF50BF"/>
    <w:rsid w:val="00BF6806"/>
    <w:rsid w:val="00C21864"/>
    <w:rsid w:val="00C34082"/>
    <w:rsid w:val="00C4667E"/>
    <w:rsid w:val="00C80D8A"/>
    <w:rsid w:val="00C81DCD"/>
    <w:rsid w:val="00C97D50"/>
    <w:rsid w:val="00D052DF"/>
    <w:rsid w:val="00D1426C"/>
    <w:rsid w:val="00D309FC"/>
    <w:rsid w:val="00D40AA0"/>
    <w:rsid w:val="00D7795E"/>
    <w:rsid w:val="00D826C6"/>
    <w:rsid w:val="00D86CC7"/>
    <w:rsid w:val="00DC78B8"/>
    <w:rsid w:val="00DD246A"/>
    <w:rsid w:val="00DD4C62"/>
    <w:rsid w:val="00E2388A"/>
    <w:rsid w:val="00E316FA"/>
    <w:rsid w:val="00E458CB"/>
    <w:rsid w:val="00E522A7"/>
    <w:rsid w:val="00E52F90"/>
    <w:rsid w:val="00E54AB7"/>
    <w:rsid w:val="00E71CD7"/>
    <w:rsid w:val="00E7249E"/>
    <w:rsid w:val="00E95B9A"/>
    <w:rsid w:val="00EB751D"/>
    <w:rsid w:val="00ED56C4"/>
    <w:rsid w:val="00F02806"/>
    <w:rsid w:val="00F0310D"/>
    <w:rsid w:val="00F26676"/>
    <w:rsid w:val="00F27B9A"/>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42A4B-5C81-490B-9B34-53756B00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9</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Conor McAleavey</cp:lastModifiedBy>
  <cp:revision>91</cp:revision>
  <dcterms:created xsi:type="dcterms:W3CDTF">2015-03-19T16:36:00Z</dcterms:created>
  <dcterms:modified xsi:type="dcterms:W3CDTF">2015-04-09T13:58:00Z</dcterms:modified>
</cp:coreProperties>
</file>