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C326" w14:textId="77777777" w:rsidR="00394B48" w:rsidRPr="00394B48" w:rsidRDefault="00394B48" w:rsidP="00394B48">
      <w:pPr>
        <w:shd w:val="clear" w:color="auto" w:fill="FFFFFF"/>
        <w:spacing w:after="0" w:line="42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pacing w:val="-3"/>
          <w:sz w:val="33"/>
          <w:szCs w:val="33"/>
        </w:rPr>
      </w:pPr>
      <w:r w:rsidRPr="00394B48">
        <w:rPr>
          <w:rFonts w:ascii="Arial" w:eastAsia="Times New Roman" w:hAnsi="Arial" w:cs="Arial"/>
          <w:b/>
          <w:bCs/>
          <w:color w:val="222222"/>
          <w:spacing w:val="-3"/>
          <w:sz w:val="33"/>
          <w:szCs w:val="33"/>
        </w:rPr>
        <w:t xml:space="preserve">Yang </w:t>
      </w:r>
      <w:proofErr w:type="spellStart"/>
      <w:r w:rsidRPr="00394B48">
        <w:rPr>
          <w:rFonts w:ascii="Arial" w:eastAsia="Times New Roman" w:hAnsi="Arial" w:cs="Arial"/>
          <w:b/>
          <w:bCs/>
          <w:color w:val="222222"/>
          <w:spacing w:val="-3"/>
          <w:sz w:val="33"/>
          <w:szCs w:val="33"/>
        </w:rPr>
        <w:t>Sedang</w:t>
      </w:r>
      <w:proofErr w:type="spellEnd"/>
      <w:r w:rsidRPr="00394B48">
        <w:rPr>
          <w:rFonts w:ascii="Arial" w:eastAsia="Times New Roman" w:hAnsi="Arial" w:cs="Arial"/>
          <w:b/>
          <w:bCs/>
          <w:color w:val="222222"/>
          <w:spacing w:val="-3"/>
          <w:sz w:val="33"/>
          <w:szCs w:val="33"/>
        </w:rPr>
        <w:t> </w:t>
      </w:r>
      <w:r w:rsidRPr="00394B48">
        <w:rPr>
          <w:rFonts w:ascii="Arial" w:eastAsia="Times New Roman" w:hAnsi="Arial" w:cs="Arial"/>
          <w:b/>
          <w:bCs/>
          <w:i/>
          <w:iCs/>
          <w:color w:val="222222"/>
          <w:spacing w:val="-3"/>
          <w:sz w:val="33"/>
          <w:szCs w:val="33"/>
          <w:bdr w:val="none" w:sz="0" w:space="0" w:color="auto" w:frame="1"/>
        </w:rPr>
        <w:t>Trending</w:t>
      </w:r>
    </w:p>
    <w:p w14:paraId="253F6917" w14:textId="77777777" w:rsidR="00394B48" w:rsidRPr="00394B48" w:rsidRDefault="00394B48" w:rsidP="00394B48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222222"/>
          <w:spacing w:val="-9"/>
          <w:sz w:val="26"/>
          <w:szCs w:val="26"/>
        </w:rPr>
      </w:pPr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</w:p>
    <w:p w14:paraId="0CAF5A7F" w14:textId="77777777" w:rsidR="00394B48" w:rsidRPr="00394B48" w:rsidRDefault="00394B48" w:rsidP="00394B48">
      <w:p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222222"/>
          <w:spacing w:val="-9"/>
          <w:sz w:val="26"/>
          <w:szCs w:val="26"/>
        </w:rPr>
      </w:pP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Konsumen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Anda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mengakses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internet dan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membuka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media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sosial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untuk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mencari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tau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informasi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dan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hal-hal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baru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.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Maka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tak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heran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jika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mereka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cenderung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mengabaikan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informasi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yang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kurang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  <w:r w:rsidRPr="00394B48">
        <w:rPr>
          <w:rFonts w:ascii="Arial" w:eastAsia="Times New Roman" w:hAnsi="Arial" w:cs="Arial"/>
          <w:i/>
          <w:iCs/>
          <w:color w:val="222222"/>
          <w:spacing w:val="-9"/>
          <w:sz w:val="26"/>
          <w:szCs w:val="26"/>
          <w:bdr w:val="none" w:sz="0" w:space="0" w:color="auto" w:frame="1"/>
        </w:rPr>
        <w:t>update</w:t>
      </w:r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 dan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fokus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pada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hal-hal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yang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sedang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ramai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dibicarakan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.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Olah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topik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  <w:r w:rsidRPr="00394B48">
        <w:rPr>
          <w:rFonts w:ascii="Arial" w:eastAsia="Times New Roman" w:hAnsi="Arial" w:cs="Arial"/>
          <w:i/>
          <w:iCs/>
          <w:color w:val="222222"/>
          <w:spacing w:val="-9"/>
          <w:sz w:val="26"/>
          <w:szCs w:val="26"/>
          <w:bdr w:val="none" w:sz="0" w:space="0" w:color="auto" w:frame="1"/>
        </w:rPr>
        <w:t>trending</w:t>
      </w:r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tersebut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menjadi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konten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media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sosial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Anda.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Namun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, Anda pun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perlu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berhati-hati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dalam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memilih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mana yang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sesuai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dengan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bisnis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Anda.</w:t>
      </w:r>
    </w:p>
    <w:p w14:paraId="3E2F6406" w14:textId="77777777" w:rsidR="00394B48" w:rsidRPr="00394B48" w:rsidRDefault="00394B48" w:rsidP="00394B48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222222"/>
          <w:spacing w:val="-9"/>
          <w:sz w:val="26"/>
          <w:szCs w:val="26"/>
        </w:rPr>
      </w:pPr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</w:p>
    <w:p w14:paraId="3B1D0243" w14:textId="77777777" w:rsidR="00394B48" w:rsidRPr="00394B48" w:rsidRDefault="00394B48" w:rsidP="00394B48">
      <w:p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222222"/>
          <w:spacing w:val="-9"/>
          <w:sz w:val="26"/>
          <w:szCs w:val="26"/>
        </w:rPr>
      </w:pP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Jangan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sampai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topik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  <w:r w:rsidRPr="00394B48">
        <w:rPr>
          <w:rFonts w:ascii="Arial" w:eastAsia="Times New Roman" w:hAnsi="Arial" w:cs="Arial"/>
          <w:i/>
          <w:iCs/>
          <w:color w:val="222222"/>
          <w:spacing w:val="-9"/>
          <w:sz w:val="26"/>
          <w:szCs w:val="26"/>
          <w:bdr w:val="none" w:sz="0" w:space="0" w:color="auto" w:frame="1"/>
        </w:rPr>
        <w:t>trending</w:t>
      </w:r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 yang Anda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gunakan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melenceng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jauh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dengan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kepribadian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brand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bisnis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yang Anda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usung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.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Selain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itu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, Anda pun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perlu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memperhatikan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sensitivitas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topik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.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Apakah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pantas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untuk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dijadikan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konten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dengan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nada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santai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atau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serius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.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Tentunya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Anda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tidak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ingin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konsumen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mempunyai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kesan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buruk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terhadap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</w:t>
      </w:r>
      <w:proofErr w:type="spellStart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bisnis</w:t>
      </w:r>
      <w:proofErr w:type="spellEnd"/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 xml:space="preserve"> Anda.</w:t>
      </w:r>
    </w:p>
    <w:p w14:paraId="62EC9423" w14:textId="77777777" w:rsidR="00394B48" w:rsidRPr="00394B48" w:rsidRDefault="00394B48" w:rsidP="00394B48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222222"/>
          <w:spacing w:val="-9"/>
          <w:sz w:val="26"/>
          <w:szCs w:val="26"/>
        </w:rPr>
      </w:pPr>
      <w:r w:rsidRPr="00394B48">
        <w:rPr>
          <w:rFonts w:ascii="Arial" w:eastAsia="Times New Roman" w:hAnsi="Arial" w:cs="Arial"/>
          <w:color w:val="222222"/>
          <w:spacing w:val="-9"/>
          <w:sz w:val="26"/>
          <w:szCs w:val="26"/>
        </w:rPr>
        <w:t> </w:t>
      </w:r>
    </w:p>
    <w:p w14:paraId="360B64B0" w14:textId="77777777" w:rsidR="00CF0C80" w:rsidRDefault="00CF0C80"/>
    <w:sectPr w:rsidR="00CF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8"/>
    <w:rsid w:val="00394B48"/>
    <w:rsid w:val="00C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B48F"/>
  <w15:chartTrackingRefBased/>
  <w15:docId w15:val="{F38644EA-4A63-4771-9676-CAA1BAFB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palowa</dc:creator>
  <cp:keywords/>
  <dc:description/>
  <cp:lastModifiedBy>kevin palowa</cp:lastModifiedBy>
  <cp:revision>1</cp:revision>
  <dcterms:created xsi:type="dcterms:W3CDTF">2020-04-13T02:19:00Z</dcterms:created>
  <dcterms:modified xsi:type="dcterms:W3CDTF">2020-04-13T02:20:00Z</dcterms:modified>
</cp:coreProperties>
</file>