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0BB8" w14:textId="5ECD690C" w:rsidR="005E76B4" w:rsidRDefault="00F271D5" w:rsidP="00F271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F271D5">
        <w:rPr>
          <w:rFonts w:ascii="Times New Roman" w:hAnsi="Times New Roman" w:cs="Times New Roman"/>
          <w:b/>
          <w:bCs/>
          <w:sz w:val="32"/>
          <w:szCs w:val="32"/>
          <w:lang w:val="es-MX"/>
        </w:rPr>
        <w:t>Reflexiones Clase 16</w:t>
      </w:r>
    </w:p>
    <w:p w14:paraId="0943DDB6" w14:textId="0B9D3542" w:rsidR="00F271D5" w:rsidRDefault="00F271D5" w:rsidP="00F271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910E9EA" w14:textId="7D9786DF" w:rsidR="00F271D5" w:rsidRPr="00F271D5" w:rsidRDefault="00F271D5" w:rsidP="00F271D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Durante esta sesión pude completar mi visión de </w:t>
      </w:r>
      <w:r w:rsidR="0007274B">
        <w:rPr>
          <w:rFonts w:ascii="Times New Roman" w:hAnsi="Times New Roman" w:cs="Times New Roman"/>
          <w:sz w:val="24"/>
          <w:szCs w:val="24"/>
          <w:lang w:val="es-MX"/>
        </w:rPr>
        <w:t>cómo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deben proponerse los procesos al usuario, aunque sin especificar en todos los casos la manera </w:t>
      </w:r>
      <w:r w:rsidR="0007274B">
        <w:rPr>
          <w:rFonts w:ascii="Times New Roman" w:hAnsi="Times New Roman" w:cs="Times New Roman"/>
          <w:sz w:val="24"/>
          <w:szCs w:val="24"/>
          <w:lang w:val="es-MX"/>
        </w:rPr>
        <w:t>específica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que se presentaran las opciones. He comenzado a realizar los diagramas de flujo de datos, esperando completarlos lo antes posible para proseguir con los diagramas de clases.</w:t>
      </w:r>
    </w:p>
    <w:sectPr w:rsidR="00F271D5" w:rsidRPr="00F27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44"/>
    <w:rsid w:val="0007274B"/>
    <w:rsid w:val="00192144"/>
    <w:rsid w:val="005E76B4"/>
    <w:rsid w:val="00F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ECA5"/>
  <w15:chartTrackingRefBased/>
  <w15:docId w15:val="{460D00A9-E760-4AE0-88F4-89A90059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3</cp:revision>
  <dcterms:created xsi:type="dcterms:W3CDTF">2021-05-18T14:35:00Z</dcterms:created>
  <dcterms:modified xsi:type="dcterms:W3CDTF">2021-05-18T14:39:00Z</dcterms:modified>
</cp:coreProperties>
</file>