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hRule="auto" w:wrap="auto" w:vAnchor="margin" w:hAnchor="text" w:yAlign="inline"/>
        <w:bidi w:val="0"/>
      </w:pPr>
      <w:r>
        <w:rPr>
          <w:rtl w:val="0"/>
        </w:rPr>
        <w:t>Transfer learning for Person Image with Attribute</w:t>
      </w:r>
      <w:r>
        <w:rPr>
          <w:rtl w:val="0"/>
        </w:rPr>
        <w:softHyphen/>
      </w:r>
      <w:r>
        <w:rPr>
          <w:rtl w:val="0"/>
        </w:rPr>
        <w:t>Dec</w:t>
      </w:r>
      <w:bookmarkStart w:id="0" w:name="_GoBack"/>
      <w:bookmarkEnd w:id="0"/>
      <w:r>
        <w:rPr>
          <w:rtl w:val="0"/>
        </w:rPr>
        <w:t xml:space="preserve">omposed GAN </w:t>
      </w:r>
    </w:p>
    <w:p>
      <w:pPr>
        <w:pStyle w:val="3"/>
        <w:framePr w:hRule="auto" w:wrap="auto" w:vAnchor="margin" w:hAnchor="text" w:yAlign="inline"/>
        <w:bidi w:val="0"/>
      </w:pPr>
    </w:p>
    <w:p>
      <w:pPr>
        <w:pStyle w:val="3"/>
        <w:framePr w:hRule="auto" w:wrap="auto" w:vAnchor="margin" w:hAnchor="text" w:yAlign="inline"/>
        <w:bidi w:val="0"/>
        <w:rPr>
          <w:rFonts w:ascii="Times Roman" w:hAnsi="Times Roman" w:eastAsia="Times Roman" w:cs="Times Roman"/>
          <w:sz w:val="24"/>
          <w:szCs w:val="24"/>
        </w:rPr>
      </w:pPr>
      <w:r>
        <w:rPr>
          <w:rtl w:val="0"/>
        </w:rPr>
        <w:t>Member: puda Zhao hao Wang yinhong Qin</w:t>
      </w:r>
    </w:p>
    <w:p>
      <w:pPr>
        <w:pStyle w:val="8"/>
        <w:framePr w:hRule="auto" w:wrap="auto" w:vAnchor="margin" w:hAnchor="text" w:yAlign="inline"/>
        <w:bidi w:val="0"/>
        <w:spacing w:before="0" w:after="240" w:line="240" w:lineRule="auto"/>
        <w:ind w:left="0" w:right="0" w:firstLine="0"/>
        <w:jc w:val="left"/>
        <w:rPr>
          <w:rFonts w:ascii="Arial" w:hAnsi="Arial" w:eastAsia="Arial" w:cs="Arial"/>
          <w:b/>
          <w:bCs/>
          <w:sz w:val="32"/>
          <w:szCs w:val="32"/>
          <w:rtl w:val="0"/>
        </w:rPr>
      </w:pPr>
    </w:p>
    <w:p>
      <w:pPr>
        <w:pStyle w:val="9"/>
        <w:framePr w:hRule="auto" w:wrap="auto" w:vAnchor="margin" w:hAnchor="text" w:yAlign="inline"/>
        <w:bidi w:val="0"/>
      </w:pPr>
    </w:p>
    <w:p>
      <w:pPr>
        <w:pStyle w:val="9"/>
        <w:framePr w:hRule="auto" w:wrap="auto" w:vAnchor="margin" w:hAnchor="text" w:yAlign="inline"/>
        <w:bidi w:val="0"/>
      </w:pPr>
      <w:r>
        <w:rPr>
          <w:rFonts w:eastAsia="Arial Unicode MS" w:cs="Arial Unicode MS"/>
          <w:rtl w:val="0"/>
          <w:lang w:val="en-US"/>
        </w:rPr>
        <w:t>1 Introduction</w:t>
      </w:r>
    </w:p>
    <w:p>
      <w:pPr>
        <w:pStyle w:val="3"/>
        <w:framePr w:hRule="auto" w:wrap="auto" w:vAnchor="margin" w:hAnchor="text" w:yAlign="inline"/>
        <w:bidi w:val="0"/>
      </w:pPr>
    </w:p>
    <w:p>
      <w:pPr>
        <w:pStyle w:val="8"/>
        <w:keepNext w:val="0"/>
        <w:keepLines w:val="0"/>
        <w:pageBreakBefore w:val="0"/>
        <w:framePr w:hRule="auto" w:wrap="auto" w:vAnchor="margin" w:hAnchor="text" w:yAlign="inline"/>
        <w:widowControl/>
        <w:kinsoku/>
        <w:wordWrap/>
        <w:overflowPunct/>
        <w:topLinePunct w:val="0"/>
        <w:autoSpaceDE/>
        <w:autoSpaceDN/>
        <w:bidi w:val="0"/>
        <w:adjustRightInd/>
        <w:snapToGrid/>
        <w:spacing w:before="0" w:after="240" w:line="264" w:lineRule="auto"/>
        <w:ind w:left="0" w:right="0" w:firstLine="0"/>
        <w:jc w:val="left"/>
        <w:textAlignment w:val="auto"/>
        <w:rPr>
          <w:rFonts w:ascii="Times Roman" w:hAnsi="Times Roman" w:eastAsia="Times Roman" w:cs="Times Roman"/>
          <w:sz w:val="21"/>
          <w:szCs w:val="21"/>
          <w:rtl w:val="0"/>
        </w:rPr>
      </w:pPr>
      <w:r>
        <w:rPr>
          <w:rFonts w:ascii="Arial" w:hAnsi="Arial"/>
          <w:sz w:val="21"/>
          <w:szCs w:val="21"/>
          <w:rtl w:val="0"/>
          <w:lang w:val="en-US"/>
        </w:rPr>
        <w:t>The paper</w:t>
      </w:r>
      <w:r>
        <w:rPr>
          <w:rFonts w:ascii="Arial" w:hAnsi="Arial"/>
          <w:position w:val="10"/>
          <w:sz w:val="21"/>
          <w:szCs w:val="21"/>
          <w:rtl w:val="0"/>
          <w:lang w:val="pt-PT"/>
        </w:rPr>
        <w:t xml:space="preserve">[1] </w:t>
      </w:r>
      <w:r>
        <w:rPr>
          <w:rFonts w:ascii="Arial" w:hAnsi="Arial"/>
          <w:sz w:val="21"/>
          <w:szCs w:val="21"/>
          <w:rtl w:val="0"/>
          <w:lang w:val="en-US"/>
        </w:rPr>
        <w:t>that writen by Yifang Men</w:t>
      </w:r>
      <w:r>
        <w:rPr>
          <w:rFonts w:hint="default" w:ascii="Arial" w:hAnsi="Arial"/>
          <w:sz w:val="21"/>
          <w:szCs w:val="21"/>
          <w:rtl/>
        </w:rPr>
        <w:t>’</w:t>
      </w:r>
      <w:r>
        <w:rPr>
          <w:rFonts w:ascii="Arial" w:hAnsi="Arial"/>
          <w:sz w:val="21"/>
          <w:szCs w:val="21"/>
          <w:rtl w:val="0"/>
          <w:lang w:val="en-US"/>
        </w:rPr>
        <w:t>s team already finished the transform from a certain clothes to other given human pictures by using Attribute</w:t>
      </w:r>
      <w:r>
        <w:rPr>
          <w:rFonts w:ascii="Arial" w:hAnsi="Arial"/>
          <w:sz w:val="21"/>
          <w:szCs w:val="21"/>
          <w:rtl w:val="0"/>
          <w:lang w:val="en-US"/>
        </w:rPr>
        <w:softHyphen/>
      </w:r>
      <w:r>
        <w:rPr>
          <w:rFonts w:ascii="Arial" w:hAnsi="Arial"/>
          <w:sz w:val="21"/>
          <w:szCs w:val="21"/>
          <w:rtl w:val="0"/>
          <w:lang w:val="en-US"/>
        </w:rPr>
        <w:t>Decomposed GAN</w:t>
      </w:r>
      <w:r>
        <w:rPr>
          <w:rFonts w:ascii="Arial" w:hAnsi="Arial"/>
          <w:position w:val="10"/>
          <w:sz w:val="21"/>
          <w:szCs w:val="21"/>
          <w:rtl w:val="0"/>
          <w:lang w:val="pt-PT"/>
        </w:rPr>
        <w:t xml:space="preserve">[2] </w:t>
      </w:r>
      <w:r>
        <w:rPr>
          <w:rFonts w:ascii="Arial" w:hAnsi="Arial"/>
          <w:sz w:val="21"/>
          <w:szCs w:val="21"/>
          <w:rtl w:val="0"/>
        </w:rPr>
        <w:t>(A</w:t>
      </w:r>
      <w:r>
        <w:rPr>
          <w:rFonts w:ascii="Arial" w:hAnsi="Arial"/>
          <w:sz w:val="21"/>
          <w:szCs w:val="21"/>
          <w:rtl w:val="0"/>
        </w:rPr>
        <w:softHyphen/>
      </w:r>
      <w:r>
        <w:rPr>
          <w:rFonts w:ascii="Arial" w:hAnsi="Arial"/>
          <w:sz w:val="21"/>
          <w:szCs w:val="21"/>
          <w:rtl w:val="0"/>
          <w:lang w:val="en-US"/>
        </w:rPr>
        <w:t>D GAN). Processing an intact human picture is a tough work, since directly encodes the entire image might be a tedious task. However, Yifang Men adopted automatic and unsupervised component attributes generator</w:t>
      </w:r>
      <w:r>
        <w:rPr>
          <w:rFonts w:ascii="Arial" w:hAnsi="Arial"/>
          <w:position w:val="10"/>
          <w:sz w:val="21"/>
          <w:szCs w:val="21"/>
          <w:rtl w:val="0"/>
          <w:lang w:val="pt-PT"/>
        </w:rPr>
        <w:t xml:space="preserve">[1] </w:t>
      </w:r>
      <w:r>
        <w:rPr>
          <w:rFonts w:ascii="Arial" w:hAnsi="Arial"/>
          <w:sz w:val="21"/>
          <w:szCs w:val="21"/>
          <w:rtl w:val="0"/>
          <w:lang w:val="en-US"/>
        </w:rPr>
        <w:t>into the frame of GAN</w:t>
      </w:r>
      <w:r>
        <w:rPr>
          <w:rFonts w:ascii="Arial" w:hAnsi="Arial"/>
          <w:position w:val="10"/>
          <w:sz w:val="21"/>
          <w:szCs w:val="21"/>
          <w:rtl w:val="0"/>
          <w:lang w:val="pt-PT"/>
        </w:rPr>
        <w:t>[2]</w:t>
      </w:r>
      <w:r>
        <w:rPr>
          <w:rFonts w:ascii="Arial" w:hAnsi="Arial"/>
          <w:sz w:val="21"/>
          <w:szCs w:val="21"/>
          <w:rtl w:val="0"/>
        </w:rPr>
        <w:t xml:space="preserve">. </w:t>
      </w:r>
    </w:p>
    <w:p>
      <w:pPr>
        <w:pStyle w:val="8"/>
        <w:keepNext w:val="0"/>
        <w:keepLines w:val="0"/>
        <w:pageBreakBefore w:val="0"/>
        <w:framePr w:hRule="auto" w:wrap="auto" w:vAnchor="margin" w:hAnchor="text" w:yAlign="inline"/>
        <w:widowControl/>
        <w:kinsoku/>
        <w:wordWrap/>
        <w:overflowPunct/>
        <w:topLinePunct w:val="0"/>
        <w:autoSpaceDE/>
        <w:autoSpaceDN/>
        <w:bidi w:val="0"/>
        <w:adjustRightInd/>
        <w:snapToGrid/>
        <w:spacing w:before="0" w:after="240" w:line="264" w:lineRule="auto"/>
        <w:ind w:left="0" w:right="0" w:firstLine="0"/>
        <w:jc w:val="left"/>
        <w:textAlignment w:val="auto"/>
        <w:rPr>
          <w:rFonts w:ascii="Times Roman" w:hAnsi="Times Roman" w:eastAsia="Times Roman" w:cs="Times Roman"/>
          <w:sz w:val="21"/>
          <w:szCs w:val="21"/>
          <w:rtl w:val="0"/>
        </w:rPr>
      </w:pPr>
      <w:r>
        <w:rPr>
          <w:rFonts w:ascii="Arial" w:hAnsi="Arial"/>
          <w:sz w:val="21"/>
          <w:szCs w:val="21"/>
          <w:rtl w:val="0"/>
          <w:lang w:val="en-US"/>
        </w:rPr>
        <w:t>The goal of A</w:t>
      </w:r>
      <w:r>
        <w:rPr>
          <w:rFonts w:ascii="Arial" w:hAnsi="Arial"/>
          <w:sz w:val="21"/>
          <w:szCs w:val="21"/>
          <w:rtl w:val="0"/>
          <w:lang w:val="en-US"/>
        </w:rPr>
        <w:softHyphen/>
      </w:r>
      <w:r>
        <w:rPr>
          <w:rFonts w:ascii="Arial" w:hAnsi="Arial"/>
          <w:sz w:val="21"/>
          <w:szCs w:val="21"/>
          <w:rtl w:val="0"/>
          <w:lang w:val="en-US"/>
        </w:rPr>
        <w:t>D GAN model is to synthesize high</w:t>
      </w:r>
      <w:r>
        <w:rPr>
          <w:rFonts w:ascii="Arial" w:hAnsi="Arial"/>
          <w:sz w:val="21"/>
          <w:szCs w:val="21"/>
          <w:rtl w:val="0"/>
          <w:lang w:val="en-US"/>
        </w:rPr>
        <w:softHyphen/>
      </w:r>
      <w:r>
        <w:rPr>
          <w:rFonts w:ascii="Arial" w:hAnsi="Arial"/>
          <w:sz w:val="21"/>
          <w:szCs w:val="21"/>
          <w:rtl w:val="0"/>
          <w:lang w:val="en-US"/>
        </w:rPr>
        <w:t>-quality person images with user</w:t>
      </w:r>
      <w:r>
        <w:rPr>
          <w:rFonts w:ascii="Arial" w:hAnsi="Arial"/>
          <w:sz w:val="21"/>
          <w:szCs w:val="21"/>
          <w:rtl w:val="0"/>
        </w:rPr>
        <w:softHyphen/>
      </w:r>
      <w:r>
        <w:rPr>
          <w:rFonts w:ascii="Arial" w:hAnsi="Arial"/>
          <w:sz w:val="21"/>
          <w:szCs w:val="21"/>
          <w:rtl w:val="0"/>
        </w:rPr>
        <w:t xml:space="preserve"> </w:t>
      </w:r>
      <w:r>
        <w:rPr>
          <w:rFonts w:ascii="Arial" w:hAnsi="Arial"/>
          <w:sz w:val="21"/>
          <w:szCs w:val="21"/>
          <w:rtl w:val="0"/>
          <w:lang w:val="en-US"/>
        </w:rPr>
        <w:t>controlled human attributes, such as pose, head, upper clothes and pants. The corre</w:t>
      </w:r>
      <w:r>
        <w:rPr>
          <w:rFonts w:ascii="Arial" w:hAnsi="Arial"/>
          <w:sz w:val="21"/>
          <w:szCs w:val="21"/>
          <w:rtl w:val="0"/>
        </w:rPr>
        <w:softHyphen/>
      </w:r>
      <w:r>
        <w:rPr>
          <w:rFonts w:ascii="Arial" w:hAnsi="Arial"/>
          <w:sz w:val="21"/>
          <w:szCs w:val="21"/>
          <w:rtl w:val="0"/>
        </w:rPr>
        <w:t>sponding keypoint</w:t>
      </w:r>
      <w:r>
        <w:rPr>
          <w:rFonts w:ascii="Arial" w:hAnsi="Arial"/>
          <w:sz w:val="21"/>
          <w:szCs w:val="21"/>
          <w:rtl w:val="0"/>
          <w:lang w:val="en-US"/>
        </w:rPr>
        <w:softHyphen/>
      </w:r>
      <w:r>
        <w:rPr>
          <w:rFonts w:ascii="Arial" w:hAnsi="Arial"/>
          <w:sz w:val="21"/>
          <w:szCs w:val="21"/>
          <w:rtl w:val="0"/>
          <w:lang w:val="en-US"/>
        </w:rPr>
        <w:t>based can be automatically extracted via an existing pose estimation method</w:t>
      </w:r>
      <w:r>
        <w:rPr>
          <w:rFonts w:ascii="Arial" w:hAnsi="Arial"/>
          <w:position w:val="10"/>
          <w:sz w:val="21"/>
          <w:szCs w:val="21"/>
          <w:rtl w:val="0"/>
          <w:lang w:val="pt-PT"/>
        </w:rPr>
        <w:t xml:space="preserve">[3] </w:t>
      </w:r>
      <w:r>
        <w:rPr>
          <w:rFonts w:ascii="Arial" w:hAnsi="Arial"/>
          <w:sz w:val="21"/>
          <w:szCs w:val="21"/>
          <w:rtl w:val="0"/>
        </w:rPr>
        <w:t xml:space="preserve">. </w:t>
      </w:r>
    </w:p>
    <w:p>
      <w:pPr>
        <w:pStyle w:val="8"/>
        <w:keepNext w:val="0"/>
        <w:keepLines w:val="0"/>
        <w:pageBreakBefore w:val="0"/>
        <w:framePr w:hRule="auto" w:wrap="auto" w:vAnchor="margin" w:hAnchor="text" w:yAlign="inline"/>
        <w:widowControl/>
        <w:kinsoku/>
        <w:wordWrap/>
        <w:overflowPunct/>
        <w:topLinePunct w:val="0"/>
        <w:autoSpaceDE/>
        <w:autoSpaceDN/>
        <w:bidi w:val="0"/>
        <w:adjustRightInd/>
        <w:snapToGrid/>
        <w:spacing w:before="0" w:after="240" w:line="264" w:lineRule="auto"/>
        <w:ind w:left="0" w:right="0" w:firstLine="0"/>
        <w:jc w:val="left"/>
        <w:textAlignment w:val="auto"/>
        <w:rPr>
          <w:rFonts w:ascii="Times Roman" w:hAnsi="Times Roman" w:eastAsia="Times Roman" w:cs="Times Roman"/>
          <w:sz w:val="21"/>
          <w:szCs w:val="21"/>
          <w:rtl w:val="0"/>
        </w:rPr>
      </w:pPr>
      <w:r>
        <w:rPr>
          <w:rFonts w:ascii="Arial" w:hAnsi="Arial"/>
          <w:sz w:val="21"/>
          <w:szCs w:val="21"/>
          <w:rtl w:val="0"/>
          <w:lang w:val="en-US"/>
        </w:rPr>
        <w:t>For improving the generalization ability of texture encoding, inspired by a style transfer method</w:t>
      </w:r>
      <w:r>
        <w:rPr>
          <w:rFonts w:ascii="Arial" w:hAnsi="Arial"/>
          <w:position w:val="10"/>
          <w:sz w:val="21"/>
          <w:szCs w:val="21"/>
          <w:rtl w:val="0"/>
          <w:lang w:val="pt-PT"/>
        </w:rPr>
        <w:t xml:space="preserve">[4] </w:t>
      </w:r>
      <w:r>
        <w:rPr>
          <w:rFonts w:ascii="Arial" w:hAnsi="Arial"/>
          <w:sz w:val="21"/>
          <w:szCs w:val="21"/>
          <w:rtl w:val="0"/>
          <w:lang w:val="en-US"/>
        </w:rPr>
        <w:t>which directly extracts the image code via a pretrained VGG network, A</w:t>
      </w:r>
      <w:r>
        <w:rPr>
          <w:rFonts w:ascii="Arial" w:hAnsi="Arial"/>
          <w:sz w:val="21"/>
          <w:szCs w:val="21"/>
          <w:rtl w:val="0"/>
          <w:lang w:val="en-US"/>
        </w:rPr>
        <w:softHyphen/>
      </w:r>
      <w:r>
        <w:rPr>
          <w:rFonts w:ascii="Arial" w:hAnsi="Arial"/>
          <w:sz w:val="21"/>
          <w:szCs w:val="21"/>
          <w:rtl w:val="0"/>
          <w:lang w:val="en-US"/>
        </w:rPr>
        <w:t xml:space="preserve">D GAN model introduce an architecture of global texture encoding by concatenating the VGG features in corresponding layers to its original encoder. </w:t>
      </w:r>
    </w:p>
    <w:p>
      <w:pPr>
        <w:pStyle w:val="8"/>
        <w:keepNext w:val="0"/>
        <w:keepLines w:val="0"/>
        <w:pageBreakBefore w:val="0"/>
        <w:framePr w:hRule="auto" w:wrap="auto" w:vAnchor="margin" w:hAnchor="text" w:yAlign="inline"/>
        <w:widowControl/>
        <w:kinsoku/>
        <w:wordWrap/>
        <w:overflowPunct/>
        <w:topLinePunct w:val="0"/>
        <w:autoSpaceDE/>
        <w:autoSpaceDN/>
        <w:bidi w:val="0"/>
        <w:adjustRightInd/>
        <w:snapToGrid/>
        <w:spacing w:before="0" w:after="240" w:line="264" w:lineRule="auto"/>
        <w:ind w:left="0" w:right="0" w:firstLine="0"/>
        <w:jc w:val="left"/>
        <w:textAlignment w:val="auto"/>
        <w:rPr>
          <w:rFonts w:ascii="Arial" w:hAnsi="Arial" w:eastAsia="Arial" w:cs="Arial"/>
          <w:sz w:val="21"/>
          <w:szCs w:val="21"/>
          <w:rtl w:val="0"/>
        </w:rPr>
      </w:pPr>
      <w:r>
        <w:rPr>
          <w:rFonts w:ascii="Arial" w:hAnsi="Arial"/>
          <w:sz w:val="21"/>
          <w:szCs w:val="21"/>
          <w:rtl w:val="0"/>
          <w:lang w:val="en-US"/>
        </w:rPr>
        <w:t>We use a newly discriminator method</w:t>
      </w:r>
      <w:r>
        <w:rPr>
          <w:rFonts w:ascii="Arial" w:hAnsi="Arial"/>
          <w:position w:val="10"/>
          <w:sz w:val="21"/>
          <w:szCs w:val="21"/>
          <w:rtl w:val="0"/>
          <w:lang w:val="pt-PT"/>
        </w:rPr>
        <w:t xml:space="preserve">[5] </w:t>
      </w:r>
      <w:r>
        <w:rPr>
          <w:rFonts w:ascii="Arial" w:hAnsi="Arial"/>
          <w:sz w:val="21"/>
          <w:szCs w:val="21"/>
          <w:rtl w:val="0"/>
          <w:lang w:val="en-US"/>
        </w:rPr>
        <w:t>in this model. This model adapts two discrim</w:t>
      </w:r>
      <w:r>
        <w:rPr>
          <w:rFonts w:ascii="Arial" w:hAnsi="Arial"/>
          <w:sz w:val="21"/>
          <w:szCs w:val="21"/>
          <w:rtl w:val="0"/>
        </w:rPr>
        <w:softHyphen/>
      </w:r>
      <w:r>
        <w:rPr>
          <w:rFonts w:ascii="Arial" w:hAnsi="Arial"/>
          <w:sz w:val="21"/>
          <w:szCs w:val="21"/>
          <w:rtl w:val="0"/>
        </w:rPr>
        <w:t xml:space="preserve"> </w:t>
      </w:r>
      <w:r>
        <w:rPr>
          <w:rFonts w:ascii="Arial" w:hAnsi="Arial"/>
          <w:sz w:val="21"/>
          <w:szCs w:val="21"/>
          <w:rtl w:val="0"/>
          <w:lang w:val="en-US"/>
        </w:rPr>
        <w:t xml:space="preserve">inators </w:t>
      </w:r>
      <w:r>
        <w:rPr>
          <w:rFonts w:ascii="Times Roman" w:hAnsi="Times Roman"/>
          <w:sz w:val="21"/>
          <w:szCs w:val="21"/>
          <w:rtl w:val="0"/>
        </w:rPr>
        <w:t>D</w:t>
      </w:r>
      <w:r>
        <w:rPr>
          <w:rFonts w:ascii="Times Roman" w:hAnsi="Times Roman"/>
          <w:position w:val="-6"/>
          <w:sz w:val="21"/>
          <w:szCs w:val="21"/>
          <w:rtl w:val="0"/>
          <w:lang w:val="nl-NL"/>
        </w:rPr>
        <w:t xml:space="preserve">p </w:t>
      </w:r>
      <w:r>
        <w:rPr>
          <w:rFonts w:ascii="Arial" w:hAnsi="Arial"/>
          <w:sz w:val="21"/>
          <w:szCs w:val="21"/>
          <w:rtl w:val="0"/>
          <w:lang w:val="en-US"/>
        </w:rPr>
        <w:t xml:space="preserve">and </w:t>
      </w:r>
      <w:r>
        <w:rPr>
          <w:rFonts w:ascii="Times Roman" w:hAnsi="Times Roman"/>
          <w:sz w:val="21"/>
          <w:szCs w:val="21"/>
          <w:rtl w:val="0"/>
        </w:rPr>
        <w:t>D</w:t>
      </w:r>
      <w:r>
        <w:rPr>
          <w:rFonts w:ascii="Times Roman" w:hAnsi="Times Roman"/>
          <w:position w:val="-6"/>
          <w:sz w:val="21"/>
          <w:szCs w:val="21"/>
          <w:rtl w:val="0"/>
        </w:rPr>
        <w:t>t</w:t>
      </w:r>
      <w:r>
        <w:rPr>
          <w:rFonts w:ascii="Arial" w:hAnsi="Arial"/>
          <w:sz w:val="21"/>
          <w:szCs w:val="21"/>
          <w:rtl w:val="0"/>
          <w:lang w:val="en-US"/>
        </w:rPr>
        <w:t>, and their specific attributes and responsibilities are explained in the discriminator sections. And this model also introduce a new metric called contextual (CX) score, which is proposed for image transformation</w:t>
      </w:r>
      <w:r>
        <w:rPr>
          <w:rFonts w:ascii="Arial" w:hAnsi="Arial"/>
          <w:position w:val="10"/>
          <w:sz w:val="21"/>
          <w:szCs w:val="21"/>
          <w:rtl w:val="0"/>
          <w:lang w:val="pt-PT"/>
        </w:rPr>
        <w:t xml:space="preserve">[6] </w:t>
      </w:r>
      <w:r>
        <w:rPr>
          <w:rFonts w:ascii="Arial" w:hAnsi="Arial"/>
          <w:sz w:val="21"/>
          <w:szCs w:val="21"/>
          <w:rtl w:val="0"/>
          <w:lang w:val="en-US"/>
        </w:rPr>
        <w:t>and uses the cosine distance between deep features to measure the similarity of two non</w:t>
      </w:r>
      <w:r>
        <w:rPr>
          <w:rFonts w:ascii="Arial" w:hAnsi="Arial"/>
          <w:sz w:val="21"/>
          <w:szCs w:val="21"/>
          <w:rtl w:val="0"/>
          <w:lang w:val="en-US"/>
        </w:rPr>
        <w:softHyphen/>
      </w:r>
      <w:r>
        <w:rPr>
          <w:rFonts w:ascii="Arial" w:hAnsi="Arial"/>
          <w:sz w:val="21"/>
          <w:szCs w:val="21"/>
          <w:rtl w:val="0"/>
          <w:lang w:val="en-US"/>
        </w:rPr>
        <w:t xml:space="preserve">aligned images, ignoring the spatial position of the features. </w:t>
      </w:r>
    </w:p>
    <w:p>
      <w:pPr>
        <w:pStyle w:val="8"/>
        <w:framePr w:hRule="auto" w:wrap="auto" w:vAnchor="margin" w:hAnchor="text" w:yAlign="inline"/>
        <w:bidi w:val="0"/>
        <w:spacing w:before="0" w:after="240" w:line="240" w:lineRule="auto"/>
        <w:ind w:left="0" w:right="0" w:firstLine="0"/>
        <w:jc w:val="left"/>
        <w:rPr>
          <w:rFonts w:ascii="Arial" w:hAnsi="Arial" w:eastAsia="Arial" w:cs="Arial"/>
          <w:sz w:val="32"/>
          <w:szCs w:val="32"/>
          <w:rtl w:val="0"/>
        </w:rPr>
      </w:pP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pPr>
        <w:pStyle w:val="9"/>
        <w:framePr w:hRule="auto" w:wrap="auto" w:vAnchor="margin" w:hAnchor="text" w:yAlign="inline"/>
        <w:bidi w:val="0"/>
      </w:pPr>
      <w:r>
        <w:rPr>
          <w:rFonts w:eastAsia="Arial Unicode MS" w:cs="Arial Unicode MS"/>
          <w:rtl w:val="0"/>
          <w:lang w:val="en-US"/>
        </w:rPr>
        <w:t>2 Hypotheses &amp; Research Questions</w:t>
      </w:r>
    </w:p>
    <w:p>
      <w:pPr>
        <w:pStyle w:val="3"/>
        <w:framePr w:hRule="auto" w:wrap="auto" w:vAnchor="margin" w:hAnchor="text" w:yAlign="inline"/>
        <w:bidi w:val="0"/>
        <w:rPr>
          <w:rFonts w:ascii="Times Roman" w:hAnsi="Times Roman" w:eastAsia="Times Roman" w:cs="Times Roman"/>
          <w:sz w:val="24"/>
          <w:szCs w:val="24"/>
        </w:rPr>
      </w:pPr>
    </w:p>
    <w:p>
      <w:pPr>
        <w:pStyle w:val="8"/>
        <w:framePr w:hRule="auto" w:wrap="auto" w:vAnchor="margin" w:hAnchor="text" w:yAlign="inline"/>
        <w:bidi w:val="0"/>
        <w:spacing w:before="0" w:after="240" w:line="240" w:lineRule="auto"/>
        <w:ind w:left="0" w:right="0" w:firstLine="0"/>
        <w:jc w:val="left"/>
        <w:rPr>
          <w:rFonts w:ascii="Arial" w:hAnsi="Arial" w:eastAsia="Arial" w:cs="Arial"/>
          <w:sz w:val="32"/>
          <w:szCs w:val="32"/>
          <w:rtl w:val="0"/>
        </w:rPr>
      </w:pPr>
      <w:r>
        <w:rPr>
          <w:rFonts w:ascii="Arial" w:hAnsi="Arial"/>
          <w:sz w:val="32"/>
          <w:szCs w:val="32"/>
          <w:rtl w:val="0"/>
          <w:lang w:val="en-US"/>
        </w:rPr>
        <w:t>In the meantime, Attribute</w:t>
      </w:r>
      <w:r>
        <w:rPr>
          <w:rFonts w:ascii="Arial" w:hAnsi="Arial"/>
          <w:sz w:val="32"/>
          <w:szCs w:val="32"/>
          <w:rtl w:val="0"/>
          <w:lang w:val="en-US"/>
        </w:rPr>
        <w:softHyphen/>
      </w:r>
      <w:r>
        <w:rPr>
          <w:rFonts w:ascii="Arial" w:hAnsi="Arial"/>
          <w:sz w:val="32"/>
          <w:szCs w:val="32"/>
          <w:rtl w:val="0"/>
          <w:lang w:val="en-US"/>
        </w:rPr>
        <w:t>Decomposed GAN works well on human poses transporting. We assume that it is likely to represent attributes of human poses in other data sets. Therefore, we will strive to solve the following research questions:</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Does it still feasible for other data</w:t>
      </w:r>
      <w:r>
        <w:rPr>
          <w:rFonts w:ascii="Arial" w:hAnsi="Arial"/>
          <w:sz w:val="32"/>
          <w:szCs w:val="32"/>
          <w:rtl w:val="0"/>
          <w:lang w:val="en-US"/>
        </w:rPr>
        <w:softHyphen/>
      </w:r>
      <w:r>
        <w:rPr>
          <w:rFonts w:ascii="Arial" w:hAnsi="Arial"/>
          <w:sz w:val="32"/>
          <w:szCs w:val="32"/>
          <w:rtl w:val="0"/>
          <w:lang w:val="en-US"/>
        </w:rPr>
        <w:t>set, such as unfashionable data sets, or not three</w:t>
      </w:r>
      <w:r>
        <w:rPr>
          <w:rFonts w:ascii="Arial" w:hAnsi="Arial"/>
          <w:sz w:val="32"/>
          <w:szCs w:val="32"/>
          <w:rtl w:val="0"/>
        </w:rPr>
        <w:softHyphen/>
      </w:r>
      <w:r>
        <w:rPr>
          <w:rFonts w:ascii="Arial" w:hAnsi="Arial"/>
          <w:sz w:val="32"/>
          <w:szCs w:val="32"/>
          <w:rtl w:val="0"/>
        </w:rPr>
        <w:t xml:space="preserve"> </w:t>
      </w:r>
      <w:r>
        <w:rPr>
          <w:rFonts w:ascii="Arial" w:hAnsi="Arial"/>
          <w:sz w:val="32"/>
          <w:szCs w:val="32"/>
          <w:rtl w:val="0"/>
          <w:lang w:val="en-US"/>
        </w:rPr>
        <w:t>dimensional characters pictures, i.e., anime characters?</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How well it would works with three dimensional characters pictures?</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Are there any statistical or information-theoretic intuitions behind these methods and experimental results? If so, what are they?</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 xml:space="preserve">Are there any possible </w:t>
      </w:r>
      <w:r>
        <w:rPr>
          <w:rFonts w:ascii="Arial" w:hAnsi="Arial"/>
          <w:sz w:val="32"/>
          <w:szCs w:val="32"/>
          <w:rtl w:val="0"/>
          <w:lang w:val="fr-FR"/>
        </w:rPr>
        <w:t>solution</w:t>
      </w:r>
      <w:r>
        <w:rPr>
          <w:rFonts w:ascii="Arial" w:hAnsi="Arial"/>
          <w:sz w:val="32"/>
          <w:szCs w:val="32"/>
          <w:rtl w:val="0"/>
          <w:lang w:val="en-US"/>
        </w:rPr>
        <w:t xml:space="preserve">s to reduce the training cost of this network? </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pPr>
        <w:pStyle w:val="9"/>
        <w:framePr w:hRule="auto" w:wrap="auto" w:vAnchor="margin" w:hAnchor="text" w:yAlign="inline"/>
        <w:bidi w:val="0"/>
      </w:pPr>
      <w:r>
        <w:rPr>
          <w:rFonts w:eastAsia="Arial Unicode MS" w:cs="Arial Unicode MS"/>
          <w:rtl w:val="0"/>
          <w:lang w:val="en-US"/>
        </w:rPr>
        <w:t>3 Dataset</w:t>
      </w:r>
    </w:p>
    <w:p>
      <w:pPr>
        <w:pStyle w:val="3"/>
        <w:framePr w:hRule="auto" w:wrap="auto" w:vAnchor="margin" w:hAnchor="text" w:yAlign="inline"/>
        <w:bidi w:val="0"/>
        <w:rPr>
          <w:rFonts w:ascii="Times Roman" w:hAnsi="Times Roman" w:eastAsia="Times Roman" w:cs="Times Roman"/>
          <w:sz w:val="24"/>
          <w:szCs w:val="24"/>
        </w:rPr>
      </w:pP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r>
        <w:rPr>
          <w:rFonts w:ascii="Arial" w:hAnsi="Arial"/>
          <w:sz w:val="32"/>
          <w:szCs w:val="32"/>
          <w:rtl w:val="0"/>
          <w:lang w:val="en-US"/>
        </w:rPr>
        <w:t>We conduct experiments on the In</w:t>
      </w:r>
      <w:r>
        <w:rPr>
          <w:rFonts w:ascii="Arial" w:hAnsi="Arial"/>
          <w:sz w:val="32"/>
          <w:szCs w:val="32"/>
          <w:rtl w:val="0"/>
          <w:lang w:val="en-US"/>
        </w:rPr>
        <w:softHyphen/>
      </w:r>
      <w:r>
        <w:rPr>
          <w:rFonts w:ascii="Arial" w:hAnsi="Arial"/>
          <w:sz w:val="32"/>
          <w:szCs w:val="32"/>
          <w:rtl w:val="0"/>
          <w:lang w:val="en-US"/>
        </w:rPr>
        <w:t>shop Clothes Retrieval Benchmark in the Deep</w:t>
      </w:r>
      <w:r>
        <w:rPr>
          <w:rFonts w:ascii="Arial" w:hAnsi="Arial"/>
          <w:sz w:val="32"/>
          <w:szCs w:val="32"/>
          <w:rtl w:val="0"/>
        </w:rPr>
        <w:softHyphen/>
      </w:r>
      <w:r>
        <w:rPr>
          <w:rFonts w:ascii="Arial" w:hAnsi="Arial"/>
          <w:sz w:val="32"/>
          <w:szCs w:val="32"/>
          <w:rtl w:val="0"/>
        </w:rPr>
        <w:t xml:space="preserve"> </w:t>
      </w:r>
      <w:r>
        <w:rPr>
          <w:rFonts w:ascii="Arial" w:hAnsi="Arial"/>
          <w:sz w:val="32"/>
          <w:szCs w:val="32"/>
          <w:rtl w:val="0"/>
          <w:lang w:val="en-US"/>
        </w:rPr>
        <w:t xml:space="preserve">Fashion database. The dataset containing various poses and clothes, which is of large scale, diversities and quantities. It also has rich annotations, including 7982 number of clothing items. </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r>
        <w:rPr>
          <w:rFonts w:ascii="Arial" w:hAnsi="Arial"/>
          <w:sz w:val="32"/>
          <w:szCs w:val="32"/>
          <w:rtl w:val="0"/>
          <w:lang w:val="en-US"/>
        </w:rPr>
        <w:t>In the original experiment design, the author randomly pick 101,996 pairs of images for training and 52,712 pairs for testing. We are going to reduce the scale of training to 1000 pairs for training and 75 pairs, because we make transfer learning from the pre</w:t>
      </w:r>
      <w:r>
        <w:rPr>
          <w:rFonts w:ascii="Arial" w:hAnsi="Arial"/>
          <w:sz w:val="32"/>
          <w:szCs w:val="32"/>
          <w:rtl w:val="0"/>
          <w:lang w:val="en-US"/>
        </w:rPr>
        <w:softHyphen/>
      </w:r>
      <w:r>
        <w:rPr>
          <w:rFonts w:ascii="Arial" w:hAnsi="Arial"/>
          <w:sz w:val="32"/>
          <w:szCs w:val="32"/>
          <w:rtl w:val="0"/>
          <w:lang w:val="en-US"/>
        </w:rPr>
        <w:t>trained model, which could take advantage of the original large</w:t>
      </w:r>
      <w:r>
        <w:rPr>
          <w:rFonts w:ascii="Arial" w:hAnsi="Arial"/>
          <w:sz w:val="32"/>
          <w:szCs w:val="32"/>
          <w:rtl w:val="0"/>
          <w:lang w:val="en-US"/>
        </w:rPr>
        <w:softHyphen/>
      </w:r>
      <w:r>
        <w:rPr>
          <w:rFonts w:ascii="Arial" w:hAnsi="Arial"/>
          <w:sz w:val="32"/>
          <w:szCs w:val="32"/>
          <w:rtl w:val="0"/>
          <w:lang w:val="en-US"/>
        </w:rPr>
        <w:t xml:space="preserve">scale model. We will crop images into 172 x 256 resolution which is </w:t>
      </w:r>
      <w:r>
        <w:rPr>
          <w:rFonts w:ascii="Times Roman" w:hAnsi="Times Roman"/>
          <w:sz w:val="32"/>
          <w:szCs w:val="32"/>
          <w:rtl w:val="0"/>
          <w:lang w:val="en-US"/>
        </w:rPr>
        <w:t xml:space="preserve">{I </w:t>
      </w:r>
      <w:r>
        <w:rPr>
          <w:rFonts w:hint="default" w:ascii="Arial Unicode MS" w:hAnsi="Arial Unicode MS" w:eastAsia="Arial Unicode MS" w:cs="Arial Unicode MS"/>
          <w:b w:val="0"/>
          <w:bCs w:val="0"/>
          <w:i w:val="0"/>
          <w:iCs w:val="0"/>
          <w:sz w:val="32"/>
          <w:szCs w:val="32"/>
          <w:rtl w:val="0"/>
        </w:rPr>
        <w:t>∈</w:t>
      </w:r>
      <w:r>
        <w:rPr>
          <w:rFonts w:ascii="Times Roman" w:hAnsi="Times Roman"/>
          <w:sz w:val="32"/>
          <w:szCs w:val="32"/>
          <w:rtl w:val="0"/>
        </w:rPr>
        <w:t xml:space="preserve"> R</w:t>
      </w:r>
      <w:r>
        <w:rPr>
          <w:rFonts w:ascii="Times Roman" w:hAnsi="Times Roman"/>
          <w:position w:val="10"/>
          <w:sz w:val="21"/>
          <w:szCs w:val="21"/>
          <w:rtl w:val="0"/>
        </w:rPr>
        <w:t>3</w:t>
      </w:r>
      <w:r>
        <w:rPr>
          <w:rFonts w:hint="default" w:ascii="Times Roman" w:hAnsi="Times Roman"/>
          <w:position w:val="10"/>
          <w:sz w:val="21"/>
          <w:szCs w:val="21"/>
          <w:rtl w:val="0"/>
        </w:rPr>
        <w:t>×</w:t>
      </w:r>
      <w:r>
        <w:rPr>
          <w:rFonts w:ascii="Times Roman" w:hAnsi="Times Roman"/>
          <w:position w:val="10"/>
          <w:sz w:val="21"/>
          <w:szCs w:val="21"/>
          <w:rtl w:val="0"/>
        </w:rPr>
        <w:t>172</w:t>
      </w:r>
      <w:r>
        <w:rPr>
          <w:rFonts w:hint="default" w:ascii="Times Roman" w:hAnsi="Times Roman"/>
          <w:position w:val="10"/>
          <w:sz w:val="21"/>
          <w:szCs w:val="21"/>
          <w:rtl w:val="0"/>
        </w:rPr>
        <w:t>×</w:t>
      </w:r>
      <w:r>
        <w:rPr>
          <w:rFonts w:ascii="Times Roman" w:hAnsi="Times Roman"/>
          <w:position w:val="10"/>
          <w:sz w:val="21"/>
          <w:szCs w:val="21"/>
          <w:rtl w:val="0"/>
        </w:rPr>
        <w:t>256</w:t>
      </w:r>
      <w:r>
        <w:rPr>
          <w:rFonts w:ascii="Times Roman" w:hAnsi="Times Roman"/>
          <w:sz w:val="32"/>
          <w:szCs w:val="32"/>
          <w:rtl w:val="0"/>
        </w:rPr>
        <w:t>}</w:t>
      </w:r>
      <w:r>
        <w:rPr>
          <w:rFonts w:ascii="Arial" w:hAnsi="Arial"/>
          <w:sz w:val="32"/>
          <w:szCs w:val="32"/>
          <w:rtl w:val="0"/>
          <w:lang w:val="en-US"/>
        </w:rPr>
        <w:t xml:space="preserve">, then we generate Component Transfer by human parsing model Look Into Person. Each image is segmented by 8 categories(i.e., background, hair, face, upper clothes, pants, skirt, arm and leg). As for Pose Transfer, we </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r>
        <w:rPr>
          <w:rFonts w:ascii="Arial" w:hAnsi="Arial"/>
          <w:sz w:val="32"/>
          <w:szCs w:val="32"/>
          <w:rtl w:val="0"/>
          <w:lang w:val="en-US"/>
        </w:rPr>
        <w:t xml:space="preserve">will generate key points of body joints by using OpenPose, the output will be a 18 channel heatmap representing human pose </w:t>
      </w:r>
      <w:r>
        <w:rPr>
          <w:rFonts w:ascii="Times Roman" w:hAnsi="Times Roman"/>
          <w:sz w:val="32"/>
          <w:szCs w:val="32"/>
          <w:rtl w:val="0"/>
        </w:rPr>
        <w:t xml:space="preserve">P </w:t>
      </w:r>
      <w:r>
        <w:rPr>
          <w:rFonts w:hint="default" w:ascii="Arial Unicode MS" w:hAnsi="Arial Unicode MS" w:eastAsia="Arial Unicode MS" w:cs="Arial Unicode MS"/>
          <w:b w:val="0"/>
          <w:bCs w:val="0"/>
          <w:i w:val="0"/>
          <w:iCs w:val="0"/>
          <w:sz w:val="32"/>
          <w:szCs w:val="32"/>
          <w:rtl w:val="0"/>
        </w:rPr>
        <w:t>∈</w:t>
      </w:r>
      <w:r>
        <w:rPr>
          <w:rFonts w:ascii="Times Roman" w:hAnsi="Times Roman"/>
          <w:sz w:val="32"/>
          <w:szCs w:val="32"/>
          <w:rtl w:val="0"/>
        </w:rPr>
        <w:t xml:space="preserve"> R</w:t>
      </w:r>
      <w:r>
        <w:rPr>
          <w:rFonts w:ascii="Times Roman" w:hAnsi="Times Roman"/>
          <w:position w:val="10"/>
          <w:sz w:val="21"/>
          <w:szCs w:val="21"/>
          <w:rtl w:val="0"/>
        </w:rPr>
        <w:t>18</w:t>
      </w:r>
      <w:r>
        <w:rPr>
          <w:rFonts w:hint="default" w:ascii="Times Roman" w:hAnsi="Times Roman"/>
          <w:position w:val="10"/>
          <w:sz w:val="21"/>
          <w:szCs w:val="21"/>
          <w:rtl w:val="0"/>
        </w:rPr>
        <w:t>×</w:t>
      </w:r>
      <w:r>
        <w:rPr>
          <w:rFonts w:ascii="Times Roman" w:hAnsi="Times Roman"/>
          <w:position w:val="10"/>
          <w:sz w:val="21"/>
          <w:szCs w:val="21"/>
          <w:rtl w:val="0"/>
        </w:rPr>
        <w:t>172</w:t>
      </w:r>
      <w:r>
        <w:rPr>
          <w:rFonts w:hint="default" w:ascii="Times Roman" w:hAnsi="Times Roman"/>
          <w:position w:val="10"/>
          <w:sz w:val="21"/>
          <w:szCs w:val="21"/>
          <w:rtl w:val="0"/>
        </w:rPr>
        <w:t>×</w:t>
      </w:r>
      <w:r>
        <w:rPr>
          <w:rFonts w:ascii="Times Roman" w:hAnsi="Times Roman"/>
          <w:position w:val="10"/>
          <w:sz w:val="21"/>
          <w:szCs w:val="21"/>
          <w:rtl w:val="0"/>
        </w:rPr>
        <w:t xml:space="preserve">256 </w:t>
      </w:r>
      <w:r>
        <w:rPr>
          <w:rFonts w:ascii="Arial" w:hAnsi="Arial"/>
          <w:sz w:val="32"/>
          <w:szCs w:val="32"/>
          <w:rtl w:val="0"/>
          <w:lang w:val="en-US"/>
        </w:rPr>
        <w:t>of I. Finally synthesis them together. Starting from the original dataset, the path of data processing is as shown in the following figure 1.</w:t>
      </w:r>
      <w:r>
        <w:rPr>
          <w:rFonts w:ascii="Arial" w:hAnsi="Arial" w:eastAsia="Arial" w:cs="Arial"/>
          <w:sz w:val="32"/>
          <w:szCs w:val="32"/>
          <w:rtl w:val="0"/>
        </w:rPr>
        <w:drawing>
          <wp:anchor distT="152400" distB="152400" distL="152400" distR="152400" simplePos="0" relativeHeight="251659264" behindDoc="0" locked="0" layoutInCell="1" allowOverlap="1">
            <wp:simplePos x="0" y="0"/>
            <wp:positionH relativeFrom="margin">
              <wp:posOffset>-5715</wp:posOffset>
            </wp:positionH>
            <wp:positionV relativeFrom="line">
              <wp:posOffset>234950</wp:posOffset>
            </wp:positionV>
            <wp:extent cx="5943600" cy="3409950"/>
            <wp:effectExtent l="0" t="0" r="0" b="0"/>
            <wp:wrapThrough wrapText="bothSides">
              <wp:wrapPolygon>
                <wp:start x="0" y="0"/>
                <wp:lineTo x="21600" y="0"/>
                <wp:lineTo x="21600" y="21621"/>
                <wp:lineTo x="0" y="21621"/>
                <wp:lineTo x="0" y="0"/>
              </wp:wrapPolygon>
            </wp:wrapThrough>
            <wp:docPr id="1073741825"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
                    <pic:cNvPicPr>
                      <a:picLocks noChangeAspect="1"/>
                    </pic:cNvPicPr>
                  </pic:nvPicPr>
                  <pic:blipFill>
                    <a:blip r:embed="rId8"/>
                    <a:stretch>
                      <a:fillRect/>
                    </a:stretch>
                  </pic:blipFill>
                  <pic:spPr>
                    <a:xfrm>
                      <a:off x="0" y="0"/>
                      <a:ext cx="5943600" cy="3409674"/>
                    </a:xfrm>
                    <a:prstGeom prst="rect">
                      <a:avLst/>
                    </a:prstGeom>
                    <a:ln w="12700" cap="flat">
                      <a:noFill/>
                      <a:miter lim="400000"/>
                      <a:headEnd/>
                      <a:tailEnd/>
                    </a:ln>
                    <a:effectLst/>
                  </pic:spPr>
                </pic:pic>
              </a:graphicData>
            </a:graphic>
          </wp:anchor>
        </w:drawing>
      </w:r>
      <w:r>
        <w:rPr>
          <w:rFonts w:ascii="Arial" w:hAnsi="Arial"/>
          <w:sz w:val="32"/>
          <w:szCs w:val="32"/>
          <w:rtl w:val="0"/>
        </w:rPr>
        <w:t xml:space="preserve"> </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ab/>
      </w:r>
      <w:r>
        <w:rPr>
          <w:rFonts w:ascii="Times Roman" w:hAnsi="Times Roman" w:eastAsia="Times Roman" w:cs="Times Roman"/>
          <w:sz w:val="24"/>
          <w:szCs w:val="24"/>
          <w:rtl w:val="0"/>
          <w:lang w:val="en-US"/>
        </w:rPr>
        <w:t>figure 1</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r>
        <w:rPr>
          <w:rFonts w:ascii="Arial" w:hAnsi="Arial"/>
          <w:sz w:val="32"/>
          <w:szCs w:val="32"/>
          <w:rtl w:val="0"/>
          <w:lang w:val="en-US"/>
        </w:rPr>
        <w:t>And when do the transfer learning, we use 14 3D</w:t>
      </w:r>
      <w:r>
        <w:rPr>
          <w:rFonts w:ascii="Arial" w:hAnsi="Arial"/>
          <w:sz w:val="32"/>
          <w:szCs w:val="32"/>
          <w:rtl w:val="0"/>
          <w:lang w:val="en-US"/>
        </w:rPr>
        <w:softHyphen/>
      </w:r>
      <w:r>
        <w:rPr>
          <w:rFonts w:ascii="Arial" w:hAnsi="Arial"/>
          <w:sz w:val="32"/>
          <w:szCs w:val="32"/>
          <w:rtl w:val="0"/>
          <w:lang w:val="en-US"/>
        </w:rPr>
        <w:t xml:space="preserve">anime character pictures as the transfer learning dataset, pair by pair which means </w:t>
      </w:r>
      <w:r>
        <w:rPr>
          <w:rFonts w:ascii="Times Roman" w:hAnsi="Times Roman"/>
          <w:sz w:val="32"/>
          <w:szCs w:val="32"/>
          <w:rtl w:val="0"/>
          <w:lang w:val="ru-RU"/>
        </w:rPr>
        <w:t xml:space="preserve">7 </w:t>
      </w:r>
      <w:r>
        <w:rPr>
          <w:rFonts w:hint="default" w:ascii="Times Roman" w:hAnsi="Times Roman"/>
          <w:sz w:val="32"/>
          <w:szCs w:val="32"/>
          <w:rtl w:val="0"/>
        </w:rPr>
        <w:t xml:space="preserve">× </w:t>
      </w:r>
      <w:r>
        <w:rPr>
          <w:rFonts w:ascii="Times Roman" w:hAnsi="Times Roman"/>
          <w:sz w:val="32"/>
          <w:szCs w:val="32"/>
          <w:rtl w:val="0"/>
          <w:lang w:val="ru-RU"/>
        </w:rPr>
        <w:t xml:space="preserve">7 </w:t>
      </w:r>
      <w:r>
        <w:rPr>
          <w:rFonts w:ascii="Arial" w:hAnsi="Arial"/>
          <w:sz w:val="32"/>
          <w:szCs w:val="32"/>
          <w:rtl w:val="0"/>
          <w:lang w:val="en-US"/>
        </w:rPr>
        <w:t xml:space="preserve">data. Since this model is a really huge model and we only have limited resources, so the dataset could not set too big. </w:t>
      </w:r>
    </w:p>
    <w:p>
      <w:pPr>
        <w:pStyle w:val="8"/>
        <w:framePr w:hRule="auto" w:wrap="auto" w:vAnchor="margin" w:hAnchor="text" w:yAlign="inline"/>
        <w:bidi w:val="0"/>
        <w:spacing w:before="0" w:after="240" w:line="240" w:lineRule="auto"/>
        <w:ind w:left="0" w:right="0" w:firstLine="0"/>
        <w:jc w:val="left"/>
        <w:rPr>
          <w:rFonts w:ascii="Times Roman" w:hAnsi="Times Roman" w:eastAsia="Times Roman" w:cs="Times Roman"/>
          <w:sz w:val="24"/>
          <w:szCs w:val="24"/>
          <w:rtl w:val="0"/>
        </w:rPr>
      </w:pPr>
    </w:p>
    <w:p>
      <w:pPr>
        <w:pStyle w:val="9"/>
        <w:framePr w:hRule="auto" w:wrap="auto" w:vAnchor="margin" w:hAnchor="text" w:yAlign="inline"/>
        <w:bidi w:val="0"/>
      </w:pPr>
      <w:r>
        <w:rPr>
          <w:rFonts w:eastAsia="Arial Unicode MS" w:cs="Arial Unicode MS"/>
          <w:rtl w:val="0"/>
          <w:lang w:val="en-US"/>
        </w:rPr>
        <w:t>4 Deliverables</w:t>
      </w:r>
    </w:p>
    <w:p>
      <w:pPr>
        <w:pStyle w:val="3"/>
        <w:framePr w:hRule="auto" w:wrap="auto" w:vAnchor="margin" w:hAnchor="text" w:yAlign="inline"/>
        <w:bidi w:val="0"/>
        <w:rPr>
          <w:rFonts w:ascii="Times Roman" w:hAnsi="Times Roman" w:eastAsia="Times Roman" w:cs="Times Roman"/>
          <w:sz w:val="24"/>
          <w:szCs w:val="24"/>
        </w:rPr>
      </w:pPr>
    </w:p>
    <w:p>
      <w:pPr>
        <w:pStyle w:val="8"/>
        <w:framePr w:hRule="auto" w:wrap="auto" w:vAnchor="margin" w:hAnchor="text" w:yAlign="inline"/>
        <w:bidi w:val="0"/>
        <w:spacing w:before="0" w:line="240" w:lineRule="auto"/>
        <w:ind w:left="0" w:right="0" w:firstLine="0"/>
        <w:jc w:val="left"/>
        <w:rPr>
          <w:rFonts w:ascii="Times Roman" w:hAnsi="Times Roman" w:eastAsia="Times Roman" w:cs="Times Roman"/>
          <w:sz w:val="32"/>
          <w:szCs w:val="32"/>
          <w:rtl w:val="0"/>
        </w:rPr>
      </w:pPr>
      <w:r>
        <w:rPr>
          <w:rFonts w:ascii="Times Roman" w:hAnsi="Times Roman"/>
          <w:sz w:val="32"/>
          <w:szCs w:val="32"/>
          <w:rtl w:val="0"/>
          <w:lang w:val="en-US"/>
        </w:rPr>
        <w:t>By the end of this project, we plan to have</w:t>
      </w:r>
    </w:p>
    <w:p>
      <w:pPr>
        <w:pStyle w:val="8"/>
        <w:framePr w:hRule="auto" w:wrap="auto" w:vAnchor="margin" w:hAnchor="text" w:yAlign="inline"/>
        <w:numPr>
          <w:ilvl w:val="0"/>
          <w:numId w:val="2"/>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 xml:space="preserve">Achieve component attributes transform model to deepfashion dataset; </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 xml:space="preserve"> Transform this model to anime dataset and evaluate the result; </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 xml:space="preserve"> Finally create a model which could transform fashion style and pose between different anime characters. </w:t>
      </w:r>
    </w:p>
    <w:p>
      <w:pPr>
        <w:pStyle w:val="8"/>
        <w:framePr w:hRule="auto" w:wrap="auto" w:vAnchor="margin" w:hAnchor="text" w:yAlign="inline"/>
        <w:numPr>
          <w:ilvl w:val="0"/>
          <w:numId w:val="1"/>
        </w:numPr>
        <w:bidi w:val="0"/>
        <w:spacing w:before="0" w:after="240" w:line="240" w:lineRule="auto"/>
        <w:ind w:right="0"/>
        <w:jc w:val="left"/>
        <w:rPr>
          <w:rFonts w:ascii="Arial" w:hAnsi="Arial"/>
          <w:sz w:val="32"/>
          <w:szCs w:val="32"/>
          <w:rtl w:val="0"/>
          <w:lang w:val="en-US"/>
        </w:rPr>
      </w:pPr>
      <w:r>
        <w:rPr>
          <w:rFonts w:ascii="Arial" w:hAnsi="Arial"/>
          <w:sz w:val="32"/>
          <w:szCs w:val="32"/>
          <w:rtl w:val="0"/>
          <w:lang w:val="en-US"/>
        </w:rPr>
        <w:t xml:space="preserve"> Collected all these results in a detailed report and a GitHub repository.</w:t>
      </w:r>
    </w:p>
    <w:p>
      <w:pPr>
        <w:pStyle w:val="8"/>
        <w:framePr w:hRule="auto" w:wrap="auto" w:vAnchor="margin" w:hAnchor="text" w:yAlign="inline"/>
        <w:bidi w:val="0"/>
        <w:spacing w:before="0" w:after="240" w:line="240" w:lineRule="auto"/>
        <w:ind w:left="0" w:right="0" w:firstLine="0"/>
        <w:jc w:val="left"/>
        <w:rPr>
          <w:rFonts w:ascii="Arial" w:hAnsi="Arial" w:eastAsia="Arial" w:cs="Arial"/>
          <w:sz w:val="32"/>
          <w:szCs w:val="32"/>
          <w:rtl w:val="0"/>
        </w:rPr>
      </w:pPr>
    </w:p>
    <w:p>
      <w:pPr>
        <w:pStyle w:val="9"/>
        <w:framePr w:hRule="auto" w:wrap="auto" w:vAnchor="margin" w:hAnchor="text" w:yAlign="inline"/>
        <w:bidi w:val="0"/>
      </w:pPr>
      <w:r>
        <w:rPr>
          <w:rFonts w:eastAsia="Arial Unicode MS" w:cs="Arial Unicode MS"/>
          <w:rtl w:val="0"/>
          <w:lang w:val="en-US"/>
        </w:rPr>
        <w:t>5 References</w:t>
      </w:r>
    </w:p>
    <w:p>
      <w:pPr>
        <w:pStyle w:val="8"/>
        <w:framePr w:hRule="auto" w:wrap="auto" w:vAnchor="margin" w:hAnchor="text" w:yAlign="inline"/>
        <w:numPr>
          <w:ilvl w:val="0"/>
          <w:numId w:val="3"/>
        </w:numPr>
        <w:bidi w:val="0"/>
        <w:spacing w:before="0" w:after="240" w:line="240" w:lineRule="auto"/>
        <w:ind w:right="0"/>
        <w:jc w:val="left"/>
        <w:rPr>
          <w:rFonts w:ascii="Arial" w:hAnsi="Arial"/>
          <w:sz w:val="32"/>
          <w:szCs w:val="32"/>
          <w:rtl w:val="0"/>
          <w:lang w:val="pt-PT"/>
        </w:rPr>
      </w:pPr>
      <w:r>
        <w:rPr>
          <w:rFonts w:ascii="Arial" w:hAnsi="Arial"/>
          <w:sz w:val="32"/>
          <w:szCs w:val="32"/>
          <w:rtl w:val="0"/>
          <w:lang w:val="pt-PT"/>
        </w:rPr>
        <w:t xml:space="preserve">[1] </w:t>
      </w:r>
      <w:r>
        <w:rPr>
          <w:rFonts w:hint="default" w:ascii="Arial" w:hAnsi="Arial"/>
          <w:sz w:val="32"/>
          <w:szCs w:val="32"/>
          <w:rtl w:val="0"/>
        </w:rPr>
        <w:t> </w:t>
      </w:r>
      <w:r>
        <w:rPr>
          <w:rFonts w:ascii="Arial" w:hAnsi="Arial"/>
          <w:sz w:val="32"/>
          <w:szCs w:val="32"/>
          <w:rtl w:val="0"/>
        </w:rPr>
        <w:t xml:space="preserve"> </w:t>
      </w:r>
      <w:r>
        <w:rPr>
          <w:rFonts w:ascii="Times Roman" w:hAnsi="Times Roman" w:eastAsia="Times Roman" w:cs="Times Roman"/>
          <w:sz w:val="24"/>
          <w:szCs w:val="24"/>
          <w:rtl w:val="0"/>
        </w:rPr>
        <w:br w:type="textWrapping"/>
      </w:r>
    </w:p>
    <w:p>
      <w:pPr>
        <w:pStyle w:val="8"/>
        <w:framePr w:hRule="auto" w:wrap="auto" w:vAnchor="margin" w:hAnchor="text" w:yAlign="inline"/>
        <w:numPr>
          <w:ilvl w:val="0"/>
          <w:numId w:val="3"/>
        </w:numPr>
        <w:bidi w:val="0"/>
        <w:spacing w:before="0" w:after="240" w:line="240" w:lineRule="auto"/>
        <w:ind w:right="0"/>
        <w:jc w:val="left"/>
        <w:rPr>
          <w:rFonts w:ascii="Arial" w:hAnsi="Arial"/>
          <w:sz w:val="32"/>
          <w:szCs w:val="32"/>
          <w:rtl w:val="0"/>
          <w:lang w:val="pt-PT"/>
        </w:rPr>
      </w:pPr>
      <w:r>
        <w:rPr>
          <w:rFonts w:ascii="Arial" w:hAnsi="Arial"/>
          <w:sz w:val="32"/>
          <w:szCs w:val="32"/>
          <w:rtl w:val="0"/>
          <w:lang w:val="pt-PT"/>
        </w:rPr>
        <w:t xml:space="preserve">[2] </w:t>
      </w:r>
      <w:r>
        <w:rPr>
          <w:rFonts w:hint="default" w:ascii="Arial" w:hAnsi="Arial"/>
          <w:sz w:val="32"/>
          <w:szCs w:val="32"/>
          <w:rtl w:val="0"/>
        </w:rPr>
        <w:t> </w:t>
      </w:r>
      <w:r>
        <w:rPr>
          <w:rFonts w:ascii="Arial" w:hAnsi="Arial"/>
          <w:sz w:val="32"/>
          <w:szCs w:val="32"/>
          <w:rtl w:val="0"/>
          <w:lang w:val="en-US"/>
        </w:rPr>
        <w:t xml:space="preserve">Ian J. Goodfellow et al. </w:t>
      </w:r>
      <w:r>
        <w:rPr>
          <w:rFonts w:ascii="Arial" w:hAnsi="Arial"/>
          <w:i/>
          <w:iCs/>
          <w:sz w:val="32"/>
          <w:szCs w:val="32"/>
          <w:rtl w:val="0"/>
          <w:lang w:val="en-US"/>
        </w:rPr>
        <w:t>Generative Adversarial Networks</w:t>
      </w:r>
      <w:r>
        <w:rPr>
          <w:rFonts w:ascii="Arial" w:hAnsi="Arial"/>
          <w:sz w:val="32"/>
          <w:szCs w:val="32"/>
          <w:rtl w:val="0"/>
        </w:rPr>
        <w:t xml:space="preserve">. 2014. arXiv: </w:t>
      </w:r>
      <w:r>
        <w:rPr>
          <w:rFonts w:ascii="Times Roman" w:hAnsi="Times Roman"/>
          <w:sz w:val="32"/>
          <w:szCs w:val="32"/>
          <w:rtl w:val="0"/>
          <w:lang w:val="pt-PT"/>
        </w:rPr>
        <w:t>1406.2661 [stat.ML]</w:t>
      </w:r>
      <w:r>
        <w:rPr>
          <w:rFonts w:ascii="Arial" w:hAnsi="Arial"/>
          <w:sz w:val="32"/>
          <w:szCs w:val="32"/>
          <w:rtl w:val="0"/>
        </w:rPr>
        <w:t xml:space="preserve">. </w:t>
      </w:r>
      <w:r>
        <w:rPr>
          <w:rFonts w:ascii="Times Roman" w:hAnsi="Times Roman" w:eastAsia="Times Roman" w:cs="Times Roman"/>
          <w:sz w:val="24"/>
          <w:szCs w:val="24"/>
          <w:rtl w:val="0"/>
        </w:rPr>
        <w:br w:type="textWrapping"/>
      </w:r>
    </w:p>
    <w:p>
      <w:pPr>
        <w:pStyle w:val="8"/>
        <w:framePr w:hRule="auto" w:wrap="auto" w:vAnchor="margin" w:hAnchor="text" w:yAlign="inline"/>
        <w:numPr>
          <w:ilvl w:val="0"/>
          <w:numId w:val="3"/>
        </w:numPr>
        <w:bidi w:val="0"/>
        <w:spacing w:before="0" w:after="240" w:line="240" w:lineRule="auto"/>
        <w:ind w:right="0"/>
        <w:jc w:val="left"/>
        <w:rPr>
          <w:rFonts w:ascii="Arial" w:hAnsi="Arial"/>
          <w:i/>
          <w:iCs/>
          <w:sz w:val="32"/>
          <w:szCs w:val="32"/>
          <w:rtl w:val="0"/>
          <w:lang w:val="pt-PT"/>
        </w:rPr>
      </w:pPr>
      <w:r>
        <w:rPr>
          <w:rFonts w:ascii="Arial" w:hAnsi="Arial"/>
          <w:i w:val="0"/>
          <w:iCs w:val="0"/>
          <w:sz w:val="32"/>
          <w:szCs w:val="32"/>
          <w:rtl w:val="0"/>
          <w:lang w:val="pt-PT"/>
        </w:rPr>
        <w:t xml:space="preserve">[3] </w:t>
      </w:r>
      <w:r>
        <w:rPr>
          <w:rFonts w:hint="default" w:ascii="Arial" w:hAnsi="Arial"/>
          <w:i w:val="0"/>
          <w:iCs w:val="0"/>
          <w:sz w:val="32"/>
          <w:szCs w:val="32"/>
          <w:rtl w:val="0"/>
        </w:rPr>
        <w:t> </w:t>
      </w:r>
      <w:r>
        <w:rPr>
          <w:rFonts w:ascii="Times Roman" w:hAnsi="Times Roman" w:eastAsia="Times Roman" w:cs="Times Roman"/>
          <w:i w:val="0"/>
          <w:iCs w:val="0"/>
          <w:sz w:val="24"/>
          <w:szCs w:val="24"/>
          <w:rtl w:val="0"/>
        </w:rPr>
        <w:br w:type="textWrapping"/>
      </w:r>
    </w:p>
    <w:p>
      <w:pPr>
        <w:pStyle w:val="8"/>
        <w:framePr w:hRule="auto" w:wrap="auto" w:vAnchor="margin" w:hAnchor="text" w:yAlign="inline"/>
        <w:numPr>
          <w:ilvl w:val="0"/>
          <w:numId w:val="3"/>
        </w:numPr>
        <w:bidi w:val="0"/>
        <w:spacing w:before="0" w:after="240" w:line="240" w:lineRule="auto"/>
        <w:ind w:right="0"/>
        <w:jc w:val="left"/>
        <w:rPr>
          <w:rFonts w:ascii="Arial" w:hAnsi="Arial"/>
          <w:i/>
          <w:iCs/>
          <w:sz w:val="32"/>
          <w:szCs w:val="32"/>
          <w:rtl w:val="0"/>
          <w:lang w:val="pt-PT"/>
        </w:rPr>
      </w:pPr>
      <w:r>
        <w:rPr>
          <w:rFonts w:ascii="Arial" w:hAnsi="Arial"/>
          <w:i w:val="0"/>
          <w:iCs w:val="0"/>
          <w:sz w:val="32"/>
          <w:szCs w:val="32"/>
          <w:rtl w:val="0"/>
          <w:lang w:val="pt-PT"/>
        </w:rPr>
        <w:t xml:space="preserve">[4] </w:t>
      </w:r>
      <w:r>
        <w:rPr>
          <w:rFonts w:hint="default" w:ascii="Arial" w:hAnsi="Arial"/>
          <w:i w:val="0"/>
          <w:iCs w:val="0"/>
          <w:sz w:val="32"/>
          <w:szCs w:val="32"/>
          <w:rtl w:val="0"/>
        </w:rPr>
        <w:t> </w:t>
      </w:r>
      <w:r>
        <w:rPr>
          <w:rFonts w:ascii="Arial" w:hAnsi="Arial"/>
          <w:i w:val="0"/>
          <w:iCs w:val="0"/>
          <w:sz w:val="32"/>
          <w:szCs w:val="32"/>
          <w:rtl w:val="0"/>
        </w:rPr>
        <w:t xml:space="preserve">Xun Huang and Serge Belongie. </w:t>
      </w:r>
      <w:r>
        <w:rPr>
          <w:rFonts w:ascii="Arial" w:hAnsi="Arial"/>
          <w:i/>
          <w:iCs/>
          <w:sz w:val="32"/>
          <w:szCs w:val="32"/>
          <w:rtl w:val="0"/>
          <w:lang w:val="en-US"/>
        </w:rPr>
        <w:t>Arbitrary Style Transfer in Real</w:t>
      </w:r>
      <w:r>
        <w:rPr>
          <w:rFonts w:ascii="Arial" w:hAnsi="Arial"/>
          <w:i/>
          <w:iCs/>
          <w:sz w:val="32"/>
          <w:szCs w:val="32"/>
          <w:rtl w:val="0"/>
          <w:lang w:val="en-US"/>
        </w:rPr>
        <w:softHyphen/>
      </w:r>
      <w:r>
        <w:rPr>
          <w:rFonts w:ascii="Arial" w:hAnsi="Arial"/>
          <w:i/>
          <w:iCs/>
          <w:sz w:val="32"/>
          <w:szCs w:val="32"/>
          <w:rtl w:val="0"/>
          <w:lang w:val="en-US"/>
        </w:rPr>
        <w:t>time with Adaptive Instance Normalization</w:t>
      </w:r>
      <w:r>
        <w:rPr>
          <w:rFonts w:ascii="Arial" w:hAnsi="Arial"/>
          <w:i w:val="0"/>
          <w:iCs w:val="0"/>
          <w:sz w:val="32"/>
          <w:szCs w:val="32"/>
          <w:rtl w:val="0"/>
        </w:rPr>
        <w:t xml:space="preserve">. 2017. arXiv: </w:t>
      </w:r>
      <w:r>
        <w:rPr>
          <w:rFonts w:ascii="Times Roman" w:hAnsi="Times Roman"/>
          <w:i w:val="0"/>
          <w:iCs w:val="0"/>
          <w:sz w:val="32"/>
          <w:szCs w:val="32"/>
          <w:rtl w:val="0"/>
          <w:lang w:val="pt-PT"/>
        </w:rPr>
        <w:t>1703.06868 [cs.CV]</w:t>
      </w:r>
      <w:r>
        <w:rPr>
          <w:rFonts w:ascii="Arial" w:hAnsi="Arial"/>
          <w:i w:val="0"/>
          <w:iCs w:val="0"/>
          <w:sz w:val="32"/>
          <w:szCs w:val="32"/>
          <w:rtl w:val="0"/>
        </w:rPr>
        <w:t xml:space="preserve">. </w:t>
      </w:r>
      <w:r>
        <w:rPr>
          <w:rFonts w:ascii="Times Roman" w:hAnsi="Times Roman" w:eastAsia="Times Roman" w:cs="Times Roman"/>
          <w:i w:val="0"/>
          <w:iCs w:val="0"/>
          <w:sz w:val="24"/>
          <w:szCs w:val="24"/>
          <w:rtl w:val="0"/>
        </w:rPr>
        <w:br w:type="textWrapping"/>
      </w:r>
    </w:p>
    <w:p>
      <w:pPr>
        <w:pStyle w:val="8"/>
        <w:framePr w:hRule="auto" w:wrap="auto" w:vAnchor="margin" w:hAnchor="text" w:yAlign="inline"/>
        <w:numPr>
          <w:ilvl w:val="0"/>
          <w:numId w:val="3"/>
        </w:numPr>
        <w:bidi w:val="0"/>
        <w:spacing w:before="0" w:after="240" w:line="240" w:lineRule="auto"/>
        <w:ind w:right="0"/>
        <w:jc w:val="left"/>
        <w:rPr>
          <w:rFonts w:ascii="Arial" w:hAnsi="Arial"/>
          <w:sz w:val="32"/>
          <w:szCs w:val="32"/>
          <w:rtl w:val="0"/>
          <w:lang w:val="pt-PT"/>
        </w:rPr>
      </w:pPr>
      <w:r>
        <w:rPr>
          <w:rFonts w:ascii="Arial" w:hAnsi="Arial"/>
          <w:sz w:val="32"/>
          <w:szCs w:val="32"/>
          <w:rtl w:val="0"/>
          <w:lang w:val="pt-PT"/>
        </w:rPr>
        <w:t xml:space="preserve">[5] </w:t>
      </w:r>
      <w:r>
        <w:rPr>
          <w:rFonts w:hint="default" w:ascii="Arial" w:hAnsi="Arial"/>
          <w:sz w:val="32"/>
          <w:szCs w:val="32"/>
          <w:rtl w:val="0"/>
        </w:rPr>
        <w:t> </w:t>
      </w:r>
      <w:r>
        <w:rPr>
          <w:rFonts w:ascii="Arial" w:hAnsi="Arial"/>
          <w:sz w:val="32"/>
          <w:szCs w:val="32"/>
          <w:rtl w:val="0"/>
          <w:lang w:val="de-DE"/>
        </w:rPr>
        <w:t xml:space="preserve">Zhen Zhu et al. </w:t>
      </w:r>
      <w:r>
        <w:rPr>
          <w:rFonts w:hint="default" w:ascii="Arial" w:hAnsi="Arial"/>
          <w:sz w:val="32"/>
          <w:szCs w:val="32"/>
          <w:rtl/>
          <w:lang w:val="ar-SA" w:bidi="ar-SA"/>
        </w:rPr>
        <w:t>“</w:t>
      </w:r>
      <w:r>
        <w:rPr>
          <w:rFonts w:ascii="Arial" w:hAnsi="Arial"/>
          <w:sz w:val="32"/>
          <w:szCs w:val="32"/>
          <w:rtl w:val="0"/>
          <w:lang w:val="en-US"/>
        </w:rPr>
        <w:t>Progressive Pose Attention Transfer for Person Image Generation</w:t>
      </w:r>
      <w:r>
        <w:rPr>
          <w:rFonts w:hint="default" w:ascii="Arial" w:hAnsi="Arial"/>
          <w:sz w:val="32"/>
          <w:szCs w:val="32"/>
          <w:rtl w:val="0"/>
        </w:rPr>
        <w:t>”</w:t>
      </w:r>
      <w:r>
        <w:rPr>
          <w:rFonts w:ascii="Arial" w:hAnsi="Arial"/>
          <w:sz w:val="32"/>
          <w:szCs w:val="32"/>
          <w:rtl w:val="0"/>
          <w:lang w:val="de-DE"/>
        </w:rPr>
        <w:t xml:space="preserve">. In: </w:t>
      </w:r>
      <w:r>
        <w:rPr>
          <w:rFonts w:ascii="Arial" w:hAnsi="Arial"/>
          <w:i/>
          <w:iCs/>
          <w:sz w:val="32"/>
          <w:szCs w:val="32"/>
          <w:rtl w:val="0"/>
          <w:lang w:val="en-US"/>
        </w:rPr>
        <w:t>Proceedings of the IEEE/CVF Conference on Computer Vision and Pattern Recog</w:t>
      </w:r>
      <w:r>
        <w:rPr>
          <w:rFonts w:ascii="Arial" w:hAnsi="Arial"/>
          <w:i/>
          <w:iCs/>
          <w:sz w:val="32"/>
          <w:szCs w:val="32"/>
          <w:rtl w:val="0"/>
        </w:rPr>
        <w:softHyphen/>
      </w:r>
      <w:r>
        <w:rPr>
          <w:rFonts w:ascii="Arial" w:hAnsi="Arial"/>
          <w:i/>
          <w:iCs/>
          <w:sz w:val="32"/>
          <w:szCs w:val="32"/>
          <w:rtl w:val="0"/>
        </w:rPr>
        <w:t xml:space="preserve"> </w:t>
      </w:r>
      <w:r>
        <w:rPr>
          <w:rFonts w:ascii="Arial" w:hAnsi="Arial"/>
          <w:i/>
          <w:iCs/>
          <w:sz w:val="32"/>
          <w:szCs w:val="32"/>
          <w:rtl w:val="0"/>
          <w:lang w:val="fr-FR"/>
        </w:rPr>
        <w:t>nition (CVPR)</w:t>
      </w:r>
      <w:r>
        <w:rPr>
          <w:rFonts w:ascii="Arial" w:hAnsi="Arial"/>
          <w:sz w:val="32"/>
          <w:szCs w:val="32"/>
          <w:rtl w:val="0"/>
          <w:lang w:val="en-US"/>
        </w:rPr>
        <w:t xml:space="preserve">. June 2019. </w:t>
      </w:r>
      <w:r>
        <w:rPr>
          <w:rFonts w:ascii="Times Roman" w:hAnsi="Times Roman" w:eastAsia="Times Roman" w:cs="Times Roman"/>
          <w:sz w:val="24"/>
          <w:szCs w:val="24"/>
          <w:rtl w:val="0"/>
        </w:rPr>
        <w:br w:type="textWrapping"/>
      </w:r>
    </w:p>
    <w:p>
      <w:pPr>
        <w:pStyle w:val="8"/>
        <w:framePr w:hRule="auto" w:wrap="auto" w:vAnchor="margin" w:hAnchor="text" w:yAlign="inline"/>
        <w:numPr>
          <w:ilvl w:val="0"/>
          <w:numId w:val="3"/>
        </w:numPr>
        <w:bidi w:val="0"/>
        <w:spacing w:before="0" w:after="240" w:line="240" w:lineRule="auto"/>
        <w:ind w:right="0"/>
        <w:jc w:val="left"/>
        <w:rPr>
          <w:rFonts w:ascii="Arial" w:hAnsi="Arial"/>
          <w:i/>
          <w:iCs/>
          <w:sz w:val="32"/>
          <w:szCs w:val="32"/>
          <w:rtl w:val="0"/>
          <w:lang w:val="pt-PT"/>
        </w:rPr>
      </w:pPr>
      <w:r>
        <w:rPr>
          <w:rFonts w:ascii="Arial" w:hAnsi="Arial"/>
          <w:i w:val="0"/>
          <w:iCs w:val="0"/>
          <w:sz w:val="32"/>
          <w:szCs w:val="32"/>
          <w:rtl w:val="0"/>
          <w:lang w:val="pt-PT"/>
        </w:rPr>
        <w:t xml:space="preserve">[6] </w:t>
      </w:r>
      <w:r>
        <w:rPr>
          <w:rFonts w:hint="default" w:ascii="Arial" w:hAnsi="Arial"/>
          <w:i w:val="0"/>
          <w:iCs w:val="0"/>
          <w:sz w:val="32"/>
          <w:szCs w:val="32"/>
          <w:rtl w:val="0"/>
        </w:rPr>
        <w:t> </w:t>
      </w:r>
      <w:r>
        <w:rPr>
          <w:rFonts w:ascii="Arial" w:hAnsi="Arial"/>
          <w:i w:val="0"/>
          <w:iCs w:val="0"/>
          <w:sz w:val="32"/>
          <w:szCs w:val="32"/>
          <w:rtl w:val="0"/>
          <w:lang w:val="en-US"/>
        </w:rPr>
        <w:t>Roey Mechrez, Itamar Talmi, and Lihi Zelnik</w:t>
      </w:r>
      <w:r>
        <w:rPr>
          <w:rFonts w:ascii="Arial" w:hAnsi="Arial"/>
          <w:i w:val="0"/>
          <w:iCs w:val="0"/>
          <w:sz w:val="32"/>
          <w:szCs w:val="32"/>
          <w:rtl w:val="0"/>
        </w:rPr>
        <w:softHyphen/>
      </w:r>
      <w:r>
        <w:rPr>
          <w:rFonts w:ascii="Arial" w:hAnsi="Arial"/>
          <w:i w:val="0"/>
          <w:iCs w:val="0"/>
          <w:sz w:val="32"/>
          <w:szCs w:val="32"/>
          <w:rtl w:val="0"/>
        </w:rPr>
        <w:t xml:space="preserve">Manor. </w:t>
      </w:r>
      <w:r>
        <w:rPr>
          <w:rFonts w:ascii="Arial" w:hAnsi="Arial"/>
          <w:i/>
          <w:iCs/>
          <w:sz w:val="32"/>
          <w:szCs w:val="32"/>
          <w:rtl w:val="0"/>
          <w:lang w:val="en-US"/>
        </w:rPr>
        <w:t>The Contextual Loss for Image Transformation with Non</w:t>
      </w:r>
      <w:r>
        <w:rPr>
          <w:rFonts w:ascii="Arial" w:hAnsi="Arial"/>
          <w:i/>
          <w:iCs/>
          <w:sz w:val="32"/>
          <w:szCs w:val="32"/>
          <w:rtl w:val="0"/>
          <w:lang w:val="en-US"/>
        </w:rPr>
        <w:softHyphen/>
      </w:r>
      <w:r>
        <w:rPr>
          <w:rFonts w:ascii="Arial" w:hAnsi="Arial"/>
          <w:i/>
          <w:iCs/>
          <w:sz w:val="32"/>
          <w:szCs w:val="32"/>
          <w:rtl w:val="0"/>
          <w:lang w:val="en-US"/>
        </w:rPr>
        <w:t>Aligned Data</w:t>
      </w:r>
      <w:r>
        <w:rPr>
          <w:rFonts w:ascii="Arial" w:hAnsi="Arial"/>
          <w:i w:val="0"/>
          <w:iCs w:val="0"/>
          <w:sz w:val="32"/>
          <w:szCs w:val="32"/>
          <w:rtl w:val="0"/>
        </w:rPr>
        <w:t xml:space="preserve">. 2018. arXiv: </w:t>
      </w:r>
      <w:r>
        <w:rPr>
          <w:rFonts w:ascii="Times Roman" w:hAnsi="Times Roman"/>
          <w:i w:val="0"/>
          <w:iCs w:val="0"/>
          <w:sz w:val="32"/>
          <w:szCs w:val="32"/>
          <w:rtl w:val="0"/>
          <w:lang w:val="pt-PT"/>
        </w:rPr>
        <w:t>1803.02077 [cs.CV]</w:t>
      </w:r>
      <w:r>
        <w:rPr>
          <w:rFonts w:ascii="Arial" w:hAnsi="Arial"/>
          <w:i w:val="0"/>
          <w:iCs w:val="0"/>
          <w:sz w:val="32"/>
          <w:szCs w:val="32"/>
          <w:rtl w:val="0"/>
        </w:rPr>
        <w:t xml:space="preserve">. </w:t>
      </w:r>
      <w:r>
        <w:rPr>
          <w:rFonts w:ascii="Times Roman" w:hAnsi="Times Roman" w:eastAsia="Times Roman" w:cs="Times Roman"/>
          <w:i w:val="0"/>
          <w:iCs w:val="0"/>
          <w:sz w:val="24"/>
          <w:szCs w:val="24"/>
          <w:rtl w:val="0"/>
        </w:rPr>
        <w:br w:type="textWrapping"/>
      </w:r>
    </w:p>
    <w:p>
      <w:pPr>
        <w:pStyle w:val="8"/>
        <w:framePr w:hRule="auto" w:wrap="auto" w:vAnchor="margin" w:hAnchor="text" w:yAlign="inline"/>
        <w:tabs>
          <w:tab w:val="left" w:pos="220"/>
          <w:tab w:val="left" w:pos="720"/>
        </w:tabs>
        <w:bidi w:val="0"/>
        <w:spacing w:before="0" w:after="240" w:line="240" w:lineRule="auto"/>
        <w:ind w:left="720" w:right="0" w:hanging="720"/>
        <w:jc w:val="left"/>
        <w:rPr>
          <w:rtl w:val="0"/>
        </w:rPr>
      </w:pPr>
    </w:p>
    <w:sectPr>
      <w:headerReference r:id="rId5" w:type="default"/>
      <w:footerReference r:id="rId6" w:type="default"/>
      <w:pgSz w:w="12240" w:h="15840"/>
      <w:pgMar w:top="1440" w:right="1440" w:bottom="1440" w:left="1440" w:header="720" w:footer="86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86"/>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Helvetica Neue">
    <w:altName w:val="Times New Roman"/>
    <w:panose1 w:val="00000000000000000000"/>
    <w:charset w:val="00"/>
    <w:family w:val="roman"/>
    <w:pitch w:val="default"/>
    <w:sig w:usb0="00000000" w:usb1="00000000" w:usb2="00000000" w:usb3="00000000" w:csb0="00000000" w:csb1="00000000"/>
  </w:font>
  <w:font w:name="Times Rom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Roman"/>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9ADCABA"/>
    <w:multiLevelType w:val="multilevel"/>
    <w:tmpl w:val="59ADCABA"/>
    <w:lvl w:ilvl="0" w:tentative="0">
      <w:start w:val="1"/>
      <w:numFmt w:val="bullet"/>
      <w:lvlText w:val="•"/>
      <w:lvlJc w:val="left"/>
      <w:pPr>
        <w:ind w:left="72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entative="0">
      <w:start w:val="1"/>
      <w:numFmt w:val="bullet"/>
      <w:lvlText w:val="•"/>
      <w:lvlJc w:val="left"/>
      <w:pPr>
        <w:ind w:left="94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entative="0">
      <w:start w:val="1"/>
      <w:numFmt w:val="bullet"/>
      <w:lvlText w:val="•"/>
      <w:lvlJc w:val="left"/>
      <w:pPr>
        <w:ind w:left="116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entative="0">
      <w:start w:val="1"/>
      <w:numFmt w:val="bullet"/>
      <w:lvlText w:val="•"/>
      <w:lvlJc w:val="left"/>
      <w:pPr>
        <w:ind w:left="138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entative="0">
      <w:start w:val="1"/>
      <w:numFmt w:val="bullet"/>
      <w:lvlText w:val="•"/>
      <w:lvlJc w:val="left"/>
      <w:pPr>
        <w:ind w:left="160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entative="0">
      <w:start w:val="1"/>
      <w:numFmt w:val="bullet"/>
      <w:lvlText w:val="•"/>
      <w:lvlJc w:val="left"/>
      <w:pPr>
        <w:ind w:left="182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entative="0">
      <w:start w:val="1"/>
      <w:numFmt w:val="bullet"/>
      <w:lvlText w:val="•"/>
      <w:lvlJc w:val="left"/>
      <w:pPr>
        <w:ind w:left="204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entative="0">
      <w:start w:val="1"/>
      <w:numFmt w:val="bullet"/>
      <w:lvlText w:val="•"/>
      <w:lvlJc w:val="left"/>
      <w:pPr>
        <w:ind w:left="226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entative="0">
      <w:start w:val="1"/>
      <w:numFmt w:val="bullet"/>
      <w:lvlText w:val="•"/>
      <w:lvlJc w:val="left"/>
      <w:pPr>
        <w:ind w:left="2480" w:hanging="500"/>
      </w:pPr>
      <w:rPr>
        <w:rFonts w:ascii="Arial" w:hAnsi="Arial" w:eastAsia="Arial" w:cs="Arial"/>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NWQ2MzI4OGY3YzliMjE1ZjNjZmZlMjdlNjcxYTI3ZDEifQ=="/>
  </w:docVars>
  <w:rsids>
    <w:rsidRoot w:val="00000000"/>
    <w:rsid w:val="43844C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itle"/>
    <w:next w:val="3"/>
    <w:uiPriority w:val="0"/>
    <w:pPr>
      <w:keepNext/>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b/>
      <w:bCs/>
      <w:color w:val="000000"/>
      <w:spacing w:val="0"/>
      <w:w w:val="100"/>
      <w:kern w:val="0"/>
      <w:position w:val="0"/>
      <w:sz w:val="60"/>
      <w:szCs w:val="60"/>
      <w:u w:val="none" w:color="auto"/>
      <w:shd w:val="clear" w:color="auto" w:fill="auto"/>
      <w:vertAlign w:val="baseline"/>
      <w:lang w:val="en-US"/>
    </w:rPr>
  </w:style>
  <w:style w:type="paragraph" w:customStyle="1" w:styleId="3">
    <w:name w:val="Body"/>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lang w:val="en-US"/>
    </w:rPr>
  </w:style>
  <w:style w:type="character" w:styleId="6">
    <w:name w:val="Hyperlink"/>
    <w:uiPriority w:val="0"/>
    <w:rPr>
      <w:u w:val="single"/>
    </w:rPr>
  </w:style>
  <w:style w:type="table" w:customStyle="1" w:styleId="7">
    <w:name w:val="Table Normal"/>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Default"/>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9">
    <w:name w:val="Heading"/>
    <w:next w:val="3"/>
    <w:uiPriority w:val="0"/>
    <w:pPr>
      <w:keepNext/>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Helvetica Neue" w:hAnsi="Helvetica Neue" w:eastAsia="Helvetica Neue" w:cs="Helvetica Neue"/>
      <w:b/>
      <w:bCs/>
      <w:color w:val="000000"/>
      <w:spacing w:val="0"/>
      <w:w w:val="100"/>
      <w:kern w:val="0"/>
      <w:position w:val="0"/>
      <w:sz w:val="36"/>
      <w:szCs w:val="36"/>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5</Pages>
  <Words>768</Words>
  <Characters>4218</Characters>
  <TotalTime>41</TotalTime>
  <ScaleCrop>false</ScaleCrop>
  <LinksUpToDate>false</LinksUpToDate>
  <CharactersWithSpaces>4988</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2022-11-30T21:16:36Z</dcterms:created>
  <dc:creator>Yinhong Qin</dc:creator>
  <cp:lastModifiedBy>Yinhong Qin</cp:lastModifiedBy>
  <dcterms:modified xsi:type="dcterms:W3CDTF">2022-11-30T21:58:27Z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DE5352CA83734BC9899324ECF5A78F48</vt:lpwstr>
  </property>
</Properties>
</file>